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6839" w:rsidRDefault="00A41AE5" w:rsidP="00A41AE5">
      <w:pPr>
        <w:jc w:val="right"/>
        <w:rPr>
          <w:rFonts w:ascii="Times New Roman" w:hAnsi="Times New Roman" w:cs="Times New Roman"/>
        </w:rPr>
      </w:pPr>
      <w:r w:rsidRPr="00923664">
        <w:rPr>
          <w:rFonts w:ascii="Times New Roman" w:hAnsi="Times New Roman" w:cs="Times New Roman"/>
        </w:rPr>
        <w:t xml:space="preserve">Załącznik nr </w:t>
      </w:r>
      <w:r w:rsidR="00876735">
        <w:rPr>
          <w:rFonts w:ascii="Times New Roman" w:hAnsi="Times New Roman" w:cs="Times New Roman"/>
        </w:rPr>
        <w:t>4</w:t>
      </w:r>
    </w:p>
    <w:p w:rsidR="00E43739" w:rsidRDefault="00C4601E" w:rsidP="00E437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 biegłego rewidenta: ……………………………</w:t>
      </w:r>
    </w:p>
    <w:p w:rsidR="00C4601E" w:rsidRPr="00923664" w:rsidRDefault="00C4601E" w:rsidP="00E437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wpisu do rejestru biegłych rewidentów: …………………….</w:t>
      </w:r>
    </w:p>
    <w:p w:rsidR="00A41AE5" w:rsidRDefault="00A41AE5" w:rsidP="00A41AE5">
      <w:pPr>
        <w:jc w:val="both"/>
        <w:rPr>
          <w:rFonts w:ascii="Times New Roman" w:hAnsi="Times New Roman" w:cs="Times New Roman"/>
        </w:rPr>
      </w:pPr>
    </w:p>
    <w:p w:rsidR="00C4601E" w:rsidRDefault="00C4601E" w:rsidP="00A41AE5">
      <w:pPr>
        <w:jc w:val="both"/>
        <w:rPr>
          <w:rFonts w:ascii="Times New Roman" w:hAnsi="Times New Roman" w:cs="Times New Roman"/>
        </w:rPr>
      </w:pPr>
    </w:p>
    <w:p w:rsidR="00C4601E" w:rsidRPr="00923664" w:rsidRDefault="00C4601E" w:rsidP="00A41AE5">
      <w:pPr>
        <w:jc w:val="both"/>
        <w:rPr>
          <w:rFonts w:ascii="Times New Roman" w:hAnsi="Times New Roman" w:cs="Times New Roman"/>
        </w:rPr>
      </w:pPr>
    </w:p>
    <w:p w:rsidR="00A41AE5" w:rsidRPr="00C4601E" w:rsidRDefault="00A41AE5" w:rsidP="00A41AE5">
      <w:pPr>
        <w:jc w:val="center"/>
        <w:rPr>
          <w:rFonts w:ascii="Times New Roman" w:hAnsi="Times New Roman" w:cs="Times New Roman"/>
          <w:b/>
        </w:rPr>
      </w:pPr>
      <w:r w:rsidRPr="00C4601E">
        <w:rPr>
          <w:rFonts w:ascii="Times New Roman" w:hAnsi="Times New Roman" w:cs="Times New Roman"/>
          <w:b/>
        </w:rPr>
        <w:t>Oświadczenie</w:t>
      </w:r>
    </w:p>
    <w:p w:rsidR="00A41AE5" w:rsidRPr="00923664" w:rsidRDefault="00A41AE5" w:rsidP="00A41AE5">
      <w:pPr>
        <w:jc w:val="both"/>
        <w:rPr>
          <w:rFonts w:ascii="Times New Roman" w:hAnsi="Times New Roman" w:cs="Times New Roman"/>
        </w:rPr>
      </w:pPr>
    </w:p>
    <w:p w:rsidR="009F4935" w:rsidRPr="00923664" w:rsidRDefault="00C4601E" w:rsidP="00C4601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Ja, ………………………………………, oświadczam, że jako kluczowy biegły rewident w latach </w:t>
      </w:r>
      <w:r>
        <w:rPr>
          <w:rFonts w:ascii="Times New Roman" w:hAnsi="Times New Roman" w:cs="Times New Roman"/>
        </w:rPr>
        <w:br/>
      </w:r>
      <w:r w:rsidR="00D253D3">
        <w:rPr>
          <w:rFonts w:ascii="Times New Roman" w:hAnsi="Times New Roman" w:cs="Times New Roman"/>
        </w:rPr>
        <w:t>201</w:t>
      </w:r>
      <w:r w:rsidR="00F02BCF">
        <w:rPr>
          <w:rFonts w:ascii="Times New Roman" w:hAnsi="Times New Roman" w:cs="Times New Roman"/>
        </w:rPr>
        <w:t>6</w:t>
      </w:r>
      <w:r w:rsidR="00D253D3">
        <w:rPr>
          <w:rFonts w:ascii="Times New Roman" w:hAnsi="Times New Roman" w:cs="Times New Roman"/>
        </w:rPr>
        <w:t xml:space="preserve"> – 202</w:t>
      </w:r>
      <w:r w:rsidR="00F02BCF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przeprowadziłam/prze</w:t>
      </w:r>
      <w:r w:rsidR="00431161">
        <w:rPr>
          <w:rFonts w:ascii="Times New Roman" w:hAnsi="Times New Roman" w:cs="Times New Roman"/>
        </w:rPr>
        <w:t>prowadziłem przynajmniej trzy</w:t>
      </w:r>
      <w:r w:rsidR="001330BB">
        <w:rPr>
          <w:rFonts w:ascii="Times New Roman" w:hAnsi="Times New Roman" w:cs="Times New Roman"/>
        </w:rPr>
        <w:t xml:space="preserve"> (3</w:t>
      </w:r>
      <w:r>
        <w:rPr>
          <w:rFonts w:ascii="Times New Roman" w:hAnsi="Times New Roman" w:cs="Times New Roman"/>
        </w:rPr>
        <w:t>) badania ustawowe sprawozdań finansowych spółek prawa handlowego z bran</w:t>
      </w:r>
      <w:r w:rsidR="00D30522">
        <w:rPr>
          <w:rFonts w:ascii="Times New Roman" w:hAnsi="Times New Roman" w:cs="Times New Roman"/>
        </w:rPr>
        <w:t>ż</w:t>
      </w:r>
      <w:r>
        <w:rPr>
          <w:rFonts w:ascii="Times New Roman" w:hAnsi="Times New Roman" w:cs="Times New Roman"/>
        </w:rPr>
        <w:t>y komunalnej, których</w:t>
      </w:r>
      <w:r w:rsidR="00E128D7">
        <w:rPr>
          <w:rFonts w:ascii="Times New Roman" w:hAnsi="Times New Roman" w:cs="Times New Roman"/>
        </w:rPr>
        <w:t xml:space="preserve"> suma bilansowa przekraczała </w:t>
      </w:r>
      <w:r w:rsidR="00E128D7">
        <w:rPr>
          <w:rFonts w:ascii="Times New Roman" w:hAnsi="Times New Roman" w:cs="Times New Roman"/>
        </w:rPr>
        <w:br/>
        <w:t>85</w:t>
      </w:r>
      <w:r>
        <w:rPr>
          <w:rFonts w:ascii="Times New Roman" w:hAnsi="Times New Roman" w:cs="Times New Roman"/>
        </w:rPr>
        <w:t xml:space="preserve"> mln zł. </w:t>
      </w:r>
    </w:p>
    <w:p w:rsidR="00C4601E" w:rsidRDefault="00C4601E" w:rsidP="00A41AE5">
      <w:pPr>
        <w:jc w:val="both"/>
        <w:rPr>
          <w:rFonts w:ascii="Times New Roman" w:hAnsi="Times New Roman" w:cs="Times New Roman"/>
        </w:rPr>
      </w:pPr>
    </w:p>
    <w:p w:rsidR="009F4935" w:rsidRDefault="009F4935" w:rsidP="00A41AE5">
      <w:pPr>
        <w:jc w:val="both"/>
        <w:rPr>
          <w:rFonts w:ascii="Times New Roman" w:hAnsi="Times New Roman" w:cs="Times New Roman"/>
        </w:rPr>
      </w:pPr>
      <w:r w:rsidRPr="00923664">
        <w:rPr>
          <w:rFonts w:ascii="Times New Roman" w:hAnsi="Times New Roman" w:cs="Times New Roman"/>
        </w:rPr>
        <w:t>Spółki prawa handlowego z branży komunalnej spełniające kryteria określone w oświadczeniu.</w:t>
      </w:r>
    </w:p>
    <w:p w:rsidR="00F02BCF" w:rsidRPr="00923664" w:rsidRDefault="00F02BCF" w:rsidP="00A41AE5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6"/>
        <w:gridCol w:w="4015"/>
        <w:gridCol w:w="1560"/>
        <w:gridCol w:w="1701"/>
      </w:tblGrid>
      <w:tr w:rsidR="00923664" w:rsidRPr="00923664" w:rsidTr="009721C5">
        <w:trPr>
          <w:trHeight w:val="524"/>
        </w:trPr>
        <w:tc>
          <w:tcPr>
            <w:tcW w:w="516" w:type="dxa"/>
            <w:vAlign w:val="center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  <w:r w:rsidRPr="0092366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015" w:type="dxa"/>
          </w:tcPr>
          <w:p w:rsidR="00923664" w:rsidRPr="00923664" w:rsidRDefault="00923664" w:rsidP="009236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spółek prawa handlowego z branży komunalnej</w:t>
            </w:r>
          </w:p>
        </w:tc>
        <w:tc>
          <w:tcPr>
            <w:tcW w:w="1560" w:type="dxa"/>
          </w:tcPr>
          <w:p w:rsidR="00923664" w:rsidRPr="00923664" w:rsidRDefault="00923664" w:rsidP="009236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Rok badania</w:t>
            </w:r>
          </w:p>
        </w:tc>
        <w:tc>
          <w:tcPr>
            <w:tcW w:w="1701" w:type="dxa"/>
          </w:tcPr>
          <w:p w:rsidR="00923664" w:rsidRPr="00923664" w:rsidRDefault="00923664" w:rsidP="009236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Suma bilansowa</w:t>
            </w:r>
          </w:p>
        </w:tc>
      </w:tr>
      <w:tr w:rsidR="00923664" w:rsidRPr="00923664" w:rsidTr="009721C5">
        <w:trPr>
          <w:trHeight w:val="567"/>
        </w:trPr>
        <w:tc>
          <w:tcPr>
            <w:tcW w:w="516" w:type="dxa"/>
            <w:vAlign w:val="center"/>
          </w:tcPr>
          <w:p w:rsidR="00923664" w:rsidRPr="00923664" w:rsidRDefault="00923664" w:rsidP="00923664">
            <w:pPr>
              <w:jc w:val="center"/>
              <w:rPr>
                <w:rFonts w:ascii="Times New Roman" w:hAnsi="Times New Roman" w:cs="Times New Roman"/>
              </w:rPr>
            </w:pPr>
            <w:r w:rsidRPr="0092366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15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23664" w:rsidRPr="00923664" w:rsidTr="009721C5">
        <w:trPr>
          <w:trHeight w:val="567"/>
        </w:trPr>
        <w:tc>
          <w:tcPr>
            <w:tcW w:w="516" w:type="dxa"/>
            <w:vAlign w:val="center"/>
          </w:tcPr>
          <w:p w:rsidR="00923664" w:rsidRPr="00923664" w:rsidRDefault="00923664" w:rsidP="00923664">
            <w:pPr>
              <w:jc w:val="center"/>
              <w:rPr>
                <w:rFonts w:ascii="Times New Roman" w:hAnsi="Times New Roman" w:cs="Times New Roman"/>
              </w:rPr>
            </w:pPr>
            <w:r w:rsidRPr="0092366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015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23664" w:rsidRPr="00923664" w:rsidTr="009721C5">
        <w:trPr>
          <w:trHeight w:val="567"/>
        </w:trPr>
        <w:tc>
          <w:tcPr>
            <w:tcW w:w="516" w:type="dxa"/>
            <w:vAlign w:val="center"/>
          </w:tcPr>
          <w:p w:rsidR="00923664" w:rsidRPr="00923664" w:rsidRDefault="00923664" w:rsidP="00923664">
            <w:pPr>
              <w:jc w:val="center"/>
              <w:rPr>
                <w:rFonts w:ascii="Times New Roman" w:hAnsi="Times New Roman" w:cs="Times New Roman"/>
              </w:rPr>
            </w:pPr>
            <w:r w:rsidRPr="0092366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015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23664" w:rsidRPr="00923664" w:rsidTr="009721C5">
        <w:trPr>
          <w:trHeight w:val="567"/>
        </w:trPr>
        <w:tc>
          <w:tcPr>
            <w:tcW w:w="516" w:type="dxa"/>
            <w:vAlign w:val="center"/>
          </w:tcPr>
          <w:p w:rsidR="00923664" w:rsidRPr="00923664" w:rsidRDefault="00923664" w:rsidP="00923664">
            <w:pPr>
              <w:jc w:val="center"/>
              <w:rPr>
                <w:rFonts w:ascii="Times New Roman" w:hAnsi="Times New Roman" w:cs="Times New Roman"/>
              </w:rPr>
            </w:pPr>
            <w:r w:rsidRPr="0092366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015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23664" w:rsidRPr="00923664" w:rsidTr="009721C5">
        <w:trPr>
          <w:trHeight w:val="567"/>
        </w:trPr>
        <w:tc>
          <w:tcPr>
            <w:tcW w:w="516" w:type="dxa"/>
            <w:vAlign w:val="center"/>
          </w:tcPr>
          <w:p w:rsidR="00923664" w:rsidRPr="00923664" w:rsidRDefault="00923664" w:rsidP="00923664">
            <w:pPr>
              <w:jc w:val="center"/>
              <w:rPr>
                <w:rFonts w:ascii="Times New Roman" w:hAnsi="Times New Roman" w:cs="Times New Roman"/>
              </w:rPr>
            </w:pPr>
            <w:r w:rsidRPr="0092366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015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41AE5" w:rsidRDefault="009F4935" w:rsidP="00A41AE5">
      <w:pPr>
        <w:jc w:val="both"/>
        <w:rPr>
          <w:rFonts w:ascii="Times New Roman" w:hAnsi="Times New Roman" w:cs="Times New Roman"/>
        </w:rPr>
      </w:pPr>
      <w:r w:rsidRPr="00923664">
        <w:rPr>
          <w:rFonts w:ascii="Times New Roman" w:hAnsi="Times New Roman" w:cs="Times New Roman"/>
        </w:rPr>
        <w:t xml:space="preserve"> </w:t>
      </w:r>
    </w:p>
    <w:p w:rsidR="00C4601E" w:rsidRDefault="00C4601E" w:rsidP="00A41AE5">
      <w:pPr>
        <w:jc w:val="both"/>
        <w:rPr>
          <w:rFonts w:ascii="Times New Roman" w:hAnsi="Times New Roman" w:cs="Times New Roman"/>
        </w:rPr>
      </w:pPr>
    </w:p>
    <w:p w:rsidR="00C4601E" w:rsidRDefault="00C4601E" w:rsidP="00A41AE5">
      <w:pPr>
        <w:jc w:val="both"/>
        <w:rPr>
          <w:rFonts w:ascii="Times New Roman" w:hAnsi="Times New Roman" w:cs="Times New Roman"/>
        </w:rPr>
      </w:pPr>
    </w:p>
    <w:p w:rsidR="00C4601E" w:rsidRDefault="00C4601E" w:rsidP="00A41AE5">
      <w:pPr>
        <w:jc w:val="both"/>
        <w:rPr>
          <w:rFonts w:ascii="Times New Roman" w:hAnsi="Times New Roman" w:cs="Times New Roman"/>
        </w:rPr>
      </w:pPr>
    </w:p>
    <w:p w:rsidR="00C4601E" w:rsidRDefault="00C4601E" w:rsidP="00A41AE5">
      <w:pPr>
        <w:jc w:val="both"/>
        <w:rPr>
          <w:rFonts w:ascii="Times New Roman" w:hAnsi="Times New Roman" w:cs="Times New Roman"/>
        </w:rPr>
      </w:pPr>
    </w:p>
    <w:p w:rsidR="00C4601E" w:rsidRDefault="00C4601E" w:rsidP="00A41AE5">
      <w:pPr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……………………………………………………………….</w:t>
      </w:r>
    </w:p>
    <w:p w:rsidR="00C4601E" w:rsidRPr="00C4601E" w:rsidRDefault="00C4601E" w:rsidP="00A41AE5">
      <w:pPr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C4601E">
        <w:rPr>
          <w:rFonts w:ascii="Times New Roman" w:hAnsi="Times New Roman" w:cs="Times New Roman"/>
          <w:sz w:val="16"/>
          <w:szCs w:val="16"/>
        </w:rPr>
        <w:t>Podpis osoby wskazanej przez firmę audytorską jako kluczowy biegły rewident</w:t>
      </w:r>
    </w:p>
    <w:sectPr w:rsidR="00C4601E" w:rsidRPr="00C46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AE5"/>
    <w:rsid w:val="00092A4A"/>
    <w:rsid w:val="001330BB"/>
    <w:rsid w:val="00431161"/>
    <w:rsid w:val="00446839"/>
    <w:rsid w:val="00876735"/>
    <w:rsid w:val="00923664"/>
    <w:rsid w:val="009721C5"/>
    <w:rsid w:val="009F4935"/>
    <w:rsid w:val="00A41AE5"/>
    <w:rsid w:val="00C4601E"/>
    <w:rsid w:val="00D253D3"/>
    <w:rsid w:val="00D30522"/>
    <w:rsid w:val="00D743AA"/>
    <w:rsid w:val="00E128D7"/>
    <w:rsid w:val="00E43739"/>
    <w:rsid w:val="00F0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C0D0C"/>
  <w15:chartTrackingRefBased/>
  <w15:docId w15:val="{DBF7BA26-915E-42F7-B507-5BFF05559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236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Suchecka</dc:creator>
  <cp:keywords/>
  <dc:description/>
  <cp:lastModifiedBy>Jadwiga Grajoszek</cp:lastModifiedBy>
  <cp:revision>14</cp:revision>
  <cp:lastPrinted>2021-07-14T10:14:00Z</cp:lastPrinted>
  <dcterms:created xsi:type="dcterms:W3CDTF">2021-07-07T06:26:00Z</dcterms:created>
  <dcterms:modified xsi:type="dcterms:W3CDTF">2021-07-15T11:29:00Z</dcterms:modified>
</cp:coreProperties>
</file>