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9D3" w:rsidRPr="0050038F" w:rsidRDefault="00403439" w:rsidP="008E19D3">
      <w:pPr>
        <w:pStyle w:val="Nagwek4"/>
        <w:jc w:val="right"/>
        <w:rPr>
          <w:rFonts w:ascii="Arial" w:hAnsi="Arial" w:cs="Arial"/>
          <w:i w:val="0"/>
          <w:color w:val="auto"/>
          <w:sz w:val="22"/>
          <w:szCs w:val="22"/>
        </w:rPr>
      </w:pPr>
      <w:r>
        <w:rPr>
          <w:rFonts w:ascii="Arial" w:hAnsi="Arial" w:cs="Arial"/>
          <w:i w:val="0"/>
          <w:color w:val="auto"/>
          <w:sz w:val="22"/>
          <w:szCs w:val="22"/>
        </w:rPr>
        <w:t>Szczecin, 14</w:t>
      </w:r>
      <w:r w:rsidR="000336D2" w:rsidRPr="0050038F">
        <w:rPr>
          <w:rFonts w:ascii="Arial" w:hAnsi="Arial" w:cs="Arial"/>
          <w:i w:val="0"/>
          <w:color w:val="auto"/>
          <w:sz w:val="22"/>
          <w:szCs w:val="22"/>
        </w:rPr>
        <w:t>.01.2021</w:t>
      </w:r>
      <w:r w:rsidR="008E19D3" w:rsidRPr="0050038F">
        <w:rPr>
          <w:rFonts w:ascii="Arial" w:hAnsi="Arial" w:cs="Arial"/>
          <w:i w:val="0"/>
          <w:color w:val="auto"/>
          <w:sz w:val="22"/>
          <w:szCs w:val="22"/>
        </w:rPr>
        <w:t xml:space="preserve"> r.</w:t>
      </w: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jc w:val="center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Wykonawcy uczestniczący w postępowaniu</w:t>
      </w:r>
    </w:p>
    <w:p w:rsidR="008E19D3" w:rsidRPr="0050038F" w:rsidRDefault="008E19D3" w:rsidP="008E19D3">
      <w:pPr>
        <w:jc w:val="center"/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jc w:val="center"/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jc w:val="left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Dotyczy: </w:t>
      </w:r>
      <w:r w:rsidRPr="0050038F">
        <w:rPr>
          <w:rFonts w:ascii="Arial" w:hAnsi="Arial" w:cs="Arial"/>
          <w:sz w:val="22"/>
          <w:szCs w:val="22"/>
        </w:rPr>
        <w:tab/>
        <w:t xml:space="preserve">Modyfikacji Specyfikacji Istotnych Warunków Zamówienia w postępowaniu pn.: „ </w:t>
      </w:r>
      <w:r w:rsidRPr="0050038F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Przebudowa skrzyżowania ul. Walecznych – Mączna – Pszenna w Szczecinie”</w:t>
      </w:r>
    </w:p>
    <w:p w:rsidR="008E19D3" w:rsidRPr="0050038F" w:rsidRDefault="008E19D3" w:rsidP="008E19D3">
      <w:pPr>
        <w:pStyle w:val="Nagwek4"/>
        <w:rPr>
          <w:rFonts w:ascii="Arial" w:hAnsi="Arial" w:cs="Arial"/>
          <w:color w:val="auto"/>
          <w:sz w:val="22"/>
          <w:szCs w:val="22"/>
          <w:u w:val="single"/>
        </w:rPr>
      </w:pPr>
    </w:p>
    <w:p w:rsidR="008E19D3" w:rsidRPr="0050038F" w:rsidRDefault="008E19D3" w:rsidP="008E19D3">
      <w:pPr>
        <w:pStyle w:val="Nagwek4"/>
        <w:rPr>
          <w:rFonts w:ascii="Arial" w:hAnsi="Arial" w:cs="Arial"/>
          <w:color w:val="auto"/>
          <w:sz w:val="22"/>
          <w:szCs w:val="22"/>
          <w:u w:val="single"/>
        </w:rPr>
      </w:pPr>
    </w:p>
    <w:p w:rsidR="008E19D3" w:rsidRPr="0050038F" w:rsidRDefault="00403439" w:rsidP="008E19D3">
      <w:pPr>
        <w:pStyle w:val="Nagwek4"/>
        <w:jc w:val="center"/>
        <w:rPr>
          <w:rFonts w:ascii="Arial" w:hAnsi="Arial" w:cs="Arial"/>
          <w:b/>
          <w:color w:val="auto"/>
          <w:sz w:val="22"/>
          <w:szCs w:val="22"/>
          <w:u w:val="single"/>
        </w:rPr>
      </w:pPr>
      <w:r>
        <w:rPr>
          <w:rFonts w:ascii="Arial" w:hAnsi="Arial" w:cs="Arial"/>
          <w:b/>
          <w:color w:val="auto"/>
          <w:sz w:val="22"/>
          <w:szCs w:val="22"/>
          <w:u w:val="single"/>
        </w:rPr>
        <w:t>MODYFIKACJA SIWZ NR 2</w:t>
      </w: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</w:p>
    <w:p w:rsidR="000336D2" w:rsidRPr="0050038F" w:rsidRDefault="008E19D3" w:rsidP="00403439">
      <w:pPr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Zamawiający dokonuje niżej wymienionych modyfikacji SIWZ:</w:t>
      </w:r>
    </w:p>
    <w:p w:rsidR="00CB4DED" w:rsidRPr="0050038F" w:rsidRDefault="00CB4DED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0336D2">
      <w:pPr>
        <w:pStyle w:val="Akapitzlist"/>
        <w:numPr>
          <w:ilvl w:val="0"/>
          <w:numId w:val="18"/>
        </w:numPr>
        <w:ind w:left="709" w:hanging="425"/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Przesuwa się termin składania i otwarcia ofert oraz wniesienia wadium na dzień </w:t>
      </w:r>
      <w:r w:rsidR="00403439">
        <w:rPr>
          <w:rFonts w:ascii="Arial" w:hAnsi="Arial" w:cs="Arial"/>
          <w:b/>
          <w:sz w:val="22"/>
          <w:szCs w:val="22"/>
          <w:u w:val="single"/>
        </w:rPr>
        <w:t>29</w:t>
      </w:r>
      <w:r w:rsidR="0050038F" w:rsidRPr="0050038F">
        <w:rPr>
          <w:rFonts w:ascii="Arial" w:hAnsi="Arial" w:cs="Arial"/>
          <w:b/>
          <w:sz w:val="22"/>
          <w:szCs w:val="22"/>
          <w:u w:val="single"/>
        </w:rPr>
        <w:t>.01.2021</w:t>
      </w:r>
      <w:r w:rsidRPr="0050038F">
        <w:rPr>
          <w:rFonts w:ascii="Arial" w:hAnsi="Arial" w:cs="Arial"/>
          <w:b/>
          <w:sz w:val="22"/>
          <w:szCs w:val="22"/>
          <w:u w:val="single"/>
        </w:rPr>
        <w:t xml:space="preserve"> r.</w:t>
      </w:r>
      <w:r w:rsidRPr="0050038F">
        <w:rPr>
          <w:rFonts w:ascii="Arial" w:hAnsi="Arial" w:cs="Arial"/>
          <w:sz w:val="22"/>
          <w:szCs w:val="22"/>
        </w:rPr>
        <w:t xml:space="preserve"> Godzina składania i otwarcia ofert oraz wniesienia wadium pozostaje bez zmian.</w:t>
      </w:r>
    </w:p>
    <w:p w:rsidR="008E19D3" w:rsidRPr="0050038F" w:rsidRDefault="008E19D3" w:rsidP="008E19D3">
      <w:pPr>
        <w:pStyle w:val="Akapitzlis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 xml:space="preserve">Ilekroć w SIWZ występuje data pierwotnego otwarcia </w:t>
      </w:r>
      <w:r w:rsidR="0050038F" w:rsidRPr="0050038F">
        <w:rPr>
          <w:rFonts w:ascii="Arial" w:hAnsi="Arial" w:cs="Arial"/>
          <w:b/>
          <w:sz w:val="22"/>
          <w:szCs w:val="22"/>
          <w:u w:val="single"/>
        </w:rPr>
        <w:t>15.01.2021 r.</w:t>
      </w:r>
      <w:r w:rsidRPr="0050038F">
        <w:rPr>
          <w:rFonts w:ascii="Arial" w:hAnsi="Arial" w:cs="Arial"/>
          <w:sz w:val="22"/>
          <w:szCs w:val="22"/>
        </w:rPr>
        <w:t xml:space="preserve"> zastępuje się ją datą </w:t>
      </w:r>
      <w:r w:rsidR="00403439">
        <w:rPr>
          <w:rFonts w:ascii="Arial" w:hAnsi="Arial" w:cs="Arial"/>
          <w:b/>
          <w:sz w:val="22"/>
          <w:szCs w:val="22"/>
          <w:u w:val="single"/>
        </w:rPr>
        <w:t>29</w:t>
      </w:r>
      <w:r w:rsidR="0050038F" w:rsidRPr="0050038F">
        <w:rPr>
          <w:rFonts w:ascii="Arial" w:hAnsi="Arial" w:cs="Arial"/>
          <w:b/>
          <w:sz w:val="22"/>
          <w:szCs w:val="22"/>
          <w:u w:val="single"/>
        </w:rPr>
        <w:t>.01.2021</w:t>
      </w:r>
      <w:r w:rsidRPr="0050038F">
        <w:rPr>
          <w:rFonts w:ascii="Arial" w:hAnsi="Arial" w:cs="Arial"/>
          <w:b/>
          <w:sz w:val="22"/>
          <w:szCs w:val="22"/>
          <w:u w:val="single"/>
        </w:rPr>
        <w:t xml:space="preserve"> r.</w:t>
      </w:r>
      <w:r w:rsidRPr="0050038F">
        <w:rPr>
          <w:rFonts w:ascii="Arial" w:hAnsi="Arial" w:cs="Arial"/>
          <w:sz w:val="22"/>
          <w:szCs w:val="22"/>
        </w:rPr>
        <w:t xml:space="preserve"> </w:t>
      </w: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</w:p>
    <w:p w:rsidR="008E19D3" w:rsidRPr="0050038F" w:rsidRDefault="008E19D3" w:rsidP="008E19D3">
      <w:pPr>
        <w:rPr>
          <w:rFonts w:ascii="Arial" w:hAnsi="Arial" w:cs="Arial"/>
          <w:sz w:val="22"/>
          <w:szCs w:val="22"/>
        </w:rPr>
      </w:pPr>
      <w:r w:rsidRPr="0050038F">
        <w:rPr>
          <w:rFonts w:ascii="Arial" w:hAnsi="Arial" w:cs="Arial"/>
          <w:sz w:val="22"/>
          <w:szCs w:val="22"/>
        </w:rPr>
        <w:t>Niniejsza modyfikacja stanowi integralną część Specyfikacji Istotnych Warunków Zamówienia. Pozostałe zapisy Specyfikacji Istotnych Warunków Zamówienia pozostają b</w:t>
      </w:r>
      <w:bookmarkStart w:id="0" w:name="_GoBack"/>
      <w:bookmarkEnd w:id="0"/>
      <w:r w:rsidRPr="0050038F">
        <w:rPr>
          <w:rFonts w:ascii="Arial" w:hAnsi="Arial" w:cs="Arial"/>
          <w:sz w:val="22"/>
          <w:szCs w:val="22"/>
        </w:rPr>
        <w:t xml:space="preserve">ez zmian.   </w:t>
      </w:r>
    </w:p>
    <w:sectPr w:rsidR="008E19D3" w:rsidRPr="00500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1F9" w:rsidRDefault="006321F9" w:rsidP="0050038F">
      <w:r>
        <w:separator/>
      </w:r>
    </w:p>
  </w:endnote>
  <w:endnote w:type="continuationSeparator" w:id="0">
    <w:p w:rsidR="006321F9" w:rsidRDefault="006321F9" w:rsidP="00500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1F9" w:rsidRDefault="006321F9" w:rsidP="0050038F">
      <w:r>
        <w:separator/>
      </w:r>
    </w:p>
  </w:footnote>
  <w:footnote w:type="continuationSeparator" w:id="0">
    <w:p w:rsidR="006321F9" w:rsidRDefault="006321F9" w:rsidP="00500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C76B0"/>
    <w:multiLevelType w:val="hybridMultilevel"/>
    <w:tmpl w:val="3E2EF06E"/>
    <w:lvl w:ilvl="0" w:tplc="153CE0BC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624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0D4A6EEE"/>
    <w:multiLevelType w:val="hybridMultilevel"/>
    <w:tmpl w:val="E71CA1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1454B"/>
    <w:multiLevelType w:val="hybridMultilevel"/>
    <w:tmpl w:val="3EB63A8C"/>
    <w:lvl w:ilvl="0" w:tplc="B2E45A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006BC"/>
    <w:multiLevelType w:val="hybridMultilevel"/>
    <w:tmpl w:val="F9CC97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55CEC"/>
    <w:multiLevelType w:val="hybridMultilevel"/>
    <w:tmpl w:val="08E80E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B61C2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C4CF3"/>
    <w:multiLevelType w:val="hybridMultilevel"/>
    <w:tmpl w:val="BA4A4B6A"/>
    <w:lvl w:ilvl="0" w:tplc="153CE0B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E42EF"/>
    <w:multiLevelType w:val="hybridMultilevel"/>
    <w:tmpl w:val="0D8C026C"/>
    <w:lvl w:ilvl="0" w:tplc="43D6DC64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FC4887"/>
    <w:multiLevelType w:val="hybridMultilevel"/>
    <w:tmpl w:val="48065E3C"/>
    <w:lvl w:ilvl="0" w:tplc="43D6DC64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82204"/>
    <w:multiLevelType w:val="hybridMultilevel"/>
    <w:tmpl w:val="5CAEE0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812DB5"/>
    <w:multiLevelType w:val="hybridMultilevel"/>
    <w:tmpl w:val="653E7682"/>
    <w:name w:val="WW8Num18823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pStyle w:val="Nagwek3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6A08D2"/>
    <w:multiLevelType w:val="hybridMultilevel"/>
    <w:tmpl w:val="67DCC73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 w:tplc="04150017">
      <w:start w:val="1"/>
      <w:numFmt w:val="lowerLetter"/>
      <w:lvlText w:val="%2)"/>
      <w:lvlJc w:val="left"/>
      <w:pPr>
        <w:ind w:left="1443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11" w15:restartNumberingAfterBreak="0">
    <w:nsid w:val="5C853181"/>
    <w:multiLevelType w:val="hybridMultilevel"/>
    <w:tmpl w:val="D04437AA"/>
    <w:lvl w:ilvl="0" w:tplc="DE2846A6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094D4F"/>
    <w:multiLevelType w:val="hybridMultilevel"/>
    <w:tmpl w:val="BCDCD9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CF14F5"/>
    <w:multiLevelType w:val="hybridMultilevel"/>
    <w:tmpl w:val="57D893A2"/>
    <w:lvl w:ilvl="0" w:tplc="C6D67D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FD0B47"/>
    <w:multiLevelType w:val="hybridMultilevel"/>
    <w:tmpl w:val="054485B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3960"/>
        </w:tabs>
        <w:ind w:left="39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5" w15:restartNumberingAfterBreak="0">
    <w:nsid w:val="6AC969D1"/>
    <w:multiLevelType w:val="hybridMultilevel"/>
    <w:tmpl w:val="9DFA05B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603E85"/>
    <w:multiLevelType w:val="singleLevel"/>
    <w:tmpl w:val="534621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auto"/>
      </w:rPr>
    </w:lvl>
  </w:abstractNum>
  <w:abstractNum w:abstractNumId="17" w15:restartNumberingAfterBreak="0">
    <w:nsid w:val="6F1B325E"/>
    <w:multiLevelType w:val="multilevel"/>
    <w:tmpl w:val="36BACEEC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7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762C42B2"/>
    <w:multiLevelType w:val="hybridMultilevel"/>
    <w:tmpl w:val="884C3500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624" w:hanging="360"/>
      </w:pPr>
      <w:rPr>
        <w:rFonts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7"/>
  </w:num>
  <w:num w:numId="9">
    <w:abstractNumId w:val="5"/>
  </w:num>
  <w:num w:numId="10">
    <w:abstractNumId w:val="6"/>
  </w:num>
  <w:num w:numId="11">
    <w:abstractNumId w:val="0"/>
  </w:num>
  <w:num w:numId="12">
    <w:abstractNumId w:val="15"/>
  </w:num>
  <w:num w:numId="13">
    <w:abstractNumId w:val="16"/>
    <w:lvlOverride w:ilvl="0">
      <w:startOverride w:val="1"/>
    </w:lvlOverride>
  </w:num>
  <w:num w:numId="14">
    <w:abstractNumId w:val="14"/>
  </w:num>
  <w:num w:numId="15">
    <w:abstractNumId w:val="17"/>
  </w:num>
  <w:num w:numId="16">
    <w:abstractNumId w:val="2"/>
  </w:num>
  <w:num w:numId="17">
    <w:abstractNumId w:val="11"/>
  </w:num>
  <w:num w:numId="18">
    <w:abstractNumId w:val="12"/>
  </w:num>
  <w:num w:numId="19">
    <w:abstractNumId w:val="1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DED"/>
    <w:rsid w:val="000336D2"/>
    <w:rsid w:val="00403439"/>
    <w:rsid w:val="0050038F"/>
    <w:rsid w:val="006321F9"/>
    <w:rsid w:val="008E19D3"/>
    <w:rsid w:val="0099204A"/>
    <w:rsid w:val="00BA48E3"/>
    <w:rsid w:val="00CB4DED"/>
    <w:rsid w:val="00D003F7"/>
    <w:rsid w:val="00F6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4ABC4"/>
  <w15:chartTrackingRefBased/>
  <w15:docId w15:val="{B8A17E86-A3D5-4145-885C-510D1724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DED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B4DED"/>
    <w:pPr>
      <w:keepLines/>
      <w:numPr>
        <w:ilvl w:val="1"/>
        <w:numId w:val="2"/>
      </w:numPr>
      <w:spacing w:before="40"/>
      <w:ind w:left="227" w:hanging="227"/>
      <w:outlineLvl w:val="1"/>
    </w:pPr>
    <w:rPr>
      <w:sz w:val="22"/>
      <w:szCs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B4DED"/>
    <w:pPr>
      <w:keepLines/>
      <w:numPr>
        <w:ilvl w:val="3"/>
        <w:numId w:val="2"/>
      </w:numPr>
      <w:ind w:left="1135" w:firstLine="0"/>
      <w:outlineLvl w:val="2"/>
    </w:pPr>
    <w:rPr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A48E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B4DED"/>
    <w:rPr>
      <w:rFonts w:ascii="Times New Roman" w:eastAsia="Times New Roman" w:hAnsi="Times New Roman" w:cs="Times New Roman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CB4DED"/>
    <w:rPr>
      <w:rFonts w:ascii="Times New Roman" w:eastAsia="Times New Roman" w:hAnsi="Times New Roman" w:cs="Times New Roman"/>
      <w:lang w:eastAsia="ar-SA"/>
    </w:rPr>
  </w:style>
  <w:style w:type="character" w:customStyle="1" w:styleId="tytuparagrafuZnak">
    <w:name w:val="tytuł paragrafu Znak"/>
    <w:link w:val="tytuparagrafu"/>
    <w:locked/>
    <w:rsid w:val="00CB4DED"/>
    <w:rPr>
      <w:rFonts w:ascii="Arial" w:hAnsi="Arial" w:cs="Arial"/>
      <w:b/>
      <w:bCs/>
      <w:spacing w:val="5"/>
      <w:kern w:val="28"/>
      <w:sz w:val="18"/>
      <w:szCs w:val="18"/>
      <w:lang w:eastAsia="ar-SA"/>
    </w:rPr>
  </w:style>
  <w:style w:type="paragraph" w:customStyle="1" w:styleId="tytuparagrafu">
    <w:name w:val="tytuł paragrafu"/>
    <w:basedOn w:val="Tytu"/>
    <w:link w:val="tytuparagrafuZnak"/>
    <w:rsid w:val="00CB4DED"/>
    <w:pPr>
      <w:keepNext/>
      <w:spacing w:after="60"/>
      <w:contextualSpacing w:val="0"/>
      <w:jc w:val="center"/>
    </w:pPr>
    <w:rPr>
      <w:rFonts w:ascii="Arial" w:eastAsiaTheme="minorHAnsi" w:hAnsi="Arial" w:cs="Arial"/>
      <w:b/>
      <w:bCs/>
      <w:spacing w:val="5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B4DE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4DE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Tekstpodstawowy">
    <w:name w:val="Body Text"/>
    <w:basedOn w:val="Normalny"/>
    <w:link w:val="TekstpodstawowyZnak"/>
    <w:rsid w:val="00BA48E3"/>
    <w:pPr>
      <w:tabs>
        <w:tab w:val="left" w:pos="567"/>
      </w:tabs>
      <w:suppressAutoHyphens w:val="0"/>
      <w:autoSpaceDE/>
    </w:pPr>
    <w:rPr>
      <w:b/>
      <w:bC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A48E3"/>
    <w:rPr>
      <w:rFonts w:ascii="Times New Roman" w:eastAsia="Times New Roman" w:hAnsi="Times New Roman" w:cs="Times New Roman"/>
      <w:b/>
      <w:bCs/>
      <w:sz w:val="32"/>
      <w:szCs w:val="32"/>
      <w:lang w:val="x-none" w:eastAsia="x-none"/>
    </w:rPr>
  </w:style>
  <w:style w:type="paragraph" w:customStyle="1" w:styleId="pkt">
    <w:name w:val="pkt"/>
    <w:basedOn w:val="Normalny"/>
    <w:rsid w:val="00BA48E3"/>
    <w:pPr>
      <w:suppressAutoHyphens w:val="0"/>
      <w:autoSpaceDE/>
      <w:spacing w:before="60" w:after="60"/>
      <w:ind w:left="851" w:hanging="295"/>
    </w:pPr>
    <w:rPr>
      <w:sz w:val="24"/>
      <w:szCs w:val="24"/>
      <w:lang w:eastAsia="pl-PL"/>
    </w:rPr>
  </w:style>
  <w:style w:type="paragraph" w:customStyle="1" w:styleId="ZnakZnak8">
    <w:name w:val="Znak Znak8"/>
    <w:basedOn w:val="Normalny"/>
    <w:rsid w:val="00BA48E3"/>
    <w:pPr>
      <w:suppressAutoHyphens w:val="0"/>
      <w:autoSpaceDE/>
      <w:jc w:val="left"/>
    </w:pPr>
    <w:rPr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A48E3"/>
    <w:rPr>
      <w:rFonts w:asciiTheme="majorHAnsi" w:eastAsiaTheme="majorEastAsia" w:hAnsiTheme="majorHAnsi" w:cstheme="majorBidi"/>
      <w:i/>
      <w:iCs/>
      <w:color w:val="2E74B5" w:themeColor="accent1" w:themeShade="BF"/>
      <w:sz w:val="23"/>
      <w:szCs w:val="23"/>
      <w:lang w:eastAsia="ar-SA"/>
    </w:rPr>
  </w:style>
  <w:style w:type="paragraph" w:styleId="Akapitzlist">
    <w:name w:val="List Paragraph"/>
    <w:basedOn w:val="Normalny"/>
    <w:uiPriority w:val="34"/>
    <w:qFormat/>
    <w:rsid w:val="008E19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03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3F7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80">
    <w:name w:val="Znak Znak8"/>
    <w:basedOn w:val="Normalny"/>
    <w:rsid w:val="000336D2"/>
    <w:pPr>
      <w:suppressAutoHyphens w:val="0"/>
      <w:autoSpaceDE/>
      <w:jc w:val="left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003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038F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03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038F"/>
    <w:rPr>
      <w:rFonts w:ascii="Times New Roman" w:eastAsia="Times New Roman" w:hAnsi="Times New Roman" w:cs="Times New Roman"/>
      <w:sz w:val="23"/>
      <w:szCs w:val="23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5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5</cp:revision>
  <cp:lastPrinted>2021-01-14T10:43:00Z</cp:lastPrinted>
  <dcterms:created xsi:type="dcterms:W3CDTF">2020-07-08T07:19:00Z</dcterms:created>
  <dcterms:modified xsi:type="dcterms:W3CDTF">2021-01-14T10:45:00Z</dcterms:modified>
</cp:coreProperties>
</file>