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9D3" w:rsidRPr="008E19D3" w:rsidRDefault="008E19D3" w:rsidP="008E19D3">
      <w:pPr>
        <w:pStyle w:val="Nagwek4"/>
        <w:jc w:val="right"/>
        <w:rPr>
          <w:rFonts w:ascii="Arial" w:hAnsi="Arial" w:cs="Arial"/>
          <w:i w:val="0"/>
          <w:color w:val="auto"/>
          <w:sz w:val="22"/>
          <w:szCs w:val="22"/>
        </w:rPr>
      </w:pPr>
      <w:r w:rsidRPr="008E19D3">
        <w:rPr>
          <w:rFonts w:ascii="Arial" w:hAnsi="Arial" w:cs="Arial"/>
          <w:i w:val="0"/>
          <w:color w:val="auto"/>
          <w:sz w:val="22"/>
          <w:szCs w:val="22"/>
        </w:rPr>
        <w:t>Szczecin, 08.07.2020 r.</w:t>
      </w:r>
    </w:p>
    <w:p w:rsidR="008E19D3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8E19D3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Default="008E19D3" w:rsidP="008E19D3">
      <w:pPr>
        <w:jc w:val="center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Wykonawcy uczestniczący w postępowaniu</w:t>
      </w:r>
    </w:p>
    <w:p w:rsidR="008E19D3" w:rsidRDefault="008E19D3" w:rsidP="008E19D3">
      <w:pPr>
        <w:jc w:val="center"/>
        <w:rPr>
          <w:rFonts w:ascii="Arial" w:hAnsi="Arial" w:cs="Arial"/>
          <w:sz w:val="22"/>
          <w:szCs w:val="22"/>
        </w:rPr>
      </w:pPr>
    </w:p>
    <w:p w:rsidR="008E19D3" w:rsidRPr="008E19D3" w:rsidRDefault="008E19D3" w:rsidP="008E19D3">
      <w:pPr>
        <w:jc w:val="center"/>
        <w:rPr>
          <w:rFonts w:ascii="Arial" w:hAnsi="Arial" w:cs="Arial"/>
          <w:sz w:val="22"/>
          <w:szCs w:val="22"/>
        </w:rPr>
      </w:pPr>
    </w:p>
    <w:p w:rsidR="008E19D3" w:rsidRPr="008E19D3" w:rsidRDefault="008E19D3" w:rsidP="008E19D3">
      <w:pPr>
        <w:jc w:val="left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Dotyczy: </w:t>
      </w:r>
      <w:r w:rsidRPr="008E19D3">
        <w:rPr>
          <w:rFonts w:ascii="Arial" w:hAnsi="Arial" w:cs="Arial"/>
          <w:sz w:val="22"/>
          <w:szCs w:val="22"/>
        </w:rPr>
        <w:tab/>
        <w:t xml:space="preserve">Modyfikacji Specyfikacji Istotnych Warunków Zamówienia w postępowaniu pn.: „ </w:t>
      </w:r>
      <w:r w:rsidRPr="008E19D3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Przebudowa skrzyżowania ul. Walecznych – Mączna – Pszenna w Szczecinie”</w:t>
      </w:r>
    </w:p>
    <w:p w:rsidR="008E19D3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8E19D3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8E19D3" w:rsidRPr="00D003F7" w:rsidRDefault="008E19D3" w:rsidP="008E19D3">
      <w:pPr>
        <w:pStyle w:val="Nagwek4"/>
        <w:jc w:val="center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D003F7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MODYFIKACJA SIWZ NR 1 </w:t>
      </w:r>
    </w:p>
    <w:p w:rsidR="008E19D3" w:rsidRDefault="008E19D3" w:rsidP="008E19D3"/>
    <w:p w:rsidR="008E19D3" w:rsidRPr="008E19D3" w:rsidRDefault="008E19D3" w:rsidP="008E19D3">
      <w:r>
        <w:t>Zamawiający dokonuje niżej wymienionych modyfikacji SIWZ:</w:t>
      </w:r>
    </w:p>
    <w:p w:rsidR="008E19D3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BA48E3" w:rsidRPr="008E19D3" w:rsidRDefault="00BA48E3" w:rsidP="008E19D3">
      <w:pPr>
        <w:pStyle w:val="Nagwek4"/>
        <w:numPr>
          <w:ilvl w:val="0"/>
          <w:numId w:val="21"/>
        </w:numPr>
        <w:rPr>
          <w:rFonts w:ascii="Arial" w:hAnsi="Arial" w:cs="Arial"/>
          <w:color w:val="auto"/>
          <w:sz w:val="22"/>
          <w:szCs w:val="22"/>
          <w:u w:val="single"/>
        </w:rPr>
      </w:pPr>
      <w:r w:rsidRPr="008E19D3">
        <w:rPr>
          <w:rFonts w:ascii="Arial" w:hAnsi="Arial" w:cs="Arial"/>
          <w:color w:val="auto"/>
          <w:sz w:val="22"/>
          <w:szCs w:val="22"/>
          <w:u w:val="single"/>
        </w:rPr>
        <w:t>ROZDZIAŁ XIII Zawarcie umowy, zabezpieczenie należytego wykonania umowy, Polisa OC</w:t>
      </w:r>
      <w:r w:rsidR="008E19D3">
        <w:rPr>
          <w:rFonts w:ascii="Arial" w:hAnsi="Arial" w:cs="Arial"/>
          <w:color w:val="auto"/>
          <w:sz w:val="22"/>
          <w:szCs w:val="22"/>
          <w:u w:val="single"/>
        </w:rPr>
        <w:t>,</w:t>
      </w:r>
      <w:r w:rsidRPr="008E19D3">
        <w:rPr>
          <w:rFonts w:ascii="Arial" w:hAnsi="Arial" w:cs="Arial"/>
          <w:color w:val="auto"/>
          <w:sz w:val="22"/>
          <w:szCs w:val="22"/>
          <w:u w:val="single"/>
        </w:rPr>
        <w:t xml:space="preserve"> pkt. 7 </w:t>
      </w:r>
    </w:p>
    <w:p w:rsidR="00BA48E3" w:rsidRPr="008E19D3" w:rsidRDefault="00BA48E3" w:rsidP="008E19D3">
      <w:pPr>
        <w:rPr>
          <w:rFonts w:ascii="Arial" w:hAnsi="Arial" w:cs="Arial"/>
        </w:rPr>
      </w:pPr>
    </w:p>
    <w:p w:rsidR="00BA48E3" w:rsidRDefault="00D003F7" w:rsidP="00D003F7">
      <w:pPr>
        <w:pStyle w:val="Tekstpodstawowy"/>
        <w:tabs>
          <w:tab w:val="clear" w:pos="567"/>
          <w:tab w:val="left" w:pos="-1843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 w:rsidR="00BA48E3" w:rsidRPr="008E19D3">
        <w:rPr>
          <w:rFonts w:ascii="Arial" w:hAnsi="Arial" w:cs="Arial"/>
          <w:b w:val="0"/>
          <w:sz w:val="22"/>
          <w:szCs w:val="22"/>
        </w:rPr>
        <w:t>było:</w:t>
      </w:r>
      <w:r w:rsidR="00BA48E3" w:rsidRPr="008E19D3">
        <w:rPr>
          <w:rFonts w:ascii="Arial" w:hAnsi="Arial" w:cs="Arial"/>
          <w:sz w:val="22"/>
          <w:szCs w:val="22"/>
        </w:rPr>
        <w:t xml:space="preserve"> </w:t>
      </w:r>
    </w:p>
    <w:p w:rsidR="00D003F7" w:rsidRPr="008E19D3" w:rsidRDefault="00D003F7" w:rsidP="008E19D3">
      <w:pPr>
        <w:pStyle w:val="Tekstpodstawowy"/>
        <w:tabs>
          <w:tab w:val="clear" w:pos="567"/>
          <w:tab w:val="left" w:pos="-1843"/>
        </w:tabs>
        <w:rPr>
          <w:rFonts w:ascii="Arial" w:hAnsi="Arial" w:cs="Arial"/>
          <w:sz w:val="22"/>
          <w:szCs w:val="22"/>
        </w:rPr>
      </w:pPr>
    </w:p>
    <w:p w:rsidR="00BA48E3" w:rsidRPr="008E19D3" w:rsidRDefault="00BA48E3" w:rsidP="008E19D3">
      <w:pPr>
        <w:pStyle w:val="Tekstpodstawowy"/>
        <w:tabs>
          <w:tab w:val="clear" w:pos="567"/>
          <w:tab w:val="left" w:pos="-1843"/>
        </w:tabs>
        <w:ind w:left="426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  <w:lang w:val="pl-PL"/>
        </w:rPr>
        <w:t xml:space="preserve">7. </w:t>
      </w:r>
      <w:r w:rsidRPr="008E19D3">
        <w:rPr>
          <w:rFonts w:ascii="Arial" w:hAnsi="Arial" w:cs="Arial"/>
          <w:sz w:val="22"/>
          <w:szCs w:val="22"/>
        </w:rPr>
        <w:t>Zabezpieczenie należytego wykonania umowy.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b/>
          <w:sz w:val="22"/>
          <w:szCs w:val="22"/>
        </w:rPr>
        <w:t>Wykonawca jest zobowiązany wnieść każdemu zamawiającemu właściwemu ze względu na zakres rzeczowy robót, zabezpieczenie należytego wykonania umowy najpóźniej do dnia podpisania umowy, w wysokości 10 % ceny całkowitej podanej w ofercie dla danego zakresu</w:t>
      </w:r>
      <w:r w:rsidRPr="008E19D3">
        <w:rPr>
          <w:rFonts w:ascii="Arial" w:hAnsi="Arial" w:cs="Arial"/>
          <w:sz w:val="22"/>
          <w:szCs w:val="22"/>
        </w:rPr>
        <w:t>.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 będzie służyło pokryciu roszczeń z tytułu niewykonania lub nienależytego wykonania umowy.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 przez podmioty, o których mowa w art. 6b ust. 5 pkt 2 ustawy z dnia 9 listopada 2000 r. o utworzeniu Polskiej Agencji Rozwoju Przedsiębiorczości.</w:t>
      </w:r>
    </w:p>
    <w:p w:rsidR="00BA48E3" w:rsidRPr="008E19D3" w:rsidRDefault="00BA48E3" w:rsidP="008E19D3">
      <w:pPr>
        <w:numPr>
          <w:ilvl w:val="0"/>
          <w:numId w:val="13"/>
        </w:numPr>
        <w:tabs>
          <w:tab w:val="clear" w:pos="36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zabezpieczenie należytego wykonania umowy zostanie wniesione w pieniądzu zamawiający przechowa je na oprocentowanym rachunku bankowym.</w:t>
      </w:r>
    </w:p>
    <w:p w:rsidR="00BA48E3" w:rsidRPr="008E19D3" w:rsidRDefault="00BA48E3" w:rsidP="008E19D3">
      <w:pPr>
        <w:numPr>
          <w:ilvl w:val="0"/>
          <w:numId w:val="13"/>
        </w:numPr>
        <w:tabs>
          <w:tab w:val="clear" w:pos="36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BA48E3" w:rsidRPr="008E19D3" w:rsidRDefault="00BA48E3" w:rsidP="008E19D3">
      <w:pPr>
        <w:numPr>
          <w:ilvl w:val="0"/>
          <w:numId w:val="13"/>
        </w:numPr>
        <w:tabs>
          <w:tab w:val="clear" w:pos="36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może być wniesione w jednej lub kilku formach.</w:t>
      </w:r>
    </w:p>
    <w:p w:rsidR="00BA48E3" w:rsidRPr="008E19D3" w:rsidRDefault="00BA48E3" w:rsidP="008E19D3">
      <w:pPr>
        <w:numPr>
          <w:ilvl w:val="0"/>
          <w:numId w:val="13"/>
        </w:numPr>
        <w:tabs>
          <w:tab w:val="clear" w:pos="36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przypadku, gdy wykonawca wnosi zabezpieczenie w formie gwarancji bankowej, gwarancji ubezpieczeniowej lub poręczenia, z treści tych gwarancji/poręczeń musi w szczególności jednoznacznie wynikać:</w:t>
      </w:r>
    </w:p>
    <w:p w:rsidR="00BA48E3" w:rsidRPr="008E19D3" w:rsidRDefault="00BA48E3" w:rsidP="008E19D3">
      <w:pPr>
        <w:numPr>
          <w:ilvl w:val="0"/>
          <w:numId w:val="14"/>
        </w:numPr>
        <w:tabs>
          <w:tab w:val="num" w:pos="1080"/>
        </w:tabs>
        <w:suppressAutoHyphens w:val="0"/>
        <w:autoSpaceDE/>
        <w:ind w:left="108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zobowiązanie gwaranta/poręczyciela (np. banku, zakładu ubezpieczeń) do zapłaty do wysokości określonej w gwarancji/poręczeniu kwoty, </w:t>
      </w:r>
      <w:r w:rsidRPr="008E19D3">
        <w:rPr>
          <w:rFonts w:ascii="Arial" w:hAnsi="Arial" w:cs="Arial"/>
          <w:b/>
          <w:sz w:val="22"/>
          <w:szCs w:val="22"/>
        </w:rPr>
        <w:t>nieodwołalnie i bezwarunkowo</w:t>
      </w:r>
      <w:r w:rsidRPr="008E19D3">
        <w:rPr>
          <w:rFonts w:ascii="Arial" w:hAnsi="Arial" w:cs="Arial"/>
          <w:sz w:val="22"/>
          <w:szCs w:val="22"/>
        </w:rPr>
        <w:t>, na pierwsze żądanie zamawiającego (beneficjenta gwarancji/poręczenia) zawierające oświadczenie, że zaistniały okoliczności związane z niewykonaniem lub nienależytym wykonaniem umowy,</w:t>
      </w:r>
    </w:p>
    <w:p w:rsidR="00BA48E3" w:rsidRPr="008E19D3" w:rsidRDefault="00BA48E3" w:rsidP="008E19D3">
      <w:pPr>
        <w:numPr>
          <w:ilvl w:val="0"/>
          <w:numId w:val="14"/>
        </w:numPr>
        <w:tabs>
          <w:tab w:val="num" w:pos="1080"/>
        </w:tabs>
        <w:suppressAutoHyphens w:val="0"/>
        <w:autoSpaceDE/>
        <w:ind w:left="108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termin obowiązywania gwarancji/poręczenia.</w:t>
      </w:r>
    </w:p>
    <w:p w:rsidR="00BA48E3" w:rsidRPr="008E19D3" w:rsidRDefault="00BA48E3" w:rsidP="008E19D3">
      <w:pPr>
        <w:numPr>
          <w:ilvl w:val="0"/>
          <w:numId w:val="13"/>
        </w:numPr>
        <w:tabs>
          <w:tab w:val="clear" w:pos="36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lastRenderedPageBreak/>
        <w:t>Zamawiający może, na wniosek wykonawcy, wyrazić zgodę na zmianę formy wniesionego zabezpieczenia pod warunkiem zachowania ciągłości zabezpieczenia i bez zmniejszenia jego wysokości.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left" w:pos="426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left" w:pos="426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przypadku nieprzedłużenia lub niewniesienia nowego zabezpieczenia najpóźniej na 30 dni przed upływem terminu ważności dotychczasowego zabezpieczenia wniesionego w innej formie niż w pieniądzu, zamawiający zmieni formę na zabezpieczenie w pieniądzu, poprzez wypłatę kwoty z dotychczasowego zabezpieczenia.</w:t>
      </w:r>
    </w:p>
    <w:p w:rsidR="00BA48E3" w:rsidRPr="008E19D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left" w:pos="426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Wypłata, o której mowa w </w:t>
      </w:r>
      <w:proofErr w:type="spellStart"/>
      <w:r w:rsidRPr="008E19D3">
        <w:rPr>
          <w:rFonts w:ascii="Arial" w:hAnsi="Arial" w:cs="Arial"/>
          <w:sz w:val="22"/>
          <w:szCs w:val="22"/>
        </w:rPr>
        <w:t>ppkt</w:t>
      </w:r>
      <w:proofErr w:type="spellEnd"/>
      <w:r w:rsidRPr="008E19D3">
        <w:rPr>
          <w:rFonts w:ascii="Arial" w:hAnsi="Arial" w:cs="Arial"/>
          <w:sz w:val="22"/>
          <w:szCs w:val="22"/>
        </w:rPr>
        <w:t xml:space="preserve"> 11, następuje nie później niż w ostatnim dniu ważności dotychczasowego zabezpieczenia.</w:t>
      </w:r>
    </w:p>
    <w:p w:rsidR="00BA48E3" w:rsidRDefault="00BA48E3" w:rsidP="008E19D3">
      <w:pPr>
        <w:pStyle w:val="pkt"/>
        <w:numPr>
          <w:ilvl w:val="0"/>
          <w:numId w:val="13"/>
        </w:numPr>
        <w:tabs>
          <w:tab w:val="clear" w:pos="360"/>
          <w:tab w:val="left" w:pos="426"/>
          <w:tab w:val="num" w:pos="720"/>
        </w:tabs>
        <w:spacing w:before="0" w:after="0"/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Jeżeli okres na jaki ma zostać wniesione zabezpieczenie przekracza 5 lat, a Wykonawca, zgodnie z </w:t>
      </w:r>
      <w:proofErr w:type="spellStart"/>
      <w:r w:rsidRPr="008E19D3">
        <w:rPr>
          <w:rFonts w:ascii="Arial" w:hAnsi="Arial" w:cs="Arial"/>
          <w:sz w:val="22"/>
          <w:szCs w:val="22"/>
        </w:rPr>
        <w:t>ppkt</w:t>
      </w:r>
      <w:proofErr w:type="spellEnd"/>
      <w:r w:rsidRPr="008E19D3">
        <w:rPr>
          <w:rFonts w:ascii="Arial" w:hAnsi="Arial" w:cs="Arial"/>
          <w:sz w:val="22"/>
          <w:szCs w:val="22"/>
        </w:rPr>
        <w:t xml:space="preserve"> 10, wnosi zabezpieczenie w formie innej niż w pieniądzu, na okres nie krótszy niż 5 lat,             z treści gwarancji/poręczeń </w:t>
      </w:r>
      <w:r w:rsidRPr="008E19D3">
        <w:rPr>
          <w:rFonts w:ascii="Arial" w:hAnsi="Arial" w:cs="Arial"/>
          <w:b/>
          <w:sz w:val="22"/>
          <w:szCs w:val="22"/>
        </w:rPr>
        <w:t>musi także wynikać</w:t>
      </w:r>
      <w:r w:rsidRPr="008E19D3">
        <w:rPr>
          <w:rFonts w:ascii="Arial" w:hAnsi="Arial" w:cs="Arial"/>
          <w:sz w:val="22"/>
          <w:szCs w:val="22"/>
        </w:rPr>
        <w:t xml:space="preserve"> zobowiązanie gwaranta/poręczyciela do zapłaty do wysokości określonej w gwarancji/poręczeniu kwoty, nieodwołalnie i bezwarunkowo, na pierwsze żądanie zamawiającego zawierające oświadczenie, że Wykonawca nie wykonał zobowiązania, o którym mowa w art. 150 ust. 7 ustawy.</w:t>
      </w:r>
    </w:p>
    <w:p w:rsidR="00D003F7" w:rsidRPr="008E19D3" w:rsidRDefault="00D003F7" w:rsidP="00D003F7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BA48E3" w:rsidRDefault="00D003F7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BA48E3" w:rsidRPr="008E19D3">
        <w:rPr>
          <w:rFonts w:ascii="Arial" w:hAnsi="Arial" w:cs="Arial"/>
          <w:sz w:val="22"/>
          <w:szCs w:val="22"/>
        </w:rPr>
        <w:t>est:</w:t>
      </w:r>
    </w:p>
    <w:p w:rsidR="00D003F7" w:rsidRPr="008E19D3" w:rsidRDefault="00D003F7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BA48E3" w:rsidRPr="008E19D3" w:rsidRDefault="00BA48E3" w:rsidP="008E19D3">
      <w:pPr>
        <w:pStyle w:val="Tekstpodstawowy"/>
        <w:numPr>
          <w:ilvl w:val="2"/>
          <w:numId w:val="15"/>
        </w:numPr>
        <w:tabs>
          <w:tab w:val="clear" w:pos="567"/>
          <w:tab w:val="clear" w:pos="2340"/>
          <w:tab w:val="left" w:pos="-1843"/>
        </w:tabs>
        <w:ind w:left="426" w:firstLine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b/>
          <w:sz w:val="22"/>
          <w:szCs w:val="22"/>
        </w:rPr>
        <w:t>Wykonawca jest zobowiązany wnieść każdemu zamawiającemu właściwemu ze względu na zakres rzeczowy robót, zabezpieczenie należytego wykonania umowy najpóźniej do dnia podpisania umowy, w wysokości 5 % ceny całkowitej podanej w ofercie dla danego zakresu</w:t>
      </w:r>
      <w:r w:rsidRPr="008E19D3">
        <w:rPr>
          <w:rFonts w:ascii="Arial" w:hAnsi="Arial" w:cs="Arial"/>
          <w:sz w:val="22"/>
          <w:szCs w:val="22"/>
        </w:rPr>
        <w:t>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 będzie służyło pokryciu roszczeń z tytułu niewykonania lub nienależytego wykonania umowy.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 przez podmioty, o których mowa w art. 6b ust. 5 pkt 2 ustawy z dnia 9 listopada 2000 r. o utworzeniu Polskiej Agencji Rozwoju Przedsiębiorczości.</w:t>
      </w:r>
    </w:p>
    <w:p w:rsidR="00BA48E3" w:rsidRPr="008E19D3" w:rsidRDefault="00BA48E3" w:rsidP="008E19D3">
      <w:pPr>
        <w:numPr>
          <w:ilvl w:val="0"/>
          <w:numId w:val="16"/>
        </w:numPr>
        <w:tabs>
          <w:tab w:val="num" w:pos="426"/>
        </w:tabs>
        <w:suppressAutoHyphens w:val="0"/>
        <w:autoSpaceDE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zabezpieczenie należytego wykonania umowy zostanie wniesione w pieniądzu zamawiający przechowa je na oprocentowanym rachunku bankowym.</w:t>
      </w:r>
    </w:p>
    <w:p w:rsidR="00BA48E3" w:rsidRPr="008E19D3" w:rsidRDefault="00BA48E3" w:rsidP="008E19D3">
      <w:pPr>
        <w:numPr>
          <w:ilvl w:val="0"/>
          <w:numId w:val="16"/>
        </w:numPr>
        <w:tabs>
          <w:tab w:val="num" w:pos="426"/>
        </w:tabs>
        <w:suppressAutoHyphens w:val="0"/>
        <w:autoSpaceDE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BA48E3" w:rsidRPr="008E19D3" w:rsidRDefault="00BA48E3" w:rsidP="008E19D3">
      <w:pPr>
        <w:numPr>
          <w:ilvl w:val="0"/>
          <w:numId w:val="16"/>
        </w:numPr>
        <w:tabs>
          <w:tab w:val="num" w:pos="426"/>
        </w:tabs>
        <w:suppressAutoHyphens w:val="0"/>
        <w:autoSpaceDE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może być wniesione w jednej lub kilku formach.</w:t>
      </w:r>
    </w:p>
    <w:p w:rsidR="00BA48E3" w:rsidRPr="008E19D3" w:rsidRDefault="00BA48E3" w:rsidP="008E19D3">
      <w:pPr>
        <w:numPr>
          <w:ilvl w:val="0"/>
          <w:numId w:val="16"/>
        </w:numPr>
        <w:tabs>
          <w:tab w:val="num" w:pos="426"/>
        </w:tabs>
        <w:suppressAutoHyphens w:val="0"/>
        <w:autoSpaceDE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przypadku, gdy wykonawca wnosi zabezpieczenie w formie gwarancji bankowej, gwarancji ubezpieczeniowej lub poręczenia, z treści tych gwarancji/poręczeń musi w szczególności jednoznacznie wynikać:</w:t>
      </w:r>
    </w:p>
    <w:p w:rsidR="00BA48E3" w:rsidRPr="008E19D3" w:rsidRDefault="00BA48E3" w:rsidP="008E19D3">
      <w:pPr>
        <w:numPr>
          <w:ilvl w:val="0"/>
          <w:numId w:val="17"/>
        </w:numPr>
        <w:tabs>
          <w:tab w:val="clear" w:pos="1800"/>
          <w:tab w:val="num" w:pos="993"/>
          <w:tab w:val="num" w:pos="1080"/>
        </w:tabs>
        <w:suppressAutoHyphens w:val="0"/>
        <w:autoSpaceDE/>
        <w:ind w:left="993" w:hanging="284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zobowiązanie gwaranta/poręczyciela (np. banku, zakładu ubezpieczeń) do zapłaty do wysokości określonej w gwarancji/poręczeniu kwoty, </w:t>
      </w:r>
      <w:r w:rsidRPr="008E19D3">
        <w:rPr>
          <w:rFonts w:ascii="Arial" w:hAnsi="Arial" w:cs="Arial"/>
          <w:b/>
          <w:sz w:val="22"/>
          <w:szCs w:val="22"/>
        </w:rPr>
        <w:t>nieodwołalnie i bezwarunkowo</w:t>
      </w:r>
      <w:r w:rsidRPr="008E19D3">
        <w:rPr>
          <w:rFonts w:ascii="Arial" w:hAnsi="Arial" w:cs="Arial"/>
          <w:sz w:val="22"/>
          <w:szCs w:val="22"/>
        </w:rPr>
        <w:t>, na pierwsze żądanie zamawiającego (beneficjenta gwarancji/poręczenia) zawierające oświadczenie, że zaistniały okoliczności związane z niewykonaniem lub nienależytym wykonaniem umowy,</w:t>
      </w:r>
    </w:p>
    <w:p w:rsidR="00BA48E3" w:rsidRPr="008E19D3" w:rsidRDefault="00BA48E3" w:rsidP="008E19D3">
      <w:pPr>
        <w:numPr>
          <w:ilvl w:val="0"/>
          <w:numId w:val="17"/>
        </w:numPr>
        <w:tabs>
          <w:tab w:val="clear" w:pos="1800"/>
          <w:tab w:val="num" w:pos="426"/>
          <w:tab w:val="num" w:pos="993"/>
          <w:tab w:val="num" w:pos="1080"/>
        </w:tabs>
        <w:suppressAutoHyphens w:val="0"/>
        <w:autoSpaceDE/>
        <w:ind w:left="108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termin obowiązywania gwarancji/poręczenia.</w:t>
      </w:r>
    </w:p>
    <w:p w:rsidR="00BA48E3" w:rsidRPr="008E19D3" w:rsidRDefault="00BA48E3" w:rsidP="008E19D3">
      <w:pPr>
        <w:numPr>
          <w:ilvl w:val="0"/>
          <w:numId w:val="16"/>
        </w:numPr>
        <w:tabs>
          <w:tab w:val="num" w:pos="426"/>
        </w:tabs>
        <w:suppressAutoHyphens w:val="0"/>
        <w:autoSpaceDE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lastRenderedPageBreak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Zamawiający może, na wniosek wykonawcy, wyrazić zgodę na zmianę formy wniesionego zabezpieczenia pod warunkiem zachowania ciągłości zabezpieczenia i bez zmniejszenia jego wysokości.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przypadku nieprzedłużenia lub niewniesienia nowego zabezpieczenia najpóźniej na 30 dni przed upływem terminu ważności dotychczasowego zabezpieczenia wniesionego w innej formie niż w pieniądzu, zamawiający zmieni formę na zabezpieczenie w pieniądzu, poprzez wypłatę kwoty z dotychczasowego zabezpieczenia.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Wypłata, o której mowa w </w:t>
      </w:r>
      <w:proofErr w:type="spellStart"/>
      <w:r w:rsidRPr="008E19D3">
        <w:rPr>
          <w:rFonts w:ascii="Arial" w:hAnsi="Arial" w:cs="Arial"/>
          <w:sz w:val="22"/>
          <w:szCs w:val="22"/>
        </w:rPr>
        <w:t>ppkt</w:t>
      </w:r>
      <w:proofErr w:type="spellEnd"/>
      <w:r w:rsidRPr="008E19D3">
        <w:rPr>
          <w:rFonts w:ascii="Arial" w:hAnsi="Arial" w:cs="Arial"/>
          <w:sz w:val="22"/>
          <w:szCs w:val="22"/>
        </w:rPr>
        <w:t xml:space="preserve"> 11, następuje nie później niż w ostatnim dniu ważności dotychczasowego zabezpieczenia.</w:t>
      </w:r>
    </w:p>
    <w:p w:rsidR="00BA48E3" w:rsidRPr="008E19D3" w:rsidRDefault="00BA48E3" w:rsidP="008E19D3">
      <w:pPr>
        <w:pStyle w:val="pkt"/>
        <w:numPr>
          <w:ilvl w:val="0"/>
          <w:numId w:val="16"/>
        </w:numPr>
        <w:tabs>
          <w:tab w:val="num" w:pos="426"/>
        </w:tabs>
        <w:spacing w:before="0" w:after="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Jeżeli okres na jaki ma zostać wniesione zabezpieczenie przekracza 5 lat, a Wykonawca, zgodnie z </w:t>
      </w:r>
      <w:proofErr w:type="spellStart"/>
      <w:r w:rsidRPr="008E19D3">
        <w:rPr>
          <w:rFonts w:ascii="Arial" w:hAnsi="Arial" w:cs="Arial"/>
          <w:sz w:val="22"/>
          <w:szCs w:val="22"/>
        </w:rPr>
        <w:t>ppkt</w:t>
      </w:r>
      <w:proofErr w:type="spellEnd"/>
      <w:r w:rsidRPr="008E19D3">
        <w:rPr>
          <w:rFonts w:ascii="Arial" w:hAnsi="Arial" w:cs="Arial"/>
          <w:sz w:val="22"/>
          <w:szCs w:val="22"/>
        </w:rPr>
        <w:t xml:space="preserve"> 10, wnosi zabezpieczenie w formie innej niż w pieniądzu, na okres nie krótszy niż 5 lat,             z treści gwarancji/poręczeń </w:t>
      </w:r>
      <w:r w:rsidRPr="008E19D3">
        <w:rPr>
          <w:rFonts w:ascii="Arial" w:hAnsi="Arial" w:cs="Arial"/>
          <w:b/>
          <w:sz w:val="22"/>
          <w:szCs w:val="22"/>
        </w:rPr>
        <w:t>musi także wynikać</w:t>
      </w:r>
      <w:r w:rsidRPr="008E19D3">
        <w:rPr>
          <w:rFonts w:ascii="Arial" w:hAnsi="Arial" w:cs="Arial"/>
          <w:sz w:val="22"/>
          <w:szCs w:val="22"/>
        </w:rPr>
        <w:t xml:space="preserve"> zobowiązanie gwaranta/poręczyciela do zapłaty do wysokości określonej w gwarancji/poręczeniu kwoty, nieodwołalnie i bezwarunkowo, na pierwsze żądanie zamawiającego zawierające oświadczenie, że Wykonawca nie wykonał zobowiązania, o którym mowa w art. 150 ust. 7 ustawy.</w:t>
      </w:r>
    </w:p>
    <w:p w:rsidR="00BA48E3" w:rsidRPr="008E19D3" w:rsidRDefault="00BA48E3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BA48E3" w:rsidRPr="008E19D3" w:rsidRDefault="00BA48E3" w:rsidP="008E19D3">
      <w:pPr>
        <w:pStyle w:val="tytuparagrafu"/>
        <w:numPr>
          <w:ilvl w:val="0"/>
          <w:numId w:val="21"/>
        </w:numPr>
        <w:jc w:val="both"/>
        <w:rPr>
          <w:b w:val="0"/>
          <w:i/>
          <w:sz w:val="22"/>
          <w:szCs w:val="22"/>
          <w:u w:val="single"/>
        </w:rPr>
      </w:pPr>
      <w:r w:rsidRPr="008E19D3">
        <w:rPr>
          <w:b w:val="0"/>
          <w:i/>
          <w:sz w:val="22"/>
          <w:szCs w:val="22"/>
          <w:u w:val="single"/>
        </w:rPr>
        <w:t>Załącznik nr 4 do SIWZ</w:t>
      </w:r>
      <w:r w:rsidR="008E19D3" w:rsidRPr="008E19D3">
        <w:rPr>
          <w:b w:val="0"/>
          <w:i/>
          <w:sz w:val="22"/>
          <w:szCs w:val="22"/>
          <w:u w:val="single"/>
        </w:rPr>
        <w:t>,</w:t>
      </w:r>
      <w:r w:rsidRPr="008E19D3">
        <w:rPr>
          <w:b w:val="0"/>
          <w:i/>
          <w:sz w:val="22"/>
          <w:szCs w:val="22"/>
          <w:u w:val="single"/>
        </w:rPr>
        <w:t xml:space="preserve"> § 13 ZABEZPIECZENIE NALEŻYTEGO WYKONANIA UMOWY</w:t>
      </w:r>
    </w:p>
    <w:p w:rsidR="00BA48E3" w:rsidRPr="008E19D3" w:rsidRDefault="00BA48E3" w:rsidP="008E19D3">
      <w:pPr>
        <w:pStyle w:val="tytuparagrafu"/>
        <w:jc w:val="both"/>
        <w:rPr>
          <w:b w:val="0"/>
          <w:sz w:val="22"/>
          <w:szCs w:val="22"/>
        </w:rPr>
      </w:pPr>
    </w:p>
    <w:p w:rsidR="00CB4DED" w:rsidRDefault="00CB4DED" w:rsidP="00D003F7">
      <w:pPr>
        <w:pStyle w:val="tytuparagrafu"/>
        <w:ind w:firstLine="708"/>
        <w:jc w:val="both"/>
        <w:rPr>
          <w:b w:val="0"/>
          <w:sz w:val="22"/>
          <w:szCs w:val="22"/>
        </w:rPr>
      </w:pPr>
      <w:r w:rsidRPr="008E19D3">
        <w:rPr>
          <w:b w:val="0"/>
          <w:sz w:val="22"/>
          <w:szCs w:val="22"/>
        </w:rPr>
        <w:t>było:</w:t>
      </w:r>
    </w:p>
    <w:p w:rsidR="00D003F7" w:rsidRPr="008E19D3" w:rsidRDefault="00D003F7" w:rsidP="008E19D3">
      <w:pPr>
        <w:pStyle w:val="tytuparagrafu"/>
        <w:jc w:val="both"/>
        <w:rPr>
          <w:b w:val="0"/>
          <w:sz w:val="22"/>
          <w:szCs w:val="22"/>
        </w:rPr>
      </w:pPr>
    </w:p>
    <w:p w:rsidR="00CB4DED" w:rsidRPr="008E19D3" w:rsidRDefault="00CB4DED" w:rsidP="008E19D3">
      <w:pPr>
        <w:pStyle w:val="tytuparagrafu"/>
        <w:rPr>
          <w:sz w:val="22"/>
          <w:szCs w:val="22"/>
        </w:rPr>
      </w:pPr>
      <w:r w:rsidRPr="008E19D3">
        <w:rPr>
          <w:sz w:val="22"/>
          <w:szCs w:val="22"/>
        </w:rPr>
        <w:t>§ 13</w:t>
      </w:r>
    </w:p>
    <w:p w:rsidR="00CB4DED" w:rsidRPr="008E19D3" w:rsidRDefault="00CB4DED" w:rsidP="008E19D3">
      <w:pPr>
        <w:pStyle w:val="tytuparagrafu"/>
        <w:rPr>
          <w:sz w:val="22"/>
          <w:szCs w:val="22"/>
        </w:rPr>
      </w:pPr>
      <w:r w:rsidRPr="008E19D3">
        <w:rPr>
          <w:sz w:val="22"/>
          <w:szCs w:val="22"/>
        </w:rPr>
        <w:t>ZABEZPIECZENIE NALEŻYTEGO WYKONANIA UMOWY</w:t>
      </w:r>
    </w:p>
    <w:p w:rsidR="00CB4DED" w:rsidRPr="008E19D3" w:rsidRDefault="00CB4DED" w:rsidP="008E19D3">
      <w:pPr>
        <w:pStyle w:val="Nagwek2"/>
        <w:numPr>
          <w:ilvl w:val="0"/>
          <w:numId w:val="1"/>
        </w:numPr>
        <w:tabs>
          <w:tab w:val="num" w:pos="360"/>
        </w:tabs>
        <w:spacing w:before="0"/>
        <w:ind w:left="360"/>
        <w:rPr>
          <w:rFonts w:ascii="Arial" w:hAnsi="Arial" w:cs="Arial"/>
        </w:rPr>
      </w:pPr>
      <w:r w:rsidRPr="008E19D3">
        <w:rPr>
          <w:rFonts w:ascii="Arial" w:hAnsi="Arial" w:cs="Arial"/>
        </w:rPr>
        <w:t xml:space="preserve">Wykonawca wniósł każdemu Zamawiającemu właściwemu ze względu na zakres rzeczowy robót, </w:t>
      </w:r>
      <w:r w:rsidRPr="008E19D3">
        <w:rPr>
          <w:rFonts w:ascii="Arial" w:hAnsi="Arial" w:cs="Arial"/>
          <w:b/>
          <w:bCs/>
        </w:rPr>
        <w:t>przed podpisaniem niniejszej umowy,</w:t>
      </w:r>
      <w:r w:rsidRPr="008E19D3">
        <w:rPr>
          <w:rFonts w:ascii="Arial" w:hAnsi="Arial" w:cs="Arial"/>
        </w:rPr>
        <w:t xml:space="preserve"> zabezpieczenie należytego wykonania umowy                       w wysokości 10% ceny danego zakresu tj.:</w:t>
      </w:r>
    </w:p>
    <w:p w:rsidR="00CB4DED" w:rsidRPr="008E19D3" w:rsidRDefault="00CB4DED" w:rsidP="008E19D3">
      <w:pPr>
        <w:pStyle w:val="Nagwek2"/>
        <w:numPr>
          <w:ilvl w:val="0"/>
          <w:numId w:val="2"/>
        </w:numPr>
        <w:spacing w:before="0"/>
        <w:rPr>
          <w:rFonts w:ascii="Arial" w:hAnsi="Arial" w:cs="Arial"/>
        </w:rPr>
      </w:pPr>
      <w:r w:rsidRPr="008E19D3">
        <w:rPr>
          <w:rFonts w:ascii="Arial" w:hAnsi="Arial" w:cs="Arial"/>
        </w:rPr>
        <w:t xml:space="preserve">w wysokości: </w:t>
      </w:r>
      <w:r w:rsidRPr="008E19D3">
        <w:rPr>
          <w:rFonts w:ascii="Arial" w:hAnsi="Arial" w:cs="Arial"/>
          <w:bCs/>
        </w:rPr>
        <w:t>………………….</w:t>
      </w:r>
      <w:r w:rsidRPr="008E19D3">
        <w:rPr>
          <w:rFonts w:ascii="Arial" w:hAnsi="Arial" w:cs="Arial"/>
        </w:rPr>
        <w:t xml:space="preserve"> (słownie złotych: …………………….) dla zakresu określonego w załączniku 1 część A,</w:t>
      </w:r>
    </w:p>
    <w:p w:rsidR="00CB4DED" w:rsidRPr="008E19D3" w:rsidRDefault="00CB4DED" w:rsidP="008E19D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wysokości ………………………(słownie złotych: ………………………) dla zakresu określonego w Załączniku 1 część B,</w:t>
      </w:r>
    </w:p>
    <w:p w:rsidR="00CB4DED" w:rsidRPr="008E19D3" w:rsidRDefault="00CB4DED" w:rsidP="008E19D3">
      <w:pPr>
        <w:pStyle w:val="Nagwek2"/>
        <w:numPr>
          <w:ilvl w:val="0"/>
          <w:numId w:val="2"/>
        </w:numPr>
        <w:spacing w:before="0"/>
        <w:rPr>
          <w:rFonts w:ascii="Arial" w:hAnsi="Arial" w:cs="Arial"/>
        </w:rPr>
      </w:pPr>
      <w:r w:rsidRPr="008E19D3">
        <w:rPr>
          <w:rFonts w:ascii="Arial" w:hAnsi="Arial" w:cs="Arial"/>
        </w:rPr>
        <w:t xml:space="preserve">w wysokości: </w:t>
      </w:r>
      <w:r w:rsidRPr="008E19D3">
        <w:rPr>
          <w:rFonts w:ascii="Arial" w:hAnsi="Arial" w:cs="Arial"/>
          <w:bCs/>
        </w:rPr>
        <w:t>………………….</w:t>
      </w:r>
      <w:r w:rsidRPr="008E19D3">
        <w:rPr>
          <w:rFonts w:ascii="Arial" w:hAnsi="Arial" w:cs="Arial"/>
        </w:rPr>
        <w:t xml:space="preserve"> (słownie złotych: …………………….) dla zakresu określonego w załączniku 1 część C,</w:t>
      </w:r>
    </w:p>
    <w:p w:rsidR="00CB4DED" w:rsidRPr="008E19D3" w:rsidRDefault="00CB4DED" w:rsidP="008E19D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wysokości ………………………(słownie złotych: ………………………) dla zakresu określonego w Załączniku 1 część D.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umowy, stanowi zabezpieczenie ewentualnych roszczeń Zamawiających z tytułu nienależytego wykonania umowy przez Wykonawcę, tj.: jakichkolwiek uchybień Wykonawcy w realizacji umowy lub złamania zobowiązań z niej wynikających, w tym stanowi zabezpieczenie ewentualnych roszczeń właściwych Zamawiających z tytułu rękojmi.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Wykonawca wniósł zabezpieczenie należytego wykonania umowy w jednej lub kilku formach określonych w art. 148 ust. 1 ustawy Prawo zamówień publicznych, tj.:</w:t>
      </w:r>
    </w:p>
    <w:p w:rsidR="00CB4DED" w:rsidRPr="008E19D3" w:rsidRDefault="00CB4DED" w:rsidP="008E19D3">
      <w:pPr>
        <w:numPr>
          <w:ilvl w:val="1"/>
          <w:numId w:val="1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lastRenderedPageBreak/>
        <w:t xml:space="preserve">w formie ............................................................................................. na kwotę ..................... zł (słownie: ..................................................................................), </w:t>
      </w:r>
    </w:p>
    <w:p w:rsidR="00CB4DED" w:rsidRPr="008E19D3" w:rsidRDefault="00CB4DED" w:rsidP="008E19D3">
      <w:pPr>
        <w:numPr>
          <w:ilvl w:val="1"/>
          <w:numId w:val="1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formie ............................................................................................. na kwotę ..................... zł (słownie: .................................................................................),</w:t>
      </w:r>
    </w:p>
    <w:p w:rsidR="00CB4DED" w:rsidRPr="008E19D3" w:rsidRDefault="00CB4DED" w:rsidP="008E19D3">
      <w:pPr>
        <w:numPr>
          <w:ilvl w:val="1"/>
          <w:numId w:val="1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formie ............................................................................................. na kwotę ..................... zł (słownie: .................................................................................),</w:t>
      </w:r>
    </w:p>
    <w:p w:rsidR="00CB4DED" w:rsidRPr="008E19D3" w:rsidRDefault="00CB4DED" w:rsidP="008E19D3">
      <w:pPr>
        <w:numPr>
          <w:ilvl w:val="1"/>
          <w:numId w:val="1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formie ............................................................................................. na kwotę ..................... zł (słownie: .................................................................................),</w:t>
      </w:r>
    </w:p>
    <w:p w:rsidR="00CB4DED" w:rsidRPr="008E19D3" w:rsidRDefault="00CB4DED" w:rsidP="008E19D3">
      <w:pPr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stanowiącej / stanowiących łącznie 10% ceny ofertowej brutto określonego w § 7 ust. 2 lit. a), b), c), d) w zależności od tego, czy zabezpieczenie należytego wykonania umowy dotyczy wykonania prac określonych w załączniku 1 część A, 1 część B, 1 część C, 1 część D do umowy, tj. ................................................................................................ zł (słownie złotych: ......................................................................................................... ).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pacing w:val="-2"/>
          <w:sz w:val="22"/>
          <w:szCs w:val="22"/>
        </w:rPr>
      </w:pPr>
      <w:r w:rsidRPr="008E19D3">
        <w:rPr>
          <w:rFonts w:ascii="Arial" w:hAnsi="Arial" w:cs="Arial"/>
          <w:spacing w:val="-2"/>
          <w:sz w:val="22"/>
          <w:szCs w:val="22"/>
        </w:rPr>
        <w:t xml:space="preserve">Niepieniężne formy zabezpieczenia należytego wykonania dokonane zostaną według wzoru gwarancji stanowiącego załącznik nr </w:t>
      </w:r>
      <w:r w:rsidRPr="008E19D3">
        <w:rPr>
          <w:rFonts w:ascii="Arial" w:hAnsi="Arial" w:cs="Arial"/>
          <w:color w:val="000000"/>
          <w:spacing w:val="-2"/>
          <w:sz w:val="22"/>
          <w:szCs w:val="22"/>
        </w:rPr>
        <w:t>12</w:t>
      </w:r>
      <w:r w:rsidRPr="008E19D3">
        <w:rPr>
          <w:rFonts w:ascii="Arial" w:hAnsi="Arial" w:cs="Arial"/>
          <w:color w:val="FF0000"/>
          <w:spacing w:val="-2"/>
          <w:sz w:val="22"/>
          <w:szCs w:val="22"/>
        </w:rPr>
        <w:t xml:space="preserve"> </w:t>
      </w:r>
      <w:r w:rsidRPr="008E19D3">
        <w:rPr>
          <w:rFonts w:ascii="Arial" w:hAnsi="Arial" w:cs="Arial"/>
          <w:spacing w:val="-2"/>
          <w:sz w:val="22"/>
          <w:szCs w:val="22"/>
        </w:rPr>
        <w:t xml:space="preserve">do SIWZ. Dopuszcza się udzielenie gwarancji według innego wzoru niż wskazany w zdaniu poprzedzającym, jednak na warunkach nie mniej korzystnych dla </w:t>
      </w:r>
      <w:proofErr w:type="spellStart"/>
      <w:r w:rsidRPr="008E19D3">
        <w:rPr>
          <w:rFonts w:ascii="Arial" w:hAnsi="Arial" w:cs="Arial"/>
          <w:spacing w:val="-2"/>
          <w:sz w:val="22"/>
          <w:szCs w:val="22"/>
          <w:lang w:eastAsia="pl-PL"/>
        </w:rPr>
        <w:t>ZDiTM</w:t>
      </w:r>
      <w:proofErr w:type="spellEnd"/>
      <w:r w:rsidRPr="008E19D3">
        <w:rPr>
          <w:rFonts w:ascii="Arial" w:hAnsi="Arial" w:cs="Arial"/>
          <w:spacing w:val="-2"/>
          <w:sz w:val="22"/>
          <w:szCs w:val="22"/>
          <w:lang w:eastAsia="pl-PL"/>
        </w:rPr>
        <w:t>, ZWIK, WGK i SEC</w:t>
      </w:r>
      <w:r w:rsidRPr="008E19D3">
        <w:rPr>
          <w:rFonts w:ascii="Arial" w:hAnsi="Arial" w:cs="Arial"/>
          <w:spacing w:val="-2"/>
          <w:sz w:val="22"/>
          <w:szCs w:val="22"/>
        </w:rPr>
        <w:t xml:space="preserve"> niż przedstawione we wzorze załączonym do SIWZ. 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Strony ustalają następujące wymagania dotyczące dostarczenia niepieniężnej formy zabezpieczenia należytego wykonania umowy właściwemu Zamawiającemu, okresu jej ważności oraz następujące  warunki:</w:t>
      </w:r>
    </w:p>
    <w:p w:rsidR="00CB4DED" w:rsidRPr="008E19D3" w:rsidRDefault="00CB4DED" w:rsidP="008E19D3">
      <w:pPr>
        <w:numPr>
          <w:ilvl w:val="0"/>
          <w:numId w:val="3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Wykonawca zobowiązany jest do dostarczenia wymaganych gwarancji bezwarunkowych najpóźniej w dniu podpisania umowy,</w:t>
      </w:r>
    </w:p>
    <w:p w:rsidR="00CB4DED" w:rsidRPr="008E19D3" w:rsidRDefault="00CB4DED" w:rsidP="008E19D3">
      <w:pPr>
        <w:numPr>
          <w:ilvl w:val="0"/>
          <w:numId w:val="3"/>
        </w:numPr>
        <w:ind w:left="720"/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do czasu przyjęcia przez właściwego Zamawiającego wymaganych gwarancji, wadium zabezpieczające ofertę Wykonawcy nie zostanie zwrócone (w części dotyczącej danego zakresu),</w:t>
      </w:r>
    </w:p>
    <w:p w:rsidR="00CB4DED" w:rsidRPr="008E19D3" w:rsidRDefault="00CB4DED" w:rsidP="008E19D3">
      <w:pPr>
        <w:numPr>
          <w:ilvl w:val="0"/>
          <w:numId w:val="3"/>
        </w:numPr>
        <w:ind w:left="720"/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Strony ustalają, iż okres ważności wymaganej gwarancji nie będzie krótszy niż okres przewidziany na realizację całego przedmiotu umowy powiększony o okres rękojmi powiększony ponadto o okres usuwania wad i usterek stwierdzonych podczas odbioru końcowego,</w:t>
      </w:r>
    </w:p>
    <w:p w:rsidR="00CB4DED" w:rsidRPr="008E19D3" w:rsidRDefault="00CB4DED" w:rsidP="008E19D3">
      <w:pPr>
        <w:numPr>
          <w:ilvl w:val="0"/>
          <w:numId w:val="3"/>
        </w:numPr>
        <w:ind w:left="720"/>
        <w:rPr>
          <w:rFonts w:ascii="Arial" w:hAnsi="Arial" w:cs="Arial"/>
          <w:spacing w:val="-2"/>
          <w:sz w:val="22"/>
          <w:szCs w:val="22"/>
        </w:rPr>
      </w:pPr>
      <w:r w:rsidRPr="008E19D3">
        <w:rPr>
          <w:rFonts w:ascii="Arial" w:hAnsi="Arial" w:cs="Arial"/>
          <w:spacing w:val="-2"/>
          <w:sz w:val="22"/>
          <w:szCs w:val="22"/>
        </w:rPr>
        <w:t>wymagana gwarancja bezwarunkowa wygasa w dniu podpisania przez Zamawiających protokołu bezusterkowego odbioru ostatecznego po okresie rękojmi lub w dniu podpisania przez Zamawiającego protokołu usunięcia usterek określonych w protokole odbioru ostatecznego,</w:t>
      </w:r>
    </w:p>
    <w:p w:rsidR="00CB4DED" w:rsidRPr="008E19D3" w:rsidRDefault="00CB4DED" w:rsidP="008E19D3">
      <w:pPr>
        <w:numPr>
          <w:ilvl w:val="0"/>
          <w:numId w:val="3"/>
        </w:numPr>
        <w:ind w:left="720"/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kwota wymaganej gwarancji bezwarunkowej zostanie zredukowana do 30% kwoty określonej w § 13 ust. 1 po dniu podpisania przez Zamawiających protokołu bezusterkowego odbioru końcowego całego przedmiotu umowy, lub po dniu podpisania przez Zamawiających protokołu usunięcia wad i usterek stwierdzonych podczas odbioru końcowego całego przedmiotu umowy,</w:t>
      </w:r>
    </w:p>
    <w:p w:rsidR="00CB4DED" w:rsidRPr="008E19D3" w:rsidRDefault="00CB4DED" w:rsidP="008E19D3">
      <w:pPr>
        <w:numPr>
          <w:ilvl w:val="0"/>
          <w:numId w:val="3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Wykonawca nie spełni któregokolwiek z wymagań dotyczących niepieniężnej formy zabezpieczenia należytego wykonania umowy określonych w ust. 5 lub jeżeli gwarancja będzie zawierała jakiekolwiek ograniczenia, wyłączenia bądź zastrzeżenia zmieniające jej bezwarunkowy charakter, wówczas:</w:t>
      </w:r>
    </w:p>
    <w:p w:rsidR="00CB4DED" w:rsidRPr="008E19D3" w:rsidRDefault="00CB4DED" w:rsidP="008E19D3">
      <w:pPr>
        <w:numPr>
          <w:ilvl w:val="1"/>
          <w:numId w:val="3"/>
        </w:numPr>
        <w:tabs>
          <w:tab w:val="num" w:pos="1080"/>
        </w:tabs>
        <w:ind w:left="108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właściwy Zamawiający nie przyjmie przedłożonej gwarancji,</w:t>
      </w:r>
    </w:p>
    <w:p w:rsidR="00CB4DED" w:rsidRPr="008E19D3" w:rsidRDefault="00CB4DED" w:rsidP="008E19D3">
      <w:pPr>
        <w:numPr>
          <w:ilvl w:val="1"/>
          <w:numId w:val="3"/>
        </w:numPr>
        <w:tabs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ulega zmianie wymagany rodzaj zabezpieczenia należytego wykonania umowy - na zabezpieczenie w pieniądzu zgodnie z zasadami określonymi w ust. 6.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Wykonawca wnosi zabezpieczenie należytego wykonania umowy w pieniądzu w kwocie równej ...................... zł (słownie: .....................................................................................) stanowiącej 10% ceny ofertowej brutto określonej w § 7 ust. 2 lit. a), b), c), d) w zależności od tego, czy zabezpieczenie należytego wykonania umowy dotyczy wykonania prac określonych w załączniku 1 część A, 1 część B, 1 część C,  1 część D    do umowy w następujący sposób:</w:t>
      </w:r>
    </w:p>
    <w:p w:rsidR="00CB4DED" w:rsidRPr="008E19D3" w:rsidRDefault="00CB4DED" w:rsidP="008E19D3">
      <w:pPr>
        <w:numPr>
          <w:ilvl w:val="2"/>
          <w:numId w:val="3"/>
        </w:numPr>
        <w:ind w:left="72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równowartość kwoty zabezpieczenia należytego wykonania umowy Wykonawca zobowiązany jest wnieść w dacie podpisania umowy, przy czym kwota wadium </w:t>
      </w:r>
      <w:r w:rsidRPr="008E19D3">
        <w:rPr>
          <w:rFonts w:ascii="Arial" w:hAnsi="Arial" w:cs="Arial"/>
          <w:sz w:val="22"/>
          <w:szCs w:val="22"/>
        </w:rPr>
        <w:lastRenderedPageBreak/>
        <w:t xml:space="preserve">stanowiącego zabezpieczenie oferty wniesiona w pieniądzu zostaje zaliczona jako część zabezpieczenia należytego wykonania umowy za jego zgodą, </w:t>
      </w:r>
    </w:p>
    <w:p w:rsidR="00CB4DED" w:rsidRPr="008E19D3" w:rsidRDefault="00CB4DED" w:rsidP="008E19D3">
      <w:pPr>
        <w:numPr>
          <w:ilvl w:val="2"/>
          <w:numId w:val="3"/>
        </w:numPr>
        <w:ind w:left="72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określoną wyżej kwotę zabezpieczenia Wykonawca wpłaci przelewem: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na rachunek </w:t>
      </w:r>
      <w:proofErr w:type="spellStart"/>
      <w:r w:rsidRPr="008E19D3">
        <w:rPr>
          <w:rFonts w:ascii="Arial" w:hAnsi="Arial" w:cs="Arial"/>
          <w:sz w:val="22"/>
          <w:szCs w:val="22"/>
        </w:rPr>
        <w:t>ZDiTM</w:t>
      </w:r>
      <w:proofErr w:type="spellEnd"/>
      <w:r w:rsidRPr="008E19D3">
        <w:rPr>
          <w:rFonts w:ascii="Arial" w:hAnsi="Arial" w:cs="Arial"/>
          <w:sz w:val="22"/>
          <w:szCs w:val="22"/>
        </w:rPr>
        <w:t>, numer rachunku …………………………… z tytułem: „Zabezpieczenie należytego wykonania umowy dotyczy wykonania prac określonych w załączniku nr….. do umowy na wykonanie zadanie …………………………….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na rachunek ZWIK, numer rachunku ………………………….. , tytułem: „Zabezpieczenie należytego wykonania umowy dotyczy wykonania prac określonych w załączniku nr …… do umowy na wykonanie zadanie pn.: „…………………………………………..”;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na rachunek GMS - WGK, numer rachunku ………………………….. , tytułem: „Zabezpieczenie należytego wykonania umowy dotyczy wykonania prac określonych w załączniku nr …… do umowy na wykonanie zadanie pn.: „…………………………………………..”;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na rachunek SEC, numer rachunku ………………………….. , tytułem: „Zabezpieczenie należytego wykonania umowy dotyczy wykonania prac określonych w załączniku nr …… do umowy na wykonanie zadanie pn.: „…………………………………………..”;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Zwrot zabezpieczenia przez właściwego Zamawiającego nastąpi w niżej podanych wysokościach i terminach: </w:t>
      </w:r>
    </w:p>
    <w:p w:rsidR="00CB4DED" w:rsidRPr="008E19D3" w:rsidRDefault="00CB4DED" w:rsidP="008E19D3">
      <w:pPr>
        <w:pStyle w:val="Nagwek3"/>
        <w:numPr>
          <w:ilvl w:val="1"/>
          <w:numId w:val="4"/>
        </w:numPr>
        <w:ind w:left="720"/>
        <w:rPr>
          <w:rFonts w:ascii="Arial" w:hAnsi="Arial" w:cs="Arial"/>
        </w:rPr>
      </w:pPr>
      <w:r w:rsidRPr="008E19D3">
        <w:rPr>
          <w:rFonts w:ascii="Arial" w:hAnsi="Arial" w:cs="Arial"/>
        </w:rPr>
        <w:t>70 % wartości wniesionego zabezpieczenia Zamawiający zwróci w terminie 30 dni od dnia wykonania zamówienia i uznania przez zamawiającego za należycie wykonane,</w:t>
      </w:r>
    </w:p>
    <w:p w:rsidR="00CB4DED" w:rsidRPr="008E19D3" w:rsidRDefault="00CB4DED" w:rsidP="008E19D3">
      <w:pPr>
        <w:numPr>
          <w:ilvl w:val="1"/>
          <w:numId w:val="4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30 % wartości wniesionego zabezpieczenia Zamawiający zwróci w terminie 15 dni po upływie okresu rękojmi za wady. </w:t>
      </w:r>
    </w:p>
    <w:p w:rsidR="00CB4DED" w:rsidRPr="008E19D3" w:rsidRDefault="00CB4DED" w:rsidP="008E19D3">
      <w:pPr>
        <w:pStyle w:val="Nagwek2"/>
        <w:numPr>
          <w:ilvl w:val="0"/>
          <w:numId w:val="1"/>
        </w:numPr>
        <w:tabs>
          <w:tab w:val="num" w:pos="360"/>
        </w:tabs>
        <w:spacing w:before="0"/>
        <w:ind w:left="360"/>
        <w:rPr>
          <w:rFonts w:ascii="Arial" w:hAnsi="Arial" w:cs="Arial"/>
        </w:rPr>
      </w:pPr>
      <w:r w:rsidRPr="008E19D3">
        <w:rPr>
          <w:rFonts w:ascii="Arial" w:hAnsi="Arial" w:cs="Arial"/>
        </w:rPr>
        <w:t>W przypadku zabezpieczenia w formie gwarancji bankowej lub ubezpieczeniowej lub poręczenia, okres ich obowiązywania nie może być krótszy niż:</w:t>
      </w:r>
    </w:p>
    <w:p w:rsidR="00CB4DED" w:rsidRPr="008E19D3" w:rsidRDefault="00CB4DED" w:rsidP="008E19D3">
      <w:pPr>
        <w:pStyle w:val="Nagwek2"/>
        <w:numPr>
          <w:ilvl w:val="0"/>
          <w:numId w:val="5"/>
        </w:numPr>
        <w:spacing w:before="0"/>
        <w:rPr>
          <w:rFonts w:ascii="Arial" w:hAnsi="Arial" w:cs="Arial"/>
        </w:rPr>
      </w:pPr>
      <w:r w:rsidRPr="008E19D3">
        <w:rPr>
          <w:rFonts w:ascii="Arial" w:hAnsi="Arial" w:cs="Arial"/>
        </w:rPr>
        <w:t>z tytułu należytego wykonania umowy- 30 dni kalendarzowych od dnia zatwierdzenia  przez Zamawiających  Raportu końcowego,</w:t>
      </w:r>
    </w:p>
    <w:p w:rsidR="00CB4DED" w:rsidRPr="008E19D3" w:rsidRDefault="00CB4DED" w:rsidP="008E19D3">
      <w:pPr>
        <w:numPr>
          <w:ilvl w:val="0"/>
          <w:numId w:val="5"/>
        </w:numPr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z tytułu usunięcia wad i usterek - 15 dni kalendarzowych od dnia upływu okresu rękojmi za wady.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W przypadku przedłużenia terminu wykonania przedmiotu umowy, skutkującego tym, że okres obowiązywania gwarancji lub poręczenia byłby krótszy, aniżeli terminy wynikające z ust. 8 niniejszego paragrafu, Wykonawca przed dokonaniem z Zamawiającymi takiej zmiany umowy, zobowiązany jest do przedłużenia okresu obowiązywania zabezpieczenia w taki sposób, by po zmianie umowy w zakresie terminu wykonania umowy, pokrywał się on z terminami wynikającymi z ust. 8 niniejszego paragrafu i przedłożenia Zamawiającym dokumentu potwierdzającego takie przedłużenie. 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Brak przedłużenia ważności zabezpieczenia zgodnie z ust. 9 wyklucza przedłużenie terminu realizacji niniejszej umowy. 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i/>
          <w:sz w:val="22"/>
          <w:szCs w:val="22"/>
        </w:rPr>
        <w:t xml:space="preserve">Zgodnie z art. 150 ust. 7 ustawy </w:t>
      </w:r>
      <w:proofErr w:type="spellStart"/>
      <w:r w:rsidRPr="008E19D3">
        <w:rPr>
          <w:rFonts w:ascii="Arial" w:hAnsi="Arial" w:cs="Arial"/>
          <w:i/>
          <w:sz w:val="22"/>
          <w:szCs w:val="22"/>
        </w:rPr>
        <w:t>pzp</w:t>
      </w:r>
      <w:proofErr w:type="spellEnd"/>
      <w:r w:rsidRPr="008E19D3">
        <w:rPr>
          <w:rFonts w:ascii="Arial" w:hAnsi="Arial" w:cs="Arial"/>
          <w:i/>
          <w:sz w:val="22"/>
          <w:szCs w:val="22"/>
        </w:rPr>
        <w:t>, Wykonawca zobowiązuje się do przedłużenia wniesionego zabezpieczenia lub wniesienia nowego zabezpieczenia na kolejne okresy.</w:t>
      </w:r>
    </w:p>
    <w:p w:rsidR="00CB4DED" w:rsidRPr="008E19D3" w:rsidRDefault="00CB4DED" w:rsidP="008E19D3">
      <w:pPr>
        <w:numPr>
          <w:ilvl w:val="0"/>
          <w:numId w:val="1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i/>
          <w:sz w:val="22"/>
          <w:szCs w:val="22"/>
        </w:rPr>
        <w:t>W przypadku nieprzedłużenia lub nie wniesienia nowego zabezpieczenia najpóźniej na 30 dni przed upływem terminu ważności dotychczasowego zabezpieczenia wniesionego w innej formie niż w pieniądzu, zamawiający zmieni formę na zabezpieczenie w pieniądzu, poprzez wypłatę kwoty z dotychczasowego zabezpieczenia.*</w:t>
      </w:r>
    </w:p>
    <w:p w:rsidR="00CB4DED" w:rsidRPr="008E19D3" w:rsidRDefault="00CB4DED" w:rsidP="008E19D3">
      <w:pPr>
        <w:ind w:left="426" w:hanging="66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i/>
          <w:sz w:val="22"/>
          <w:szCs w:val="22"/>
        </w:rPr>
        <w:t>*Ust. 11 i 12 stosuje się, jeżeli okres na jaki ma zostać wniesione zabezpieczenie przekracza 5 lat, a wykonawca wnosi zabezpieczenie w formie innej niż w pieniądzu, na okres nie krótszy niż 5 lat</w:t>
      </w:r>
      <w:r w:rsidRPr="008E19D3">
        <w:rPr>
          <w:rFonts w:ascii="Arial" w:hAnsi="Arial" w:cs="Arial"/>
          <w:sz w:val="22"/>
          <w:szCs w:val="22"/>
        </w:rPr>
        <w:t>.</w:t>
      </w:r>
    </w:p>
    <w:p w:rsidR="0099204A" w:rsidRDefault="0099204A" w:rsidP="008E19D3">
      <w:pPr>
        <w:rPr>
          <w:rFonts w:ascii="Arial" w:hAnsi="Arial" w:cs="Arial"/>
        </w:rPr>
      </w:pPr>
    </w:p>
    <w:p w:rsidR="00D003F7" w:rsidRDefault="00D003F7" w:rsidP="008E19D3">
      <w:pPr>
        <w:rPr>
          <w:rFonts w:ascii="Arial" w:hAnsi="Arial" w:cs="Arial"/>
        </w:rPr>
      </w:pPr>
    </w:p>
    <w:p w:rsidR="00D003F7" w:rsidRDefault="00D003F7" w:rsidP="008E19D3">
      <w:pPr>
        <w:rPr>
          <w:rFonts w:ascii="Arial" w:hAnsi="Arial" w:cs="Arial"/>
        </w:rPr>
      </w:pPr>
    </w:p>
    <w:p w:rsidR="00D003F7" w:rsidRDefault="00D003F7" w:rsidP="008E19D3">
      <w:pPr>
        <w:rPr>
          <w:rFonts w:ascii="Arial" w:hAnsi="Arial" w:cs="Arial"/>
        </w:rPr>
      </w:pPr>
    </w:p>
    <w:p w:rsidR="00D003F7" w:rsidRPr="008E19D3" w:rsidRDefault="00D003F7" w:rsidP="008E19D3">
      <w:pPr>
        <w:rPr>
          <w:rFonts w:ascii="Arial" w:hAnsi="Arial" w:cs="Arial"/>
        </w:rPr>
      </w:pPr>
    </w:p>
    <w:p w:rsidR="00D003F7" w:rsidRDefault="00CB4DED" w:rsidP="00D003F7">
      <w:pPr>
        <w:ind w:firstLine="708"/>
        <w:rPr>
          <w:rFonts w:ascii="Arial" w:hAnsi="Arial" w:cs="Arial"/>
        </w:rPr>
      </w:pPr>
      <w:r w:rsidRPr="008E19D3">
        <w:rPr>
          <w:rFonts w:ascii="Arial" w:hAnsi="Arial" w:cs="Arial"/>
        </w:rPr>
        <w:lastRenderedPageBreak/>
        <w:t>jest:</w:t>
      </w:r>
    </w:p>
    <w:p w:rsidR="00D003F7" w:rsidRPr="008E19D3" w:rsidRDefault="00D003F7" w:rsidP="008E19D3">
      <w:pPr>
        <w:rPr>
          <w:rFonts w:ascii="Arial" w:hAnsi="Arial" w:cs="Arial"/>
        </w:rPr>
      </w:pPr>
    </w:p>
    <w:p w:rsidR="00CB4DED" w:rsidRPr="008E19D3" w:rsidRDefault="00CB4DED" w:rsidP="008E19D3">
      <w:pPr>
        <w:pStyle w:val="tytuparagrafu"/>
        <w:rPr>
          <w:sz w:val="22"/>
          <w:szCs w:val="22"/>
        </w:rPr>
      </w:pPr>
      <w:r w:rsidRPr="008E19D3">
        <w:rPr>
          <w:sz w:val="22"/>
          <w:szCs w:val="22"/>
        </w:rPr>
        <w:t>§ 13</w:t>
      </w:r>
    </w:p>
    <w:p w:rsidR="00CB4DED" w:rsidRPr="008E19D3" w:rsidRDefault="00CB4DED" w:rsidP="008E19D3">
      <w:pPr>
        <w:pStyle w:val="tytuparagrafu"/>
        <w:rPr>
          <w:sz w:val="22"/>
          <w:szCs w:val="22"/>
        </w:rPr>
      </w:pPr>
      <w:r w:rsidRPr="008E19D3">
        <w:rPr>
          <w:sz w:val="22"/>
          <w:szCs w:val="22"/>
        </w:rPr>
        <w:t>ZABEZPIECZENIE NALEŻYTEGO WYKONANIA UMOWY</w:t>
      </w:r>
      <w:bookmarkStart w:id="0" w:name="_GoBack"/>
      <w:bookmarkEnd w:id="0"/>
    </w:p>
    <w:p w:rsidR="00CB4DED" w:rsidRPr="008E19D3" w:rsidRDefault="00CB4DED" w:rsidP="008E19D3">
      <w:pPr>
        <w:pStyle w:val="Nagwek2"/>
        <w:numPr>
          <w:ilvl w:val="0"/>
          <w:numId w:val="8"/>
        </w:numPr>
        <w:tabs>
          <w:tab w:val="left" w:pos="284"/>
        </w:tabs>
        <w:spacing w:before="0"/>
        <w:ind w:hanging="723"/>
        <w:rPr>
          <w:rFonts w:ascii="Arial" w:hAnsi="Arial" w:cs="Arial"/>
        </w:rPr>
      </w:pPr>
      <w:r w:rsidRPr="008E19D3">
        <w:rPr>
          <w:rFonts w:ascii="Arial" w:hAnsi="Arial" w:cs="Arial"/>
        </w:rPr>
        <w:t xml:space="preserve">Wykonawca wniósł każdemu Zamawiającemu właściwemu ze względu na zakres rzeczowy robót, </w:t>
      </w:r>
      <w:r w:rsidRPr="008E19D3">
        <w:rPr>
          <w:rFonts w:ascii="Arial" w:hAnsi="Arial" w:cs="Arial"/>
          <w:b/>
          <w:bCs/>
        </w:rPr>
        <w:t>przed podpisaniem niniejszej umowy,</w:t>
      </w:r>
      <w:r w:rsidRPr="008E19D3">
        <w:rPr>
          <w:rFonts w:ascii="Arial" w:hAnsi="Arial" w:cs="Arial"/>
        </w:rPr>
        <w:t xml:space="preserve"> zabezpieczenie należytego wykonania umowy     </w:t>
      </w:r>
      <w:r w:rsidRPr="008E19D3">
        <w:rPr>
          <w:rFonts w:ascii="Arial" w:hAnsi="Arial" w:cs="Arial"/>
        </w:rPr>
        <w:t xml:space="preserve">                  w wysokości 5</w:t>
      </w:r>
      <w:r w:rsidRPr="008E19D3">
        <w:rPr>
          <w:rFonts w:ascii="Arial" w:hAnsi="Arial" w:cs="Arial"/>
        </w:rPr>
        <w:t>% ceny danego zakresu tj.:</w:t>
      </w:r>
    </w:p>
    <w:p w:rsidR="00CB4DED" w:rsidRPr="008E19D3" w:rsidRDefault="00CB4DED" w:rsidP="008E19D3">
      <w:pPr>
        <w:pStyle w:val="Nagwek2"/>
        <w:numPr>
          <w:ilvl w:val="0"/>
          <w:numId w:val="9"/>
        </w:numPr>
        <w:spacing w:before="0"/>
        <w:rPr>
          <w:rFonts w:ascii="Arial" w:hAnsi="Arial" w:cs="Arial"/>
        </w:rPr>
      </w:pPr>
      <w:r w:rsidRPr="008E19D3">
        <w:rPr>
          <w:rFonts w:ascii="Arial" w:hAnsi="Arial" w:cs="Arial"/>
        </w:rPr>
        <w:t xml:space="preserve">w wysokości: </w:t>
      </w:r>
      <w:r w:rsidRPr="008E19D3">
        <w:rPr>
          <w:rFonts w:ascii="Arial" w:hAnsi="Arial" w:cs="Arial"/>
          <w:bCs/>
        </w:rPr>
        <w:t>………………….</w:t>
      </w:r>
      <w:r w:rsidRPr="008E19D3">
        <w:rPr>
          <w:rFonts w:ascii="Arial" w:hAnsi="Arial" w:cs="Arial"/>
        </w:rPr>
        <w:t xml:space="preserve"> (słownie złotych: …………………….) dla zakresu określonego w załączniku 1 część A,</w:t>
      </w:r>
    </w:p>
    <w:p w:rsidR="00CB4DED" w:rsidRPr="008E19D3" w:rsidRDefault="00CB4DED" w:rsidP="008E19D3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wysokości ………………………(słownie złotych: ………………………) dla zakresu określonego w Załączniku 1 część B,</w:t>
      </w:r>
    </w:p>
    <w:p w:rsidR="00CB4DED" w:rsidRPr="008E19D3" w:rsidRDefault="00CB4DED" w:rsidP="008E19D3">
      <w:pPr>
        <w:pStyle w:val="Nagwek2"/>
        <w:numPr>
          <w:ilvl w:val="0"/>
          <w:numId w:val="9"/>
        </w:numPr>
        <w:spacing w:before="0"/>
        <w:rPr>
          <w:rFonts w:ascii="Arial" w:hAnsi="Arial" w:cs="Arial"/>
        </w:rPr>
      </w:pPr>
      <w:r w:rsidRPr="008E19D3">
        <w:rPr>
          <w:rFonts w:ascii="Arial" w:hAnsi="Arial" w:cs="Arial"/>
        </w:rPr>
        <w:t xml:space="preserve">w wysokości: </w:t>
      </w:r>
      <w:r w:rsidRPr="008E19D3">
        <w:rPr>
          <w:rFonts w:ascii="Arial" w:hAnsi="Arial" w:cs="Arial"/>
          <w:bCs/>
        </w:rPr>
        <w:t>………………….</w:t>
      </w:r>
      <w:r w:rsidRPr="008E19D3">
        <w:rPr>
          <w:rFonts w:ascii="Arial" w:hAnsi="Arial" w:cs="Arial"/>
        </w:rPr>
        <w:t xml:space="preserve"> (słownie złotych: …………………….) dla zakresu określonego w załączniku 1 część C,</w:t>
      </w:r>
    </w:p>
    <w:p w:rsidR="00CB4DED" w:rsidRPr="008E19D3" w:rsidRDefault="00CB4DED" w:rsidP="008E19D3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wysokości ………………………(słownie złotych: ………………………) dla zakresu określonego w Załączniku 1 część D.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Zabezpieczenie należytego wykonania umowy, stanowi zabezpieczenie ewentualnych roszczeń Zamawiających z tytułu nienależytego wykonania umowy przez Wykonawcę, tj.: jakichkolwiek uchybień Wykonawcy w realizacji umowy lub złamania zobowiązań z niej wynikających, w tym stanowi zabezpieczenie ewentualnych roszczeń właściwych Zamawiających z tytułu rękojmi.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Wykonawca wniósł zabezpieczenie należytego wykonania umowy w jednej lub kilku formach określonych w art. 148 ust. 1 ustawy Prawo zamówień publicznych, tj.:</w:t>
      </w:r>
    </w:p>
    <w:p w:rsidR="00CB4DED" w:rsidRPr="008E19D3" w:rsidRDefault="00CB4DED" w:rsidP="008E19D3">
      <w:pPr>
        <w:numPr>
          <w:ilvl w:val="1"/>
          <w:numId w:val="10"/>
        </w:numPr>
        <w:tabs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w formie ............................................................................................. na kwotę ..................... zł (słownie: ..................................................................................), </w:t>
      </w:r>
    </w:p>
    <w:p w:rsidR="00CB4DED" w:rsidRPr="008E19D3" w:rsidRDefault="00CB4DED" w:rsidP="008E19D3">
      <w:pPr>
        <w:numPr>
          <w:ilvl w:val="1"/>
          <w:numId w:val="10"/>
        </w:numPr>
        <w:tabs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formie ............................................................................................. na kwotę ..................... zł (słownie: .................................................................................),</w:t>
      </w:r>
    </w:p>
    <w:p w:rsidR="00CB4DED" w:rsidRPr="008E19D3" w:rsidRDefault="00CB4DED" w:rsidP="008E19D3">
      <w:pPr>
        <w:numPr>
          <w:ilvl w:val="1"/>
          <w:numId w:val="10"/>
        </w:numPr>
        <w:tabs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formie ............................................................................................. na kwotę ..................... zł (słownie: .................................................................................),</w:t>
      </w:r>
    </w:p>
    <w:p w:rsidR="00CB4DED" w:rsidRPr="008E19D3" w:rsidRDefault="00CB4DED" w:rsidP="008E19D3">
      <w:pPr>
        <w:numPr>
          <w:ilvl w:val="1"/>
          <w:numId w:val="10"/>
        </w:numPr>
        <w:tabs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 formie ............................................................................................. na kwotę ..................... zł (słownie: .................................................................................),</w:t>
      </w:r>
    </w:p>
    <w:p w:rsidR="00CB4DED" w:rsidRPr="008E19D3" w:rsidRDefault="00CB4DED" w:rsidP="008E19D3">
      <w:pPr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stanowiącej / stanowiących łącznie</w:t>
      </w:r>
      <w:r w:rsidRPr="008E19D3">
        <w:rPr>
          <w:rFonts w:ascii="Arial" w:hAnsi="Arial" w:cs="Arial"/>
          <w:sz w:val="22"/>
          <w:szCs w:val="22"/>
        </w:rPr>
        <w:t xml:space="preserve"> 5</w:t>
      </w:r>
      <w:r w:rsidRPr="008E19D3">
        <w:rPr>
          <w:rFonts w:ascii="Arial" w:hAnsi="Arial" w:cs="Arial"/>
          <w:sz w:val="22"/>
          <w:szCs w:val="22"/>
        </w:rPr>
        <w:t>% ceny ofertowej brutto określonego w § 7 ust. 2 lit. a), b), c), d) w zależności od tego, czy zabezpieczenie należytego wykonania umowy dotyczy wykonania prac określonych w załączniku 1 część A, 1 część B, 1 część C, 1 część D do umowy, tj. ................................................................................................ zł (słownie złotych: ......................................................................................................... ).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pacing w:val="-2"/>
          <w:sz w:val="22"/>
          <w:szCs w:val="22"/>
        </w:rPr>
      </w:pPr>
      <w:r w:rsidRPr="008E19D3">
        <w:rPr>
          <w:rFonts w:ascii="Arial" w:hAnsi="Arial" w:cs="Arial"/>
          <w:spacing w:val="-2"/>
          <w:sz w:val="22"/>
          <w:szCs w:val="22"/>
        </w:rPr>
        <w:t xml:space="preserve">Niepieniężne formy zabezpieczenia należytego wykonania dokonane zostaną według wzoru gwarancji stanowiącego załącznik nr </w:t>
      </w:r>
      <w:r w:rsidRPr="008E19D3">
        <w:rPr>
          <w:rFonts w:ascii="Arial" w:hAnsi="Arial" w:cs="Arial"/>
          <w:color w:val="000000"/>
          <w:spacing w:val="-2"/>
          <w:sz w:val="22"/>
          <w:szCs w:val="22"/>
        </w:rPr>
        <w:t>12</w:t>
      </w:r>
      <w:r w:rsidRPr="008E19D3">
        <w:rPr>
          <w:rFonts w:ascii="Arial" w:hAnsi="Arial" w:cs="Arial"/>
          <w:color w:val="FF0000"/>
          <w:spacing w:val="-2"/>
          <w:sz w:val="22"/>
          <w:szCs w:val="22"/>
        </w:rPr>
        <w:t xml:space="preserve"> </w:t>
      </w:r>
      <w:r w:rsidRPr="008E19D3">
        <w:rPr>
          <w:rFonts w:ascii="Arial" w:hAnsi="Arial" w:cs="Arial"/>
          <w:spacing w:val="-2"/>
          <w:sz w:val="22"/>
          <w:szCs w:val="22"/>
        </w:rPr>
        <w:t xml:space="preserve">do SIWZ. Dopuszcza się udzielenie gwarancji według innego wzoru niż wskazany w zdaniu poprzedzającym, jednak na warunkach nie mniej korzystnych dla </w:t>
      </w:r>
      <w:proofErr w:type="spellStart"/>
      <w:r w:rsidRPr="008E19D3">
        <w:rPr>
          <w:rFonts w:ascii="Arial" w:hAnsi="Arial" w:cs="Arial"/>
          <w:spacing w:val="-2"/>
          <w:sz w:val="22"/>
          <w:szCs w:val="22"/>
          <w:lang w:eastAsia="pl-PL"/>
        </w:rPr>
        <w:t>ZDiTM</w:t>
      </w:r>
      <w:proofErr w:type="spellEnd"/>
      <w:r w:rsidRPr="008E19D3">
        <w:rPr>
          <w:rFonts w:ascii="Arial" w:hAnsi="Arial" w:cs="Arial"/>
          <w:spacing w:val="-2"/>
          <w:sz w:val="22"/>
          <w:szCs w:val="22"/>
          <w:lang w:eastAsia="pl-PL"/>
        </w:rPr>
        <w:t>, ZWIK, WGK i SEC</w:t>
      </w:r>
      <w:r w:rsidRPr="008E19D3">
        <w:rPr>
          <w:rFonts w:ascii="Arial" w:hAnsi="Arial" w:cs="Arial"/>
          <w:spacing w:val="-2"/>
          <w:sz w:val="22"/>
          <w:szCs w:val="22"/>
        </w:rPr>
        <w:t xml:space="preserve"> niż przedstawione we wzorze załączonym do SIWZ. 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Strony ustalają następujące wymagania dotyczące dostarczenia niepieniężnej formy zabezpieczenia należytego wykonania umowy właściwemu Zamawiającemu, okresu jej ważności oraz następujące  warunki:</w:t>
      </w:r>
    </w:p>
    <w:p w:rsidR="00CB4DED" w:rsidRPr="008E19D3" w:rsidRDefault="00CB4DED" w:rsidP="008E19D3">
      <w:pPr>
        <w:numPr>
          <w:ilvl w:val="0"/>
          <w:numId w:val="11"/>
        </w:numPr>
        <w:ind w:left="709" w:hanging="283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Wykonawca zobowiązany jest do dostarczenia wymaganych gwarancji bezwarunkowych najpóźniej w dniu podpisania umowy,</w:t>
      </w:r>
    </w:p>
    <w:p w:rsidR="00CB4DED" w:rsidRPr="008E19D3" w:rsidRDefault="00CB4DED" w:rsidP="008E19D3">
      <w:pPr>
        <w:numPr>
          <w:ilvl w:val="0"/>
          <w:numId w:val="11"/>
        </w:numPr>
        <w:ind w:left="709" w:hanging="283"/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do czasu przyjęcia przez właściwego Zamawiającego wymaganych gwarancji, wadium zabezpieczające ofertę Wykonawcy nie zostanie zwrócone (w części dotyczącej danego zakresu),</w:t>
      </w:r>
    </w:p>
    <w:p w:rsidR="00CB4DED" w:rsidRPr="008E19D3" w:rsidRDefault="00CB4DED" w:rsidP="008E19D3">
      <w:pPr>
        <w:numPr>
          <w:ilvl w:val="0"/>
          <w:numId w:val="11"/>
        </w:numPr>
        <w:ind w:left="709" w:hanging="283"/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Strony ustalają, iż okres ważności wymaganej gwarancji nie będzie krótszy niż okres przewidziany na realizację całego przedmiotu umowy powiększony o okres rękojmi powiększony ponadto o okres usuwania wad i usterek stwierdzonych podczas odbioru końcowego,</w:t>
      </w:r>
    </w:p>
    <w:p w:rsidR="00CB4DED" w:rsidRPr="008E19D3" w:rsidRDefault="00CB4DED" w:rsidP="008E19D3">
      <w:pPr>
        <w:numPr>
          <w:ilvl w:val="0"/>
          <w:numId w:val="11"/>
        </w:numPr>
        <w:ind w:left="709" w:hanging="283"/>
        <w:rPr>
          <w:rFonts w:ascii="Arial" w:hAnsi="Arial" w:cs="Arial"/>
          <w:spacing w:val="-2"/>
          <w:sz w:val="22"/>
          <w:szCs w:val="22"/>
        </w:rPr>
      </w:pPr>
      <w:r w:rsidRPr="008E19D3">
        <w:rPr>
          <w:rFonts w:ascii="Arial" w:hAnsi="Arial" w:cs="Arial"/>
          <w:spacing w:val="-2"/>
          <w:sz w:val="22"/>
          <w:szCs w:val="22"/>
        </w:rPr>
        <w:t xml:space="preserve">wymagana gwarancja bezwarunkowa wygasa w dniu podpisania przez Zamawiających protokołu bezusterkowego odbioru ostatecznego po okresie rękojmi lub w dniu </w:t>
      </w:r>
      <w:r w:rsidRPr="008E19D3">
        <w:rPr>
          <w:rFonts w:ascii="Arial" w:hAnsi="Arial" w:cs="Arial"/>
          <w:spacing w:val="-2"/>
          <w:sz w:val="22"/>
          <w:szCs w:val="22"/>
        </w:rPr>
        <w:lastRenderedPageBreak/>
        <w:t>podpisania przez Zamawiającego protokołu usunięcia usterek określonych w protokole odbioru ostatecznego,</w:t>
      </w:r>
    </w:p>
    <w:p w:rsidR="00CB4DED" w:rsidRPr="008E19D3" w:rsidRDefault="00CB4DED" w:rsidP="008E19D3">
      <w:pPr>
        <w:numPr>
          <w:ilvl w:val="0"/>
          <w:numId w:val="11"/>
        </w:numPr>
        <w:ind w:left="709" w:hanging="283"/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kwota wymaganej gwarancji bezwarunkowej zostanie zredukowana do 30% kwoty określonej w § 13 ust. 1 po dniu podpisania przez Zamawiających protokołu bezusterkowego odbioru końcowego całego przedmiotu umowy, lub po dniu podpisania przez Zamawiających protokołu usunięcia wad i usterek stwierdzonych podczas odbioru końcowego całego przedmiotu umowy,</w:t>
      </w:r>
    </w:p>
    <w:p w:rsidR="00CB4DED" w:rsidRPr="008E19D3" w:rsidRDefault="00CB4DED" w:rsidP="008E19D3">
      <w:pPr>
        <w:numPr>
          <w:ilvl w:val="0"/>
          <w:numId w:val="11"/>
        </w:numPr>
        <w:ind w:left="709" w:hanging="283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jeżeli Wykonawca nie spełni któregokolwiek z wymagań dotyczących niepieniężnej formy zabezpieczenia należytego wykonania umowy określonych w ust. 5 lub jeżeli gwarancja będzie zawierała jakiekolwiek ograniczenia, wyłączenia bądź zastrzeżenia zmieniające jej bezwarunkowy charakter, wówczas:</w:t>
      </w:r>
    </w:p>
    <w:p w:rsidR="00CB4DED" w:rsidRPr="008E19D3" w:rsidRDefault="00CB4DED" w:rsidP="008E19D3">
      <w:pPr>
        <w:numPr>
          <w:ilvl w:val="1"/>
          <w:numId w:val="3"/>
        </w:numPr>
        <w:tabs>
          <w:tab w:val="num" w:pos="1080"/>
        </w:tabs>
        <w:ind w:left="108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właściwy Zamawiający nie przyjmie przedłożonej gwarancji,</w:t>
      </w:r>
    </w:p>
    <w:p w:rsidR="00CB4DED" w:rsidRPr="008E19D3" w:rsidRDefault="00CB4DED" w:rsidP="008E19D3">
      <w:pPr>
        <w:numPr>
          <w:ilvl w:val="1"/>
          <w:numId w:val="3"/>
        </w:numPr>
        <w:tabs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ulega zmianie wymagany rodzaj zabezpieczenia należytego wykonania umowy - na zabezpieczenie w pieniądzu zgodnie z zasadami określonymi w ust. 6.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Wykonawca wnosi zabezpieczenie należytego wykonania umowy w pieniądzu w kwocie równej ...................... zł (słownie: .....................................................................</w:t>
      </w:r>
      <w:r w:rsidRPr="008E19D3">
        <w:rPr>
          <w:rFonts w:ascii="Arial" w:hAnsi="Arial" w:cs="Arial"/>
          <w:sz w:val="22"/>
          <w:szCs w:val="22"/>
        </w:rPr>
        <w:t>................) stanowiącej 5</w:t>
      </w:r>
      <w:r w:rsidRPr="008E19D3">
        <w:rPr>
          <w:rFonts w:ascii="Arial" w:hAnsi="Arial" w:cs="Arial"/>
          <w:sz w:val="22"/>
          <w:szCs w:val="22"/>
        </w:rPr>
        <w:t>% ceny ofertowej brutto określonej w § 7 ust. 2 lit. a), b), c), d) w zależności od tego, czy zabezpieczenie należytego wykonania umowy dotyczy wykonania prac określonych w załączniku 1 część A, 1 część B, 1 część C,  1 część D    do umowy w następujący sposób:</w:t>
      </w:r>
    </w:p>
    <w:p w:rsidR="00CB4DED" w:rsidRPr="008E19D3" w:rsidRDefault="00CB4DED" w:rsidP="008E19D3">
      <w:pPr>
        <w:numPr>
          <w:ilvl w:val="2"/>
          <w:numId w:val="3"/>
        </w:numPr>
        <w:ind w:left="72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równowartość kwoty zabezpieczenia należytego wykonania umowy Wykonawca zobowiązany jest wnieść w dacie podpisania umowy, przy czym kwota wadium stanowiącego zabezpieczenie oferty wniesiona w pieniądzu zostaje zaliczona jako część zabezpieczenia należytego wykonania umowy za jego zgodą, </w:t>
      </w:r>
    </w:p>
    <w:p w:rsidR="00CB4DED" w:rsidRPr="008E19D3" w:rsidRDefault="00CB4DED" w:rsidP="008E19D3">
      <w:pPr>
        <w:numPr>
          <w:ilvl w:val="2"/>
          <w:numId w:val="3"/>
        </w:numPr>
        <w:ind w:left="72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określoną wyżej kwotę zabezpieczenia Wykonawca wpłaci przelewem: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na rachunek </w:t>
      </w:r>
      <w:proofErr w:type="spellStart"/>
      <w:r w:rsidRPr="008E19D3">
        <w:rPr>
          <w:rFonts w:ascii="Arial" w:hAnsi="Arial" w:cs="Arial"/>
          <w:sz w:val="22"/>
          <w:szCs w:val="22"/>
        </w:rPr>
        <w:t>ZDiTM</w:t>
      </w:r>
      <w:proofErr w:type="spellEnd"/>
      <w:r w:rsidRPr="008E19D3">
        <w:rPr>
          <w:rFonts w:ascii="Arial" w:hAnsi="Arial" w:cs="Arial"/>
          <w:sz w:val="22"/>
          <w:szCs w:val="22"/>
        </w:rPr>
        <w:t>, numer rachunku …………………………… z tytułem: „Zabezpieczenie należytego wykonania umowy dotyczy wykonania prac określonych w załączniku nr….. do umowy na wykonanie zadanie …………………………….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na rachunek ZWIK, numer rachunku ………………………….. , tytułem: „Zabezpieczenie należytego wykonania umowy dotyczy wykonania prac określonych w załączniku nr …… do umowy na wykonanie zadanie pn.: „…………………………………………..”;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na rachunek GMS - WGK, numer rachunku ………………………….. , tytułem: „Zabezpieczenie należytego wykonania umowy dotyczy wykonania prac określonych w załączniku nr …… do umowy na wykonanie zadanie pn.: „…………………………………………..”;</w:t>
      </w:r>
    </w:p>
    <w:p w:rsidR="00CB4DED" w:rsidRPr="008E19D3" w:rsidRDefault="00CB4DED" w:rsidP="008E19D3">
      <w:pPr>
        <w:numPr>
          <w:ilvl w:val="0"/>
          <w:numId w:val="4"/>
        </w:numPr>
        <w:tabs>
          <w:tab w:val="clear" w:pos="720"/>
          <w:tab w:val="num" w:pos="1080"/>
        </w:tabs>
        <w:ind w:left="1080" w:hanging="357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>na rachunek SEC, numer rachunku ………………………….. , tytułem: „Zabezpieczenie należytego wykonania umowy dotyczy wykonania prac określonych w załączniku nr …… do umowy na wykonanie zadanie pn.: „…………………………………………..”;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Zwrot zabezpieczenia przez właściwego Zamawiającego nastąpi w niżej podanych wysokościach i terminach: </w:t>
      </w:r>
    </w:p>
    <w:p w:rsidR="00CB4DED" w:rsidRPr="008E19D3" w:rsidRDefault="00CB4DED" w:rsidP="008E19D3">
      <w:pPr>
        <w:pStyle w:val="Nagwek3"/>
        <w:numPr>
          <w:ilvl w:val="1"/>
          <w:numId w:val="4"/>
        </w:numPr>
        <w:ind w:left="720"/>
        <w:rPr>
          <w:rFonts w:ascii="Arial" w:hAnsi="Arial" w:cs="Arial"/>
        </w:rPr>
      </w:pPr>
      <w:r w:rsidRPr="008E19D3">
        <w:rPr>
          <w:rFonts w:ascii="Arial" w:hAnsi="Arial" w:cs="Arial"/>
        </w:rPr>
        <w:t>70 % wartości wniesionego zabezpieczenia Zamawiający zwróci w terminie 30 dni od dnia wykonania zamówienia i uznania przez zamawiającego za należycie wykonane,</w:t>
      </w:r>
    </w:p>
    <w:p w:rsidR="00CB4DED" w:rsidRPr="008E19D3" w:rsidRDefault="00CB4DED" w:rsidP="008E19D3">
      <w:pPr>
        <w:numPr>
          <w:ilvl w:val="1"/>
          <w:numId w:val="4"/>
        </w:numPr>
        <w:ind w:left="72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30 % wartości wniesionego zabezpieczenia Zamawiający zwróci w terminie 15 dni po upływie okresu rękojmi za wady. </w:t>
      </w:r>
    </w:p>
    <w:p w:rsidR="00CB4DED" w:rsidRPr="008E19D3" w:rsidRDefault="00CB4DED" w:rsidP="008E19D3">
      <w:pPr>
        <w:pStyle w:val="Nagwek2"/>
        <w:numPr>
          <w:ilvl w:val="0"/>
          <w:numId w:val="8"/>
        </w:numPr>
        <w:tabs>
          <w:tab w:val="num" w:pos="360"/>
        </w:tabs>
        <w:spacing w:before="0"/>
        <w:ind w:left="360"/>
        <w:rPr>
          <w:rFonts w:ascii="Arial" w:hAnsi="Arial" w:cs="Arial"/>
        </w:rPr>
      </w:pPr>
      <w:r w:rsidRPr="008E19D3">
        <w:rPr>
          <w:rFonts w:ascii="Arial" w:hAnsi="Arial" w:cs="Arial"/>
        </w:rPr>
        <w:t>W przypadku zabezpieczenia w formie gwarancji bankowej lub ubezpieczeniowej lub poręczenia, okres ich obowiązywania nie może być krótszy niż:</w:t>
      </w:r>
    </w:p>
    <w:p w:rsidR="00CB4DED" w:rsidRPr="008E19D3" w:rsidRDefault="00CB4DED" w:rsidP="008E19D3">
      <w:pPr>
        <w:pStyle w:val="Nagwek2"/>
        <w:numPr>
          <w:ilvl w:val="0"/>
          <w:numId w:val="12"/>
        </w:numPr>
        <w:spacing w:before="0"/>
        <w:rPr>
          <w:rFonts w:ascii="Arial" w:hAnsi="Arial" w:cs="Arial"/>
        </w:rPr>
      </w:pPr>
      <w:r w:rsidRPr="008E19D3">
        <w:rPr>
          <w:rFonts w:ascii="Arial" w:hAnsi="Arial" w:cs="Arial"/>
        </w:rPr>
        <w:t>z tytułu należytego wykonania umowy- 30 dni kalendarzowych od dnia zatwierdzenia  przez Zamawiających  Raportu końcowego,</w:t>
      </w:r>
    </w:p>
    <w:p w:rsidR="00CB4DED" w:rsidRPr="008E19D3" w:rsidRDefault="00CB4DED" w:rsidP="008E19D3">
      <w:pPr>
        <w:numPr>
          <w:ilvl w:val="0"/>
          <w:numId w:val="12"/>
        </w:numPr>
        <w:rPr>
          <w:rFonts w:ascii="Arial" w:hAnsi="Arial" w:cs="Arial"/>
          <w:spacing w:val="-4"/>
          <w:sz w:val="22"/>
          <w:szCs w:val="22"/>
        </w:rPr>
      </w:pPr>
      <w:r w:rsidRPr="008E19D3">
        <w:rPr>
          <w:rFonts w:ascii="Arial" w:hAnsi="Arial" w:cs="Arial"/>
          <w:spacing w:val="-4"/>
          <w:sz w:val="22"/>
          <w:szCs w:val="22"/>
        </w:rPr>
        <w:t>z tytułu usunięcia wad i usterek - 15 dni kalendarzowych od dnia upływu okresu rękojmi za wady.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W przypadku przedłużenia terminu wykonania przedmiotu umowy, skutkującego tym, że okres obowiązywania gwarancji lub poręczenia byłby krótszy, aniżeli terminy wynikające z </w:t>
      </w:r>
      <w:r w:rsidRPr="008E19D3">
        <w:rPr>
          <w:rFonts w:ascii="Arial" w:hAnsi="Arial" w:cs="Arial"/>
          <w:sz w:val="22"/>
          <w:szCs w:val="22"/>
        </w:rPr>
        <w:lastRenderedPageBreak/>
        <w:t xml:space="preserve">ust. 8 niniejszego paragrafu, Wykonawca przed dokonaniem z Zamawiającymi takiej zmiany umowy, zobowiązany jest do przedłużenia okresu obowiązywania zabezpieczenia w taki sposób, by po zmianie umowy w zakresie terminu wykonania umowy, pokrywał się on z terminami wynikającymi z ust. 8 niniejszego paragrafu i przedłożenia Zamawiającym dokumentu potwierdzającego takie przedłużenie. 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sz w:val="22"/>
          <w:szCs w:val="22"/>
        </w:rPr>
        <w:t xml:space="preserve">Brak przedłużenia ważności zabezpieczenia zgodnie z ust. 9 wyklucza przedłużenie terminu realizacji niniejszej umowy. 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i/>
          <w:sz w:val="22"/>
          <w:szCs w:val="22"/>
        </w:rPr>
        <w:t xml:space="preserve">Zgodnie z art. 150 ust. 7 ustawy </w:t>
      </w:r>
      <w:proofErr w:type="spellStart"/>
      <w:r w:rsidRPr="008E19D3">
        <w:rPr>
          <w:rFonts w:ascii="Arial" w:hAnsi="Arial" w:cs="Arial"/>
          <w:i/>
          <w:sz w:val="22"/>
          <w:szCs w:val="22"/>
        </w:rPr>
        <w:t>pzp</w:t>
      </w:r>
      <w:proofErr w:type="spellEnd"/>
      <w:r w:rsidRPr="008E19D3">
        <w:rPr>
          <w:rFonts w:ascii="Arial" w:hAnsi="Arial" w:cs="Arial"/>
          <w:i/>
          <w:sz w:val="22"/>
          <w:szCs w:val="22"/>
        </w:rPr>
        <w:t>, Wykonawca zobowiązuje się do przedłużenia wniesionego zabezpieczenia lub wniesienia nowego zabezpieczenia na kolejne okresy.</w:t>
      </w:r>
    </w:p>
    <w:p w:rsidR="00CB4DED" w:rsidRPr="008E19D3" w:rsidRDefault="00CB4DED" w:rsidP="008E19D3">
      <w:pPr>
        <w:numPr>
          <w:ilvl w:val="0"/>
          <w:numId w:val="8"/>
        </w:numPr>
        <w:tabs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i/>
          <w:sz w:val="22"/>
          <w:szCs w:val="22"/>
        </w:rPr>
        <w:t>W przypadku nieprzedłużenia lub nie wniesienia nowego zabezpieczenia najpóźniej na 30 dni przed upływem terminu ważności dotychczasowego zabezpieczenia wniesionego w innej formie niż w pieniądzu, zamawiający zmieni formę na zabezpieczenie w pieniądzu, poprzez wypłatę kwoty z dotychczasowego zabezpieczenia.*</w:t>
      </w:r>
    </w:p>
    <w:p w:rsidR="00CB4DED" w:rsidRPr="008E19D3" w:rsidRDefault="00CB4DED" w:rsidP="008E19D3">
      <w:pPr>
        <w:ind w:left="426" w:hanging="66"/>
        <w:rPr>
          <w:rFonts w:ascii="Arial" w:hAnsi="Arial" w:cs="Arial"/>
          <w:sz w:val="22"/>
          <w:szCs w:val="22"/>
        </w:rPr>
      </w:pPr>
      <w:r w:rsidRPr="008E19D3">
        <w:rPr>
          <w:rFonts w:ascii="Arial" w:hAnsi="Arial" w:cs="Arial"/>
          <w:i/>
          <w:sz w:val="22"/>
          <w:szCs w:val="22"/>
        </w:rPr>
        <w:t>*Ust. 11 i 12 stosuje się, jeżeli okres na jaki ma zostać wniesione zabezpieczenie przekracza 5 lat, a wykonawca wnosi zabezpieczenie w formie innej niż w pieniądzu, na okres nie krótszy niż 5 lat</w:t>
      </w:r>
      <w:r w:rsidRPr="008E19D3">
        <w:rPr>
          <w:rFonts w:ascii="Arial" w:hAnsi="Arial" w:cs="Arial"/>
          <w:sz w:val="22"/>
          <w:szCs w:val="22"/>
        </w:rPr>
        <w:t>.</w:t>
      </w:r>
    </w:p>
    <w:p w:rsidR="00CB4DED" w:rsidRDefault="00CB4DED" w:rsidP="008E19D3">
      <w:pPr>
        <w:rPr>
          <w:rFonts w:ascii="Arial" w:hAnsi="Arial" w:cs="Arial"/>
        </w:rPr>
      </w:pPr>
    </w:p>
    <w:p w:rsidR="008E19D3" w:rsidRDefault="008E19D3" w:rsidP="008E19D3">
      <w:pPr>
        <w:pStyle w:val="Akapitzlist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Przesuwa się termin składania i otwarcia ofert oraz wniesienia wadium na dzień </w:t>
      </w:r>
      <w:r w:rsidRPr="00D003F7">
        <w:rPr>
          <w:rFonts w:ascii="Arial" w:hAnsi="Arial" w:cs="Arial"/>
          <w:b/>
          <w:u w:val="single"/>
        </w:rPr>
        <w:t>23.07.2020 r.</w:t>
      </w:r>
      <w:r>
        <w:rPr>
          <w:rFonts w:ascii="Arial" w:hAnsi="Arial" w:cs="Arial"/>
        </w:rPr>
        <w:t xml:space="preserve"> Godzina składania i otwarcia ofert oraz wniesienia wadium pozostaje bez zmian.</w:t>
      </w:r>
    </w:p>
    <w:p w:rsidR="008E19D3" w:rsidRDefault="008E19D3" w:rsidP="008E19D3">
      <w:pPr>
        <w:pStyle w:val="Akapitzlist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Ilekroć w SIWZ występuje data pierwotnego otwarcia </w:t>
      </w:r>
      <w:r w:rsidRPr="00D003F7">
        <w:rPr>
          <w:rFonts w:ascii="Arial" w:hAnsi="Arial" w:cs="Arial"/>
          <w:b/>
          <w:u w:val="single"/>
        </w:rPr>
        <w:t>22.07.2020 r.,</w:t>
      </w:r>
      <w:r>
        <w:rPr>
          <w:rFonts w:ascii="Arial" w:hAnsi="Arial" w:cs="Arial"/>
        </w:rPr>
        <w:t xml:space="preserve"> zastępuje się ją datą </w:t>
      </w:r>
      <w:r w:rsidRPr="00D003F7">
        <w:rPr>
          <w:rFonts w:ascii="Arial" w:hAnsi="Arial" w:cs="Arial"/>
          <w:b/>
          <w:u w:val="single"/>
        </w:rPr>
        <w:t>23.07.2020 r.</w:t>
      </w:r>
      <w:r>
        <w:rPr>
          <w:rFonts w:ascii="Arial" w:hAnsi="Arial" w:cs="Arial"/>
        </w:rPr>
        <w:t xml:space="preserve"> </w:t>
      </w:r>
    </w:p>
    <w:p w:rsidR="008E19D3" w:rsidRDefault="008E19D3" w:rsidP="008E19D3">
      <w:pPr>
        <w:rPr>
          <w:rFonts w:ascii="Arial" w:hAnsi="Arial" w:cs="Arial"/>
        </w:rPr>
      </w:pPr>
    </w:p>
    <w:p w:rsidR="008E19D3" w:rsidRPr="008E19D3" w:rsidRDefault="008E19D3" w:rsidP="008E19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Niniejsza modyfikacja stanowi integralną część Specyfikacji Istotnych Warunków Zamówienia. Pozostałe zapisy Specyfikacji Istotnych Warunków Zamówienia pozostają bez zmian. </w:t>
      </w:r>
      <w:r w:rsidRPr="008E19D3">
        <w:rPr>
          <w:rFonts w:ascii="Arial" w:hAnsi="Arial" w:cs="Arial"/>
        </w:rPr>
        <w:t xml:space="preserve">  </w:t>
      </w:r>
    </w:p>
    <w:sectPr w:rsidR="008E19D3" w:rsidRPr="008E1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C76B0"/>
    <w:multiLevelType w:val="hybridMultilevel"/>
    <w:tmpl w:val="3E2EF06E"/>
    <w:lvl w:ilvl="0" w:tplc="153CE0BC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0D4A6EEE"/>
    <w:multiLevelType w:val="hybridMultilevel"/>
    <w:tmpl w:val="E71CA1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454B"/>
    <w:multiLevelType w:val="hybridMultilevel"/>
    <w:tmpl w:val="3EB63A8C"/>
    <w:lvl w:ilvl="0" w:tplc="B2E45A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006BC"/>
    <w:multiLevelType w:val="hybridMultilevel"/>
    <w:tmpl w:val="F9CC97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C4CF3"/>
    <w:multiLevelType w:val="hybridMultilevel"/>
    <w:tmpl w:val="BA4A4B6A"/>
    <w:lvl w:ilvl="0" w:tplc="153CE0B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E42EF"/>
    <w:multiLevelType w:val="hybridMultilevel"/>
    <w:tmpl w:val="0D8C026C"/>
    <w:lvl w:ilvl="0" w:tplc="43D6DC64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C4887"/>
    <w:multiLevelType w:val="hybridMultilevel"/>
    <w:tmpl w:val="48065E3C"/>
    <w:lvl w:ilvl="0" w:tplc="43D6DC64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82204"/>
    <w:multiLevelType w:val="hybridMultilevel"/>
    <w:tmpl w:val="5CAEE0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812DB5"/>
    <w:multiLevelType w:val="hybridMultilevel"/>
    <w:tmpl w:val="653E7682"/>
    <w:name w:val="WW8Num18823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6A08D2"/>
    <w:multiLevelType w:val="hybridMultilevel"/>
    <w:tmpl w:val="67DCC73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 w:tplc="04150017">
      <w:start w:val="1"/>
      <w:numFmt w:val="lowerLetter"/>
      <w:lvlText w:val="%2)"/>
      <w:lvlJc w:val="left"/>
      <w:pPr>
        <w:ind w:left="1443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0" w15:restartNumberingAfterBreak="0">
    <w:nsid w:val="5C853181"/>
    <w:multiLevelType w:val="hybridMultilevel"/>
    <w:tmpl w:val="D04437AA"/>
    <w:lvl w:ilvl="0" w:tplc="DE2846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94D4F"/>
    <w:multiLevelType w:val="hybridMultilevel"/>
    <w:tmpl w:val="BCDCD9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FD0B47"/>
    <w:multiLevelType w:val="hybridMultilevel"/>
    <w:tmpl w:val="054485B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4" w15:restartNumberingAfterBreak="0">
    <w:nsid w:val="6AC969D1"/>
    <w:multiLevelType w:val="hybridMultilevel"/>
    <w:tmpl w:val="9DFA05B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</w:abstractNum>
  <w:abstractNum w:abstractNumId="16" w15:restartNumberingAfterBreak="0">
    <w:nsid w:val="6F1B325E"/>
    <w:multiLevelType w:val="multilevel"/>
    <w:tmpl w:val="36BACEEC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762C42B2"/>
    <w:multiLevelType w:val="hybridMultilevel"/>
    <w:tmpl w:val="884C350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6"/>
  </w:num>
  <w:num w:numId="9">
    <w:abstractNumId w:val="4"/>
  </w:num>
  <w:num w:numId="10">
    <w:abstractNumId w:val="5"/>
  </w:num>
  <w:num w:numId="11">
    <w:abstractNumId w:val="0"/>
  </w:num>
  <w:num w:numId="12">
    <w:abstractNumId w:val="14"/>
  </w:num>
  <w:num w:numId="13">
    <w:abstractNumId w:val="15"/>
    <w:lvlOverride w:ilvl="0">
      <w:startOverride w:val="1"/>
    </w:lvlOverride>
  </w:num>
  <w:num w:numId="14">
    <w:abstractNumId w:val="12"/>
  </w:num>
  <w:num w:numId="15">
    <w:abstractNumId w:val="16"/>
  </w:num>
  <w:num w:numId="16">
    <w:abstractNumId w:val="2"/>
  </w:num>
  <w:num w:numId="17">
    <w:abstractNumId w:val="10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ED"/>
    <w:rsid w:val="008E19D3"/>
    <w:rsid w:val="0099204A"/>
    <w:rsid w:val="00BA48E3"/>
    <w:rsid w:val="00CB4DED"/>
    <w:rsid w:val="00D0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839A"/>
  <w15:chartTrackingRefBased/>
  <w15:docId w15:val="{B8A17E86-A3D5-4145-885C-510D1724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DED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4DED"/>
    <w:pPr>
      <w:keepLines/>
      <w:numPr>
        <w:ilvl w:val="1"/>
        <w:numId w:val="2"/>
      </w:numPr>
      <w:spacing w:before="40"/>
      <w:ind w:left="227" w:hanging="227"/>
      <w:outlineLvl w:val="1"/>
    </w:pPr>
    <w:rPr>
      <w:sz w:val="22"/>
      <w:szCs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4DED"/>
    <w:pPr>
      <w:keepLines/>
      <w:numPr>
        <w:ilvl w:val="3"/>
        <w:numId w:val="2"/>
      </w:numPr>
      <w:ind w:left="1135" w:firstLine="0"/>
      <w:outlineLvl w:val="2"/>
    </w:pPr>
    <w:rPr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A48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B4DED"/>
    <w:rPr>
      <w:rFonts w:ascii="Times New Roman" w:eastAsia="Times New Roman" w:hAnsi="Times New Roman" w:cs="Times New Roman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CB4DED"/>
    <w:rPr>
      <w:rFonts w:ascii="Times New Roman" w:eastAsia="Times New Roman" w:hAnsi="Times New Roman" w:cs="Times New Roman"/>
      <w:lang w:eastAsia="ar-SA"/>
    </w:rPr>
  </w:style>
  <w:style w:type="character" w:customStyle="1" w:styleId="tytuparagrafuZnak">
    <w:name w:val="tytuł paragrafu Znak"/>
    <w:link w:val="tytuparagrafu"/>
    <w:locked/>
    <w:rsid w:val="00CB4DED"/>
    <w:rPr>
      <w:rFonts w:ascii="Arial" w:hAnsi="Arial" w:cs="Arial"/>
      <w:b/>
      <w:bCs/>
      <w:spacing w:val="5"/>
      <w:kern w:val="28"/>
      <w:sz w:val="18"/>
      <w:szCs w:val="18"/>
      <w:lang w:eastAsia="ar-SA"/>
    </w:rPr>
  </w:style>
  <w:style w:type="paragraph" w:customStyle="1" w:styleId="tytuparagrafu">
    <w:name w:val="tytuł paragrafu"/>
    <w:basedOn w:val="Tytu"/>
    <w:link w:val="tytuparagrafuZnak"/>
    <w:rsid w:val="00CB4DED"/>
    <w:pPr>
      <w:keepNext/>
      <w:spacing w:after="60"/>
      <w:contextualSpacing w:val="0"/>
      <w:jc w:val="center"/>
    </w:pPr>
    <w:rPr>
      <w:rFonts w:ascii="Arial" w:eastAsiaTheme="minorHAnsi" w:hAnsi="Arial" w:cs="Arial"/>
      <w:b/>
      <w:bCs/>
      <w:spacing w:val="5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B4DE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DE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Tekstpodstawowy">
    <w:name w:val="Body Text"/>
    <w:basedOn w:val="Normalny"/>
    <w:link w:val="TekstpodstawowyZnak"/>
    <w:rsid w:val="00BA48E3"/>
    <w:pPr>
      <w:tabs>
        <w:tab w:val="left" w:pos="567"/>
      </w:tabs>
      <w:suppressAutoHyphens w:val="0"/>
      <w:autoSpaceDE/>
    </w:pPr>
    <w:rPr>
      <w:b/>
      <w:bC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A48E3"/>
    <w:rPr>
      <w:rFonts w:ascii="Times New Roman" w:eastAsia="Times New Roman" w:hAnsi="Times New Roman" w:cs="Times New Roman"/>
      <w:b/>
      <w:bCs/>
      <w:sz w:val="32"/>
      <w:szCs w:val="32"/>
      <w:lang w:val="x-none" w:eastAsia="x-none"/>
    </w:rPr>
  </w:style>
  <w:style w:type="paragraph" w:customStyle="1" w:styleId="pkt">
    <w:name w:val="pkt"/>
    <w:basedOn w:val="Normalny"/>
    <w:rsid w:val="00BA48E3"/>
    <w:pPr>
      <w:suppressAutoHyphens w:val="0"/>
      <w:autoSpaceDE/>
      <w:spacing w:before="60" w:after="60"/>
      <w:ind w:left="851" w:hanging="295"/>
    </w:pPr>
    <w:rPr>
      <w:sz w:val="24"/>
      <w:szCs w:val="24"/>
      <w:lang w:eastAsia="pl-PL"/>
    </w:rPr>
  </w:style>
  <w:style w:type="paragraph" w:customStyle="1" w:styleId="ZnakZnak8">
    <w:name w:val=" Znak Znak8"/>
    <w:basedOn w:val="Normalny"/>
    <w:rsid w:val="00BA48E3"/>
    <w:pPr>
      <w:suppressAutoHyphens w:val="0"/>
      <w:autoSpaceDE/>
      <w:jc w:val="left"/>
    </w:pPr>
    <w:rPr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A48E3"/>
    <w:rPr>
      <w:rFonts w:asciiTheme="majorHAnsi" w:eastAsiaTheme="majorEastAsia" w:hAnsiTheme="majorHAnsi" w:cstheme="majorBidi"/>
      <w:i/>
      <w:iCs/>
      <w:color w:val="2E74B5" w:themeColor="accent1" w:themeShade="BF"/>
      <w:sz w:val="23"/>
      <w:szCs w:val="23"/>
      <w:lang w:eastAsia="ar-SA"/>
    </w:rPr>
  </w:style>
  <w:style w:type="paragraph" w:styleId="Akapitzlist">
    <w:name w:val="List Paragraph"/>
    <w:basedOn w:val="Normalny"/>
    <w:uiPriority w:val="34"/>
    <w:qFormat/>
    <w:rsid w:val="008E19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03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3F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3647</Words>
  <Characters>21886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2</cp:revision>
  <cp:lastPrinted>2020-07-08T07:58:00Z</cp:lastPrinted>
  <dcterms:created xsi:type="dcterms:W3CDTF">2020-07-08T07:19:00Z</dcterms:created>
  <dcterms:modified xsi:type="dcterms:W3CDTF">2020-07-08T08:00:00Z</dcterms:modified>
</cp:coreProperties>
</file>