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257" w:rsidRPr="002B3257" w:rsidRDefault="002B3257" w:rsidP="002B325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2B3257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540021475-N-2020 z dnia 05-02-2020 r. </w:t>
      </w:r>
    </w:p>
    <w:p w:rsidR="002B3257" w:rsidRPr="002B3257" w:rsidRDefault="002B3257" w:rsidP="002B3257">
      <w:pPr>
        <w:shd w:val="clear" w:color="auto" w:fill="FBFBE1"/>
        <w:spacing w:after="0" w:line="240" w:lineRule="auto"/>
        <w:jc w:val="center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2B3257">
        <w:rPr>
          <w:rFonts w:ascii="Tahoma" w:eastAsia="Times New Roman" w:hAnsi="Tahoma" w:cs="Tahoma"/>
          <w:sz w:val="18"/>
          <w:szCs w:val="18"/>
          <w:lang w:eastAsia="pl-PL"/>
        </w:rPr>
        <w:t>Szczecin: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OGŁOSZENIE O ZMIANIE OGŁOSZENIA </w:t>
      </w:r>
    </w:p>
    <w:p w:rsidR="002B3257" w:rsidRPr="002B3257" w:rsidRDefault="002B3257" w:rsidP="002B325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2B325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2B3257" w:rsidRPr="002B3257" w:rsidRDefault="002B3257" w:rsidP="002B325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2B3257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:rsidR="002B3257" w:rsidRPr="002B3257" w:rsidRDefault="002B3257" w:rsidP="002B325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2B3257">
        <w:rPr>
          <w:rFonts w:ascii="Tahoma" w:eastAsia="Times New Roman" w:hAnsi="Tahoma" w:cs="Tahoma"/>
          <w:sz w:val="18"/>
          <w:szCs w:val="18"/>
          <w:u w:val="single"/>
          <w:lang w:eastAsia="pl-PL"/>
        </w:rPr>
        <w:t>INFORMACJE O ZMIENIANYM OGŁOSZENIU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2B3257" w:rsidRPr="002B3257" w:rsidRDefault="002B3257" w:rsidP="002B325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2B325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t xml:space="preserve">505637-N-2020 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2B325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t xml:space="preserve">23/01/2020 </w:t>
      </w:r>
    </w:p>
    <w:p w:rsidR="002B3257" w:rsidRPr="002B3257" w:rsidRDefault="002B3257" w:rsidP="002B325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2B3257">
        <w:rPr>
          <w:rFonts w:ascii="Tahoma" w:eastAsia="Times New Roman" w:hAnsi="Tahoma" w:cs="Tahoma"/>
          <w:sz w:val="18"/>
          <w:szCs w:val="18"/>
          <w:u w:val="single"/>
          <w:lang w:eastAsia="pl-PL"/>
        </w:rPr>
        <w:t>SEKCJA I: ZAMAWIAJĄCY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2B3257" w:rsidRPr="002B3257" w:rsidRDefault="002B3257" w:rsidP="002B325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2B3257">
        <w:rPr>
          <w:rFonts w:ascii="Tahoma" w:eastAsia="Times New Roman" w:hAnsi="Tahoma" w:cs="Tahoma"/>
          <w:sz w:val="18"/>
          <w:szCs w:val="18"/>
          <w:lang w:eastAsia="pl-PL"/>
        </w:rPr>
        <w:t xml:space="preserve">Zakład Wodociągów i Kanalizacji Sp. z o.o., Krajowy numer identyfikacyjny 81193143000000, ul. ul. </w:t>
      </w:r>
      <w:proofErr w:type="spellStart"/>
      <w:r w:rsidRPr="002B3257">
        <w:rPr>
          <w:rFonts w:ascii="Tahoma" w:eastAsia="Times New Roman" w:hAnsi="Tahoma" w:cs="Tahoma"/>
          <w:sz w:val="18"/>
          <w:szCs w:val="18"/>
          <w:lang w:eastAsia="pl-PL"/>
        </w:rPr>
        <w:t>Golisza</w:t>
      </w:r>
      <w:proofErr w:type="spellEnd"/>
      <w:r w:rsidRPr="002B3257">
        <w:rPr>
          <w:rFonts w:ascii="Tahoma" w:eastAsia="Times New Roman" w:hAnsi="Tahoma" w:cs="Tahoma"/>
          <w:sz w:val="18"/>
          <w:szCs w:val="18"/>
          <w:lang w:eastAsia="pl-PL"/>
        </w:rPr>
        <w:t xml:space="preserve">  10, 71-682  Szczecin, woj. zachodniopomorskie, państwo Polska, tel. 914 221 261, e-mail przetargi@zwikszczecin.pl, faks 914 221 258. 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2B3257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2B3257">
        <w:rPr>
          <w:rFonts w:ascii="Tahoma" w:eastAsia="Times New Roman" w:hAnsi="Tahoma" w:cs="Tahoma"/>
          <w:sz w:val="18"/>
          <w:szCs w:val="18"/>
          <w:lang w:eastAsia="pl-PL"/>
        </w:rPr>
        <w:t xml:space="preserve">): </w:t>
      </w:r>
    </w:p>
    <w:p w:rsidR="002B3257" w:rsidRPr="002B3257" w:rsidRDefault="002B3257" w:rsidP="002B325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2B3257">
        <w:rPr>
          <w:rFonts w:ascii="Tahoma" w:eastAsia="Times New Roman" w:hAnsi="Tahoma" w:cs="Tahoma"/>
          <w:sz w:val="18"/>
          <w:szCs w:val="18"/>
          <w:u w:val="single"/>
          <w:lang w:eastAsia="pl-PL"/>
        </w:rPr>
        <w:t xml:space="preserve">SEKCJA II: ZMIANY W OGŁOSZENIU </w:t>
      </w:r>
    </w:p>
    <w:p w:rsidR="002B3257" w:rsidRPr="002B3257" w:rsidRDefault="002B3257" w:rsidP="002B325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2B325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C34D2D" w:rsidRDefault="002B3257" w:rsidP="002B3257">
      <w:r w:rsidRPr="002B325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2B325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t xml:space="preserve">IV. 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2B325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t xml:space="preserve">6.2) 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2B325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t xml:space="preserve">Data: 2020-02-07, godzina: 10:50, 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2B325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W ogłoszeniu powinno</w:t>
      </w:r>
      <w:bookmarkStart w:id="0" w:name="_GoBack"/>
      <w:bookmarkEnd w:id="0"/>
      <w:r w:rsidRPr="002B325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 być: </w:t>
      </w:r>
      <w:r w:rsidRPr="002B3257">
        <w:rPr>
          <w:rFonts w:ascii="Tahoma" w:eastAsia="Times New Roman" w:hAnsi="Tahoma" w:cs="Tahoma"/>
          <w:sz w:val="18"/>
          <w:szCs w:val="18"/>
          <w:lang w:eastAsia="pl-PL"/>
        </w:rPr>
        <w:t>Data: 2020-02-12, godzina: 10:50,</w:t>
      </w:r>
    </w:p>
    <w:sectPr w:rsidR="00C34D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257"/>
    <w:rsid w:val="002B3257"/>
    <w:rsid w:val="00C34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A8768-2D27-4194-987C-E1474A1BB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2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6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31586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1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6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32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966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5150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23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009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947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Poręczewska-Bereszko</dc:creator>
  <cp:keywords/>
  <dc:description/>
  <cp:lastModifiedBy>Agnieszka Poręczewska-Bereszko</cp:lastModifiedBy>
  <cp:revision>1</cp:revision>
  <dcterms:created xsi:type="dcterms:W3CDTF">2020-02-05T11:58:00Z</dcterms:created>
  <dcterms:modified xsi:type="dcterms:W3CDTF">2020-02-05T11:58:00Z</dcterms:modified>
</cp:coreProperties>
</file>