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285647">
      <w:rPr>
        <w:rFonts w:ascii="Times New Roman" w:hAnsi="Times New Roman" w:cs="Times New Roman"/>
      </w:rPr>
      <w:t>06</w:t>
    </w:r>
    <w:r w:rsidRPr="00261020">
      <w:rPr>
        <w:rFonts w:ascii="Times New Roman" w:hAnsi="Times New Roman" w:cs="Times New Roman"/>
      </w:rPr>
      <w:t>/20</w:t>
    </w:r>
    <w:r w:rsidR="00285647">
      <w:rPr>
        <w:rFonts w:ascii="Times New Roman" w:hAnsi="Times New Roman" w:cs="Times New Roman"/>
      </w:rPr>
      <w:t>20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85647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9D4D5E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355C8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6</cp:revision>
  <cp:lastPrinted>2020-01-22T10:34:00Z</cp:lastPrinted>
  <dcterms:created xsi:type="dcterms:W3CDTF">2018-12-04T08:59:00Z</dcterms:created>
  <dcterms:modified xsi:type="dcterms:W3CDTF">2020-01-22T10:36:00Z</dcterms:modified>
</cp:coreProperties>
</file>