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B7C" w:rsidRDefault="008F5C3D">
      <w:r>
        <w:t>Dotyczy postępowania p.n.:</w:t>
      </w:r>
    </w:p>
    <w:p w:rsidR="008F5C3D" w:rsidRDefault="008F5C3D">
      <w:r>
        <w:tab/>
      </w:r>
      <w:r w:rsidRPr="008F5C3D">
        <w:t>„Aktualizacja podsystemu mapy cyfrowej Zintegrowanego Systemu Informatycznego ZWIK Sp. z o.o.”</w:t>
      </w:r>
    </w:p>
    <w:p w:rsidR="008F5C3D" w:rsidRDefault="008F5C3D"/>
    <w:p w:rsidR="008F5C3D" w:rsidRDefault="008F5C3D">
      <w:r>
        <w:t>Pytanie:</w:t>
      </w:r>
    </w:p>
    <w:p w:rsidR="008F5C3D" w:rsidRDefault="008F5C3D">
      <w:r>
        <w:t>Czy Zamawiający dopuszcza płatności częściowe w trakcie realizacji przedmiotu zamówienia?</w:t>
      </w:r>
    </w:p>
    <w:p w:rsidR="008F5C3D" w:rsidRDefault="008F5C3D"/>
    <w:p w:rsidR="008F5C3D" w:rsidRDefault="008F5C3D">
      <w:r>
        <w:t>Odpowiedź:</w:t>
      </w:r>
    </w:p>
    <w:p w:rsidR="008F5C3D" w:rsidRDefault="008F5C3D">
      <w:r>
        <w:t xml:space="preserve">Tak. Zamawiający dopuszcza płatności częściowe zgodnie z </w:t>
      </w:r>
      <w:r w:rsidRPr="008F5C3D">
        <w:t>§ 7</w:t>
      </w:r>
      <w:r>
        <w:t xml:space="preserve"> ustęp 2. wzoru umowy. </w:t>
      </w:r>
      <w:bookmarkStart w:id="0" w:name="_GoBack"/>
      <w:bookmarkEnd w:id="0"/>
    </w:p>
    <w:sectPr w:rsidR="008F5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EC2"/>
    <w:rsid w:val="008E1EC2"/>
    <w:rsid w:val="008F5C3D"/>
    <w:rsid w:val="009E56EB"/>
    <w:rsid w:val="00B9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D2B7C-A43B-432A-BC13-B78BE3A70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2</cp:revision>
  <dcterms:created xsi:type="dcterms:W3CDTF">2019-07-26T07:22:00Z</dcterms:created>
  <dcterms:modified xsi:type="dcterms:W3CDTF">2019-07-26T07:32:00Z</dcterms:modified>
</cp:coreProperties>
</file>