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93B" w:rsidRDefault="00BE793B" w:rsidP="00995A3C">
      <w:pPr>
        <w:pStyle w:val="Nagwek1"/>
        <w:spacing w:before="0" w:line="240" w:lineRule="auto"/>
        <w:rPr>
          <w:rFonts w:eastAsiaTheme="minorHAnsi"/>
        </w:rPr>
      </w:pPr>
      <w:bookmarkStart w:id="0" w:name="_Toc13144169"/>
      <w:r>
        <w:rPr>
          <w:rFonts w:eastAsiaTheme="minorHAnsi"/>
        </w:rPr>
        <w:t>Szczegółowy opis przedmiotu zamówienia:</w:t>
      </w:r>
      <w:bookmarkEnd w:id="0"/>
    </w:p>
    <w:p w:rsidR="00BE793B" w:rsidRPr="00BE793B" w:rsidRDefault="00BE793B" w:rsidP="00995A3C">
      <w:pPr>
        <w:spacing w:after="0" w:line="240" w:lineRule="auto"/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1033191113"/>
        <w:docPartObj>
          <w:docPartGallery w:val="Table of Contents"/>
          <w:docPartUnique/>
        </w:docPartObj>
      </w:sdtPr>
      <w:sdtContent>
        <w:p w:rsidR="00BE793B" w:rsidRDefault="00BE793B" w:rsidP="00995A3C">
          <w:pPr>
            <w:pStyle w:val="Nagwekspisutreci"/>
            <w:spacing w:before="0" w:line="240" w:lineRule="auto"/>
          </w:pPr>
          <w:r>
            <w:t>Spis treści</w:t>
          </w:r>
        </w:p>
        <w:bookmarkStart w:id="1" w:name="_GoBack"/>
        <w:bookmarkEnd w:id="1"/>
        <w:p w:rsidR="00AC759D" w:rsidRDefault="00BE793B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144169" w:history="1">
            <w:r w:rsidR="00AC759D" w:rsidRPr="007771CD">
              <w:rPr>
                <w:rStyle w:val="Hipercze"/>
                <w:rFonts w:eastAsiaTheme="minorHAnsi"/>
                <w:noProof/>
              </w:rPr>
              <w:t>Szczegółowy opis przedmiotu zamówienia:</w:t>
            </w:r>
            <w:r w:rsidR="00AC759D">
              <w:rPr>
                <w:noProof/>
                <w:webHidden/>
              </w:rPr>
              <w:tab/>
            </w:r>
            <w:r w:rsidR="00AC759D">
              <w:rPr>
                <w:noProof/>
                <w:webHidden/>
              </w:rPr>
              <w:fldChar w:fldCharType="begin"/>
            </w:r>
            <w:r w:rsidR="00AC759D">
              <w:rPr>
                <w:noProof/>
                <w:webHidden/>
              </w:rPr>
              <w:instrText xml:space="preserve"> PAGEREF _Toc13144169 \h </w:instrText>
            </w:r>
            <w:r w:rsidR="00AC759D">
              <w:rPr>
                <w:noProof/>
                <w:webHidden/>
              </w:rPr>
            </w:r>
            <w:r w:rsidR="00AC759D">
              <w:rPr>
                <w:noProof/>
                <w:webHidden/>
              </w:rPr>
              <w:fldChar w:fldCharType="separate"/>
            </w:r>
            <w:r w:rsidR="00AC759D">
              <w:rPr>
                <w:noProof/>
                <w:webHidden/>
              </w:rPr>
              <w:t>1</w:t>
            </w:r>
            <w:r w:rsidR="00AC759D">
              <w:rPr>
                <w:noProof/>
                <w:webHidden/>
              </w:rPr>
              <w:fldChar w:fldCharType="end"/>
            </w:r>
          </w:hyperlink>
        </w:p>
        <w:p w:rsidR="00AC759D" w:rsidRDefault="00AC759D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3144170" w:history="1">
            <w:r w:rsidRPr="007771CD">
              <w:rPr>
                <w:rStyle w:val="Hipercze"/>
                <w:noProof/>
              </w:rPr>
              <w:t>Zakres prac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_Toc13144170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759D" w:rsidRDefault="00AC759D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3144171" w:history="1">
            <w:r w:rsidRPr="007771CD">
              <w:rPr>
                <w:rStyle w:val="Hipercze"/>
                <w:noProof/>
              </w:rPr>
              <w:t>Prace analityczne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_Toc13144171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759D" w:rsidRDefault="00AC759D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3144172" w:history="1">
            <w:r w:rsidRPr="007771CD">
              <w:rPr>
                <w:rStyle w:val="Hipercze"/>
                <w:noProof/>
              </w:rPr>
              <w:t>Upgrade środowiska narzędziowego ArcGIS.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_Toc13144172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759D" w:rsidRDefault="00AC759D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3144173" w:history="1">
            <w:r w:rsidRPr="007771CD">
              <w:rPr>
                <w:rStyle w:val="Hipercze"/>
                <w:noProof/>
              </w:rPr>
              <w:t>Instalacja i konfiguracja aplikacji.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_Toc13144173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759D" w:rsidRDefault="00AC759D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3144174" w:history="1">
            <w:r w:rsidRPr="007771CD">
              <w:rPr>
                <w:rStyle w:val="Hipercze"/>
                <w:noProof/>
              </w:rPr>
              <w:t>Migracja danych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_Toc13144174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759D" w:rsidRDefault="00AC759D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3144175" w:history="1">
            <w:r w:rsidRPr="007771CD">
              <w:rPr>
                <w:rStyle w:val="Hipercze"/>
                <w:noProof/>
              </w:rPr>
              <w:t>Dostawa i wdrożenie aplikacji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_Toc13144175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759D" w:rsidRDefault="00AC759D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3144176" w:history="1">
            <w:r w:rsidRPr="007771CD">
              <w:rPr>
                <w:rStyle w:val="Hipercze"/>
                <w:rFonts w:eastAsia="Times New Roman"/>
                <w:noProof/>
              </w:rPr>
              <w:t>Funkcjonalność aplikacji edycyjno-analitycznej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_Toc13144176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759D" w:rsidRDefault="00AC759D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3144177" w:history="1">
            <w:r w:rsidRPr="007771CD">
              <w:rPr>
                <w:rStyle w:val="Hipercze"/>
                <w:rFonts w:eastAsia="Times New Roman"/>
                <w:noProof/>
              </w:rPr>
              <w:t>Funkcjonalność aplikacji dostępnych w przeglądarce internetowej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_Toc13144177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759D" w:rsidRDefault="00AC759D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3144178" w:history="1">
            <w:r w:rsidRPr="007771CD">
              <w:rPr>
                <w:rStyle w:val="Hipercze"/>
                <w:rFonts w:eastAsia="Times New Roman"/>
                <w:noProof/>
              </w:rPr>
              <w:t>Integracja systemu GIS z funkcjonującym w przedsiębiorstwie ZSI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_Toc13144178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759D" w:rsidRDefault="00AC759D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3144179" w:history="1">
            <w:r w:rsidRPr="007771CD">
              <w:rPr>
                <w:rStyle w:val="Hipercze"/>
                <w:rFonts w:eastAsia="Times New Roman"/>
                <w:noProof/>
              </w:rPr>
              <w:t>Szkolenia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_Toc13144179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759D" w:rsidRDefault="00AC759D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3144180" w:history="1">
            <w:r w:rsidRPr="007771CD">
              <w:rPr>
                <w:rStyle w:val="Hipercze"/>
                <w:rFonts w:eastAsia="Times New Roman"/>
                <w:noProof/>
              </w:rPr>
              <w:t>Serwis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_Toc13144180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759D" w:rsidRDefault="00AC759D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3144181" w:history="1">
            <w:r w:rsidRPr="007771CD">
              <w:rPr>
                <w:rStyle w:val="Hipercze"/>
                <w:noProof/>
              </w:rPr>
              <w:t>Opis integracji systemów KOM-xxx z mapą GIS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_Toc13144181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759D" w:rsidRDefault="00AC759D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3144182" w:history="1">
            <w:r w:rsidRPr="007771CD">
              <w:rPr>
                <w:rStyle w:val="Hipercze"/>
                <w:noProof/>
              </w:rPr>
              <w:t>Wstęp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_Toc13144182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759D" w:rsidRDefault="00AC759D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3144183" w:history="1">
            <w:r w:rsidRPr="007771CD">
              <w:rPr>
                <w:rStyle w:val="Hipercze"/>
                <w:noProof/>
              </w:rPr>
              <w:t>Obiekty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_Toc13144183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759D" w:rsidRDefault="00AC759D">
          <w:pPr>
            <w:pStyle w:val="Spistreci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3144184" w:history="1">
            <w:r w:rsidRPr="007771CD">
              <w:rPr>
                <w:rStyle w:val="Hipercze"/>
                <w:noProof/>
              </w:rPr>
              <w:t>1.1.</w:t>
            </w:r>
            <w:r>
              <w:rPr>
                <w:rFonts w:eastAsiaTheme="minorEastAsia"/>
                <w:noProof/>
                <w:lang w:eastAsia="pl-PL"/>
              </w:rPr>
              <w:tab/>
            </w:r>
            <w:r w:rsidRPr="007771CD">
              <w:rPr>
                <w:rStyle w:val="Hipercze"/>
                <w:noProof/>
              </w:rPr>
              <w:t>Wylo</w:t>
            </w:r>
            <w:r w:rsidRPr="007771CD">
              <w:rPr>
                <w:rStyle w:val="Hipercze"/>
                <w:b/>
                <w:bCs/>
                <w:i/>
                <w:iCs/>
                <w:noProof/>
              </w:rPr>
              <w:t>t</w:t>
            </w:r>
            <w:r w:rsidRPr="007771CD">
              <w:rPr>
                <w:rStyle w:val="Hipercze"/>
                <w:noProof/>
              </w:rPr>
              <w:t xml:space="preserve"> kanalizacyjny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_Toc13144184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759D" w:rsidRDefault="00AC759D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3144185" w:history="1">
            <w:r w:rsidRPr="007771CD">
              <w:rPr>
                <w:rStyle w:val="Hipercze"/>
                <w:noProof/>
              </w:rPr>
              <w:t>Załączniki do umów (granice eksploatacyjne)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_Toc13144185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759D" w:rsidRDefault="00AC759D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3144186" w:history="1">
            <w:r w:rsidRPr="007771CD">
              <w:rPr>
                <w:rStyle w:val="Hipercze"/>
                <w:noProof/>
              </w:rPr>
              <w:t>Środki trwałe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_Toc13144186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759D" w:rsidRDefault="00AC759D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3144187" w:history="1">
            <w:r w:rsidRPr="007771CD">
              <w:rPr>
                <w:rStyle w:val="Hipercze"/>
                <w:noProof/>
              </w:rPr>
              <w:t>Słowniki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_Toc13144187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759D" w:rsidRDefault="00AC759D">
          <w:pPr>
            <w:pStyle w:val="Spistreci3"/>
            <w:tabs>
              <w:tab w:val="left" w:pos="110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3144188" w:history="1">
            <w:r w:rsidRPr="007771CD">
              <w:rPr>
                <w:rStyle w:val="Hipercze"/>
                <w:noProof/>
              </w:rPr>
              <w:t>1.2.</w:t>
            </w:r>
            <w:r>
              <w:rPr>
                <w:rFonts w:eastAsiaTheme="minorEastAsia"/>
                <w:noProof/>
                <w:lang w:eastAsia="pl-PL"/>
              </w:rPr>
              <w:tab/>
            </w:r>
            <w:r w:rsidRPr="007771CD">
              <w:rPr>
                <w:rStyle w:val="Hipercze"/>
                <w:noProof/>
              </w:rPr>
              <w:t>Podmioty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_Toc13144188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759D" w:rsidRDefault="00AC759D">
          <w:pPr>
            <w:pStyle w:val="Spistreci3"/>
            <w:tabs>
              <w:tab w:val="left" w:pos="110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3144189" w:history="1">
            <w:r w:rsidRPr="007771CD">
              <w:rPr>
                <w:rStyle w:val="Hipercze"/>
                <w:noProof/>
              </w:rPr>
              <w:t>1.3.</w:t>
            </w:r>
            <w:r>
              <w:rPr>
                <w:rFonts w:eastAsiaTheme="minorEastAsia"/>
                <w:noProof/>
                <w:lang w:eastAsia="pl-PL"/>
              </w:rPr>
              <w:tab/>
            </w:r>
            <w:r w:rsidRPr="007771CD">
              <w:rPr>
                <w:rStyle w:val="Hipercze"/>
                <w:noProof/>
              </w:rPr>
              <w:t>Lokalizacje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_Toc13144189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759D" w:rsidRDefault="00AC759D">
          <w:pPr>
            <w:pStyle w:val="Spistreci3"/>
            <w:tabs>
              <w:tab w:val="left" w:pos="110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3144190" w:history="1">
            <w:r w:rsidRPr="007771CD">
              <w:rPr>
                <w:rStyle w:val="Hipercze"/>
                <w:noProof/>
              </w:rPr>
              <w:t>1.4.</w:t>
            </w:r>
            <w:r>
              <w:rPr>
                <w:rFonts w:eastAsiaTheme="minorEastAsia"/>
                <w:noProof/>
                <w:lang w:eastAsia="pl-PL"/>
              </w:rPr>
              <w:tab/>
            </w:r>
            <w:r w:rsidRPr="007771CD">
              <w:rPr>
                <w:rStyle w:val="Hipercze"/>
                <w:noProof/>
              </w:rPr>
              <w:t>Użytkownicy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_Toc13144190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759D" w:rsidRDefault="00AC759D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3144191" w:history="1">
            <w:r w:rsidRPr="007771CD">
              <w:rPr>
                <w:rStyle w:val="Hipercze"/>
                <w:noProof/>
              </w:rPr>
              <w:t>Podgląd mapy z poziomu aplikacji Kom-Media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_Toc13144191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C759D" w:rsidRDefault="00AC759D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3144192" w:history="1">
            <w:r w:rsidRPr="007771CD">
              <w:rPr>
                <w:rStyle w:val="Hipercze"/>
                <w:noProof/>
              </w:rPr>
              <w:t>Wywołania aplikacji Kom-Media z poziomu GIS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_Toc13144192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793B" w:rsidRDefault="00BE793B" w:rsidP="00995A3C">
          <w:pPr>
            <w:spacing w:after="0" w:line="240" w:lineRule="auto"/>
          </w:pPr>
          <w:r>
            <w:rPr>
              <w:b/>
              <w:bCs/>
            </w:rPr>
            <w:fldChar w:fldCharType="end"/>
          </w:r>
        </w:p>
      </w:sdtContent>
    </w:sdt>
    <w:p w:rsidR="00BE793B" w:rsidRDefault="00BE793B" w:rsidP="00995A3C">
      <w:pPr>
        <w:spacing w:after="0" w:line="240" w:lineRule="auto"/>
      </w:pPr>
      <w:r>
        <w:br w:type="page"/>
      </w:r>
    </w:p>
    <w:p w:rsidR="00BE793B" w:rsidRDefault="00BE793B" w:rsidP="00995A3C">
      <w:pPr>
        <w:pStyle w:val="Nagwek2"/>
        <w:spacing w:before="0" w:line="240" w:lineRule="auto"/>
      </w:pPr>
      <w:bookmarkStart w:id="2" w:name="_Toc13144170"/>
      <w:r>
        <w:lastRenderedPageBreak/>
        <w:t>Zakres prac</w:t>
      </w:r>
      <w:bookmarkEnd w:id="2"/>
    </w:p>
    <w:p w:rsidR="00BE793B" w:rsidRDefault="00BE793B" w:rsidP="00995A3C">
      <w:pPr>
        <w:pStyle w:val="Akapitzlist"/>
        <w:numPr>
          <w:ilvl w:val="0"/>
          <w:numId w:val="15"/>
        </w:numPr>
        <w:spacing w:after="0" w:line="240" w:lineRule="auto"/>
      </w:pPr>
      <w:r>
        <w:t>Prace analityczne</w:t>
      </w:r>
    </w:p>
    <w:p w:rsidR="00BE793B" w:rsidRDefault="00BE793B" w:rsidP="00995A3C">
      <w:pPr>
        <w:pStyle w:val="Akapitzlist"/>
        <w:numPr>
          <w:ilvl w:val="0"/>
          <w:numId w:val="15"/>
        </w:numPr>
        <w:spacing w:after="0" w:line="240" w:lineRule="auto"/>
      </w:pPr>
      <w:r>
        <w:t xml:space="preserve">Upgrade i konfiguracja posiadanego przez Zamawiającego środowiska </w:t>
      </w:r>
      <w:proofErr w:type="spellStart"/>
      <w:r>
        <w:t>ArcGIS</w:t>
      </w:r>
      <w:proofErr w:type="spellEnd"/>
      <w:r>
        <w:t xml:space="preserve"> do wersji 10.6, a w przypadku istnienia polskiej wersji językowej do 10.7, obejmującego:</w:t>
      </w:r>
    </w:p>
    <w:p w:rsidR="00BE793B" w:rsidRDefault="00BE793B" w:rsidP="00995A3C">
      <w:pPr>
        <w:pStyle w:val="Akapitzlist"/>
        <w:numPr>
          <w:ilvl w:val="1"/>
          <w:numId w:val="15"/>
        </w:numPr>
        <w:spacing w:after="0" w:line="240" w:lineRule="auto"/>
      </w:pPr>
      <w:proofErr w:type="spellStart"/>
      <w:r>
        <w:t>ArcGIS</w:t>
      </w:r>
      <w:proofErr w:type="spellEnd"/>
      <w:r>
        <w:t xml:space="preserve"> Server – 1 licencja (4 </w:t>
      </w:r>
      <w:proofErr w:type="spellStart"/>
      <w:r>
        <w:t>core</w:t>
      </w:r>
      <w:proofErr w:type="spellEnd"/>
      <w:r>
        <w:t>)</w:t>
      </w:r>
    </w:p>
    <w:p w:rsidR="00BE793B" w:rsidRPr="0015135D" w:rsidRDefault="00BE793B" w:rsidP="00995A3C">
      <w:pPr>
        <w:pStyle w:val="Akapitzlist"/>
        <w:numPr>
          <w:ilvl w:val="1"/>
          <w:numId w:val="15"/>
        </w:numPr>
        <w:spacing w:after="0" w:line="240" w:lineRule="auto"/>
        <w:rPr>
          <w:lang w:val="en-GB"/>
        </w:rPr>
      </w:pPr>
      <w:r w:rsidRPr="0015135D">
        <w:rPr>
          <w:lang w:val="en-GB"/>
        </w:rPr>
        <w:t xml:space="preserve">ArcGIS for Desktop </w:t>
      </w:r>
      <w:r>
        <w:rPr>
          <w:lang w:val="en-GB"/>
        </w:rPr>
        <w:t xml:space="preserve">Standard </w:t>
      </w:r>
      <w:r w:rsidRPr="0015135D">
        <w:rPr>
          <w:lang w:val="en-GB"/>
        </w:rPr>
        <w:t xml:space="preserve">– 6 </w:t>
      </w:r>
      <w:proofErr w:type="spellStart"/>
      <w:r w:rsidRPr="0015135D">
        <w:rPr>
          <w:lang w:val="en-GB"/>
        </w:rPr>
        <w:t>licencji</w:t>
      </w:r>
      <w:proofErr w:type="spellEnd"/>
      <w:r w:rsidRPr="0015135D">
        <w:rPr>
          <w:lang w:val="en-GB"/>
        </w:rPr>
        <w:t xml:space="preserve"> Single Use</w:t>
      </w:r>
    </w:p>
    <w:p w:rsidR="00BE793B" w:rsidRDefault="00BE793B" w:rsidP="00995A3C">
      <w:pPr>
        <w:pStyle w:val="Akapitzlist"/>
        <w:numPr>
          <w:ilvl w:val="0"/>
          <w:numId w:val="15"/>
        </w:numPr>
        <w:spacing w:after="0" w:line="240" w:lineRule="auto"/>
      </w:pPr>
      <w:r>
        <w:t xml:space="preserve">Dostawa i wdrożenie aplikacji zintegrowanych </w:t>
      </w:r>
      <w:r w:rsidR="00157501">
        <w:t>w</w:t>
      </w:r>
      <w:r>
        <w:t xml:space="preserve"> funkcjonującym w ZWIK Sp z o.o.  ZSI</w:t>
      </w:r>
      <w:r w:rsidR="00157501">
        <w:t xml:space="preserve"> (Zintegrowany System Informatyczny)</w:t>
      </w:r>
    </w:p>
    <w:p w:rsidR="00BE793B" w:rsidRDefault="00BE793B" w:rsidP="00995A3C">
      <w:pPr>
        <w:pStyle w:val="Nagwek2"/>
        <w:spacing w:before="0" w:line="240" w:lineRule="auto"/>
      </w:pPr>
      <w:bookmarkStart w:id="3" w:name="_Toc13144171"/>
      <w:r>
        <w:t>Prace analityczne</w:t>
      </w:r>
      <w:bookmarkEnd w:id="3"/>
    </w:p>
    <w:p w:rsidR="00BE793B" w:rsidRPr="00B745FC" w:rsidRDefault="00BE793B" w:rsidP="00995A3C">
      <w:pPr>
        <w:pStyle w:val="NORM"/>
        <w:spacing w:befor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</w:t>
      </w:r>
      <w:r w:rsidRPr="00B745FC">
        <w:rPr>
          <w:rFonts w:asciiTheme="minorHAnsi" w:hAnsiTheme="minorHAnsi"/>
          <w:sz w:val="22"/>
          <w:szCs w:val="22"/>
        </w:rPr>
        <w:t>rac</w:t>
      </w:r>
      <w:r>
        <w:rPr>
          <w:rFonts w:asciiTheme="minorHAnsi" w:hAnsiTheme="minorHAnsi"/>
          <w:sz w:val="22"/>
          <w:szCs w:val="22"/>
        </w:rPr>
        <w:t xml:space="preserve">e analityczne obejmują wizyty analityczne w </w:t>
      </w:r>
      <w:r w:rsidRPr="00B745FC">
        <w:rPr>
          <w:rFonts w:asciiTheme="minorHAnsi" w:hAnsiTheme="minorHAnsi"/>
          <w:sz w:val="22"/>
          <w:szCs w:val="22"/>
        </w:rPr>
        <w:t xml:space="preserve">siedzibie </w:t>
      </w:r>
      <w:r>
        <w:rPr>
          <w:rFonts w:asciiTheme="minorHAnsi" w:hAnsiTheme="minorHAnsi"/>
          <w:sz w:val="22"/>
          <w:szCs w:val="22"/>
        </w:rPr>
        <w:t>Zamawiającego</w:t>
      </w:r>
      <w:r w:rsidRPr="00B745FC">
        <w:rPr>
          <w:rFonts w:asciiTheme="minorHAnsi" w:hAnsiTheme="minorHAnsi"/>
          <w:sz w:val="22"/>
          <w:szCs w:val="22"/>
        </w:rPr>
        <w:t>, przegląd</w:t>
      </w:r>
      <w:r>
        <w:rPr>
          <w:rFonts w:asciiTheme="minorHAnsi" w:hAnsiTheme="minorHAnsi"/>
          <w:sz w:val="22"/>
          <w:szCs w:val="22"/>
        </w:rPr>
        <w:t xml:space="preserve"> funkcjonujących rozwiązań informatycznych </w:t>
      </w:r>
      <w:r w:rsidRPr="00B745FC">
        <w:rPr>
          <w:rFonts w:asciiTheme="minorHAnsi" w:hAnsiTheme="minorHAnsi"/>
          <w:sz w:val="22"/>
          <w:szCs w:val="22"/>
        </w:rPr>
        <w:t>oraz dostępnych danych. W wyniku analizy powstanie dokument projektu</w:t>
      </w:r>
      <w:r>
        <w:rPr>
          <w:rFonts w:asciiTheme="minorHAnsi" w:hAnsiTheme="minorHAnsi"/>
          <w:sz w:val="22"/>
          <w:szCs w:val="22"/>
        </w:rPr>
        <w:t xml:space="preserve"> wdrożenia. Zawartość dokumentu obejmuje:</w:t>
      </w:r>
    </w:p>
    <w:p w:rsidR="00BE793B" w:rsidRPr="00B745FC" w:rsidRDefault="00BE793B" w:rsidP="00995A3C">
      <w:pPr>
        <w:pStyle w:val="NORM"/>
        <w:numPr>
          <w:ilvl w:val="0"/>
          <w:numId w:val="4"/>
        </w:numPr>
        <w:spacing w:befor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</w:t>
      </w:r>
      <w:r w:rsidRPr="00B745FC">
        <w:rPr>
          <w:rFonts w:asciiTheme="minorHAnsi" w:hAnsiTheme="minorHAnsi"/>
          <w:sz w:val="22"/>
          <w:szCs w:val="22"/>
        </w:rPr>
        <w:t>pis istniejących zasobów w zakresie oprogramowania i danych or</w:t>
      </w:r>
      <w:r>
        <w:rPr>
          <w:rFonts w:asciiTheme="minorHAnsi" w:hAnsiTheme="minorHAnsi"/>
          <w:sz w:val="22"/>
          <w:szCs w:val="22"/>
        </w:rPr>
        <w:t>az ich wykorzystania w</w:t>
      </w:r>
      <w:r w:rsidR="00BA4717">
        <w:rPr>
          <w:rFonts w:asciiTheme="minorHAnsi" w:hAnsiTheme="minorHAnsi"/>
          <w:sz w:val="22"/>
          <w:szCs w:val="22"/>
        </w:rPr>
        <w:t> </w:t>
      </w:r>
      <w:r>
        <w:rPr>
          <w:rFonts w:asciiTheme="minorHAnsi" w:hAnsiTheme="minorHAnsi"/>
          <w:sz w:val="22"/>
          <w:szCs w:val="22"/>
        </w:rPr>
        <w:t>systemie,</w:t>
      </w:r>
    </w:p>
    <w:p w:rsidR="00BE793B" w:rsidRDefault="00BE793B" w:rsidP="00995A3C">
      <w:pPr>
        <w:pStyle w:val="NORM"/>
        <w:numPr>
          <w:ilvl w:val="0"/>
          <w:numId w:val="4"/>
        </w:numPr>
        <w:spacing w:befor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</w:t>
      </w:r>
      <w:r w:rsidRPr="00A94486">
        <w:rPr>
          <w:rFonts w:asciiTheme="minorHAnsi" w:hAnsiTheme="minorHAnsi"/>
          <w:sz w:val="22"/>
          <w:szCs w:val="22"/>
        </w:rPr>
        <w:t>pis szczegółowy funkcjonalności realizowa</w:t>
      </w:r>
      <w:r>
        <w:rPr>
          <w:rFonts w:asciiTheme="minorHAnsi" w:hAnsiTheme="minorHAnsi"/>
          <w:sz w:val="22"/>
          <w:szCs w:val="22"/>
        </w:rPr>
        <w:t>nych przez dedykowane aplikacje,</w:t>
      </w:r>
    </w:p>
    <w:p w:rsidR="00BE793B" w:rsidRPr="00A94486" w:rsidRDefault="00BE793B" w:rsidP="00995A3C">
      <w:pPr>
        <w:pStyle w:val="NORM"/>
        <w:numPr>
          <w:ilvl w:val="0"/>
          <w:numId w:val="4"/>
        </w:numPr>
        <w:spacing w:befor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opis m</w:t>
      </w:r>
      <w:r w:rsidRPr="00A94486">
        <w:rPr>
          <w:rFonts w:asciiTheme="minorHAnsi" w:hAnsiTheme="minorHAnsi"/>
          <w:sz w:val="22"/>
          <w:szCs w:val="22"/>
        </w:rPr>
        <w:t>odel</w:t>
      </w:r>
      <w:r>
        <w:rPr>
          <w:rFonts w:asciiTheme="minorHAnsi" w:hAnsiTheme="minorHAnsi"/>
          <w:sz w:val="22"/>
          <w:szCs w:val="22"/>
        </w:rPr>
        <w:t>u</w:t>
      </w:r>
      <w:r w:rsidRPr="00A94486">
        <w:rPr>
          <w:rFonts w:asciiTheme="minorHAnsi" w:hAnsiTheme="minorHAnsi"/>
          <w:sz w:val="22"/>
          <w:szCs w:val="22"/>
        </w:rPr>
        <w:t xml:space="preserve"> danych aplikacji obejmujący tabele, pola, słowniki, relacje oraz </w:t>
      </w:r>
      <w:r>
        <w:rPr>
          <w:rFonts w:asciiTheme="minorHAnsi" w:hAnsiTheme="minorHAnsi"/>
          <w:sz w:val="22"/>
          <w:szCs w:val="22"/>
        </w:rPr>
        <w:t>typy i podtypy danych</w:t>
      </w:r>
      <w:r w:rsidRPr="00A94486">
        <w:rPr>
          <w:rFonts w:asciiTheme="minorHAnsi" w:hAnsiTheme="minorHAnsi"/>
          <w:sz w:val="22"/>
          <w:szCs w:val="22"/>
        </w:rPr>
        <w:t xml:space="preserve"> geometryczn</w:t>
      </w:r>
      <w:r>
        <w:rPr>
          <w:rFonts w:asciiTheme="minorHAnsi" w:hAnsiTheme="minorHAnsi"/>
          <w:sz w:val="22"/>
          <w:szCs w:val="22"/>
        </w:rPr>
        <w:t>ych i zależności topologiczne,</w:t>
      </w:r>
    </w:p>
    <w:p w:rsidR="00BE793B" w:rsidRPr="00B745FC" w:rsidRDefault="00BE793B" w:rsidP="00995A3C">
      <w:pPr>
        <w:pStyle w:val="NORM"/>
        <w:numPr>
          <w:ilvl w:val="0"/>
          <w:numId w:val="4"/>
        </w:numPr>
        <w:spacing w:befor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</w:t>
      </w:r>
      <w:r w:rsidRPr="00B745FC">
        <w:rPr>
          <w:rFonts w:asciiTheme="minorHAnsi" w:hAnsiTheme="minorHAnsi"/>
          <w:sz w:val="22"/>
          <w:szCs w:val="22"/>
        </w:rPr>
        <w:t>rojekt i</w:t>
      </w:r>
      <w:r>
        <w:rPr>
          <w:rFonts w:asciiTheme="minorHAnsi" w:hAnsiTheme="minorHAnsi"/>
          <w:sz w:val="22"/>
          <w:szCs w:val="22"/>
        </w:rPr>
        <w:t>nterfejsu graficznego aplikacji dedykowanych,</w:t>
      </w:r>
    </w:p>
    <w:p w:rsidR="00BE793B" w:rsidRDefault="00BE793B" w:rsidP="00995A3C">
      <w:pPr>
        <w:pStyle w:val="NORM"/>
        <w:numPr>
          <w:ilvl w:val="0"/>
          <w:numId w:val="4"/>
        </w:numPr>
        <w:spacing w:befor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</w:t>
      </w:r>
      <w:r w:rsidRPr="00B745FC">
        <w:rPr>
          <w:rFonts w:asciiTheme="minorHAnsi" w:hAnsiTheme="minorHAnsi"/>
          <w:sz w:val="22"/>
          <w:szCs w:val="22"/>
        </w:rPr>
        <w:t xml:space="preserve">pecyfikacja </w:t>
      </w:r>
      <w:r>
        <w:rPr>
          <w:rFonts w:asciiTheme="minorHAnsi" w:hAnsiTheme="minorHAnsi"/>
          <w:sz w:val="22"/>
          <w:szCs w:val="22"/>
        </w:rPr>
        <w:t xml:space="preserve">funkcjonalności </w:t>
      </w:r>
      <w:r w:rsidRPr="00B745FC">
        <w:rPr>
          <w:rFonts w:asciiTheme="minorHAnsi" w:hAnsiTheme="minorHAnsi"/>
          <w:sz w:val="22"/>
          <w:szCs w:val="22"/>
        </w:rPr>
        <w:t>stanowisk poszczególnych użytkowników systemu,</w:t>
      </w:r>
    </w:p>
    <w:p w:rsidR="00BE793B" w:rsidRPr="00B745FC" w:rsidRDefault="00BE793B" w:rsidP="00995A3C">
      <w:pPr>
        <w:pStyle w:val="NORM"/>
        <w:numPr>
          <w:ilvl w:val="0"/>
          <w:numId w:val="4"/>
        </w:numPr>
        <w:spacing w:befor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projekt techniczny migracji opisujący zakres i sposób przekształcenia poszczególnych kolekcji danych geometrycznych, tabel i słowników,</w:t>
      </w:r>
    </w:p>
    <w:p w:rsidR="00BE793B" w:rsidRPr="00B745FC" w:rsidRDefault="00BE793B" w:rsidP="00995A3C">
      <w:pPr>
        <w:pStyle w:val="NORM"/>
        <w:numPr>
          <w:ilvl w:val="0"/>
          <w:numId w:val="4"/>
        </w:numPr>
        <w:spacing w:befor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h</w:t>
      </w:r>
      <w:r w:rsidRPr="00B745FC">
        <w:rPr>
          <w:rFonts w:asciiTheme="minorHAnsi" w:hAnsiTheme="minorHAnsi"/>
          <w:sz w:val="22"/>
          <w:szCs w:val="22"/>
        </w:rPr>
        <w:t xml:space="preserve">armonogramy </w:t>
      </w:r>
      <w:r>
        <w:rPr>
          <w:rFonts w:asciiTheme="minorHAnsi" w:hAnsiTheme="minorHAnsi"/>
          <w:sz w:val="22"/>
          <w:szCs w:val="22"/>
        </w:rPr>
        <w:t>szkoleń</w:t>
      </w:r>
      <w:r w:rsidRPr="00B745FC">
        <w:rPr>
          <w:rFonts w:asciiTheme="minorHAnsi" w:hAnsiTheme="minorHAnsi"/>
          <w:sz w:val="22"/>
          <w:szCs w:val="22"/>
        </w:rPr>
        <w:t xml:space="preserve"> uwzględniające </w:t>
      </w:r>
      <w:r>
        <w:rPr>
          <w:rFonts w:asciiTheme="minorHAnsi" w:hAnsiTheme="minorHAnsi"/>
          <w:sz w:val="22"/>
          <w:szCs w:val="22"/>
        </w:rPr>
        <w:t>warunki organizacyjne i zapisy</w:t>
      </w:r>
      <w:r w:rsidRPr="00B745FC">
        <w:rPr>
          <w:rFonts w:asciiTheme="minorHAnsi" w:hAnsiTheme="minorHAnsi"/>
          <w:sz w:val="22"/>
          <w:szCs w:val="22"/>
        </w:rPr>
        <w:t xml:space="preserve"> umowy</w:t>
      </w:r>
      <w:r>
        <w:rPr>
          <w:rFonts w:asciiTheme="minorHAnsi" w:hAnsiTheme="minorHAnsi"/>
          <w:sz w:val="22"/>
          <w:szCs w:val="22"/>
        </w:rPr>
        <w:t xml:space="preserve"> w zakresie terminów realizacji,</w:t>
      </w:r>
    </w:p>
    <w:p w:rsidR="00BE793B" w:rsidRPr="00B745FC" w:rsidRDefault="00BE793B" w:rsidP="00995A3C">
      <w:pPr>
        <w:pStyle w:val="NORM"/>
        <w:numPr>
          <w:ilvl w:val="0"/>
          <w:numId w:val="4"/>
        </w:numPr>
        <w:spacing w:befor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</w:t>
      </w:r>
      <w:r w:rsidRPr="00B745FC">
        <w:rPr>
          <w:rFonts w:asciiTheme="minorHAnsi" w:hAnsiTheme="minorHAnsi"/>
          <w:sz w:val="22"/>
          <w:szCs w:val="22"/>
        </w:rPr>
        <w:t>otrzeby w zakresie danych oraz zmiany natury technicznej i organizacyjnej niezbędne do wdrożenia systemu.</w:t>
      </w:r>
    </w:p>
    <w:p w:rsidR="00BE793B" w:rsidRPr="00B745FC" w:rsidRDefault="00BE793B" w:rsidP="00995A3C">
      <w:pPr>
        <w:spacing w:after="0" w:line="240" w:lineRule="auto"/>
      </w:pPr>
      <w:r w:rsidRPr="00B745FC">
        <w:t>Wykonawca przekaże projekt wdrożenia w postaci:</w:t>
      </w:r>
    </w:p>
    <w:p w:rsidR="00BE793B" w:rsidRPr="00B745FC" w:rsidRDefault="00BE793B" w:rsidP="00995A3C">
      <w:pPr>
        <w:pStyle w:val="Akapitzlist"/>
        <w:numPr>
          <w:ilvl w:val="0"/>
          <w:numId w:val="5"/>
        </w:numPr>
        <w:spacing w:after="0" w:line="240" w:lineRule="auto"/>
      </w:pPr>
      <w:r>
        <w:t>w</w:t>
      </w:r>
      <w:r w:rsidRPr="00B745FC">
        <w:t xml:space="preserve">ydruku opracowania </w:t>
      </w:r>
      <w:r>
        <w:t>oraz</w:t>
      </w:r>
      <w:r w:rsidRPr="00B745FC">
        <w:t xml:space="preserve"> dokumentu w edytowalnej wersji elektronicznej,</w:t>
      </w:r>
    </w:p>
    <w:p w:rsidR="00BE793B" w:rsidRPr="00B745FC" w:rsidRDefault="00BE793B" w:rsidP="00995A3C">
      <w:pPr>
        <w:pStyle w:val="Akapitzlist"/>
        <w:numPr>
          <w:ilvl w:val="0"/>
          <w:numId w:val="5"/>
        </w:numPr>
        <w:spacing w:after="0" w:line="240" w:lineRule="auto"/>
      </w:pPr>
      <w:r>
        <w:t>b</w:t>
      </w:r>
      <w:r w:rsidRPr="00B745FC">
        <w:t xml:space="preserve">azy danych </w:t>
      </w:r>
      <w:r>
        <w:t>z opisem struktury</w:t>
      </w:r>
      <w:r w:rsidRPr="00B745FC">
        <w:t xml:space="preserve"> </w:t>
      </w:r>
      <w:r>
        <w:t>oraz skrypt do generowania struktury.</w:t>
      </w:r>
    </w:p>
    <w:p w:rsidR="00BE793B" w:rsidRDefault="00BE793B" w:rsidP="00995A3C">
      <w:pPr>
        <w:pStyle w:val="Nagwek2"/>
        <w:spacing w:before="0" w:line="240" w:lineRule="auto"/>
      </w:pPr>
      <w:bookmarkStart w:id="4" w:name="_Toc13144172"/>
      <w:r>
        <w:t xml:space="preserve">Upgrade środowiska narzędziowego </w:t>
      </w:r>
      <w:proofErr w:type="spellStart"/>
      <w:r>
        <w:t>ArcGIS</w:t>
      </w:r>
      <w:proofErr w:type="spellEnd"/>
      <w:r>
        <w:t>.</w:t>
      </w:r>
      <w:bookmarkEnd w:id="4"/>
    </w:p>
    <w:p w:rsidR="00BE793B" w:rsidRPr="00B745FC" w:rsidRDefault="00BE793B" w:rsidP="00995A3C">
      <w:pPr>
        <w:spacing w:after="0" w:line="240" w:lineRule="auto"/>
        <w:rPr>
          <w:rFonts w:eastAsia="Times New Roman" w:cs="Arial CE"/>
        </w:rPr>
      </w:pPr>
      <w:r w:rsidRPr="00B745FC">
        <w:rPr>
          <w:rFonts w:eastAsia="Times New Roman" w:cs="Arial CE"/>
        </w:rPr>
        <w:t xml:space="preserve">Oprogramowanie narzędziowe stanowią rozwiązania w </w:t>
      </w:r>
      <w:r>
        <w:rPr>
          <w:rFonts w:eastAsia="Times New Roman" w:cs="Arial CE"/>
        </w:rPr>
        <w:t xml:space="preserve">środowisku </w:t>
      </w:r>
      <w:r w:rsidRPr="00B745FC">
        <w:rPr>
          <w:rFonts w:eastAsia="Times New Roman" w:cs="Arial CE"/>
        </w:rPr>
        <w:t xml:space="preserve">których </w:t>
      </w:r>
      <w:r>
        <w:rPr>
          <w:rFonts w:eastAsia="Times New Roman" w:cs="Arial CE"/>
        </w:rPr>
        <w:t>wdrażane są aplikacje oraz baza danych. Oprogramowanie narzędziowe obejmuje:</w:t>
      </w:r>
    </w:p>
    <w:p w:rsidR="00BE793B" w:rsidRPr="00B745FC" w:rsidRDefault="00BE793B" w:rsidP="00995A3C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="Arial CE"/>
        </w:rPr>
      </w:pPr>
      <w:r w:rsidRPr="00B745FC">
        <w:rPr>
          <w:rFonts w:eastAsia="Times New Roman" w:cs="Arial CE"/>
        </w:rPr>
        <w:t>serwer danych przestrzennych</w:t>
      </w:r>
      <w:r>
        <w:rPr>
          <w:rFonts w:eastAsia="Times New Roman" w:cs="Arial CE"/>
        </w:rPr>
        <w:t xml:space="preserve"> - </w:t>
      </w:r>
      <w:proofErr w:type="spellStart"/>
      <w:r>
        <w:rPr>
          <w:rFonts w:eastAsia="Times New Roman" w:cs="Arial CE"/>
        </w:rPr>
        <w:t>ArcGIS</w:t>
      </w:r>
      <w:proofErr w:type="spellEnd"/>
      <w:r>
        <w:rPr>
          <w:rFonts w:eastAsia="Times New Roman" w:cs="Arial CE"/>
        </w:rPr>
        <w:t xml:space="preserve"> Server</w:t>
      </w:r>
      <w:r w:rsidRPr="00B745FC">
        <w:rPr>
          <w:rFonts w:eastAsia="Times New Roman" w:cs="Arial CE"/>
        </w:rPr>
        <w:t>,</w:t>
      </w:r>
    </w:p>
    <w:p w:rsidR="00BE793B" w:rsidRPr="00B745FC" w:rsidRDefault="00BE793B" w:rsidP="00995A3C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="Arial CE"/>
        </w:rPr>
      </w:pPr>
      <w:r>
        <w:rPr>
          <w:rFonts w:eastAsia="Times New Roman" w:cs="Arial CE"/>
        </w:rPr>
        <w:t>platformę</w:t>
      </w:r>
      <w:r w:rsidRPr="00B745FC">
        <w:rPr>
          <w:rFonts w:eastAsia="Times New Roman" w:cs="Arial CE"/>
        </w:rPr>
        <w:t xml:space="preserve"> bazy danych,</w:t>
      </w:r>
    </w:p>
    <w:p w:rsidR="00BE793B" w:rsidRPr="00B745FC" w:rsidRDefault="00BE793B" w:rsidP="00995A3C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="Arial CE"/>
        </w:rPr>
      </w:pPr>
      <w:r w:rsidRPr="00B745FC">
        <w:rPr>
          <w:rFonts w:eastAsia="Times New Roman" w:cs="Arial CE"/>
        </w:rPr>
        <w:t>niezbędne licencje rozwiązań firm trzecich.</w:t>
      </w:r>
    </w:p>
    <w:p w:rsidR="00BE793B" w:rsidRPr="00B745FC" w:rsidRDefault="00BE793B" w:rsidP="00995A3C">
      <w:pPr>
        <w:spacing w:after="0" w:line="240" w:lineRule="auto"/>
        <w:rPr>
          <w:rFonts w:eastAsia="Times New Roman" w:cs="Arial CE"/>
        </w:rPr>
      </w:pPr>
      <w:r>
        <w:rPr>
          <w:rFonts w:eastAsia="Times New Roman" w:cs="Arial CE"/>
        </w:rPr>
        <w:t xml:space="preserve">Aktualnie Zamawiający wykorzystuje oprogramowanie </w:t>
      </w:r>
      <w:proofErr w:type="spellStart"/>
      <w:r>
        <w:rPr>
          <w:rFonts w:eastAsia="Times New Roman" w:cs="Arial CE"/>
        </w:rPr>
        <w:t>ArcGIS</w:t>
      </w:r>
      <w:proofErr w:type="spellEnd"/>
      <w:r>
        <w:rPr>
          <w:rFonts w:eastAsia="Times New Roman" w:cs="Arial CE"/>
        </w:rPr>
        <w:t xml:space="preserve"> Enterprise Standard, a dane geometryczne przechowywane są w środowisku bazy danych ORACLE systemu ZSI Zamawiającego. Wykonawca wykona </w:t>
      </w:r>
      <w:proofErr w:type="spellStart"/>
      <w:r>
        <w:rPr>
          <w:rFonts w:eastAsia="Times New Roman" w:cs="Arial CE"/>
        </w:rPr>
        <w:t>upgrade</w:t>
      </w:r>
      <w:proofErr w:type="spellEnd"/>
      <w:r>
        <w:rPr>
          <w:rFonts w:eastAsia="Times New Roman" w:cs="Arial CE"/>
        </w:rPr>
        <w:t xml:space="preserve"> środowiska </w:t>
      </w:r>
      <w:proofErr w:type="spellStart"/>
      <w:r>
        <w:rPr>
          <w:rFonts w:eastAsia="Times New Roman" w:cs="Arial CE"/>
        </w:rPr>
        <w:t>ArcGIS</w:t>
      </w:r>
      <w:proofErr w:type="spellEnd"/>
      <w:r>
        <w:rPr>
          <w:rFonts w:eastAsia="Times New Roman" w:cs="Arial CE"/>
        </w:rPr>
        <w:t xml:space="preserve"> oraz instalację bazy danych kompatybilnej z </w:t>
      </w:r>
      <w:proofErr w:type="spellStart"/>
      <w:r>
        <w:rPr>
          <w:rFonts w:eastAsia="Times New Roman" w:cs="Arial CE"/>
        </w:rPr>
        <w:t>ArcGIS</w:t>
      </w:r>
      <w:proofErr w:type="spellEnd"/>
      <w:r>
        <w:rPr>
          <w:rFonts w:eastAsia="Times New Roman" w:cs="Arial CE"/>
        </w:rPr>
        <w:t xml:space="preserve"> Server, </w:t>
      </w:r>
      <w:r w:rsidRPr="00BE793B">
        <w:rPr>
          <w:rFonts w:eastAsia="Times New Roman" w:cs="Arial CE"/>
        </w:rPr>
        <w:t>spełniającej określone kryteria</w:t>
      </w:r>
      <w:r>
        <w:rPr>
          <w:rFonts w:eastAsia="Times New Roman" w:cs="Arial CE"/>
        </w:rPr>
        <w:t xml:space="preserve">. Upgrade </w:t>
      </w:r>
      <w:r w:rsidRPr="00B745FC">
        <w:rPr>
          <w:rFonts w:eastAsia="Times New Roman" w:cs="Arial CE"/>
        </w:rPr>
        <w:t xml:space="preserve">jest warunkiem rozpoczęcia prac związanych z zasileniem systemu danymi oraz </w:t>
      </w:r>
      <w:r>
        <w:rPr>
          <w:rFonts w:eastAsia="Times New Roman" w:cs="Arial CE"/>
        </w:rPr>
        <w:t>wdrożeniem aplikacji dedykowanych</w:t>
      </w:r>
      <w:r w:rsidRPr="00B745FC">
        <w:rPr>
          <w:rFonts w:eastAsia="Times New Roman" w:cs="Arial CE"/>
        </w:rPr>
        <w:t xml:space="preserve"> i szkoleń.</w:t>
      </w:r>
    </w:p>
    <w:p w:rsidR="00BE793B" w:rsidRPr="00B745FC" w:rsidRDefault="00BE793B" w:rsidP="00995A3C">
      <w:pPr>
        <w:spacing w:after="0" w:line="240" w:lineRule="auto"/>
        <w:rPr>
          <w:rFonts w:eastAsia="Times New Roman" w:cs="Arial CE"/>
        </w:rPr>
      </w:pPr>
      <w:r>
        <w:rPr>
          <w:rFonts w:eastAsia="Times New Roman" w:cs="Arial CE"/>
        </w:rPr>
        <w:t>Kryteria wymagane dla oprogramowania narzędziowego i aplikacji</w:t>
      </w:r>
      <w:r w:rsidRPr="00B745FC">
        <w:rPr>
          <w:rFonts w:eastAsia="Times New Roman" w:cs="Arial CE"/>
        </w:rPr>
        <w:t>:</w:t>
      </w:r>
    </w:p>
    <w:p w:rsidR="00BE793B" w:rsidRPr="00CB0E72" w:rsidRDefault="00BE793B" w:rsidP="00995A3C">
      <w:pPr>
        <w:pStyle w:val="Akapitzlist"/>
        <w:numPr>
          <w:ilvl w:val="0"/>
          <w:numId w:val="3"/>
        </w:numPr>
        <w:spacing w:after="0" w:line="240" w:lineRule="auto"/>
        <w:rPr>
          <w:rFonts w:eastAsia="Times New Roman" w:cs="Arial CE"/>
        </w:rPr>
      </w:pPr>
      <w:r w:rsidRPr="00CB0E72">
        <w:rPr>
          <w:rFonts w:eastAsia="Times New Roman" w:cs="Arial CE"/>
        </w:rPr>
        <w:t xml:space="preserve">licencja oprogramowania serwerowego </w:t>
      </w:r>
      <w:proofErr w:type="spellStart"/>
      <w:r>
        <w:rPr>
          <w:rFonts w:eastAsia="Times New Roman" w:cs="Arial CE"/>
        </w:rPr>
        <w:t>ArcGIS</w:t>
      </w:r>
      <w:proofErr w:type="spellEnd"/>
      <w:r>
        <w:rPr>
          <w:rFonts w:eastAsia="Times New Roman" w:cs="Arial CE"/>
        </w:rPr>
        <w:t xml:space="preserve"> Server </w:t>
      </w:r>
      <w:r w:rsidRPr="00CB0E72">
        <w:rPr>
          <w:rFonts w:eastAsia="Times New Roman" w:cs="Arial CE"/>
        </w:rPr>
        <w:t>dla danych p</w:t>
      </w:r>
      <w:r>
        <w:rPr>
          <w:rFonts w:eastAsia="Times New Roman" w:cs="Arial CE"/>
        </w:rPr>
        <w:t>rzestrzennych z wykorzystaniem posiadanych przez Zamawiającego licencji.,</w:t>
      </w:r>
    </w:p>
    <w:p w:rsidR="00BE793B" w:rsidRPr="00CB0E72" w:rsidRDefault="00BE793B" w:rsidP="00995A3C">
      <w:pPr>
        <w:pStyle w:val="Akapitzlist"/>
        <w:numPr>
          <w:ilvl w:val="0"/>
          <w:numId w:val="3"/>
        </w:numPr>
        <w:spacing w:after="0" w:line="240" w:lineRule="auto"/>
        <w:rPr>
          <w:rFonts w:eastAsia="Times New Roman" w:cs="Arial CE"/>
        </w:rPr>
      </w:pPr>
      <w:r>
        <w:rPr>
          <w:rFonts w:eastAsia="Times New Roman" w:cs="Arial CE"/>
        </w:rPr>
        <w:t>baza</w:t>
      </w:r>
      <w:r w:rsidRPr="00CB0E72">
        <w:rPr>
          <w:rFonts w:eastAsia="Times New Roman" w:cs="Arial CE"/>
        </w:rPr>
        <w:t xml:space="preserve"> danych</w:t>
      </w:r>
      <w:r>
        <w:rPr>
          <w:rFonts w:eastAsia="Times New Roman" w:cs="Arial CE"/>
        </w:rPr>
        <w:t xml:space="preserve"> - </w:t>
      </w:r>
      <w:r w:rsidRPr="00CB0E72">
        <w:rPr>
          <w:rFonts w:eastAsia="Times New Roman" w:cs="Arial CE"/>
        </w:rPr>
        <w:t xml:space="preserve">nielimitowana co do ilości użytkowników </w:t>
      </w:r>
      <w:r>
        <w:rPr>
          <w:rFonts w:eastAsia="Times New Roman" w:cs="Arial CE"/>
        </w:rPr>
        <w:t>bez ograniczeń w zakresie</w:t>
      </w:r>
      <w:r w:rsidRPr="00CB0E72">
        <w:rPr>
          <w:rFonts w:eastAsia="Times New Roman" w:cs="Arial CE"/>
        </w:rPr>
        <w:t xml:space="preserve"> rozbudowy serwera </w:t>
      </w:r>
      <w:r>
        <w:rPr>
          <w:rFonts w:eastAsia="Times New Roman" w:cs="Arial CE"/>
        </w:rPr>
        <w:t>i</w:t>
      </w:r>
      <w:r w:rsidRPr="00CB0E72">
        <w:rPr>
          <w:rFonts w:eastAsia="Times New Roman" w:cs="Arial CE"/>
        </w:rPr>
        <w:t xml:space="preserve"> konieczności ponoszenia dodatkowych opłat z tytułu licencji</w:t>
      </w:r>
      <w:r>
        <w:rPr>
          <w:rFonts w:eastAsia="Times New Roman" w:cs="Arial CE"/>
        </w:rPr>
        <w:t xml:space="preserve">. Silnik bazy danych musi  wspierać posiadaną przez Zamawiającego licencję </w:t>
      </w:r>
      <w:proofErr w:type="spellStart"/>
      <w:r>
        <w:rPr>
          <w:rFonts w:eastAsia="Times New Roman" w:cs="Arial CE"/>
        </w:rPr>
        <w:t>ArcGIS</w:t>
      </w:r>
      <w:proofErr w:type="spellEnd"/>
      <w:r>
        <w:rPr>
          <w:rFonts w:eastAsia="Times New Roman" w:cs="Arial CE"/>
        </w:rPr>
        <w:t xml:space="preserve"> Server,</w:t>
      </w:r>
    </w:p>
    <w:p w:rsidR="00BE793B" w:rsidRDefault="00BE793B" w:rsidP="00995A3C">
      <w:pPr>
        <w:pStyle w:val="Nagwek2"/>
        <w:spacing w:before="0" w:line="240" w:lineRule="auto"/>
      </w:pPr>
      <w:bookmarkStart w:id="5" w:name="_Toc13144173"/>
      <w:r>
        <w:t>Instalacja i konfiguracja aplikacji.</w:t>
      </w:r>
      <w:bookmarkEnd w:id="5"/>
    </w:p>
    <w:p w:rsidR="00BE793B" w:rsidRDefault="00BE793B" w:rsidP="00995A3C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W ramach realizacji przedmiotu umowy Wykonawca dostarczy i wdroży aplikacje na bazie oprogramowania narzędziowego </w:t>
      </w:r>
      <w:proofErr w:type="spellStart"/>
      <w:r>
        <w:rPr>
          <w:rFonts w:cstheme="minorHAnsi"/>
        </w:rPr>
        <w:t>ArcGIS</w:t>
      </w:r>
      <w:proofErr w:type="spellEnd"/>
      <w:r>
        <w:rPr>
          <w:rFonts w:cstheme="minorHAnsi"/>
        </w:rPr>
        <w:t>:</w:t>
      </w:r>
    </w:p>
    <w:p w:rsidR="00BE793B" w:rsidRDefault="00BE793B" w:rsidP="00995A3C">
      <w:pPr>
        <w:pStyle w:val="Akapitzlist"/>
        <w:numPr>
          <w:ilvl w:val="0"/>
          <w:numId w:val="16"/>
        </w:numPr>
        <w:spacing w:after="0" w:line="240" w:lineRule="auto"/>
        <w:rPr>
          <w:rFonts w:eastAsia="Times New Roman" w:cs="Arial CE"/>
        </w:rPr>
      </w:pPr>
      <w:r w:rsidRPr="00CC0F0D">
        <w:rPr>
          <w:rFonts w:eastAsia="Times New Roman" w:cs="Arial CE"/>
          <w:b/>
        </w:rPr>
        <w:t>Aplikacja edycyjno-analityczna</w:t>
      </w:r>
      <w:r>
        <w:rPr>
          <w:rFonts w:eastAsia="Times New Roman" w:cs="Arial CE"/>
        </w:rPr>
        <w:t xml:space="preserve"> - </w:t>
      </w:r>
      <w:r w:rsidRPr="008F44FE">
        <w:rPr>
          <w:rFonts w:eastAsia="Times New Roman" w:cs="Arial CE"/>
        </w:rPr>
        <w:t xml:space="preserve">nielimitowana liczba licencji aplikacji w ramach posiadanych przez Zamawiającego licencji </w:t>
      </w:r>
      <w:proofErr w:type="spellStart"/>
      <w:r w:rsidRPr="008F44FE">
        <w:rPr>
          <w:rFonts w:eastAsia="Times New Roman" w:cs="Arial CE"/>
        </w:rPr>
        <w:t>ArcGIS</w:t>
      </w:r>
      <w:proofErr w:type="spellEnd"/>
      <w:r w:rsidRPr="008F44FE">
        <w:rPr>
          <w:rFonts w:eastAsia="Times New Roman" w:cs="Arial CE"/>
        </w:rPr>
        <w:t xml:space="preserve"> for Desktop Standard,</w:t>
      </w:r>
    </w:p>
    <w:p w:rsidR="00BE793B" w:rsidRPr="00CB0E72" w:rsidRDefault="00BE793B" w:rsidP="00995A3C">
      <w:pPr>
        <w:pStyle w:val="Akapitzlist"/>
        <w:numPr>
          <w:ilvl w:val="0"/>
          <w:numId w:val="16"/>
        </w:numPr>
        <w:spacing w:after="0" w:line="240" w:lineRule="auto"/>
        <w:rPr>
          <w:rFonts w:eastAsia="Times New Roman" w:cs="Arial CE"/>
        </w:rPr>
      </w:pPr>
      <w:r w:rsidRPr="00CC0F0D">
        <w:rPr>
          <w:rFonts w:eastAsia="Times New Roman" w:cs="Arial CE"/>
          <w:b/>
        </w:rPr>
        <w:lastRenderedPageBreak/>
        <w:t>Licencja serwera aplikacji GIS</w:t>
      </w:r>
      <w:r>
        <w:rPr>
          <w:rFonts w:eastAsia="Times New Roman" w:cs="Arial CE"/>
        </w:rPr>
        <w:t xml:space="preserve"> umożliwiająca uruchomienie nieograniczonej liczby stanowisk użytkowników mających dostęp do funkcjonalności GIS z poziomu przeglądarki internetowej oraz mechanizmów integracyjnych z ZSI.</w:t>
      </w:r>
    </w:p>
    <w:p w:rsidR="00BE793B" w:rsidRPr="00B745FC" w:rsidRDefault="00BE793B" w:rsidP="00995A3C">
      <w:pPr>
        <w:spacing w:after="0" w:line="240" w:lineRule="auto"/>
        <w:rPr>
          <w:rFonts w:eastAsia="Times New Roman" w:cs="Arial CE"/>
        </w:rPr>
      </w:pPr>
      <w:r w:rsidRPr="00B745FC">
        <w:rPr>
          <w:rFonts w:eastAsia="Times New Roman" w:cs="Arial CE"/>
        </w:rPr>
        <w:t xml:space="preserve">Inne cechy </w:t>
      </w:r>
      <w:r>
        <w:rPr>
          <w:rFonts w:eastAsia="Times New Roman" w:cs="Arial CE"/>
        </w:rPr>
        <w:t>serwera aplikacji</w:t>
      </w:r>
      <w:r w:rsidRPr="00B745FC">
        <w:rPr>
          <w:rFonts w:eastAsia="Times New Roman" w:cs="Arial CE"/>
        </w:rPr>
        <w:t>:</w:t>
      </w:r>
    </w:p>
    <w:p w:rsidR="00BE793B" w:rsidRPr="00B745FC" w:rsidRDefault="00BE793B" w:rsidP="00995A3C">
      <w:pPr>
        <w:pStyle w:val="Akapitzlist"/>
        <w:numPr>
          <w:ilvl w:val="0"/>
          <w:numId w:val="1"/>
        </w:numPr>
        <w:spacing w:after="0" w:line="240" w:lineRule="auto"/>
      </w:pPr>
      <w:r w:rsidRPr="00B745FC">
        <w:t>tworzenie mechanizmów integracyjnych opar</w:t>
      </w:r>
      <w:r>
        <w:t>tych na usługach oraz integracji</w:t>
      </w:r>
      <w:r w:rsidRPr="00B745FC">
        <w:t xml:space="preserve"> na poziomie bazy danych</w:t>
      </w:r>
      <w:r>
        <w:t xml:space="preserve"> </w:t>
      </w:r>
      <w:r w:rsidRPr="00B745FC">
        <w:t>(dedykowane sterowniki/biblioteki dla rożnych baz danych),</w:t>
      </w:r>
    </w:p>
    <w:p w:rsidR="00BE793B" w:rsidRPr="00B745FC" w:rsidRDefault="00BE793B" w:rsidP="00995A3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0"/>
        <w:rPr>
          <w:color w:val="000000"/>
        </w:rPr>
      </w:pPr>
      <w:r w:rsidRPr="00B745FC">
        <w:rPr>
          <w:color w:val="000000"/>
        </w:rPr>
        <w:t>t</w:t>
      </w:r>
      <w:r>
        <w:rPr>
          <w:color w:val="000000"/>
        </w:rPr>
        <w:t>worzenie i publikacja</w:t>
      </w:r>
      <w:r w:rsidRPr="00B745FC">
        <w:rPr>
          <w:color w:val="000000"/>
        </w:rPr>
        <w:t xml:space="preserve"> usług w </w:t>
      </w:r>
      <w:r>
        <w:rPr>
          <w:color w:val="000000"/>
        </w:rPr>
        <w:t>postaci aplikacji internetowych</w:t>
      </w:r>
      <w:r w:rsidRPr="004533AF">
        <w:rPr>
          <w:b/>
          <w:color w:val="000000"/>
        </w:rPr>
        <w:t>,</w:t>
      </w:r>
    </w:p>
    <w:p w:rsidR="00BE793B" w:rsidRDefault="00BE793B" w:rsidP="00995A3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0"/>
        <w:rPr>
          <w:color w:val="000000"/>
        </w:rPr>
      </w:pPr>
      <w:r>
        <w:rPr>
          <w:color w:val="000000"/>
        </w:rPr>
        <w:t>m</w:t>
      </w:r>
      <w:r w:rsidRPr="00B745FC">
        <w:rPr>
          <w:color w:val="000000"/>
        </w:rPr>
        <w:t>ożliwość publikacji usług generowania raportów mapowych na podstawie definiowanych przez użytkownika szablonów</w:t>
      </w:r>
      <w:r>
        <w:rPr>
          <w:color w:val="000000"/>
        </w:rPr>
        <w:t>,</w:t>
      </w:r>
      <w:r w:rsidRPr="00B745FC">
        <w:rPr>
          <w:color w:val="000000"/>
        </w:rPr>
        <w:t xml:space="preserve"> zawierających treść mapy, legendę, strzałkę północy, skalę, teksty i objaśnienia, wykresy tabele i pliki graficzne.</w:t>
      </w:r>
    </w:p>
    <w:p w:rsidR="00BE793B" w:rsidRPr="0058618D" w:rsidRDefault="00BE793B" w:rsidP="00995A3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0"/>
        <w:rPr>
          <w:rFonts w:cstheme="minorHAnsi"/>
        </w:rPr>
      </w:pPr>
      <w:r>
        <w:rPr>
          <w:rFonts w:cstheme="minorHAnsi"/>
        </w:rPr>
        <w:t>p</w:t>
      </w:r>
      <w:r w:rsidRPr="00B745FC">
        <w:rPr>
          <w:rFonts w:cstheme="minorHAnsi"/>
        </w:rPr>
        <w:t xml:space="preserve">ublikacja usług internetowych (mapy, rastry, usługi </w:t>
      </w:r>
      <w:proofErr w:type="spellStart"/>
      <w:r w:rsidRPr="00B745FC">
        <w:rPr>
          <w:rFonts w:cstheme="minorHAnsi"/>
        </w:rPr>
        <w:t>geoprzetwarzania</w:t>
      </w:r>
      <w:proofErr w:type="spellEnd"/>
      <w:r w:rsidRPr="00B745FC">
        <w:rPr>
          <w:rFonts w:cstheme="minorHAnsi"/>
        </w:rPr>
        <w:t xml:space="preserve">) w ramach standardów </w:t>
      </w:r>
      <w:r w:rsidR="00995A3C">
        <w:rPr>
          <w:rFonts w:cstheme="minorHAnsi"/>
        </w:rPr>
        <w:t>KOM-XXX</w:t>
      </w:r>
      <w:r w:rsidRPr="00B745FC">
        <w:rPr>
          <w:rFonts w:cstheme="minorHAnsi"/>
        </w:rPr>
        <w:t>, WMS, WCS, WFS, WFS-T, REST i SOAP,</w:t>
      </w:r>
    </w:p>
    <w:p w:rsidR="00BE793B" w:rsidRPr="00AE5559" w:rsidRDefault="00BE793B" w:rsidP="00995A3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0"/>
      </w:pPr>
      <w:r>
        <w:t>o</w:t>
      </w:r>
      <w:r w:rsidRPr="00AE5559">
        <w:t xml:space="preserve">bsługa załączników (pliki graficzne, multimedialne, dokumenty) przechowywanych jako obiekty w bazie danych oraz jako łącza (powiązanie z </w:t>
      </w:r>
      <w:r>
        <w:t>odpowiednim URL zasobu w sieci).</w:t>
      </w:r>
    </w:p>
    <w:p w:rsidR="00BE793B" w:rsidRPr="00B745FC" w:rsidRDefault="00BE793B" w:rsidP="00995A3C">
      <w:pPr>
        <w:spacing w:after="0" w:line="240" w:lineRule="auto"/>
      </w:pPr>
      <w:r>
        <w:t>W</w:t>
      </w:r>
      <w:r w:rsidRPr="00B745FC">
        <w:t xml:space="preserve"> zakresie administracji bazy danych i bezpieczeństwa:</w:t>
      </w:r>
    </w:p>
    <w:p w:rsidR="00BE793B" w:rsidRPr="00B745FC" w:rsidRDefault="00BE793B" w:rsidP="00995A3C">
      <w:pPr>
        <w:pStyle w:val="Akapitzlist"/>
        <w:numPr>
          <w:ilvl w:val="0"/>
          <w:numId w:val="2"/>
        </w:numPr>
        <w:spacing w:after="0" w:line="240" w:lineRule="auto"/>
      </w:pPr>
      <w:r>
        <w:t>d</w:t>
      </w:r>
      <w:r w:rsidRPr="00B745FC">
        <w:t>efiniowanie uprawnień do danych</w:t>
      </w:r>
      <w:r>
        <w:t xml:space="preserve"> </w:t>
      </w:r>
      <w:r w:rsidRPr="00B745FC">
        <w:t>dla poszczególnych ról i użytkowników.</w:t>
      </w:r>
    </w:p>
    <w:p w:rsidR="00BE793B" w:rsidRPr="00B745FC" w:rsidRDefault="00BE793B" w:rsidP="00995A3C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</w:rPr>
      </w:pPr>
      <w:r>
        <w:t>ś</w:t>
      </w:r>
      <w:r w:rsidRPr="00B745FC">
        <w:t xml:space="preserve">ledzenie operacji edycyjnych (minimum </w:t>
      </w:r>
      <w:r>
        <w:t>zapis użytkownika</w:t>
      </w:r>
      <w:r w:rsidRPr="00B745FC">
        <w:t xml:space="preserve"> tworzącego, modyfikując</w:t>
      </w:r>
      <w:r>
        <w:t>ego, daty i godziny utworzenia oraz</w:t>
      </w:r>
      <w:r w:rsidRPr="00B745FC">
        <w:t xml:space="preserve"> </w:t>
      </w:r>
      <w:r>
        <w:t xml:space="preserve">daty </w:t>
      </w:r>
      <w:r w:rsidRPr="00B745FC">
        <w:t>modyfikacji danych).</w:t>
      </w:r>
    </w:p>
    <w:p w:rsidR="00BE793B" w:rsidRPr="008F58EC" w:rsidRDefault="00BE793B" w:rsidP="00995A3C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</w:rPr>
      </w:pPr>
      <w:r>
        <w:t>a</w:t>
      </w:r>
      <w:r w:rsidRPr="00B745FC">
        <w:t>utomatyzacja systemu tworzenia kopii zapasowych i odtwarzania danych z kopii.</w:t>
      </w:r>
    </w:p>
    <w:p w:rsidR="00BE793B" w:rsidRDefault="00BE793B" w:rsidP="00995A3C">
      <w:pPr>
        <w:pStyle w:val="Nagwek2"/>
        <w:spacing w:before="0" w:line="240" w:lineRule="auto"/>
      </w:pPr>
      <w:bookmarkStart w:id="6" w:name="_Toc13144174"/>
      <w:r>
        <w:t>Migracja danych</w:t>
      </w:r>
      <w:bookmarkEnd w:id="6"/>
    </w:p>
    <w:p w:rsidR="00BE793B" w:rsidRDefault="00BE793B" w:rsidP="00995A3C">
      <w:pPr>
        <w:spacing w:after="0" w:line="240" w:lineRule="auto"/>
      </w:pPr>
      <w:r>
        <w:t>Etap obejmuje zasilenie systemu danymi udostępnionymi przez Zamawiającego. Dotyczy to stworzenia bazy geometrycznej całej sieci wodociągowo-kanalizacyjnej oraz warstw referencyjnych na podstawie materiałów źródłowych:</w:t>
      </w:r>
    </w:p>
    <w:p w:rsidR="00BE793B" w:rsidRDefault="00BE793B" w:rsidP="00995A3C">
      <w:pPr>
        <w:pStyle w:val="Akapitzlist"/>
        <w:numPr>
          <w:ilvl w:val="0"/>
          <w:numId w:val="10"/>
        </w:numPr>
        <w:spacing w:after="0" w:line="240" w:lineRule="auto"/>
      </w:pPr>
      <w:r>
        <w:t>danych z istniejącego systemu GIS działającego w ramach ZSI,</w:t>
      </w:r>
    </w:p>
    <w:p w:rsidR="00BE793B" w:rsidRDefault="00BE793B" w:rsidP="00995A3C">
      <w:pPr>
        <w:pStyle w:val="Akapitzlist"/>
        <w:numPr>
          <w:ilvl w:val="0"/>
          <w:numId w:val="10"/>
        </w:numPr>
        <w:spacing w:after="0" w:line="240" w:lineRule="auto"/>
      </w:pPr>
      <w:r>
        <w:t>danych z dostępnych rejestrów (</w:t>
      </w:r>
      <w:proofErr w:type="spellStart"/>
      <w:r>
        <w:t>MODGiK</w:t>
      </w:r>
      <w:proofErr w:type="spellEnd"/>
      <w:r>
        <w:t>) dla potrzeb uruchomienia określonych mechanizmów wyszukiwania i usług w systemie,</w:t>
      </w:r>
    </w:p>
    <w:p w:rsidR="00BE793B" w:rsidRDefault="00BE793B" w:rsidP="00995A3C">
      <w:pPr>
        <w:pStyle w:val="Akapitzlist"/>
        <w:numPr>
          <w:ilvl w:val="0"/>
          <w:numId w:val="10"/>
        </w:numPr>
        <w:spacing w:after="0" w:line="240" w:lineRule="auto"/>
      </w:pPr>
      <w:r>
        <w:t>innych danych wskazanych na etapie prac analitycznych.</w:t>
      </w:r>
    </w:p>
    <w:p w:rsidR="00EF5654" w:rsidRDefault="00EF5654" w:rsidP="00995A3C">
      <w:pPr>
        <w:pStyle w:val="Akapitzlist"/>
        <w:numPr>
          <w:ilvl w:val="0"/>
          <w:numId w:val="10"/>
        </w:numPr>
        <w:spacing w:after="0" w:line="240" w:lineRule="auto"/>
      </w:pPr>
      <w:r>
        <w:t xml:space="preserve">migracja mechanizmów automatycznego importu danych z </w:t>
      </w:r>
      <w:proofErr w:type="spellStart"/>
      <w:r>
        <w:t>MODGiK</w:t>
      </w:r>
      <w:proofErr w:type="spellEnd"/>
      <w:r>
        <w:t xml:space="preserve"> oraz importu plików w formacie GML. </w:t>
      </w:r>
    </w:p>
    <w:p w:rsidR="00BE793B" w:rsidRDefault="00BE793B" w:rsidP="00995A3C">
      <w:pPr>
        <w:spacing w:after="0" w:line="240" w:lineRule="auto"/>
      </w:pPr>
      <w:r>
        <w:t>W celu migracji opracowane zostaną powtarzalne procedury migracyjne, umożliwiające powtórzenie całości procesu. Jako produkt finalny przedstawiony zostanie raport ilościowy i jakościowy z migracji danych.</w:t>
      </w:r>
    </w:p>
    <w:p w:rsidR="00BE793B" w:rsidRDefault="00BE793B" w:rsidP="00995A3C">
      <w:pPr>
        <w:spacing w:after="0" w:line="240" w:lineRule="auto"/>
      </w:pPr>
      <w:r>
        <w:t>Migracja danych o sieci wodociągowej i kanalizacyjnej musi uwzględn</w:t>
      </w:r>
      <w:r w:rsidR="00FC57F9">
        <w:t xml:space="preserve">iać kontrolę topologii sieci, </w:t>
      </w:r>
      <w:r w:rsidR="00FC57F9" w:rsidRPr="00FC57F9">
        <w:t>a</w:t>
      </w:r>
      <w:r w:rsidR="00FC57F9">
        <w:t> </w:t>
      </w:r>
      <w:r w:rsidRPr="00FC57F9">
        <w:t>błędy</w:t>
      </w:r>
      <w:r>
        <w:t xml:space="preserve"> </w:t>
      </w:r>
      <w:r w:rsidR="00FC57F9">
        <w:t xml:space="preserve">mają zostać przedstawione </w:t>
      </w:r>
      <w:r>
        <w:t>w raporcie jakościowym z migracji.</w:t>
      </w:r>
      <w:r w:rsidR="00FC57F9">
        <w:t xml:space="preserve"> Następnie błędy mają zostać poprawione. </w:t>
      </w:r>
    </w:p>
    <w:p w:rsidR="00BE793B" w:rsidRDefault="00BE793B" w:rsidP="00995A3C">
      <w:pPr>
        <w:spacing w:after="0" w:line="240" w:lineRule="auto"/>
      </w:pPr>
      <w:r>
        <w:t xml:space="preserve">Migracja danych obejmuje również migrację obecnie używanych projektów mapowych z zachowaniem takich samych kolorów, parametrów wyświetlania, symboli itp. </w:t>
      </w:r>
    </w:p>
    <w:p w:rsidR="00BE793B" w:rsidRDefault="00BE793B" w:rsidP="00995A3C">
      <w:pPr>
        <w:pStyle w:val="Nagwek2"/>
        <w:spacing w:before="0" w:line="240" w:lineRule="auto"/>
      </w:pPr>
      <w:bookmarkStart w:id="7" w:name="_Toc13144175"/>
      <w:r>
        <w:t>Dostawa i wdrożenie aplikacji</w:t>
      </w:r>
      <w:bookmarkEnd w:id="7"/>
    </w:p>
    <w:p w:rsidR="00BE793B" w:rsidRDefault="00BE793B" w:rsidP="00995A3C">
      <w:pPr>
        <w:spacing w:after="0" w:line="240" w:lineRule="auto"/>
        <w:rPr>
          <w:rFonts w:eastAsia="Times New Roman" w:cs="Arial CE"/>
        </w:rPr>
      </w:pPr>
      <w:r w:rsidRPr="00E60089">
        <w:rPr>
          <w:rFonts w:eastAsia="Times New Roman" w:cs="Arial CE"/>
        </w:rPr>
        <w:t xml:space="preserve">Oprogramowanie narzędziowe </w:t>
      </w:r>
      <w:r>
        <w:rPr>
          <w:rFonts w:eastAsia="Times New Roman" w:cs="Arial CE"/>
        </w:rPr>
        <w:t>ma zapewnić</w:t>
      </w:r>
      <w:r w:rsidRPr="00E60089">
        <w:rPr>
          <w:rFonts w:eastAsia="Times New Roman" w:cs="Arial CE"/>
        </w:rPr>
        <w:t xml:space="preserve"> uruchomienie dedykowanych aplikacji</w:t>
      </w:r>
      <w:r>
        <w:rPr>
          <w:rFonts w:eastAsia="Times New Roman" w:cs="Arial CE"/>
        </w:rPr>
        <w:t xml:space="preserve"> i bazy danych</w:t>
      </w:r>
      <w:r w:rsidRPr="00E60089">
        <w:rPr>
          <w:rFonts w:eastAsia="Times New Roman" w:cs="Arial CE"/>
        </w:rPr>
        <w:t xml:space="preserve"> </w:t>
      </w:r>
      <w:r>
        <w:rPr>
          <w:rFonts w:eastAsia="Times New Roman" w:cs="Arial CE"/>
        </w:rPr>
        <w:t xml:space="preserve">niezbędnych dla zaawansowanej edycji oraz działania </w:t>
      </w:r>
      <w:r w:rsidRPr="00E60089">
        <w:rPr>
          <w:rFonts w:eastAsia="Times New Roman" w:cs="Arial CE"/>
        </w:rPr>
        <w:t xml:space="preserve">serwisów mapowych </w:t>
      </w:r>
      <w:r>
        <w:rPr>
          <w:rFonts w:eastAsia="Times New Roman" w:cs="Arial CE"/>
        </w:rPr>
        <w:t>w sieci lokalnej Zamawiającego</w:t>
      </w:r>
      <w:r w:rsidRPr="00E60089">
        <w:rPr>
          <w:rFonts w:eastAsia="Times New Roman" w:cs="Arial CE"/>
        </w:rPr>
        <w:t>, jak również udostępnianie w przyszłości e-usług poprzez interfejs GIS</w:t>
      </w:r>
      <w:r>
        <w:rPr>
          <w:rFonts w:eastAsia="Times New Roman" w:cs="Arial CE"/>
        </w:rPr>
        <w:t>,</w:t>
      </w:r>
      <w:r w:rsidRPr="00E60089">
        <w:rPr>
          <w:rFonts w:eastAsia="Times New Roman" w:cs="Arial CE"/>
        </w:rPr>
        <w:t xml:space="preserve"> w środowisku przeglądarki internetowej (sieć Internet).</w:t>
      </w:r>
    </w:p>
    <w:p w:rsidR="00BE793B" w:rsidRDefault="00BE793B" w:rsidP="00995A3C">
      <w:pPr>
        <w:spacing w:after="0" w:line="240" w:lineRule="auto"/>
        <w:rPr>
          <w:rFonts w:eastAsia="Times New Roman" w:cs="Arial CE"/>
        </w:rPr>
      </w:pPr>
      <w:r>
        <w:rPr>
          <w:rFonts w:eastAsia="Times New Roman" w:cs="Arial CE"/>
        </w:rPr>
        <w:t>Wdrożenie obejmuje dwa rodzaje aplikacji:</w:t>
      </w:r>
    </w:p>
    <w:p w:rsidR="00AC759D" w:rsidRDefault="00BE793B" w:rsidP="00995A3C">
      <w:pPr>
        <w:pStyle w:val="Akapitzlist"/>
        <w:numPr>
          <w:ilvl w:val="0"/>
          <w:numId w:val="11"/>
        </w:numPr>
        <w:spacing w:after="0" w:line="240" w:lineRule="auto"/>
        <w:rPr>
          <w:rFonts w:eastAsia="Times New Roman" w:cs="Arial CE"/>
        </w:rPr>
      </w:pPr>
      <w:r w:rsidRPr="00C60466">
        <w:rPr>
          <w:rFonts w:eastAsia="Times New Roman" w:cs="Arial CE"/>
        </w:rPr>
        <w:t>Aplikacja edycyjno-analityczna – licencja uruchamiana w ramac</w:t>
      </w:r>
      <w:r>
        <w:rPr>
          <w:rFonts w:eastAsia="Times New Roman" w:cs="Arial CE"/>
        </w:rPr>
        <w:t xml:space="preserve">h oprogramowania narzędziowego </w:t>
      </w:r>
      <w:proofErr w:type="spellStart"/>
      <w:r w:rsidRPr="00C60466">
        <w:rPr>
          <w:rFonts w:eastAsia="Times New Roman" w:cs="Arial CE"/>
        </w:rPr>
        <w:t>ArcGIS</w:t>
      </w:r>
      <w:proofErr w:type="spellEnd"/>
      <w:r w:rsidRPr="00C60466">
        <w:rPr>
          <w:rFonts w:eastAsia="Times New Roman" w:cs="Arial CE"/>
        </w:rPr>
        <w:t xml:space="preserve"> for Desktop</w:t>
      </w:r>
      <w:r w:rsidR="00AC759D">
        <w:rPr>
          <w:rFonts w:eastAsia="Times New Roman" w:cs="Arial CE"/>
        </w:rPr>
        <w:t xml:space="preserve"> Standard.</w:t>
      </w:r>
    </w:p>
    <w:p w:rsidR="00BE793B" w:rsidRPr="00C60466" w:rsidRDefault="00BE793B" w:rsidP="00995A3C">
      <w:pPr>
        <w:pStyle w:val="Akapitzlist"/>
        <w:numPr>
          <w:ilvl w:val="0"/>
          <w:numId w:val="11"/>
        </w:numPr>
        <w:spacing w:after="0" w:line="240" w:lineRule="auto"/>
        <w:rPr>
          <w:rFonts w:eastAsia="Times New Roman" w:cs="Arial CE"/>
        </w:rPr>
      </w:pPr>
      <w:r>
        <w:rPr>
          <w:rFonts w:eastAsia="Times New Roman" w:cs="Arial CE"/>
        </w:rPr>
        <w:t>Aplikacja wymaga instalacji na komputerze użytkownika końcowego.</w:t>
      </w:r>
    </w:p>
    <w:p w:rsidR="00BE793B" w:rsidRPr="00D04271" w:rsidRDefault="00BE793B" w:rsidP="00995A3C">
      <w:pPr>
        <w:pStyle w:val="Akapitzlist"/>
        <w:numPr>
          <w:ilvl w:val="0"/>
          <w:numId w:val="11"/>
        </w:numPr>
        <w:spacing w:after="0" w:line="240" w:lineRule="auto"/>
        <w:rPr>
          <w:rFonts w:eastAsia="Times New Roman" w:cs="Arial CE"/>
        </w:rPr>
      </w:pPr>
      <w:r w:rsidRPr="00C60466">
        <w:rPr>
          <w:rFonts w:eastAsia="Times New Roman" w:cs="Arial CE"/>
        </w:rPr>
        <w:t>Aplikacje dedykowane w przeglądarce internetowej – licencja na przedsiębiorstwo.</w:t>
      </w:r>
      <w:r>
        <w:rPr>
          <w:rFonts w:eastAsia="Times New Roman" w:cs="Arial CE"/>
        </w:rPr>
        <w:t xml:space="preserve"> Administrator uruchamia kolejne licencje poprzez definiowanie użytkowników i nadawanie im odpowiednich uprawnień.</w:t>
      </w:r>
    </w:p>
    <w:p w:rsidR="00BE793B" w:rsidRDefault="00BE793B" w:rsidP="00995A3C">
      <w:pPr>
        <w:pStyle w:val="Nagwek3"/>
        <w:spacing w:before="0" w:line="240" w:lineRule="auto"/>
        <w:rPr>
          <w:rFonts w:eastAsia="Times New Roman"/>
        </w:rPr>
      </w:pPr>
      <w:bookmarkStart w:id="8" w:name="_Toc13144176"/>
      <w:r>
        <w:rPr>
          <w:rFonts w:eastAsia="Times New Roman"/>
        </w:rPr>
        <w:t>Funkcjonalność</w:t>
      </w:r>
      <w:r w:rsidRPr="0011637A">
        <w:rPr>
          <w:rFonts w:eastAsia="Times New Roman"/>
        </w:rPr>
        <w:t xml:space="preserve"> aplikacj</w:t>
      </w:r>
      <w:r>
        <w:rPr>
          <w:rFonts w:eastAsia="Times New Roman"/>
        </w:rPr>
        <w:t>i edycyjno-analitycznej</w:t>
      </w:r>
      <w:bookmarkEnd w:id="8"/>
    </w:p>
    <w:p w:rsidR="00BE793B" w:rsidRPr="009D03C4" w:rsidRDefault="00BE793B" w:rsidP="00995A3C">
      <w:pPr>
        <w:spacing w:after="0" w:line="240" w:lineRule="auto"/>
      </w:pPr>
      <w:r>
        <w:t>Wymagane funkcjonalności aplikacji edycyjno-analitycznej obejmują:</w:t>
      </w:r>
    </w:p>
    <w:p w:rsidR="00BE793B" w:rsidRDefault="00BE793B" w:rsidP="00995A3C">
      <w:pPr>
        <w:pStyle w:val="Akapitzlist"/>
        <w:numPr>
          <w:ilvl w:val="0"/>
          <w:numId w:val="8"/>
        </w:numPr>
        <w:spacing w:after="0" w:line="240" w:lineRule="auto"/>
        <w:rPr>
          <w:rFonts w:eastAsia="Times New Roman" w:cs="Arial CE"/>
        </w:rPr>
      </w:pPr>
      <w:r w:rsidRPr="00CC0F0D">
        <w:rPr>
          <w:rFonts w:eastAsia="Times New Roman" w:cs="Arial CE"/>
        </w:rPr>
        <w:lastRenderedPageBreak/>
        <w:t>edycję danych geometrycznych i związanych z nimi danych opisowych w trybie wielodostępnym, z mechanizmem automatycznego oraz półautomatycznego rozwiązywania konfliktów edycyjnych pomiędzy użytkownikami.</w:t>
      </w:r>
    </w:p>
    <w:p w:rsidR="00BE793B" w:rsidRPr="00CC0F0D" w:rsidRDefault="00BE793B" w:rsidP="00995A3C">
      <w:pPr>
        <w:pStyle w:val="Akapitzlist"/>
        <w:numPr>
          <w:ilvl w:val="0"/>
          <w:numId w:val="8"/>
        </w:numPr>
        <w:spacing w:after="0" w:line="240" w:lineRule="auto"/>
        <w:rPr>
          <w:rFonts w:eastAsia="Times New Roman" w:cs="Arial CE"/>
        </w:rPr>
      </w:pPr>
      <w:r>
        <w:rPr>
          <w:rFonts w:eastAsia="Times New Roman" w:cs="Arial CE"/>
        </w:rPr>
        <w:t xml:space="preserve">pracę w środowisku projektów </w:t>
      </w:r>
      <w:proofErr w:type="spellStart"/>
      <w:r>
        <w:rPr>
          <w:rFonts w:eastAsia="Times New Roman" w:cs="Arial CE"/>
        </w:rPr>
        <w:t>ArcGIS</w:t>
      </w:r>
      <w:proofErr w:type="spellEnd"/>
      <w:r>
        <w:rPr>
          <w:rFonts w:eastAsia="Times New Roman" w:cs="Arial CE"/>
        </w:rPr>
        <w:t xml:space="preserve"> for Desktop.</w:t>
      </w:r>
    </w:p>
    <w:p w:rsidR="00BE793B" w:rsidRPr="00FA7A79" w:rsidRDefault="00BE793B" w:rsidP="00995A3C">
      <w:pPr>
        <w:pStyle w:val="Akapitzlist"/>
        <w:numPr>
          <w:ilvl w:val="0"/>
          <w:numId w:val="8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w</w:t>
      </w:r>
      <w:r w:rsidRPr="00FA7A79">
        <w:rPr>
          <w:rFonts w:cstheme="minorHAnsi"/>
        </w:rPr>
        <w:t>prowadzani</w:t>
      </w:r>
      <w:r>
        <w:rPr>
          <w:rFonts w:cstheme="minorHAnsi"/>
        </w:rPr>
        <w:t>e</w:t>
      </w:r>
      <w:r w:rsidRPr="00FA7A79">
        <w:rPr>
          <w:rFonts w:cstheme="minorHAnsi"/>
        </w:rPr>
        <w:t xml:space="preserve"> danych opisowych i geometrycznych poprze</w:t>
      </w:r>
      <w:r>
        <w:rPr>
          <w:rFonts w:cstheme="minorHAnsi"/>
        </w:rPr>
        <w:t>z</w:t>
      </w:r>
      <w:r w:rsidRPr="00FA7A79">
        <w:rPr>
          <w:rFonts w:cstheme="minorHAnsi"/>
        </w:rPr>
        <w:t xml:space="preserve"> </w:t>
      </w:r>
      <w:proofErr w:type="spellStart"/>
      <w:r w:rsidRPr="00FA7A79">
        <w:rPr>
          <w:rFonts w:cstheme="minorHAnsi"/>
        </w:rPr>
        <w:t>wektoryzację</w:t>
      </w:r>
      <w:proofErr w:type="spellEnd"/>
      <w:r w:rsidRPr="00FA7A79">
        <w:rPr>
          <w:rFonts w:cstheme="minorHAnsi"/>
        </w:rPr>
        <w:t>, wprowadzanie ze współrzędnych, import z formatów zewnętrznych (</w:t>
      </w:r>
      <w:proofErr w:type="spellStart"/>
      <w:r w:rsidRPr="00FA7A79">
        <w:rPr>
          <w:rFonts w:cstheme="minorHAnsi"/>
        </w:rPr>
        <w:t>dxf</w:t>
      </w:r>
      <w:proofErr w:type="spellEnd"/>
      <w:r w:rsidRPr="00FA7A79">
        <w:rPr>
          <w:rFonts w:cstheme="minorHAnsi"/>
        </w:rPr>
        <w:t xml:space="preserve">, </w:t>
      </w:r>
      <w:proofErr w:type="spellStart"/>
      <w:r w:rsidRPr="00FA7A79">
        <w:rPr>
          <w:rFonts w:cstheme="minorHAnsi"/>
        </w:rPr>
        <w:t>dwg</w:t>
      </w:r>
      <w:proofErr w:type="spellEnd"/>
      <w:r w:rsidRPr="00FA7A79">
        <w:rPr>
          <w:rFonts w:cstheme="minorHAnsi"/>
        </w:rPr>
        <w:t xml:space="preserve">, </w:t>
      </w:r>
      <w:proofErr w:type="spellStart"/>
      <w:r w:rsidRPr="00FA7A79">
        <w:rPr>
          <w:rFonts w:cstheme="minorHAnsi"/>
        </w:rPr>
        <w:t>dgn</w:t>
      </w:r>
      <w:proofErr w:type="spellEnd"/>
      <w:r w:rsidRPr="00FA7A79">
        <w:rPr>
          <w:rFonts w:cstheme="minorHAnsi"/>
        </w:rPr>
        <w:t xml:space="preserve">, </w:t>
      </w:r>
      <w:proofErr w:type="spellStart"/>
      <w:r w:rsidRPr="00FA7A79">
        <w:rPr>
          <w:rFonts w:cstheme="minorHAnsi"/>
        </w:rPr>
        <w:t>Esri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shapefile</w:t>
      </w:r>
      <w:proofErr w:type="spellEnd"/>
      <w:r>
        <w:rPr>
          <w:rFonts w:cstheme="minorHAnsi"/>
        </w:rPr>
        <w:t xml:space="preserve"> i plików tekstowych),</w:t>
      </w:r>
    </w:p>
    <w:p w:rsidR="00BE793B" w:rsidRPr="00FA7A79" w:rsidRDefault="00BE793B" w:rsidP="00995A3C">
      <w:pPr>
        <w:pStyle w:val="Akapitzlist"/>
        <w:numPr>
          <w:ilvl w:val="0"/>
          <w:numId w:val="8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kalibracja danych rastrowych oraz</w:t>
      </w:r>
      <w:r w:rsidRPr="00FA7A79">
        <w:rPr>
          <w:rFonts w:cstheme="minorHAnsi"/>
        </w:rPr>
        <w:t xml:space="preserve"> ich katalogowani</w:t>
      </w:r>
      <w:r>
        <w:rPr>
          <w:rFonts w:cstheme="minorHAnsi"/>
        </w:rPr>
        <w:t>e (zarządzanie zbiorem rastrów),</w:t>
      </w:r>
    </w:p>
    <w:p w:rsidR="00BE793B" w:rsidRDefault="00BE793B" w:rsidP="00995A3C">
      <w:pPr>
        <w:pStyle w:val="Akapitzlist"/>
        <w:numPr>
          <w:ilvl w:val="0"/>
          <w:numId w:val="8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e</w:t>
      </w:r>
      <w:r w:rsidRPr="00FA7A79">
        <w:rPr>
          <w:rFonts w:cstheme="minorHAnsi"/>
        </w:rPr>
        <w:t xml:space="preserve">dycja topologiczna obiektów sieci </w:t>
      </w:r>
      <w:r>
        <w:rPr>
          <w:rFonts w:cstheme="minorHAnsi"/>
        </w:rPr>
        <w:t>wodociągowej i kanalizacyjnej oparta na regułach powiązań zdefiniowanych na poziomie bazy danych,</w:t>
      </w:r>
    </w:p>
    <w:p w:rsidR="00BE793B" w:rsidRPr="006C41DD" w:rsidRDefault="00BE793B" w:rsidP="00995A3C">
      <w:pPr>
        <w:pStyle w:val="Akapitzlist"/>
        <w:numPr>
          <w:ilvl w:val="0"/>
          <w:numId w:val="8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prowadzenie kartoteki realizowanych w ramach inwentaryzacji robót geodezyjnych (KERG) zawierającej informacje o projekcie oraz poszczególne współrzędne z możliwością dodania ich do mapy jako warstwę,</w:t>
      </w:r>
    </w:p>
    <w:p w:rsidR="00BE793B" w:rsidRPr="00FA7A79" w:rsidRDefault="00BE793B" w:rsidP="00995A3C">
      <w:pPr>
        <w:pStyle w:val="Akapitzlist"/>
        <w:numPr>
          <w:ilvl w:val="0"/>
          <w:numId w:val="8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e</w:t>
      </w:r>
      <w:r w:rsidRPr="00FA7A79">
        <w:rPr>
          <w:rFonts w:cstheme="minorHAnsi"/>
        </w:rPr>
        <w:t>dycja grupowa</w:t>
      </w:r>
      <w:r>
        <w:rPr>
          <w:rFonts w:cstheme="minorHAnsi"/>
        </w:rPr>
        <w:t xml:space="preserve"> obiektów</w:t>
      </w:r>
    </w:p>
    <w:p w:rsidR="00BE793B" w:rsidRPr="00FA7A79" w:rsidRDefault="00BE793B" w:rsidP="00995A3C">
      <w:pPr>
        <w:pStyle w:val="Akapitzlist"/>
        <w:numPr>
          <w:ilvl w:val="1"/>
          <w:numId w:val="8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w</w:t>
      </w:r>
      <w:r w:rsidRPr="00FA7A79">
        <w:rPr>
          <w:rFonts w:cstheme="minorHAnsi"/>
        </w:rPr>
        <w:t>prowadzanie atrybutów dla wszystkich lub wybranych obiektów</w:t>
      </w:r>
      <w:r>
        <w:rPr>
          <w:rFonts w:cstheme="minorHAnsi"/>
        </w:rPr>
        <w:t>,</w:t>
      </w:r>
    </w:p>
    <w:p w:rsidR="00BE793B" w:rsidRDefault="00BE793B" w:rsidP="00995A3C">
      <w:pPr>
        <w:pStyle w:val="Akapitzlist"/>
        <w:numPr>
          <w:ilvl w:val="1"/>
          <w:numId w:val="8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p</w:t>
      </w:r>
      <w:r w:rsidRPr="00FA7A79">
        <w:rPr>
          <w:rFonts w:cstheme="minorHAnsi"/>
        </w:rPr>
        <w:t>rzeliczanie wartości dla wszystkich lub wybranych obiektów</w:t>
      </w:r>
      <w:r>
        <w:rPr>
          <w:rFonts w:cstheme="minorHAnsi"/>
        </w:rPr>
        <w:t xml:space="preserve"> na bazie formuł SQL.</w:t>
      </w:r>
    </w:p>
    <w:p w:rsidR="00BE793B" w:rsidRPr="00FA7A79" w:rsidRDefault="00BE793B" w:rsidP="00995A3C">
      <w:pPr>
        <w:pStyle w:val="Akapitzlist"/>
        <w:numPr>
          <w:ilvl w:val="1"/>
          <w:numId w:val="8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edycja geometrii (przesunięcie, obrót, kopiowanie równoległe)</w:t>
      </w:r>
    </w:p>
    <w:p w:rsidR="00BE793B" w:rsidRPr="00FA7A79" w:rsidRDefault="00BE793B" w:rsidP="00995A3C">
      <w:pPr>
        <w:pStyle w:val="Akapitzlist"/>
        <w:numPr>
          <w:ilvl w:val="0"/>
          <w:numId w:val="8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s</w:t>
      </w:r>
      <w:r w:rsidRPr="00FA7A79">
        <w:rPr>
          <w:rFonts w:cstheme="minorHAnsi"/>
        </w:rPr>
        <w:t xml:space="preserve">pecyficzne funkcje edycyjne umożliwiające sprawne i kontrolowane wprowadzanie obiektów sieci </w:t>
      </w:r>
      <w:r>
        <w:rPr>
          <w:rFonts w:cstheme="minorHAnsi"/>
        </w:rPr>
        <w:t>wodociągowej i kanalizacyjnej</w:t>
      </w:r>
      <w:r w:rsidRPr="00FA7A79">
        <w:rPr>
          <w:rFonts w:cstheme="minorHAnsi"/>
        </w:rPr>
        <w:t>:</w:t>
      </w:r>
    </w:p>
    <w:p w:rsidR="00BE793B" w:rsidRPr="00FA7A79" w:rsidRDefault="00BE793B" w:rsidP="00995A3C">
      <w:pPr>
        <w:pStyle w:val="Akapitzlist"/>
        <w:numPr>
          <w:ilvl w:val="1"/>
          <w:numId w:val="8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k</w:t>
      </w:r>
      <w:r w:rsidRPr="00FA7A79">
        <w:rPr>
          <w:rFonts w:cstheme="minorHAnsi"/>
        </w:rPr>
        <w:t>reślenie linii prostopadłych i równoległych oraz o zadanej długości i/lub azymucie</w:t>
      </w:r>
    </w:p>
    <w:p w:rsidR="00BE793B" w:rsidRPr="00FA7A79" w:rsidRDefault="00BE793B" w:rsidP="00995A3C">
      <w:pPr>
        <w:pStyle w:val="Akapitzlist"/>
        <w:numPr>
          <w:ilvl w:val="1"/>
          <w:numId w:val="8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o</w:t>
      </w:r>
      <w:r w:rsidRPr="00FA7A79">
        <w:rPr>
          <w:rFonts w:cstheme="minorHAnsi"/>
        </w:rPr>
        <w:t>kreślanie współrzędnych na bazie dwóch odległości od wskazanych punktów</w:t>
      </w:r>
      <w:r>
        <w:rPr>
          <w:rFonts w:cstheme="minorHAnsi"/>
        </w:rPr>
        <w:t xml:space="preserve"> (wcięcie liniowe)</w:t>
      </w:r>
    </w:p>
    <w:p w:rsidR="00BE793B" w:rsidRDefault="00BE793B" w:rsidP="00995A3C">
      <w:pPr>
        <w:pStyle w:val="Akapitzlist"/>
        <w:numPr>
          <w:ilvl w:val="1"/>
          <w:numId w:val="8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p</w:t>
      </w:r>
      <w:r w:rsidRPr="00FA7A79">
        <w:rPr>
          <w:rFonts w:cstheme="minorHAnsi"/>
        </w:rPr>
        <w:t>odział linii na wskazan</w:t>
      </w:r>
      <w:r>
        <w:rPr>
          <w:rFonts w:cstheme="minorHAnsi"/>
        </w:rPr>
        <w:t>ej długości lub na równe części z uwzględnieniem kierunku linii (podział mierzony od początku lub końca linii),</w:t>
      </w:r>
    </w:p>
    <w:p w:rsidR="00BE793B" w:rsidRPr="00FA7A79" w:rsidRDefault="00BE793B" w:rsidP="00995A3C">
      <w:pPr>
        <w:pStyle w:val="Akapitzlist"/>
        <w:numPr>
          <w:ilvl w:val="1"/>
          <w:numId w:val="8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wkreślanie osi obiektu powierzchniowego (np. osi kanału) poprzez wskazywanie naprzeciwległych punktów obiektów z innych warstw i określanie punktu środkowego odległości pomiędzy nimi,</w:t>
      </w:r>
    </w:p>
    <w:p w:rsidR="00BE793B" w:rsidRPr="00FA7A79" w:rsidRDefault="00BE793B" w:rsidP="00995A3C">
      <w:pPr>
        <w:pStyle w:val="Akapitzlist"/>
        <w:numPr>
          <w:ilvl w:val="1"/>
          <w:numId w:val="8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b</w:t>
      </w:r>
      <w:r w:rsidRPr="00FA7A79">
        <w:rPr>
          <w:rFonts w:cstheme="minorHAnsi"/>
        </w:rPr>
        <w:t>uforowanie obiektów z możliwością przeniesienia geomet</w:t>
      </w:r>
      <w:r>
        <w:rPr>
          <w:rFonts w:cstheme="minorHAnsi"/>
        </w:rPr>
        <w:t>rii do wskazanej grupy obiektów,</w:t>
      </w:r>
    </w:p>
    <w:p w:rsidR="00BE793B" w:rsidRDefault="00BE793B" w:rsidP="00995A3C">
      <w:pPr>
        <w:pStyle w:val="Akapitzlist"/>
        <w:numPr>
          <w:ilvl w:val="1"/>
          <w:numId w:val="8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k</w:t>
      </w:r>
      <w:r w:rsidRPr="00FA7A79">
        <w:rPr>
          <w:rFonts w:cstheme="minorHAnsi"/>
        </w:rPr>
        <w:t>opiowanie i wklejanie obiektów z możliwością konwersji geometri</w:t>
      </w:r>
      <w:r>
        <w:rPr>
          <w:rFonts w:cstheme="minorHAnsi"/>
        </w:rPr>
        <w:t>i (zmiana powierzchni na linie),</w:t>
      </w:r>
    </w:p>
    <w:p w:rsidR="00BE793B" w:rsidRPr="00FA7A79" w:rsidRDefault="00BE793B" w:rsidP="00995A3C">
      <w:pPr>
        <w:pStyle w:val="Akapitzlist"/>
        <w:numPr>
          <w:ilvl w:val="1"/>
          <w:numId w:val="8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jednostronne lub obustronne kopiowanie obiektów liniowych z uwzględnieniem kierunku,</w:t>
      </w:r>
    </w:p>
    <w:p w:rsidR="00BE793B" w:rsidRPr="00FA7A79" w:rsidRDefault="00BE793B" w:rsidP="00995A3C">
      <w:pPr>
        <w:pStyle w:val="Akapitzlist"/>
        <w:numPr>
          <w:ilvl w:val="1"/>
          <w:numId w:val="8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d</w:t>
      </w:r>
      <w:r w:rsidRPr="00FA7A79">
        <w:rPr>
          <w:rFonts w:cstheme="minorHAnsi"/>
        </w:rPr>
        <w:t>oci</w:t>
      </w:r>
      <w:r>
        <w:rPr>
          <w:rFonts w:cstheme="minorHAnsi"/>
        </w:rPr>
        <w:t xml:space="preserve">ąganie do wierzchołka, początku lub </w:t>
      </w:r>
      <w:r w:rsidRPr="00FA7A79">
        <w:rPr>
          <w:rFonts w:cstheme="minorHAnsi"/>
        </w:rPr>
        <w:t>końca l</w:t>
      </w:r>
      <w:r>
        <w:rPr>
          <w:rFonts w:cstheme="minorHAnsi"/>
        </w:rPr>
        <w:t xml:space="preserve">inii, przecięcia, </w:t>
      </w:r>
      <w:proofErr w:type="spellStart"/>
      <w:r>
        <w:rPr>
          <w:rFonts w:cstheme="minorHAnsi"/>
        </w:rPr>
        <w:t>centroidu</w:t>
      </w:r>
      <w:proofErr w:type="spellEnd"/>
      <w:r>
        <w:rPr>
          <w:rFonts w:cstheme="minorHAnsi"/>
        </w:rPr>
        <w:t xml:space="preserve"> i krawędzi,</w:t>
      </w:r>
    </w:p>
    <w:p w:rsidR="00BE793B" w:rsidRPr="00FA7A79" w:rsidRDefault="00BE793B" w:rsidP="00995A3C">
      <w:pPr>
        <w:pStyle w:val="Akapitzlist"/>
        <w:numPr>
          <w:ilvl w:val="1"/>
          <w:numId w:val="8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w</w:t>
      </w:r>
      <w:r w:rsidRPr="00FA7A79">
        <w:rPr>
          <w:rFonts w:cstheme="minorHAnsi"/>
        </w:rPr>
        <w:t>kreślanie kół, elips i prostokątów o zadanych wymiarach</w:t>
      </w:r>
      <w:r>
        <w:rPr>
          <w:rFonts w:cstheme="minorHAnsi"/>
        </w:rPr>
        <w:t>,</w:t>
      </w:r>
    </w:p>
    <w:p w:rsidR="00BE793B" w:rsidRPr="00FA7A79" w:rsidRDefault="00BE793B" w:rsidP="00995A3C">
      <w:pPr>
        <w:pStyle w:val="Akapitzlist"/>
        <w:numPr>
          <w:ilvl w:val="1"/>
          <w:numId w:val="8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ś</w:t>
      </w:r>
      <w:r w:rsidRPr="00FA7A79">
        <w:rPr>
          <w:rFonts w:cstheme="minorHAnsi"/>
        </w:rPr>
        <w:t>ledz</w:t>
      </w:r>
      <w:r>
        <w:rPr>
          <w:rFonts w:cstheme="minorHAnsi"/>
        </w:rPr>
        <w:t>enie fragmentu przebiegu obiektów z różnych warstw</w:t>
      </w:r>
      <w:r w:rsidRPr="00FA7A79">
        <w:rPr>
          <w:rFonts w:cstheme="minorHAnsi"/>
        </w:rPr>
        <w:t xml:space="preserve"> obiektów</w:t>
      </w:r>
      <w:r>
        <w:rPr>
          <w:rFonts w:cstheme="minorHAnsi"/>
        </w:rPr>
        <w:t xml:space="preserve"> z możliwością przesunięcia równoległego.</w:t>
      </w:r>
    </w:p>
    <w:p w:rsidR="00BE793B" w:rsidRPr="00FA7A79" w:rsidRDefault="00BE793B" w:rsidP="00995A3C">
      <w:pPr>
        <w:pStyle w:val="Akapitzlist"/>
        <w:numPr>
          <w:ilvl w:val="0"/>
          <w:numId w:val="8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d</w:t>
      </w:r>
      <w:r w:rsidRPr="00FA7A79">
        <w:rPr>
          <w:rFonts w:cstheme="minorHAnsi"/>
        </w:rPr>
        <w:t xml:space="preserve">efiniowanie atrybutów i słowników oraz </w:t>
      </w:r>
      <w:r>
        <w:rPr>
          <w:rFonts w:cstheme="minorHAnsi"/>
        </w:rPr>
        <w:t xml:space="preserve">wartości </w:t>
      </w:r>
      <w:r w:rsidRPr="00FA7A79">
        <w:rPr>
          <w:rFonts w:cstheme="minorHAnsi"/>
        </w:rPr>
        <w:t>domyślnych</w:t>
      </w:r>
      <w:r>
        <w:rPr>
          <w:rFonts w:cstheme="minorHAnsi"/>
        </w:rPr>
        <w:t xml:space="preserve"> </w:t>
      </w:r>
      <w:r w:rsidRPr="00FA7A79">
        <w:rPr>
          <w:rFonts w:cstheme="minorHAnsi"/>
        </w:rPr>
        <w:t>atrybutów dla</w:t>
      </w:r>
      <w:r>
        <w:rPr>
          <w:rFonts w:cstheme="minorHAnsi"/>
        </w:rPr>
        <w:t xml:space="preserve"> określonych kategorii obiektów na poziomie bazy danych lub na poziomie projektu,</w:t>
      </w:r>
    </w:p>
    <w:p w:rsidR="00BE793B" w:rsidRPr="000D0237" w:rsidRDefault="00BE793B" w:rsidP="00995A3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</w:pPr>
      <w:r>
        <w:t>k</w:t>
      </w:r>
      <w:r w:rsidRPr="000D0237">
        <w:t>lasyfikacja tematyczna obiektów wektorowych, w oparciu o kartograficzn</w:t>
      </w:r>
      <w:r>
        <w:t>e metody ilościowe i jakościowe,</w:t>
      </w:r>
    </w:p>
    <w:p w:rsidR="00BE793B" w:rsidRPr="000D0237" w:rsidRDefault="00BE793B" w:rsidP="00995A3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</w:pPr>
      <w:r>
        <w:t>a</w:t>
      </w:r>
      <w:r w:rsidRPr="000D0237">
        <w:t>utomatyczne etykietowanie obiektów w oparciu o jeden lub wiele atrybutów (wyko</w:t>
      </w:r>
      <w:r>
        <w:t>rzystanie formuł etykietowania),</w:t>
      </w:r>
    </w:p>
    <w:p w:rsidR="00BE793B" w:rsidRPr="00967FBB" w:rsidRDefault="00BE793B" w:rsidP="00995A3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</w:pPr>
      <w:r>
        <w:t>w</w:t>
      </w:r>
      <w:r w:rsidRPr="000D0237">
        <w:t>yświetlanie dynamicznych podpowiedzi odnośnie obiektów mapie w oparciu o jeden atrybut lub formu</w:t>
      </w:r>
      <w:r>
        <w:t>łę bazującą na wielu atrybutach,</w:t>
      </w:r>
    </w:p>
    <w:p w:rsidR="00BE793B" w:rsidRPr="00FA7A79" w:rsidRDefault="00BE793B" w:rsidP="00995A3C">
      <w:pPr>
        <w:pStyle w:val="Akapitzlist"/>
        <w:numPr>
          <w:ilvl w:val="0"/>
          <w:numId w:val="8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e</w:t>
      </w:r>
      <w:r w:rsidRPr="00FA7A79">
        <w:rPr>
          <w:rFonts w:cstheme="minorHAnsi"/>
        </w:rPr>
        <w:t>ksport</w:t>
      </w:r>
      <w:r>
        <w:rPr>
          <w:rFonts w:cstheme="minorHAnsi"/>
        </w:rPr>
        <w:t>/Import</w:t>
      </w:r>
      <w:r w:rsidRPr="00FA7A79">
        <w:rPr>
          <w:rFonts w:cstheme="minorHAnsi"/>
        </w:rPr>
        <w:t xml:space="preserve"> danych wektorowych do formatów zewnętrznych (</w:t>
      </w:r>
      <w:proofErr w:type="spellStart"/>
      <w:r w:rsidRPr="00FA7A79">
        <w:rPr>
          <w:rFonts w:cstheme="minorHAnsi"/>
        </w:rPr>
        <w:t>dxf</w:t>
      </w:r>
      <w:proofErr w:type="spellEnd"/>
      <w:r w:rsidRPr="00FA7A79">
        <w:rPr>
          <w:rFonts w:cstheme="minorHAnsi"/>
        </w:rPr>
        <w:t xml:space="preserve">, </w:t>
      </w:r>
      <w:proofErr w:type="spellStart"/>
      <w:r w:rsidRPr="00FA7A79">
        <w:rPr>
          <w:rFonts w:cstheme="minorHAnsi"/>
        </w:rPr>
        <w:t>dwg</w:t>
      </w:r>
      <w:proofErr w:type="spellEnd"/>
      <w:r w:rsidRPr="00FA7A79">
        <w:rPr>
          <w:rFonts w:cstheme="minorHAnsi"/>
        </w:rPr>
        <w:t xml:space="preserve">, </w:t>
      </w:r>
      <w:proofErr w:type="spellStart"/>
      <w:r w:rsidRPr="00FA7A79">
        <w:rPr>
          <w:rFonts w:cstheme="minorHAnsi"/>
        </w:rPr>
        <w:t>dgn</w:t>
      </w:r>
      <w:proofErr w:type="spellEnd"/>
      <w:r w:rsidRPr="00FA7A79">
        <w:rPr>
          <w:rFonts w:cstheme="minorHAnsi"/>
        </w:rPr>
        <w:t xml:space="preserve">, </w:t>
      </w:r>
      <w:proofErr w:type="spellStart"/>
      <w:r w:rsidRPr="00FA7A79">
        <w:rPr>
          <w:rFonts w:cstheme="minorHAnsi"/>
        </w:rPr>
        <w:t>Esri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shapefile</w:t>
      </w:r>
      <w:proofErr w:type="spellEnd"/>
      <w:r>
        <w:rPr>
          <w:rFonts w:cstheme="minorHAnsi"/>
        </w:rPr>
        <w:t xml:space="preserve"> i plików tekstowych),</w:t>
      </w:r>
    </w:p>
    <w:p w:rsidR="00BE793B" w:rsidRDefault="00BE793B" w:rsidP="00995A3C">
      <w:pPr>
        <w:pStyle w:val="Akapitzlist"/>
        <w:numPr>
          <w:ilvl w:val="0"/>
          <w:numId w:val="8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o</w:t>
      </w:r>
      <w:r w:rsidRPr="00FA7A79">
        <w:rPr>
          <w:rFonts w:cstheme="minorHAnsi"/>
        </w:rPr>
        <w:t>pracowywanie zaawansowanych kompozycji mapowych (mapa, wykresy, tabele, pliki graficzne) umożliwiających wydruk w standardowym (A-0, A-1, A-3</w:t>
      </w:r>
      <w:r>
        <w:rPr>
          <w:rFonts w:cstheme="minorHAnsi"/>
        </w:rPr>
        <w:t>, A-4</w:t>
      </w:r>
      <w:r w:rsidRPr="00FA7A79">
        <w:rPr>
          <w:rFonts w:cstheme="minorHAnsi"/>
        </w:rPr>
        <w:t xml:space="preserve"> itp.) lub dowolnym, zdefiniowanym przez użytkownika</w:t>
      </w:r>
      <w:r>
        <w:rPr>
          <w:rFonts w:cstheme="minorHAnsi"/>
        </w:rPr>
        <w:t xml:space="preserve"> formacie,</w:t>
      </w:r>
    </w:p>
    <w:p w:rsidR="00BE793B" w:rsidRPr="00685216" w:rsidRDefault="00BE793B" w:rsidP="00995A3C">
      <w:pPr>
        <w:pStyle w:val="Akapitzlist"/>
        <w:numPr>
          <w:ilvl w:val="0"/>
          <w:numId w:val="8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w</w:t>
      </w:r>
      <w:r w:rsidRPr="00685216">
        <w:rPr>
          <w:rFonts w:cstheme="minorHAnsi"/>
        </w:rPr>
        <w:t>ydruk zawartości ekranu (szybki, prosty sposób z zachowaniem symboliki użytej na ekranie)</w:t>
      </w:r>
      <w:r>
        <w:rPr>
          <w:rFonts w:cstheme="minorHAnsi"/>
        </w:rPr>
        <w:t>,</w:t>
      </w:r>
    </w:p>
    <w:p w:rsidR="00BE793B" w:rsidRDefault="00BE793B" w:rsidP="00995A3C">
      <w:pPr>
        <w:pStyle w:val="Akapitzlist"/>
        <w:numPr>
          <w:ilvl w:val="0"/>
          <w:numId w:val="8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lastRenderedPageBreak/>
        <w:t>e</w:t>
      </w:r>
      <w:r w:rsidRPr="00685216">
        <w:rPr>
          <w:rFonts w:cstheme="minorHAnsi"/>
        </w:rPr>
        <w:t>ksport kompozycji mapowych do formatu pdf z możliwością zapisu podziału na warstwy i i</w:t>
      </w:r>
      <w:r>
        <w:rPr>
          <w:rFonts w:cstheme="minorHAnsi"/>
        </w:rPr>
        <w:t>nformacji o atrybutach obiektów,</w:t>
      </w:r>
    </w:p>
    <w:p w:rsidR="00BE793B" w:rsidRPr="00685216" w:rsidRDefault="00BE793B" w:rsidP="00995A3C">
      <w:pPr>
        <w:pStyle w:val="Akapitzlist"/>
        <w:numPr>
          <w:ilvl w:val="0"/>
          <w:numId w:val="8"/>
        </w:numPr>
        <w:spacing w:after="0" w:line="240" w:lineRule="auto"/>
        <w:rPr>
          <w:rFonts w:cstheme="minorHAnsi"/>
        </w:rPr>
      </w:pPr>
      <w:r w:rsidRPr="00AE5559">
        <w:t xml:space="preserve">kreator raportów z </w:t>
      </w:r>
      <w:r w:rsidRPr="00B745FC">
        <w:rPr>
          <w:color w:val="000000"/>
        </w:rPr>
        <w:t>możliwością dowolnego definiowania układu i stylów. Kreator musi po</w:t>
      </w:r>
      <w:r>
        <w:rPr>
          <w:color w:val="000000"/>
        </w:rPr>
        <w:t>siadać możliwość zapisu szablonu</w:t>
      </w:r>
      <w:r w:rsidRPr="00B745FC">
        <w:rPr>
          <w:color w:val="000000"/>
        </w:rPr>
        <w:t xml:space="preserve"> raportu w postaci pliku i eksportu pliku wynikowego raportu do formatów minimum: pdf,</w:t>
      </w:r>
      <w:r>
        <w:rPr>
          <w:color w:val="000000"/>
        </w:rPr>
        <w:t xml:space="preserve"> </w:t>
      </w:r>
      <w:proofErr w:type="spellStart"/>
      <w:r w:rsidRPr="00B745FC">
        <w:rPr>
          <w:color w:val="000000"/>
        </w:rPr>
        <w:t>tif</w:t>
      </w:r>
      <w:proofErr w:type="spellEnd"/>
      <w:r w:rsidRPr="00B745FC">
        <w:rPr>
          <w:color w:val="000000"/>
        </w:rPr>
        <w:t xml:space="preserve">, </w:t>
      </w:r>
      <w:proofErr w:type="spellStart"/>
      <w:r w:rsidRPr="00B745FC">
        <w:rPr>
          <w:color w:val="000000"/>
        </w:rPr>
        <w:t>html</w:t>
      </w:r>
      <w:proofErr w:type="spellEnd"/>
      <w:r w:rsidRPr="00B745FC">
        <w:rPr>
          <w:color w:val="000000"/>
        </w:rPr>
        <w:t>,</w:t>
      </w:r>
      <w:r>
        <w:rPr>
          <w:color w:val="000000"/>
        </w:rPr>
        <w:t xml:space="preserve"> rtf, txt, xls,</w:t>
      </w:r>
    </w:p>
    <w:p w:rsidR="00BE793B" w:rsidRPr="00FA7A79" w:rsidRDefault="00BE793B" w:rsidP="00995A3C">
      <w:pPr>
        <w:pStyle w:val="Akapitzlist"/>
        <w:numPr>
          <w:ilvl w:val="0"/>
          <w:numId w:val="8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d</w:t>
      </w:r>
      <w:r w:rsidRPr="00FA7A79">
        <w:rPr>
          <w:rFonts w:cstheme="minorHAnsi"/>
        </w:rPr>
        <w:t>efiniowanie łączy, które pozwolą na przekierowanie z poziomu obiektu na wskaz</w:t>
      </w:r>
      <w:r>
        <w:rPr>
          <w:rFonts w:cstheme="minorHAnsi"/>
        </w:rPr>
        <w:t>any adres URL, plik na dysku lub lokalizację w sieci lokalnej,</w:t>
      </w:r>
    </w:p>
    <w:p w:rsidR="00BE793B" w:rsidRPr="00FA7A79" w:rsidRDefault="00BE793B" w:rsidP="00995A3C">
      <w:pPr>
        <w:pStyle w:val="Akapitzlist"/>
        <w:numPr>
          <w:ilvl w:val="0"/>
          <w:numId w:val="8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d</w:t>
      </w:r>
      <w:r w:rsidRPr="00FA7A79">
        <w:rPr>
          <w:rFonts w:cstheme="minorHAnsi"/>
        </w:rPr>
        <w:t>ołączanie usług udostępnianych w postaci serwisów (</w:t>
      </w:r>
      <w:r>
        <w:rPr>
          <w:rFonts w:cstheme="minorHAnsi"/>
        </w:rPr>
        <w:t>w tym serwisów WMS i WMTS),</w:t>
      </w:r>
    </w:p>
    <w:p w:rsidR="00BE793B" w:rsidRPr="00FA7A79" w:rsidRDefault="00BE793B" w:rsidP="00995A3C">
      <w:pPr>
        <w:pStyle w:val="Akapitzlist"/>
        <w:numPr>
          <w:ilvl w:val="0"/>
          <w:numId w:val="8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automatyczny</w:t>
      </w:r>
      <w:r w:rsidRPr="00FA7A79">
        <w:rPr>
          <w:rFonts w:cstheme="minorHAnsi"/>
        </w:rPr>
        <w:t xml:space="preserve"> zapis informacji o dacie wprowadzenia, modyfikacji oraz uży</w:t>
      </w:r>
      <w:r>
        <w:rPr>
          <w:rFonts w:cstheme="minorHAnsi"/>
        </w:rPr>
        <w:t>tkowniku, który wykonuje dane operacje dla każdego z edytowanych obiektów,</w:t>
      </w:r>
    </w:p>
    <w:p w:rsidR="00BE793B" w:rsidRPr="00FA7A79" w:rsidRDefault="00BE793B" w:rsidP="00995A3C">
      <w:pPr>
        <w:pStyle w:val="Akapitzlist"/>
        <w:numPr>
          <w:ilvl w:val="0"/>
          <w:numId w:val="8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d</w:t>
      </w:r>
      <w:r w:rsidRPr="00FA7A79">
        <w:rPr>
          <w:rFonts w:cstheme="minorHAnsi"/>
        </w:rPr>
        <w:t>efiniowanie zapamiętanych zasięgów</w:t>
      </w:r>
      <w:r>
        <w:rPr>
          <w:rFonts w:cstheme="minorHAnsi"/>
        </w:rPr>
        <w:t xml:space="preserve"> (tzw. zakładek przestrzennych),</w:t>
      </w:r>
    </w:p>
    <w:p w:rsidR="00BE793B" w:rsidRPr="00FA7A79" w:rsidRDefault="00BE793B" w:rsidP="00995A3C">
      <w:pPr>
        <w:pStyle w:val="Akapitzlist"/>
        <w:numPr>
          <w:ilvl w:val="0"/>
          <w:numId w:val="8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w</w:t>
      </w:r>
      <w:r w:rsidRPr="00FA7A79">
        <w:rPr>
          <w:rFonts w:cstheme="minorHAnsi"/>
        </w:rPr>
        <w:t>yszukiwanie obiektów poprzez selekcje przestrzenne (zawieranie, stykanie itp.) oraz atrybutowe (wybór wg adresu, materiału, średnicy</w:t>
      </w:r>
      <w:r w:rsidR="00324BD5">
        <w:rPr>
          <w:rFonts w:cstheme="minorHAnsi"/>
        </w:rPr>
        <w:t xml:space="preserve">, nr inwentarzowego </w:t>
      </w:r>
      <w:r>
        <w:rPr>
          <w:rFonts w:cstheme="minorHAnsi"/>
        </w:rPr>
        <w:t>itp.) lub kombinację tych metod,</w:t>
      </w:r>
    </w:p>
    <w:p w:rsidR="00BE793B" w:rsidRPr="00E14E5C" w:rsidRDefault="00BE793B" w:rsidP="00995A3C">
      <w:pPr>
        <w:pStyle w:val="Akapitzlist"/>
        <w:numPr>
          <w:ilvl w:val="0"/>
          <w:numId w:val="8"/>
        </w:numPr>
        <w:spacing w:after="0" w:line="240" w:lineRule="auto"/>
        <w:rPr>
          <w:rFonts w:eastAsia="Times New Roman" w:cs="Arial CE"/>
        </w:rPr>
      </w:pPr>
      <w:r>
        <w:rPr>
          <w:rFonts w:cstheme="minorHAnsi"/>
        </w:rPr>
        <w:t>e</w:t>
      </w:r>
      <w:r w:rsidRPr="007029F9">
        <w:rPr>
          <w:rFonts w:cstheme="minorHAnsi"/>
        </w:rPr>
        <w:t xml:space="preserve">ksport atrybutów wybranych obiektów do formatów zewnętrznych (xls, </w:t>
      </w:r>
      <w:proofErr w:type="spellStart"/>
      <w:r w:rsidRPr="007029F9">
        <w:rPr>
          <w:rFonts w:cstheme="minorHAnsi"/>
        </w:rPr>
        <w:t>dbf</w:t>
      </w:r>
      <w:proofErr w:type="spellEnd"/>
      <w:r w:rsidRPr="007029F9">
        <w:rPr>
          <w:rFonts w:cstheme="minorHAnsi"/>
        </w:rPr>
        <w:t xml:space="preserve"> i MS Access)</w:t>
      </w:r>
      <w:r>
        <w:rPr>
          <w:rFonts w:cstheme="minorHAnsi"/>
        </w:rPr>
        <w:t xml:space="preserve"> oraz tabel baz danych min.: ORACLE, SQL Server, </w:t>
      </w:r>
      <w:proofErr w:type="spellStart"/>
      <w:r>
        <w:rPr>
          <w:rFonts w:cstheme="minorHAnsi"/>
        </w:rPr>
        <w:t>PostgreSQL</w:t>
      </w:r>
      <w:proofErr w:type="spellEnd"/>
      <w:r>
        <w:rPr>
          <w:rFonts w:cstheme="minorHAnsi"/>
        </w:rPr>
        <w:t>.</w:t>
      </w:r>
    </w:p>
    <w:p w:rsidR="00BE793B" w:rsidRDefault="00BE793B" w:rsidP="00995A3C">
      <w:pPr>
        <w:pStyle w:val="Akapitzlist"/>
        <w:numPr>
          <w:ilvl w:val="0"/>
          <w:numId w:val="8"/>
        </w:numPr>
        <w:spacing w:after="0" w:line="240" w:lineRule="auto"/>
        <w:rPr>
          <w:rFonts w:eastAsia="Times New Roman" w:cs="Arial CE"/>
        </w:rPr>
      </w:pPr>
      <w:r>
        <w:rPr>
          <w:rFonts w:eastAsia="Times New Roman" w:cs="Arial CE"/>
        </w:rPr>
        <w:t>prowadzenie na mapie ewidencji elementów sieci wchodzących w skład danego środka trwałego w rozbiciu na długość i wartość obiektów oraz ich statusu (obiekty czynne i</w:t>
      </w:r>
      <w:r w:rsidR="00FC57F9">
        <w:rPr>
          <w:rFonts w:eastAsia="Times New Roman" w:cs="Arial CE"/>
        </w:rPr>
        <w:t> </w:t>
      </w:r>
      <w:r>
        <w:rPr>
          <w:rFonts w:eastAsia="Times New Roman" w:cs="Arial CE"/>
        </w:rPr>
        <w:t>zlikwidowane)</w:t>
      </w:r>
    </w:p>
    <w:p w:rsidR="00BE793B" w:rsidRPr="00FA7A79" w:rsidRDefault="00BE793B" w:rsidP="00995A3C">
      <w:pPr>
        <w:pStyle w:val="Akapitzlist"/>
        <w:numPr>
          <w:ilvl w:val="0"/>
          <w:numId w:val="8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do</w:t>
      </w:r>
      <w:r w:rsidRPr="00FA7A79">
        <w:rPr>
          <w:rFonts w:cstheme="minorHAnsi"/>
        </w:rPr>
        <w:t xml:space="preserve">łączanie </w:t>
      </w:r>
      <w:r>
        <w:rPr>
          <w:rFonts w:cstheme="minorHAnsi"/>
        </w:rPr>
        <w:t>do</w:t>
      </w:r>
      <w:r w:rsidRPr="00FA7A79">
        <w:rPr>
          <w:rFonts w:cstheme="minorHAnsi"/>
        </w:rPr>
        <w:t xml:space="preserve"> obiektów dowolnych plików (gr</w:t>
      </w:r>
      <w:r>
        <w:rPr>
          <w:rFonts w:cstheme="minorHAnsi"/>
        </w:rPr>
        <w:t>aficznych, tekstowych i innych) zapisywanych w bazie danych, dotyczy schematów obiektów, danych z awarii i przeglądów i innych materiałów,</w:t>
      </w:r>
    </w:p>
    <w:p w:rsidR="00BE793B" w:rsidRDefault="00BE793B" w:rsidP="00995A3C">
      <w:pPr>
        <w:pStyle w:val="Akapitzlist"/>
        <w:numPr>
          <w:ilvl w:val="0"/>
          <w:numId w:val="8"/>
        </w:numPr>
        <w:spacing w:after="0" w:line="240" w:lineRule="auto"/>
        <w:rPr>
          <w:rFonts w:eastAsia="Times New Roman" w:cs="Arial CE"/>
        </w:rPr>
      </w:pPr>
      <w:r>
        <w:rPr>
          <w:rFonts w:eastAsia="Times New Roman" w:cs="Arial CE"/>
        </w:rPr>
        <w:t xml:space="preserve">konwersję </w:t>
      </w:r>
      <w:proofErr w:type="spellStart"/>
      <w:r>
        <w:rPr>
          <w:rFonts w:eastAsia="Times New Roman" w:cs="Arial CE"/>
        </w:rPr>
        <w:t>geotagowanych</w:t>
      </w:r>
      <w:proofErr w:type="spellEnd"/>
      <w:r>
        <w:rPr>
          <w:rFonts w:eastAsia="Times New Roman" w:cs="Arial CE"/>
        </w:rPr>
        <w:t xml:space="preserve"> zdjęć (wykonywanych na urządzeniu mobilnym z włączoną </w:t>
      </w:r>
      <w:proofErr w:type="spellStart"/>
      <w:r>
        <w:rPr>
          <w:rFonts w:eastAsia="Times New Roman" w:cs="Arial CE"/>
        </w:rPr>
        <w:t>geolokalizacją</w:t>
      </w:r>
      <w:proofErr w:type="spellEnd"/>
      <w:r>
        <w:rPr>
          <w:rFonts w:eastAsia="Times New Roman" w:cs="Arial CE"/>
        </w:rPr>
        <w:t>) na warstwy wektorowe z załącznikami umieszczanymi w bazie danych lub zapisanymi jako łącza do danej lokalizacji,</w:t>
      </w:r>
    </w:p>
    <w:p w:rsidR="00BE793B" w:rsidRDefault="00BE793B" w:rsidP="00995A3C">
      <w:pPr>
        <w:pStyle w:val="Akapitzlist"/>
        <w:numPr>
          <w:ilvl w:val="0"/>
          <w:numId w:val="8"/>
        </w:numPr>
        <w:spacing w:after="0" w:line="240" w:lineRule="auto"/>
        <w:rPr>
          <w:rFonts w:eastAsia="Times New Roman" w:cs="Arial CE"/>
        </w:rPr>
      </w:pPr>
      <w:r>
        <w:rPr>
          <w:rFonts w:eastAsia="Times New Roman" w:cs="Arial CE"/>
        </w:rPr>
        <w:t xml:space="preserve">analizy sieciowe umożliwiające analizę scenariuszy </w:t>
      </w:r>
      <w:proofErr w:type="spellStart"/>
      <w:r>
        <w:rPr>
          <w:rFonts w:eastAsia="Times New Roman" w:cs="Arial CE"/>
        </w:rPr>
        <w:t>wyłączeń</w:t>
      </w:r>
      <w:proofErr w:type="spellEnd"/>
      <w:r>
        <w:rPr>
          <w:rFonts w:eastAsia="Times New Roman" w:cs="Arial CE"/>
        </w:rPr>
        <w:t xml:space="preserve"> dostaw usług wraz z listą punktów objętych wyłączeniem i danymi adresowymi odbiorców </w:t>
      </w:r>
    </w:p>
    <w:p w:rsidR="00BE793B" w:rsidRDefault="00BE793B" w:rsidP="00995A3C">
      <w:pPr>
        <w:pStyle w:val="Akapitzlist"/>
        <w:numPr>
          <w:ilvl w:val="0"/>
          <w:numId w:val="8"/>
        </w:numPr>
        <w:spacing w:after="0" w:line="240" w:lineRule="auto"/>
        <w:rPr>
          <w:rFonts w:eastAsia="Times New Roman" w:cs="Arial CE"/>
        </w:rPr>
      </w:pPr>
      <w:r>
        <w:rPr>
          <w:rFonts w:eastAsia="Times New Roman" w:cs="Arial CE"/>
        </w:rPr>
        <w:t>badanie spójności sieci,</w:t>
      </w:r>
    </w:p>
    <w:p w:rsidR="00BE793B" w:rsidRDefault="00BE793B" w:rsidP="00995A3C">
      <w:pPr>
        <w:pStyle w:val="Akapitzlist"/>
        <w:numPr>
          <w:ilvl w:val="0"/>
          <w:numId w:val="8"/>
        </w:numPr>
        <w:spacing w:after="0" w:line="240" w:lineRule="auto"/>
        <w:rPr>
          <w:rFonts w:eastAsia="Times New Roman" w:cs="Arial CE"/>
        </w:rPr>
      </w:pPr>
      <w:r>
        <w:rPr>
          <w:rFonts w:eastAsia="Times New Roman" w:cs="Arial CE"/>
        </w:rPr>
        <w:t>obsługa rejestracji ewidencji służebności ustanowionej na działkach ewidencyjnych z</w:t>
      </w:r>
      <w:r w:rsidR="00FC57F9">
        <w:rPr>
          <w:rFonts w:eastAsia="Times New Roman" w:cs="Arial CE"/>
        </w:rPr>
        <w:t> </w:t>
      </w:r>
      <w:r>
        <w:rPr>
          <w:rFonts w:eastAsia="Times New Roman" w:cs="Arial CE"/>
        </w:rPr>
        <w:t>wyznaczeniem pasa zajęcia, obliczeniem powierzchni oraz możliwością ewidencji dokumentacji służebności z podziałem na akty notarialne, porozumienia, zawiadomienia z</w:t>
      </w:r>
      <w:r w:rsidR="00FC57F9">
        <w:rPr>
          <w:rFonts w:eastAsia="Times New Roman" w:cs="Arial CE"/>
        </w:rPr>
        <w:t> </w:t>
      </w:r>
      <w:r>
        <w:rPr>
          <w:rFonts w:eastAsia="Times New Roman" w:cs="Arial CE"/>
        </w:rPr>
        <w:t>sądu, protokołów z rokowań itp.</w:t>
      </w:r>
    </w:p>
    <w:p w:rsidR="00BE793B" w:rsidRDefault="00BE793B" w:rsidP="00995A3C">
      <w:pPr>
        <w:pStyle w:val="Akapitzlist"/>
        <w:numPr>
          <w:ilvl w:val="0"/>
          <w:numId w:val="8"/>
        </w:numPr>
        <w:spacing w:after="0" w:line="240" w:lineRule="auto"/>
        <w:rPr>
          <w:rFonts w:eastAsia="Times New Roman" w:cs="Arial CE"/>
        </w:rPr>
      </w:pPr>
      <w:r>
        <w:rPr>
          <w:rFonts w:eastAsia="Times New Roman" w:cs="Arial CE"/>
        </w:rPr>
        <w:t>i</w:t>
      </w:r>
      <w:r w:rsidRPr="00685216">
        <w:rPr>
          <w:rFonts w:eastAsia="Times New Roman" w:cs="Arial CE"/>
        </w:rPr>
        <w:t>mport danych z inwentaryzacji powykonawczych (bez konieczności używania narzędzi firm trzecich</w:t>
      </w:r>
      <w:r>
        <w:rPr>
          <w:rFonts w:eastAsia="Times New Roman" w:cs="Arial CE"/>
        </w:rPr>
        <w:t>), formaty (</w:t>
      </w:r>
      <w:proofErr w:type="spellStart"/>
      <w:r>
        <w:rPr>
          <w:rFonts w:eastAsia="Times New Roman" w:cs="Arial CE"/>
        </w:rPr>
        <w:t>dxf</w:t>
      </w:r>
      <w:proofErr w:type="spellEnd"/>
      <w:r>
        <w:rPr>
          <w:rFonts w:eastAsia="Times New Roman" w:cs="Arial CE"/>
        </w:rPr>
        <w:t xml:space="preserve">, </w:t>
      </w:r>
      <w:proofErr w:type="spellStart"/>
      <w:r>
        <w:rPr>
          <w:rFonts w:eastAsia="Times New Roman" w:cs="Arial CE"/>
        </w:rPr>
        <w:t>dgn</w:t>
      </w:r>
      <w:proofErr w:type="spellEnd"/>
      <w:r>
        <w:rPr>
          <w:rFonts w:eastAsia="Times New Roman" w:cs="Arial CE"/>
        </w:rPr>
        <w:t xml:space="preserve">, </w:t>
      </w:r>
      <w:proofErr w:type="spellStart"/>
      <w:r>
        <w:rPr>
          <w:rFonts w:eastAsia="Times New Roman" w:cs="Arial CE"/>
        </w:rPr>
        <w:t>dwg</w:t>
      </w:r>
      <w:proofErr w:type="spellEnd"/>
      <w:r>
        <w:rPr>
          <w:rFonts w:eastAsia="Times New Roman" w:cs="Arial CE"/>
        </w:rPr>
        <w:t xml:space="preserve">, txt i </w:t>
      </w:r>
      <w:proofErr w:type="spellStart"/>
      <w:r>
        <w:rPr>
          <w:rFonts w:eastAsia="Times New Roman" w:cs="Arial CE"/>
        </w:rPr>
        <w:t>shp</w:t>
      </w:r>
      <w:proofErr w:type="spellEnd"/>
      <w:r>
        <w:rPr>
          <w:rFonts w:eastAsia="Times New Roman" w:cs="Arial CE"/>
        </w:rPr>
        <w:t>).</w:t>
      </w:r>
    </w:p>
    <w:p w:rsidR="00BE793B" w:rsidRPr="00685216" w:rsidRDefault="00BE793B" w:rsidP="00995A3C">
      <w:pPr>
        <w:pStyle w:val="Akapitzlist"/>
        <w:numPr>
          <w:ilvl w:val="0"/>
          <w:numId w:val="8"/>
        </w:numPr>
        <w:spacing w:after="0" w:line="240" w:lineRule="auto"/>
        <w:rPr>
          <w:rFonts w:eastAsia="Times New Roman" w:cs="Arial CE"/>
        </w:rPr>
      </w:pPr>
      <w:r>
        <w:rPr>
          <w:rFonts w:eastAsia="Times New Roman" w:cs="Arial CE"/>
        </w:rPr>
        <w:t>skanowanie z poziomu aplikacji z możliwością manipulacji ilością, kolejnością i orientacją stron w formacie pdf.</w:t>
      </w:r>
    </w:p>
    <w:p w:rsidR="00BE793B" w:rsidRDefault="00BE793B" w:rsidP="00995A3C">
      <w:pPr>
        <w:pStyle w:val="Nagwek3"/>
        <w:spacing w:before="0" w:line="240" w:lineRule="auto"/>
        <w:rPr>
          <w:rFonts w:eastAsia="Times New Roman"/>
        </w:rPr>
      </w:pPr>
      <w:bookmarkStart w:id="9" w:name="_Toc13144177"/>
      <w:r>
        <w:rPr>
          <w:rFonts w:eastAsia="Times New Roman"/>
        </w:rPr>
        <w:t xml:space="preserve">Funkcjonalność </w:t>
      </w:r>
      <w:r w:rsidRPr="0011637A">
        <w:rPr>
          <w:rFonts w:eastAsia="Times New Roman"/>
        </w:rPr>
        <w:t>aplikacji dostępnych w przeglądarce internetowej</w:t>
      </w:r>
      <w:bookmarkEnd w:id="9"/>
    </w:p>
    <w:p w:rsidR="00BE793B" w:rsidRPr="009D03C4" w:rsidRDefault="00BE793B" w:rsidP="00995A3C">
      <w:pPr>
        <w:spacing w:after="0" w:line="240" w:lineRule="auto"/>
      </w:pPr>
      <w:r>
        <w:t>Wymagane funkcjonalności aplikacji w środowisku przeglądarki internetowej obejmują:</w:t>
      </w:r>
    </w:p>
    <w:p w:rsidR="00BE793B" w:rsidRDefault="00BE793B" w:rsidP="00995A3C">
      <w:pPr>
        <w:pStyle w:val="Akapitzlist"/>
        <w:numPr>
          <w:ilvl w:val="0"/>
          <w:numId w:val="9"/>
        </w:numPr>
        <w:spacing w:after="0" w:line="240" w:lineRule="auto"/>
      </w:pPr>
      <w:r>
        <w:t>zapis ustawień pozwalający na przygotowanie zestawów danych i związanych z nimi funkcjonalności (projektów) i przyporządkowanie ich dla wybranych użytkowników lub jednostek organizacyjnych. Zakres podlegający ustawieniom konfiguracji wybranego zestawu:</w:t>
      </w:r>
    </w:p>
    <w:p w:rsidR="00BE793B" w:rsidRDefault="00BE793B" w:rsidP="00995A3C">
      <w:pPr>
        <w:pStyle w:val="Akapitzlist"/>
        <w:numPr>
          <w:ilvl w:val="1"/>
          <w:numId w:val="9"/>
        </w:numPr>
        <w:spacing w:after="0" w:line="240" w:lineRule="auto"/>
      </w:pPr>
      <w:r>
        <w:t>wykorzystywane warstwy z ustawieniem ich kolejności, widoczności i zachowania podczas identyfikacji,</w:t>
      </w:r>
    </w:p>
    <w:p w:rsidR="00BE793B" w:rsidRDefault="00BE793B" w:rsidP="00995A3C">
      <w:pPr>
        <w:pStyle w:val="Akapitzlist"/>
        <w:numPr>
          <w:ilvl w:val="1"/>
          <w:numId w:val="9"/>
        </w:numPr>
        <w:spacing w:after="0" w:line="240" w:lineRule="auto"/>
      </w:pPr>
      <w:r>
        <w:t>wykorzystywane warstwy bazowe (dane referencyjne) ze wskazaniem wykorzystania pamięci podręcznej (kafelków),</w:t>
      </w:r>
    </w:p>
    <w:p w:rsidR="00BE793B" w:rsidRDefault="00BE793B" w:rsidP="00995A3C">
      <w:pPr>
        <w:pStyle w:val="Akapitzlist"/>
        <w:numPr>
          <w:ilvl w:val="1"/>
          <w:numId w:val="9"/>
        </w:numPr>
        <w:spacing w:after="0" w:line="240" w:lineRule="auto"/>
      </w:pPr>
      <w:r>
        <w:t>zakres warstw podlegający selekcji atrybutowej i przestrzennej z ustawieniem zachowania tych mechanizmów,</w:t>
      </w:r>
    </w:p>
    <w:p w:rsidR="00BE793B" w:rsidRDefault="00BE793B" w:rsidP="00995A3C">
      <w:pPr>
        <w:pStyle w:val="Akapitzlist"/>
        <w:numPr>
          <w:ilvl w:val="1"/>
          <w:numId w:val="9"/>
        </w:numPr>
        <w:spacing w:after="0" w:line="240" w:lineRule="auto"/>
      </w:pPr>
      <w:r>
        <w:rPr>
          <w:rFonts w:cstheme="minorHAnsi"/>
        </w:rPr>
        <w:t>d</w:t>
      </w:r>
      <w:r w:rsidRPr="00FA7A79">
        <w:rPr>
          <w:rFonts w:cstheme="minorHAnsi"/>
        </w:rPr>
        <w:t>efiniowanie zapamiętanych zasięgów</w:t>
      </w:r>
      <w:r>
        <w:rPr>
          <w:rFonts w:cstheme="minorHAnsi"/>
        </w:rPr>
        <w:t xml:space="preserve"> (tzw. zakładek przestrzennych),</w:t>
      </w:r>
    </w:p>
    <w:p w:rsidR="00BE793B" w:rsidRDefault="00BE793B" w:rsidP="00995A3C">
      <w:pPr>
        <w:pStyle w:val="Akapitzlist"/>
        <w:numPr>
          <w:ilvl w:val="1"/>
          <w:numId w:val="9"/>
        </w:numPr>
        <w:spacing w:after="0" w:line="240" w:lineRule="auto"/>
      </w:pPr>
      <w:r>
        <w:t>możliwość kopiowania projektów i zapisywanie ich po inną nazwą.</w:t>
      </w:r>
    </w:p>
    <w:p w:rsidR="00BE793B" w:rsidRDefault="00BE793B" w:rsidP="00995A3C">
      <w:pPr>
        <w:pStyle w:val="Akapitzlist"/>
        <w:numPr>
          <w:ilvl w:val="0"/>
          <w:numId w:val="9"/>
        </w:numPr>
        <w:spacing w:after="0" w:line="240" w:lineRule="auto"/>
      </w:pPr>
      <w:r w:rsidRPr="00803080">
        <w:t>nawigacja na mapie (z użyciem myszki lub przycisków dostępnych z interfejsu przeglądarki): powiększanie, pomniejszanie, przesuwanie),</w:t>
      </w:r>
    </w:p>
    <w:p w:rsidR="00BE793B" w:rsidRDefault="00BE793B" w:rsidP="00995A3C">
      <w:pPr>
        <w:pStyle w:val="Akapitzlist"/>
        <w:numPr>
          <w:ilvl w:val="0"/>
          <w:numId w:val="9"/>
        </w:numPr>
        <w:spacing w:after="0" w:line="240" w:lineRule="auto"/>
      </w:pPr>
      <w:r>
        <w:t xml:space="preserve">ustawianie skali mapy na podstawie definiowalnej listy </w:t>
      </w:r>
      <w:proofErr w:type="spellStart"/>
      <w:r>
        <w:t>skal</w:t>
      </w:r>
      <w:proofErr w:type="spellEnd"/>
      <w:r>
        <w:t>,</w:t>
      </w:r>
    </w:p>
    <w:p w:rsidR="00BE793B" w:rsidRDefault="00BE793B" w:rsidP="00995A3C">
      <w:pPr>
        <w:pStyle w:val="Akapitzlist"/>
        <w:numPr>
          <w:ilvl w:val="0"/>
          <w:numId w:val="9"/>
        </w:numPr>
        <w:spacing w:after="0" w:line="240" w:lineRule="auto"/>
      </w:pPr>
      <w:r w:rsidRPr="00803080">
        <w:lastRenderedPageBreak/>
        <w:t>pobieranie informacji o wskazanych obiektach</w:t>
      </w:r>
      <w:r>
        <w:t xml:space="preserve"> (identyfikacja)</w:t>
      </w:r>
      <w:r w:rsidRPr="00803080">
        <w:t xml:space="preserve"> i wyświetlanie ich w konfigurowalnym oknie</w:t>
      </w:r>
      <w:r>
        <w:t>,</w:t>
      </w:r>
    </w:p>
    <w:p w:rsidR="00BE793B" w:rsidRPr="00751DB3" w:rsidRDefault="00BE793B" w:rsidP="00995A3C">
      <w:pPr>
        <w:pStyle w:val="Akapitzlist"/>
        <w:numPr>
          <w:ilvl w:val="0"/>
          <w:numId w:val="9"/>
        </w:numPr>
        <w:spacing w:after="0" w:line="240" w:lineRule="auto"/>
      </w:pPr>
      <w:r>
        <w:t>dołączanie załączników z dysku (jeden lub wiele plików) lub bezpośrednio ze skanera,</w:t>
      </w:r>
    </w:p>
    <w:p w:rsidR="00BE793B" w:rsidRPr="00535442" w:rsidRDefault="00BE793B" w:rsidP="00995A3C">
      <w:pPr>
        <w:pStyle w:val="Akapitzlist"/>
        <w:numPr>
          <w:ilvl w:val="0"/>
          <w:numId w:val="9"/>
        </w:numPr>
        <w:spacing w:after="0" w:line="240" w:lineRule="auto"/>
      </w:pPr>
      <w:r>
        <w:rPr>
          <w:rFonts w:eastAsia="Times New Roman" w:cs="Arial CE"/>
        </w:rPr>
        <w:t>skanowanie załączników z poziomu aplikacji z możliwością manipulacji ilością, kolejnością i orientacją stron w formacie pdf,</w:t>
      </w:r>
    </w:p>
    <w:p w:rsidR="00BE793B" w:rsidRDefault="00BE793B" w:rsidP="00995A3C">
      <w:pPr>
        <w:pStyle w:val="Akapitzlist"/>
        <w:numPr>
          <w:ilvl w:val="0"/>
          <w:numId w:val="9"/>
        </w:numPr>
        <w:spacing w:after="0" w:line="240" w:lineRule="auto"/>
      </w:pPr>
      <w:r>
        <w:t>dostęp do załączników do obiektów zapisanych w bazie danych,</w:t>
      </w:r>
    </w:p>
    <w:p w:rsidR="00BE793B" w:rsidRPr="00803080" w:rsidRDefault="00BE793B" w:rsidP="00995A3C">
      <w:pPr>
        <w:pStyle w:val="Akapitzlist"/>
        <w:numPr>
          <w:ilvl w:val="0"/>
          <w:numId w:val="9"/>
        </w:numPr>
        <w:spacing w:after="0" w:line="240" w:lineRule="auto"/>
      </w:pPr>
      <w:r>
        <w:t>dostęp do załączników do obiektów umieszczonych na dyskach w sieci lokalnej Zamawiającego z odwzorowaniem struktury katalogowej,</w:t>
      </w:r>
    </w:p>
    <w:p w:rsidR="00BE793B" w:rsidRPr="00411164" w:rsidRDefault="00BE793B" w:rsidP="00995A3C">
      <w:pPr>
        <w:pStyle w:val="Akapitzlist"/>
        <w:numPr>
          <w:ilvl w:val="0"/>
          <w:numId w:val="9"/>
        </w:numPr>
        <w:spacing w:after="0" w:line="240" w:lineRule="auto"/>
      </w:pPr>
      <w:r>
        <w:t>mechanizmy wyszukiwania:</w:t>
      </w:r>
    </w:p>
    <w:p w:rsidR="00BE793B" w:rsidRDefault="00BE793B" w:rsidP="00995A3C">
      <w:pPr>
        <w:pStyle w:val="Akapitzlist"/>
        <w:numPr>
          <w:ilvl w:val="1"/>
          <w:numId w:val="9"/>
        </w:numPr>
        <w:spacing w:after="0" w:line="240" w:lineRule="auto"/>
      </w:pPr>
      <w:r w:rsidRPr="00803080">
        <w:t>na podstawie danych adresowych</w:t>
      </w:r>
    </w:p>
    <w:p w:rsidR="00BE793B" w:rsidRDefault="00BE793B" w:rsidP="00995A3C">
      <w:pPr>
        <w:pStyle w:val="Akapitzlist"/>
        <w:numPr>
          <w:ilvl w:val="1"/>
          <w:numId w:val="9"/>
        </w:numPr>
        <w:spacing w:after="0" w:line="240" w:lineRule="auto"/>
      </w:pPr>
      <w:r>
        <w:t>selekcji atrybutowych wg dowolnych atrybutów wskazanych warstw,</w:t>
      </w:r>
    </w:p>
    <w:p w:rsidR="00A1059D" w:rsidRPr="00AC759D" w:rsidRDefault="00A1059D" w:rsidP="00995A3C">
      <w:pPr>
        <w:pStyle w:val="Akapitzlist"/>
        <w:numPr>
          <w:ilvl w:val="1"/>
          <w:numId w:val="9"/>
        </w:numPr>
        <w:spacing w:after="0" w:line="240" w:lineRule="auto"/>
      </w:pPr>
      <w:r w:rsidRPr="00AC759D">
        <w:t>na podstawie numeru inwentarzowego;</w:t>
      </w:r>
    </w:p>
    <w:p w:rsidR="00BE793B" w:rsidRPr="00803080" w:rsidRDefault="00BE793B" w:rsidP="00995A3C">
      <w:pPr>
        <w:pStyle w:val="Akapitzlist"/>
        <w:numPr>
          <w:ilvl w:val="1"/>
          <w:numId w:val="9"/>
        </w:numPr>
        <w:spacing w:after="0" w:line="240" w:lineRule="auto"/>
      </w:pPr>
      <w:r>
        <w:rPr>
          <w:rFonts w:eastAsia="Times New Roman" w:cs="Arial CE"/>
        </w:rPr>
        <w:t xml:space="preserve">wyszukiwanie załączników po treści (dla dokumentów skanowanych w trybie </w:t>
      </w:r>
      <w:proofErr w:type="spellStart"/>
      <w:r>
        <w:rPr>
          <w:rFonts w:eastAsia="Times New Roman" w:cs="Arial CE"/>
        </w:rPr>
        <w:t>ocr</w:t>
      </w:r>
      <w:proofErr w:type="spellEnd"/>
      <w:r>
        <w:rPr>
          <w:rFonts w:eastAsia="Times New Roman" w:cs="Arial CE"/>
        </w:rPr>
        <w:t>), uwzględniające wielkość liter oraz odmianę ze wskazaniem miejsc w dokumencie w których dana fraza występuje,</w:t>
      </w:r>
    </w:p>
    <w:p w:rsidR="00BE793B" w:rsidRDefault="00BE793B" w:rsidP="00995A3C">
      <w:pPr>
        <w:pStyle w:val="Akapitzlist"/>
        <w:numPr>
          <w:ilvl w:val="1"/>
          <w:numId w:val="9"/>
        </w:numPr>
        <w:spacing w:after="0" w:line="240" w:lineRule="auto"/>
      </w:pPr>
      <w:r w:rsidRPr="00803080">
        <w:t xml:space="preserve">selekcji przestrzennych </w:t>
      </w:r>
      <w:r>
        <w:t>z wykorzystaniem operatorów przestrzennych (przecinania, zawierania, stykania się etc.) i wprowadzanych przez użytkownika kształtów,</w:t>
      </w:r>
    </w:p>
    <w:p w:rsidR="00BE793B" w:rsidRDefault="00BE793B" w:rsidP="00995A3C">
      <w:pPr>
        <w:pStyle w:val="Akapitzlist"/>
        <w:numPr>
          <w:ilvl w:val="0"/>
          <w:numId w:val="9"/>
        </w:numPr>
        <w:spacing w:after="0" w:line="240" w:lineRule="auto"/>
      </w:pPr>
      <w:r w:rsidRPr="00803080">
        <w:t>włączanie i wyłączanie widoczności warst</w:t>
      </w:r>
      <w:r>
        <w:t>w tematycznych z możliwością określenia ustawień domyślnych,</w:t>
      </w:r>
    </w:p>
    <w:p w:rsidR="00BE793B" w:rsidRDefault="00BE793B" w:rsidP="00995A3C">
      <w:pPr>
        <w:pStyle w:val="Akapitzlist"/>
        <w:numPr>
          <w:ilvl w:val="0"/>
          <w:numId w:val="9"/>
        </w:numPr>
        <w:spacing w:after="0" w:line="240" w:lineRule="auto"/>
      </w:pPr>
      <w:r>
        <w:t>wizualizacja legendy warstw,</w:t>
      </w:r>
    </w:p>
    <w:p w:rsidR="00BE793B" w:rsidRPr="00803080" w:rsidRDefault="00BE793B" w:rsidP="00995A3C">
      <w:pPr>
        <w:pStyle w:val="Akapitzlist"/>
        <w:numPr>
          <w:ilvl w:val="0"/>
          <w:numId w:val="9"/>
        </w:numPr>
        <w:spacing w:after="0" w:line="240" w:lineRule="auto"/>
      </w:pPr>
      <w:r>
        <w:t>ustawienie przeźroczystości warstw (% przeźroczystości),</w:t>
      </w:r>
    </w:p>
    <w:p w:rsidR="00BE793B" w:rsidRPr="00803080" w:rsidRDefault="00BE793B" w:rsidP="00995A3C">
      <w:pPr>
        <w:pStyle w:val="Akapitzlist"/>
        <w:numPr>
          <w:ilvl w:val="0"/>
          <w:numId w:val="9"/>
        </w:numPr>
        <w:spacing w:after="0" w:line="240" w:lineRule="auto"/>
      </w:pPr>
      <w:r w:rsidRPr="00803080">
        <w:t>o</w:t>
      </w:r>
      <w:r>
        <w:t>kreślanie współrzędnych punktów min. w układach 2000, 1992 i WGS84 (XY i DMS),</w:t>
      </w:r>
    </w:p>
    <w:p w:rsidR="00BE793B" w:rsidRDefault="00BE793B" w:rsidP="00995A3C">
      <w:pPr>
        <w:pStyle w:val="Akapitzlist"/>
        <w:numPr>
          <w:ilvl w:val="0"/>
          <w:numId w:val="9"/>
        </w:numPr>
        <w:spacing w:after="0" w:line="240" w:lineRule="auto"/>
      </w:pPr>
      <w:r w:rsidRPr="00803080">
        <w:t>pomiar długości z możliwością ustawienia jednostek</w:t>
      </w:r>
      <w:r>
        <w:t>,</w:t>
      </w:r>
    </w:p>
    <w:p w:rsidR="00BE793B" w:rsidRPr="00803080" w:rsidRDefault="00BE793B" w:rsidP="00995A3C">
      <w:pPr>
        <w:pStyle w:val="Akapitzlist"/>
        <w:numPr>
          <w:ilvl w:val="0"/>
          <w:numId w:val="9"/>
        </w:numPr>
        <w:spacing w:after="0" w:line="240" w:lineRule="auto"/>
      </w:pPr>
      <w:r w:rsidRPr="00803080">
        <w:t>pomiar pola powierzchni i obwodu z możliwością ustawienia jednostek,</w:t>
      </w:r>
    </w:p>
    <w:p w:rsidR="00BE793B" w:rsidRPr="00803080" w:rsidRDefault="00BE793B" w:rsidP="00995A3C">
      <w:pPr>
        <w:pStyle w:val="Akapitzlist"/>
        <w:numPr>
          <w:ilvl w:val="0"/>
          <w:numId w:val="9"/>
        </w:numPr>
        <w:spacing w:after="0" w:line="240" w:lineRule="auto"/>
      </w:pPr>
      <w:r>
        <w:t>z</w:t>
      </w:r>
      <w:r w:rsidRPr="00803080">
        <w:t xml:space="preserve">miana treści mapy </w:t>
      </w:r>
      <w:r>
        <w:t>bazowych zapisanych w ustawieniach (</w:t>
      </w:r>
      <w:proofErr w:type="spellStart"/>
      <w:r>
        <w:t>OpenStreetMap</w:t>
      </w:r>
      <w:proofErr w:type="spellEnd"/>
      <w:r>
        <w:t>, geoportal.gov.pl i inne)</w:t>
      </w:r>
      <w:r w:rsidRPr="00803080">
        <w:t>,</w:t>
      </w:r>
    </w:p>
    <w:p w:rsidR="00BE793B" w:rsidRPr="00600A6F" w:rsidRDefault="00BE793B" w:rsidP="00995A3C">
      <w:pPr>
        <w:pStyle w:val="Akapitzlist"/>
        <w:numPr>
          <w:ilvl w:val="0"/>
          <w:numId w:val="9"/>
        </w:numPr>
        <w:spacing w:after="0" w:line="240" w:lineRule="auto"/>
      </w:pPr>
      <w:r w:rsidRPr="00600A6F">
        <w:t xml:space="preserve">edycja </w:t>
      </w:r>
      <w:r>
        <w:t xml:space="preserve">atrybutów </w:t>
      </w:r>
      <w:r w:rsidRPr="00600A6F">
        <w:t>wybranych kate</w:t>
      </w:r>
      <w:r>
        <w:t>gorii warstw geometrycznych (hydranty)</w:t>
      </w:r>
      <w:r w:rsidRPr="00600A6F">
        <w:t xml:space="preserve"> włącznie z możliwością dodawania załączników (przez użytkownika),</w:t>
      </w:r>
      <w:r>
        <w:t xml:space="preserve"> tworzenie raportów dla wyników selekcji pozwalających na zapis danych tabelarycznych min. do formatu pdf i xls. </w:t>
      </w:r>
      <w:r w:rsidRPr="00365B16">
        <w:t xml:space="preserve">W przypadku wykazów tabelarycznych istnieje możliwość eksportu dowolnego wykazu do raportu w </w:t>
      </w:r>
      <w:r>
        <w:t>wymienionych formatach,</w:t>
      </w:r>
      <w:r w:rsidRPr="00365B16">
        <w:t xml:space="preserve"> z zaznaczeniem i formatowaniem kolumn oraz możliwością zapisu układu raportu.</w:t>
      </w:r>
      <w:r>
        <w:t xml:space="preserve"> Układy raportów posiadają atrybuty dostępu dla jednego lub wszystkich użytkowników.</w:t>
      </w:r>
    </w:p>
    <w:p w:rsidR="00803F74" w:rsidRDefault="00BE793B" w:rsidP="00803F74">
      <w:pPr>
        <w:pStyle w:val="Akapitzlist"/>
        <w:numPr>
          <w:ilvl w:val="0"/>
          <w:numId w:val="9"/>
        </w:numPr>
        <w:spacing w:after="0" w:line="240" w:lineRule="auto"/>
      </w:pPr>
      <w:r w:rsidRPr="00FC57F9">
        <w:t xml:space="preserve">obsługa mechanizmów integracyjnych </w:t>
      </w:r>
      <w:r w:rsidR="00FC57F9" w:rsidRPr="00FC57F9">
        <w:t xml:space="preserve">z KOM-XXX. </w:t>
      </w:r>
    </w:p>
    <w:p w:rsidR="00803F74" w:rsidRPr="00803F74" w:rsidRDefault="00803F74" w:rsidP="00803F74">
      <w:pPr>
        <w:pStyle w:val="Akapitzlist"/>
        <w:numPr>
          <w:ilvl w:val="0"/>
          <w:numId w:val="9"/>
        </w:numPr>
        <w:spacing w:after="0" w:line="240" w:lineRule="auto"/>
      </w:pPr>
      <w:r w:rsidRPr="00803F74">
        <w:t>obsługa dostępu i wizualizacji oraz zbierania danych w zakresie dokumentacji dotyczącej służebności w zakresie:</w:t>
      </w:r>
    </w:p>
    <w:p w:rsidR="00803F74" w:rsidRPr="00803F74" w:rsidRDefault="00803F74" w:rsidP="00803F74">
      <w:pPr>
        <w:pStyle w:val="Akapitzlist"/>
        <w:spacing w:after="0" w:line="240" w:lineRule="auto"/>
        <w:ind w:left="786"/>
      </w:pPr>
      <w:r w:rsidRPr="00803F74">
        <w:t>•</w:t>
      </w:r>
      <w:r w:rsidRPr="00803F74">
        <w:tab/>
        <w:t>symbolizacji statusu służebności (aktualna, nieaktualne, niezgodna, projektowana i inne),</w:t>
      </w:r>
    </w:p>
    <w:p w:rsidR="00803F74" w:rsidRPr="00803F74" w:rsidRDefault="00803F74" w:rsidP="00803F74">
      <w:pPr>
        <w:pStyle w:val="Akapitzlist"/>
        <w:spacing w:after="0" w:line="240" w:lineRule="auto"/>
        <w:ind w:left="786"/>
      </w:pPr>
      <w:r w:rsidRPr="00803F74">
        <w:t>•</w:t>
      </w:r>
      <w:r w:rsidRPr="00803F74">
        <w:tab/>
        <w:t>wyszukiwania obiektów służebności (numer działki, adres, data ustanowienia od/do, właściciela, rodzaju i statusu),</w:t>
      </w:r>
    </w:p>
    <w:p w:rsidR="00803F74" w:rsidRPr="00803F74" w:rsidRDefault="00803F74" w:rsidP="00803F74">
      <w:pPr>
        <w:pStyle w:val="Akapitzlist"/>
        <w:spacing w:after="0" w:line="240" w:lineRule="auto"/>
        <w:ind w:left="786"/>
      </w:pPr>
      <w:r w:rsidRPr="00803F74">
        <w:t>•</w:t>
      </w:r>
      <w:r w:rsidRPr="00803F74">
        <w:tab/>
        <w:t>ewidencja dokumentacji służebności z podziałem na akty notarialne, porozumienia, zawiadomienia z sądu, protokołów z rokowań itp.,</w:t>
      </w:r>
    </w:p>
    <w:p w:rsidR="00803F74" w:rsidRPr="00803F74" w:rsidRDefault="00803F74" w:rsidP="00803F74">
      <w:pPr>
        <w:pStyle w:val="Akapitzlist"/>
        <w:spacing w:after="0" w:line="240" w:lineRule="auto"/>
        <w:ind w:left="786"/>
      </w:pPr>
      <w:r w:rsidRPr="00803F74">
        <w:t>•</w:t>
      </w:r>
      <w:r w:rsidRPr="00803F74">
        <w:tab/>
        <w:t>wyszukiwania dokumentacji służebności (numer ewidencyjny, numer dokumentu, data dokumentu od/do, opis),</w:t>
      </w:r>
    </w:p>
    <w:p w:rsidR="00803F74" w:rsidRPr="00803F74" w:rsidRDefault="00803F74" w:rsidP="00803F74">
      <w:pPr>
        <w:pStyle w:val="Akapitzlist"/>
        <w:spacing w:after="0" w:line="240" w:lineRule="auto"/>
        <w:ind w:left="786"/>
      </w:pPr>
      <w:r w:rsidRPr="00803F74">
        <w:t>•</w:t>
      </w:r>
      <w:r w:rsidRPr="00803F74">
        <w:tab/>
        <w:t>wyszukiwania pełno tekstowego załączników do dokumentacji służebności ze wskazaniem miejsca wystąpienia danej frazy w tekście dokumentu oraz dostępu do całości dokumentu,</w:t>
      </w:r>
    </w:p>
    <w:p w:rsidR="00803F74" w:rsidRPr="00803F74" w:rsidRDefault="00803F74" w:rsidP="00803F74">
      <w:pPr>
        <w:pStyle w:val="Akapitzlist"/>
        <w:spacing w:after="0" w:line="240" w:lineRule="auto"/>
        <w:ind w:left="786"/>
      </w:pPr>
      <w:r w:rsidRPr="00803F74">
        <w:t>•</w:t>
      </w:r>
      <w:r w:rsidRPr="00803F74">
        <w:tab/>
        <w:t>raportowanie obiektów służebności i ewidencji dokumentacji służebności lub wyników wyszukiwania z wykorzystaniem konfigurowalnych (wybór, kolejność i formatowanie pól) i personalizowanych (przypisanych do użytkowników) szablonów raportów min. do MS Excel i/lub pdf.</w:t>
      </w:r>
    </w:p>
    <w:p w:rsidR="00803F74" w:rsidRPr="00FC57F9" w:rsidRDefault="00803F74" w:rsidP="00803F74">
      <w:pPr>
        <w:spacing w:after="0" w:line="240" w:lineRule="auto"/>
      </w:pPr>
    </w:p>
    <w:p w:rsidR="00BE793B" w:rsidRPr="0011637A" w:rsidRDefault="00BE793B" w:rsidP="00995A3C">
      <w:pPr>
        <w:pStyle w:val="Nagwek4"/>
        <w:spacing w:before="0" w:line="240" w:lineRule="auto"/>
        <w:rPr>
          <w:rFonts w:eastAsia="Times New Roman"/>
        </w:rPr>
      </w:pPr>
      <w:r>
        <w:rPr>
          <w:rFonts w:eastAsia="Times New Roman"/>
        </w:rPr>
        <w:lastRenderedPageBreak/>
        <w:t>Zarządzanie użytkownikami i system uprawnień</w:t>
      </w:r>
    </w:p>
    <w:p w:rsidR="00BE793B" w:rsidRDefault="00BE793B" w:rsidP="00995A3C">
      <w:pPr>
        <w:spacing w:after="0" w:line="240" w:lineRule="auto"/>
      </w:pPr>
      <w:r>
        <w:t>Wymagania dotyczące zarządzania użytkownikami w środowisku przeglądarki internetowej:</w:t>
      </w:r>
    </w:p>
    <w:p w:rsidR="00324BD5" w:rsidRPr="00FC57F9" w:rsidRDefault="00BE793B" w:rsidP="00FC57F9">
      <w:pPr>
        <w:pStyle w:val="Akapitzlist"/>
        <w:numPr>
          <w:ilvl w:val="0"/>
          <w:numId w:val="14"/>
        </w:numPr>
        <w:spacing w:after="0" w:line="240" w:lineRule="auto"/>
      </w:pPr>
      <w:r>
        <w:t>C</w:t>
      </w:r>
      <w:r w:rsidRPr="00365B16">
        <w:t>entralne repozytorium użytkowników z możliwością odwzorowania pełnej struktury organizacyjnej przedsiębiorstwa</w:t>
      </w:r>
      <w:r>
        <w:t xml:space="preserve"> (działy, komórki etc.)</w:t>
      </w:r>
      <w:r w:rsidRPr="00365B16">
        <w:t xml:space="preserve"> i nadawaniem im uprawnień</w:t>
      </w:r>
      <w:r>
        <w:t xml:space="preserve"> do poszczególnych modułów</w:t>
      </w:r>
      <w:r w:rsidR="00324BD5">
        <w:t xml:space="preserve"> z podziałem na role.</w:t>
      </w:r>
      <w:r w:rsidR="00FC57F9">
        <w:t xml:space="preserve"> </w:t>
      </w:r>
      <w:r w:rsidR="00324BD5" w:rsidRPr="00FC57F9">
        <w:t>Centralne repozytorium użytkowników ma być zintegrowane z Domeną Active Directory co najmniej w zakresie użytkowników i haseł w celu automatycznego logowania za pomocą przeglądarki Internet Explorer.</w:t>
      </w:r>
    </w:p>
    <w:p w:rsidR="00BE793B" w:rsidRDefault="00BE793B" w:rsidP="00995A3C">
      <w:pPr>
        <w:pStyle w:val="Akapitzlist"/>
        <w:numPr>
          <w:ilvl w:val="0"/>
          <w:numId w:val="14"/>
        </w:numPr>
        <w:spacing w:after="0" w:line="240" w:lineRule="auto"/>
      </w:pPr>
      <w:r>
        <w:t>Rejestr logowań zawierający min.:</w:t>
      </w:r>
    </w:p>
    <w:p w:rsidR="00BE793B" w:rsidRDefault="00BE793B" w:rsidP="00995A3C">
      <w:pPr>
        <w:pStyle w:val="Akapitzlist"/>
        <w:numPr>
          <w:ilvl w:val="0"/>
          <w:numId w:val="13"/>
        </w:numPr>
        <w:spacing w:after="0" w:line="240" w:lineRule="auto"/>
        <w:ind w:left="1428"/>
      </w:pPr>
      <w:r>
        <w:t>datę</w:t>
      </w:r>
    </w:p>
    <w:p w:rsidR="00BE793B" w:rsidRDefault="00BE793B" w:rsidP="00995A3C">
      <w:pPr>
        <w:pStyle w:val="Akapitzlist"/>
        <w:numPr>
          <w:ilvl w:val="0"/>
          <w:numId w:val="13"/>
        </w:numPr>
        <w:spacing w:after="0" w:line="240" w:lineRule="auto"/>
        <w:ind w:left="1428"/>
      </w:pPr>
      <w:r>
        <w:t>identyfikator użytkownika</w:t>
      </w:r>
    </w:p>
    <w:p w:rsidR="00BE793B" w:rsidRDefault="00BE793B" w:rsidP="00995A3C">
      <w:pPr>
        <w:pStyle w:val="Akapitzlist"/>
        <w:numPr>
          <w:ilvl w:val="0"/>
          <w:numId w:val="13"/>
        </w:numPr>
        <w:spacing w:after="0" w:line="240" w:lineRule="auto"/>
        <w:ind w:left="1428"/>
      </w:pPr>
      <w:r>
        <w:t>rodzaj operacji (logowanie, wylogowanie)</w:t>
      </w:r>
    </w:p>
    <w:p w:rsidR="00BE793B" w:rsidRDefault="00BE793B" w:rsidP="00995A3C">
      <w:pPr>
        <w:pStyle w:val="Akapitzlist"/>
        <w:numPr>
          <w:ilvl w:val="0"/>
          <w:numId w:val="13"/>
        </w:numPr>
        <w:spacing w:after="0" w:line="240" w:lineRule="auto"/>
        <w:ind w:left="1428"/>
      </w:pPr>
      <w:r>
        <w:t>imię i nazwisko użytkownika</w:t>
      </w:r>
    </w:p>
    <w:p w:rsidR="00BE793B" w:rsidRDefault="00BE793B" w:rsidP="00995A3C">
      <w:pPr>
        <w:pStyle w:val="Akapitzlist"/>
        <w:numPr>
          <w:ilvl w:val="0"/>
          <w:numId w:val="13"/>
        </w:numPr>
        <w:spacing w:after="0" w:line="240" w:lineRule="auto"/>
        <w:ind w:left="1428"/>
      </w:pPr>
      <w:r>
        <w:t>domenę</w:t>
      </w:r>
    </w:p>
    <w:p w:rsidR="00BE793B" w:rsidRPr="00365B16" w:rsidRDefault="00BE793B" w:rsidP="00995A3C">
      <w:pPr>
        <w:pStyle w:val="Akapitzlist"/>
        <w:numPr>
          <w:ilvl w:val="0"/>
          <w:numId w:val="13"/>
        </w:numPr>
        <w:spacing w:after="0" w:line="240" w:lineRule="auto"/>
        <w:ind w:left="1428"/>
      </w:pPr>
      <w:r>
        <w:t>rodzaj i wersję przeglądarki internetowej</w:t>
      </w:r>
    </w:p>
    <w:p w:rsidR="00BE793B" w:rsidRDefault="00BE793B" w:rsidP="00995A3C">
      <w:pPr>
        <w:pStyle w:val="Akapitzlist"/>
        <w:numPr>
          <w:ilvl w:val="0"/>
          <w:numId w:val="14"/>
        </w:numPr>
        <w:spacing w:after="0" w:line="240" w:lineRule="auto"/>
      </w:pPr>
      <w:r>
        <w:t>Dziennik rejestru zmian, który wskaże, jakie operacje (usuń, dodaj lub modyfikuj) zostały wykonane na każdej z tabel przez konkretnego użytkownika.</w:t>
      </w:r>
    </w:p>
    <w:p w:rsidR="00BE793B" w:rsidRPr="0011637A" w:rsidRDefault="00BE793B" w:rsidP="00995A3C">
      <w:pPr>
        <w:pStyle w:val="Nagwek4"/>
        <w:spacing w:before="0" w:line="240" w:lineRule="auto"/>
        <w:rPr>
          <w:rFonts w:eastAsia="Times New Roman"/>
        </w:rPr>
      </w:pPr>
      <w:r>
        <w:rPr>
          <w:rFonts w:eastAsia="Times New Roman"/>
        </w:rPr>
        <w:t>Obsługiwane przeglądarki internetowe</w:t>
      </w:r>
    </w:p>
    <w:p w:rsidR="00BE793B" w:rsidRDefault="00BE793B" w:rsidP="00995A3C">
      <w:pPr>
        <w:spacing w:after="0" w:line="240" w:lineRule="auto"/>
      </w:pPr>
      <w:r>
        <w:t>Aplikacje dostępne w przeglądarce internetowej nie wymagają instalacji po stronie klienta żadnego dodatkowego oprogramowania (wtyczek) i działają w następujących przeglądarkach internetowych:</w:t>
      </w:r>
    </w:p>
    <w:p w:rsidR="00BE793B" w:rsidRPr="004B2494" w:rsidRDefault="00BE793B" w:rsidP="00995A3C">
      <w:pPr>
        <w:pStyle w:val="Akapitzlist"/>
        <w:numPr>
          <w:ilvl w:val="0"/>
          <w:numId w:val="7"/>
        </w:numPr>
        <w:spacing w:after="0" w:line="240" w:lineRule="auto"/>
        <w:rPr>
          <w:rFonts w:cs="Arial"/>
          <w:lang w:eastAsia="pl-PL"/>
        </w:rPr>
      </w:pPr>
      <w:r w:rsidRPr="004B2494">
        <w:rPr>
          <w:rFonts w:cs="Arial"/>
          <w:lang w:eastAsia="pl-PL"/>
        </w:rPr>
        <w:t xml:space="preserve">Internet Explorer w wersji </w:t>
      </w:r>
      <w:r>
        <w:rPr>
          <w:rFonts w:cs="Arial"/>
          <w:lang w:eastAsia="pl-PL"/>
        </w:rPr>
        <w:t>9</w:t>
      </w:r>
      <w:r w:rsidRPr="004B2494">
        <w:rPr>
          <w:rFonts w:cs="Arial"/>
          <w:lang w:eastAsia="pl-PL"/>
        </w:rPr>
        <w:t xml:space="preserve"> i wyższej</w:t>
      </w:r>
    </w:p>
    <w:p w:rsidR="00BE793B" w:rsidRPr="004B2494" w:rsidRDefault="00BE793B" w:rsidP="00995A3C">
      <w:pPr>
        <w:pStyle w:val="Akapitzlist"/>
        <w:numPr>
          <w:ilvl w:val="0"/>
          <w:numId w:val="7"/>
        </w:numPr>
        <w:spacing w:after="0" w:line="240" w:lineRule="auto"/>
        <w:rPr>
          <w:rFonts w:cs="Arial"/>
          <w:lang w:eastAsia="pl-PL"/>
        </w:rPr>
      </w:pPr>
      <w:r w:rsidRPr="004B2494">
        <w:rPr>
          <w:rFonts w:cs="Arial"/>
          <w:lang w:eastAsia="pl-PL"/>
        </w:rPr>
        <w:t>Microsoft Edge</w:t>
      </w:r>
    </w:p>
    <w:p w:rsidR="00BE793B" w:rsidRPr="004B2494" w:rsidRDefault="00BE793B" w:rsidP="00995A3C">
      <w:pPr>
        <w:pStyle w:val="Akapitzlist"/>
        <w:numPr>
          <w:ilvl w:val="0"/>
          <w:numId w:val="7"/>
        </w:numPr>
        <w:spacing w:after="0" w:line="240" w:lineRule="auto"/>
        <w:rPr>
          <w:rFonts w:cs="Arial"/>
          <w:lang w:eastAsia="pl-PL"/>
        </w:rPr>
      </w:pPr>
      <w:proofErr w:type="spellStart"/>
      <w:r w:rsidRPr="004B2494">
        <w:rPr>
          <w:rFonts w:cs="Arial"/>
          <w:lang w:eastAsia="pl-PL"/>
        </w:rPr>
        <w:t>Firefox</w:t>
      </w:r>
      <w:proofErr w:type="spellEnd"/>
      <w:r w:rsidRPr="004B2494">
        <w:rPr>
          <w:rFonts w:cs="Arial"/>
          <w:lang w:eastAsia="pl-PL"/>
        </w:rPr>
        <w:t xml:space="preserve"> w wersji 4 i wyższej</w:t>
      </w:r>
    </w:p>
    <w:p w:rsidR="00BE793B" w:rsidRPr="004B2494" w:rsidRDefault="00BE793B" w:rsidP="00995A3C">
      <w:pPr>
        <w:pStyle w:val="Akapitzlist"/>
        <w:numPr>
          <w:ilvl w:val="0"/>
          <w:numId w:val="7"/>
        </w:numPr>
        <w:spacing w:after="0" w:line="240" w:lineRule="auto"/>
        <w:rPr>
          <w:rFonts w:cs="Arial"/>
          <w:lang w:eastAsia="pl-PL"/>
        </w:rPr>
      </w:pPr>
      <w:r w:rsidRPr="004B2494">
        <w:rPr>
          <w:rFonts w:cs="Arial"/>
          <w:lang w:eastAsia="pl-PL"/>
        </w:rPr>
        <w:t>Chrome 20 i wyższej</w:t>
      </w:r>
    </w:p>
    <w:p w:rsidR="00BE793B" w:rsidRPr="004B2494" w:rsidRDefault="00BE793B" w:rsidP="00995A3C">
      <w:pPr>
        <w:pStyle w:val="Akapitzlist"/>
        <w:numPr>
          <w:ilvl w:val="0"/>
          <w:numId w:val="7"/>
        </w:numPr>
        <w:spacing w:after="0" w:line="240" w:lineRule="auto"/>
        <w:rPr>
          <w:rFonts w:cs="Arial"/>
          <w:lang w:eastAsia="pl-PL"/>
        </w:rPr>
      </w:pPr>
      <w:r w:rsidRPr="004B2494">
        <w:rPr>
          <w:rFonts w:cs="Arial"/>
          <w:lang w:eastAsia="pl-PL"/>
        </w:rPr>
        <w:t>Opera 20 i wyższej</w:t>
      </w:r>
    </w:p>
    <w:p w:rsidR="00BE793B" w:rsidRDefault="00BE793B" w:rsidP="00995A3C">
      <w:pPr>
        <w:pStyle w:val="Akapitzlist"/>
        <w:numPr>
          <w:ilvl w:val="0"/>
          <w:numId w:val="7"/>
        </w:numPr>
        <w:spacing w:after="0" w:line="240" w:lineRule="auto"/>
        <w:rPr>
          <w:rFonts w:cs="Arial"/>
          <w:lang w:eastAsia="pl-PL"/>
        </w:rPr>
      </w:pPr>
      <w:r w:rsidRPr="004B2494">
        <w:rPr>
          <w:rFonts w:cs="Arial"/>
          <w:lang w:eastAsia="pl-PL"/>
        </w:rPr>
        <w:t>Safari 5.1 i wyższej</w:t>
      </w:r>
    </w:p>
    <w:p w:rsidR="00FC57F9" w:rsidRDefault="00FC57F9" w:rsidP="00995A3C">
      <w:pPr>
        <w:pStyle w:val="Akapitzlist"/>
        <w:numPr>
          <w:ilvl w:val="0"/>
          <w:numId w:val="7"/>
        </w:numPr>
        <w:spacing w:after="0" w:line="240" w:lineRule="auto"/>
        <w:rPr>
          <w:rFonts w:cs="Arial"/>
          <w:lang w:eastAsia="pl-PL"/>
        </w:rPr>
      </w:pPr>
      <w:r>
        <w:rPr>
          <w:rFonts w:cs="Arial"/>
          <w:lang w:eastAsia="pl-PL"/>
        </w:rPr>
        <w:t xml:space="preserve">Oraz w przeglądarce w systemie operacyjnym Android </w:t>
      </w:r>
      <w:r w:rsidR="00193867">
        <w:rPr>
          <w:rFonts w:cs="Arial"/>
          <w:lang w:eastAsia="pl-PL"/>
        </w:rPr>
        <w:t>7.0 i nowszym.</w:t>
      </w:r>
    </w:p>
    <w:p w:rsidR="00BE793B" w:rsidRDefault="00BE793B" w:rsidP="00995A3C">
      <w:pPr>
        <w:pStyle w:val="Nagwek3"/>
        <w:spacing w:before="0" w:line="240" w:lineRule="auto"/>
        <w:rPr>
          <w:rFonts w:eastAsia="Times New Roman"/>
        </w:rPr>
      </w:pPr>
      <w:bookmarkStart w:id="10" w:name="_Toc13144178"/>
      <w:r>
        <w:rPr>
          <w:rFonts w:eastAsia="Times New Roman"/>
        </w:rPr>
        <w:t>Integracja systemu GIS z funkcjonującym w przedsiębiorstwie ZSI</w:t>
      </w:r>
      <w:bookmarkEnd w:id="10"/>
    </w:p>
    <w:p w:rsidR="00BE793B" w:rsidRDefault="00BE793B" w:rsidP="00995A3C">
      <w:pPr>
        <w:spacing w:after="0" w:line="240" w:lineRule="auto"/>
      </w:pPr>
      <w:r>
        <w:t>Zakres integracji obejmuje współpracę z wdrożonym przez firmę Asseco Data Systems Zintegrowanym Systemem Informatycznym (ZSI) w zakresie:</w:t>
      </w:r>
    </w:p>
    <w:p w:rsidR="00BE793B" w:rsidRDefault="00BE793B" w:rsidP="00995A3C">
      <w:pPr>
        <w:pStyle w:val="Akapitzlist"/>
        <w:numPr>
          <w:ilvl w:val="0"/>
          <w:numId w:val="12"/>
        </w:numPr>
        <w:spacing w:after="0" w:line="240" w:lineRule="auto"/>
        <w:contextualSpacing w:val="0"/>
      </w:pPr>
      <w:r>
        <w:t>tworzenie warstwy zużyć na bazie danych z bilingu,</w:t>
      </w:r>
    </w:p>
    <w:p w:rsidR="00BE793B" w:rsidRDefault="00AC759D" w:rsidP="00995A3C">
      <w:pPr>
        <w:pStyle w:val="Akapitzlist"/>
        <w:numPr>
          <w:ilvl w:val="0"/>
          <w:numId w:val="12"/>
        </w:numPr>
        <w:spacing w:after="0" w:line="240" w:lineRule="auto"/>
        <w:contextualSpacing w:val="0"/>
      </w:pPr>
      <w:r>
        <w:t>i</w:t>
      </w:r>
      <w:r w:rsidR="00BE793B">
        <w:t>ntegracji w zakresie zgodnym z opisem integracji,</w:t>
      </w:r>
    </w:p>
    <w:p w:rsidR="00BE793B" w:rsidRDefault="00BE793B" w:rsidP="00995A3C">
      <w:pPr>
        <w:pStyle w:val="Akapitzlist"/>
        <w:numPr>
          <w:ilvl w:val="0"/>
          <w:numId w:val="12"/>
        </w:numPr>
        <w:spacing w:after="0" w:line="240" w:lineRule="auto"/>
        <w:contextualSpacing w:val="0"/>
      </w:pPr>
      <w:r>
        <w:t>obsługa mechanizmu tworzenia granic eksploatacji,</w:t>
      </w:r>
    </w:p>
    <w:p w:rsidR="00BE793B" w:rsidRDefault="00BE793B" w:rsidP="00995A3C">
      <w:pPr>
        <w:pStyle w:val="Akapitzlist"/>
        <w:numPr>
          <w:ilvl w:val="0"/>
          <w:numId w:val="12"/>
        </w:numPr>
        <w:spacing w:after="0" w:line="240" w:lineRule="auto"/>
        <w:contextualSpacing w:val="0"/>
      </w:pPr>
      <w:r>
        <w:t>oznaczania i zarządzania prezentacją środków trwałych na mapie,</w:t>
      </w:r>
    </w:p>
    <w:p w:rsidR="00BE793B" w:rsidRDefault="00BE793B" w:rsidP="00995A3C">
      <w:pPr>
        <w:spacing w:after="0" w:line="240" w:lineRule="auto"/>
      </w:pPr>
      <w:r>
        <w:t>Model integracji zakłada istnienie dwóch rozdzielnych aplikacji, które komunikują się między sobą na poziome bazy danych lub przez usługi. Aplikacje umożliwiają wzajemne sterowanie akcjami. Z poziomu ZSI możliwe jest wywołanie aplikacji GIS w przeglądarce internetowej i nawigacja na mapie, do określonego miejsca. Z poziomu aplikacji przeglądarki GIS możliwe jest wywołanie określonego okna w systemie ZSI. Integracja nie zmienia realizacji istniejących funkcjonalności systemu ZSI wymienionych w punkcie 2.</w:t>
      </w:r>
    </w:p>
    <w:p w:rsidR="00BE793B" w:rsidRPr="003B2D3B" w:rsidRDefault="00BE793B" w:rsidP="00995A3C">
      <w:pPr>
        <w:spacing w:after="0" w:line="240" w:lineRule="auto"/>
      </w:pPr>
      <w:r w:rsidRPr="003B2D3B">
        <w:t xml:space="preserve">W zakresie integracji z systemem środków trwałych system GIS pozwoli </w:t>
      </w:r>
      <w:r w:rsidR="003B2D3B" w:rsidRPr="003B2D3B">
        <w:t xml:space="preserve">na ewidencjonowanie </w:t>
      </w:r>
      <w:r w:rsidRPr="003B2D3B">
        <w:t>na bazie płaskiej struktury udostępnianej przez system ZSI. System GIS pozwala na prezentację środka trwałego składającego z jednego lub wielu obiektów, położonych na jednej lub wielu warstwach. Generowanie dokumentacji środka trwałego pozostaje w obszarze systemu ZSI.</w:t>
      </w:r>
    </w:p>
    <w:p w:rsidR="00BE793B" w:rsidRDefault="00BE793B" w:rsidP="00995A3C">
      <w:pPr>
        <w:pStyle w:val="Nagwek3"/>
        <w:spacing w:before="0" w:line="240" w:lineRule="auto"/>
        <w:rPr>
          <w:rFonts w:eastAsia="Times New Roman"/>
        </w:rPr>
      </w:pPr>
      <w:bookmarkStart w:id="11" w:name="_Toc13144179"/>
      <w:r>
        <w:rPr>
          <w:rFonts w:eastAsia="Times New Roman"/>
        </w:rPr>
        <w:t>Szkolenia</w:t>
      </w:r>
      <w:bookmarkEnd w:id="11"/>
    </w:p>
    <w:p w:rsidR="00BE793B" w:rsidRDefault="00BE793B" w:rsidP="00995A3C">
      <w:pPr>
        <w:spacing w:after="0" w:line="240" w:lineRule="auto"/>
      </w:pPr>
      <w:r>
        <w:t>W ramach wdrożenia zakłada się realizację min. 15 dni szkoleń w siedzibie klienta.</w:t>
      </w:r>
    </w:p>
    <w:p w:rsidR="00BE793B" w:rsidRDefault="00BE793B" w:rsidP="00995A3C">
      <w:pPr>
        <w:pStyle w:val="Nagwek3"/>
        <w:spacing w:before="0" w:line="240" w:lineRule="auto"/>
        <w:rPr>
          <w:rFonts w:eastAsia="Times New Roman"/>
        </w:rPr>
      </w:pPr>
      <w:bookmarkStart w:id="12" w:name="_Toc13144180"/>
      <w:r>
        <w:rPr>
          <w:rFonts w:eastAsia="Times New Roman"/>
        </w:rPr>
        <w:t>Serwis</w:t>
      </w:r>
      <w:bookmarkEnd w:id="12"/>
    </w:p>
    <w:p w:rsidR="00BE793B" w:rsidRDefault="00BE793B" w:rsidP="00995A3C">
      <w:pPr>
        <w:spacing w:after="0" w:line="240" w:lineRule="auto"/>
      </w:pPr>
      <w:r>
        <w:t xml:space="preserve">Wykonawca zobowiązuje się do świadczenia usługi </w:t>
      </w:r>
      <w:r w:rsidR="00936962">
        <w:t xml:space="preserve">w ramach realizacji tego postepowanie przetargowego </w:t>
      </w:r>
      <w:r>
        <w:t>w okresie 1 roku od dnia podpisania protokołu końcowego odbioru prac. Usługa serwis</w:t>
      </w:r>
      <w:r w:rsidR="00324BD5">
        <w:t>u</w:t>
      </w:r>
      <w:r>
        <w:t xml:space="preserve"> zakłada realizację </w:t>
      </w:r>
      <w:r w:rsidR="00324BD5" w:rsidRPr="00AC759D">
        <w:t>48</w:t>
      </w:r>
      <w:r>
        <w:t xml:space="preserve"> roboczodni rocznie obejmującej usługi zgodnie z tabelą poniżej:</w:t>
      </w:r>
    </w:p>
    <w:tbl>
      <w:tblPr>
        <w:tblW w:w="9322" w:type="dxa"/>
        <w:tblLook w:val="04A0" w:firstRow="1" w:lastRow="0" w:firstColumn="1" w:lastColumn="0" w:noHBand="0" w:noVBand="1"/>
      </w:tblPr>
      <w:tblGrid>
        <w:gridCol w:w="2802"/>
        <w:gridCol w:w="6520"/>
      </w:tblGrid>
      <w:tr w:rsidR="00BE793B" w:rsidRPr="00E0381B" w:rsidTr="003B2D3B">
        <w:trPr>
          <w:cantSplit/>
        </w:trPr>
        <w:tc>
          <w:tcPr>
            <w:tcW w:w="2802" w:type="dxa"/>
            <w:shd w:val="pct20" w:color="auto" w:fill="auto"/>
          </w:tcPr>
          <w:p w:rsidR="00BE793B" w:rsidRPr="00E0381B" w:rsidRDefault="00BE793B" w:rsidP="00995A3C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  <w:lang w:eastAsia="pl-PL"/>
              </w:rPr>
            </w:pPr>
            <w:r w:rsidRPr="00E0381B">
              <w:rPr>
                <w:rFonts w:asciiTheme="majorHAnsi" w:hAnsiTheme="majorHAnsi" w:cstheme="majorHAnsi"/>
                <w:b/>
                <w:sz w:val="20"/>
                <w:szCs w:val="20"/>
                <w:lang w:eastAsia="pl-PL"/>
              </w:rPr>
              <w:t>Czynność</w:t>
            </w:r>
          </w:p>
        </w:tc>
        <w:tc>
          <w:tcPr>
            <w:tcW w:w="6520" w:type="dxa"/>
            <w:shd w:val="pct20" w:color="auto" w:fill="auto"/>
          </w:tcPr>
          <w:p w:rsidR="00BE793B" w:rsidRPr="00E0381B" w:rsidRDefault="00BE793B" w:rsidP="00995A3C">
            <w:p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  <w:lang w:eastAsia="pl-PL"/>
              </w:rPr>
            </w:pPr>
            <w:r w:rsidRPr="00E0381B">
              <w:rPr>
                <w:rFonts w:asciiTheme="majorHAnsi" w:hAnsiTheme="majorHAnsi" w:cstheme="majorHAnsi"/>
                <w:b/>
                <w:sz w:val="20"/>
                <w:szCs w:val="20"/>
                <w:lang w:eastAsia="pl-PL"/>
              </w:rPr>
              <w:t>Uwagi</w:t>
            </w:r>
          </w:p>
        </w:tc>
      </w:tr>
      <w:tr w:rsidR="00BE793B" w:rsidRPr="009C7EDB" w:rsidTr="003B2D3B">
        <w:trPr>
          <w:cantSplit/>
        </w:trPr>
        <w:tc>
          <w:tcPr>
            <w:tcW w:w="2802" w:type="dxa"/>
          </w:tcPr>
          <w:p w:rsidR="00BE793B" w:rsidRPr="009C7EDB" w:rsidRDefault="00BE793B" w:rsidP="00995A3C">
            <w:pPr>
              <w:spacing w:after="0" w:line="240" w:lineRule="auto"/>
              <w:rPr>
                <w:rFonts w:cstheme="majorHAnsi"/>
                <w:sz w:val="20"/>
                <w:szCs w:val="20"/>
                <w:lang w:eastAsia="pl-PL"/>
              </w:rPr>
            </w:pPr>
            <w:r w:rsidRPr="009C7EDB">
              <w:rPr>
                <w:rFonts w:cstheme="majorHAnsi"/>
                <w:sz w:val="20"/>
                <w:szCs w:val="20"/>
                <w:lang w:eastAsia="pl-PL"/>
              </w:rPr>
              <w:lastRenderedPageBreak/>
              <w:t>Konsultacje telefoniczne oraz mailowe</w:t>
            </w:r>
          </w:p>
        </w:tc>
        <w:tc>
          <w:tcPr>
            <w:tcW w:w="6520" w:type="dxa"/>
          </w:tcPr>
          <w:p w:rsidR="00BE793B" w:rsidRPr="009C7EDB" w:rsidRDefault="00BE793B" w:rsidP="00995A3C">
            <w:pPr>
              <w:spacing w:after="0" w:line="240" w:lineRule="auto"/>
              <w:rPr>
                <w:rFonts w:cstheme="majorHAnsi"/>
                <w:sz w:val="20"/>
                <w:szCs w:val="20"/>
                <w:lang w:eastAsia="pl-PL"/>
              </w:rPr>
            </w:pPr>
            <w:r w:rsidRPr="009C7EDB">
              <w:rPr>
                <w:rFonts w:cstheme="majorHAnsi"/>
                <w:sz w:val="20"/>
                <w:szCs w:val="20"/>
                <w:lang w:eastAsia="pl-PL"/>
              </w:rPr>
              <w:t>Wspomaganie przez telefon użytkowników w korzystaniu z aplikacji oraz odpowiedzi na pytania zadawane przez pocztę elektroniczną.</w:t>
            </w:r>
          </w:p>
        </w:tc>
      </w:tr>
      <w:tr w:rsidR="00BE793B" w:rsidRPr="009C7EDB" w:rsidTr="003B2D3B">
        <w:trPr>
          <w:cantSplit/>
        </w:trPr>
        <w:tc>
          <w:tcPr>
            <w:tcW w:w="2802" w:type="dxa"/>
          </w:tcPr>
          <w:p w:rsidR="00BE793B" w:rsidRPr="009C7EDB" w:rsidRDefault="00BE793B" w:rsidP="00995A3C">
            <w:pPr>
              <w:spacing w:after="0" w:line="240" w:lineRule="auto"/>
              <w:rPr>
                <w:rFonts w:cstheme="majorHAnsi"/>
                <w:sz w:val="20"/>
                <w:szCs w:val="20"/>
                <w:lang w:eastAsia="pl-PL"/>
              </w:rPr>
            </w:pPr>
            <w:r w:rsidRPr="009C7EDB">
              <w:rPr>
                <w:rFonts w:cstheme="majorHAnsi"/>
                <w:sz w:val="20"/>
                <w:szCs w:val="20"/>
                <w:lang w:eastAsia="pl-PL"/>
              </w:rPr>
              <w:t>Wspomaganie użytkowników w konfiguracji aplikacji</w:t>
            </w:r>
          </w:p>
        </w:tc>
        <w:tc>
          <w:tcPr>
            <w:tcW w:w="6520" w:type="dxa"/>
          </w:tcPr>
          <w:p w:rsidR="00BE793B" w:rsidRPr="009C7EDB" w:rsidRDefault="00BE793B" w:rsidP="00995A3C">
            <w:pPr>
              <w:spacing w:after="0" w:line="240" w:lineRule="auto"/>
              <w:rPr>
                <w:rFonts w:cstheme="majorHAnsi"/>
                <w:sz w:val="20"/>
                <w:szCs w:val="20"/>
                <w:lang w:eastAsia="pl-PL"/>
              </w:rPr>
            </w:pPr>
            <w:r w:rsidRPr="009C7EDB">
              <w:rPr>
                <w:rFonts w:cstheme="majorHAnsi"/>
                <w:sz w:val="20"/>
                <w:szCs w:val="20"/>
                <w:lang w:eastAsia="pl-PL"/>
              </w:rPr>
              <w:t>Pomoc w odpowiednim konfiguracji aplikacji obejmuje wspomaganie we wprowadzeniu danych do słowników, tworzeniu szablonów</w:t>
            </w:r>
          </w:p>
        </w:tc>
      </w:tr>
      <w:tr w:rsidR="00BE793B" w:rsidRPr="009C7EDB" w:rsidTr="003B2D3B">
        <w:trPr>
          <w:cantSplit/>
        </w:trPr>
        <w:tc>
          <w:tcPr>
            <w:tcW w:w="2802" w:type="dxa"/>
          </w:tcPr>
          <w:p w:rsidR="00BE793B" w:rsidRPr="009C7EDB" w:rsidRDefault="00BE793B" w:rsidP="00995A3C">
            <w:pPr>
              <w:spacing w:after="0" w:line="240" w:lineRule="auto"/>
              <w:rPr>
                <w:rFonts w:cstheme="majorHAnsi"/>
                <w:sz w:val="20"/>
                <w:szCs w:val="20"/>
                <w:lang w:eastAsia="pl-PL"/>
              </w:rPr>
            </w:pPr>
            <w:r w:rsidRPr="009C7EDB">
              <w:rPr>
                <w:rFonts w:cstheme="majorHAnsi"/>
                <w:sz w:val="20"/>
                <w:szCs w:val="20"/>
                <w:lang w:eastAsia="pl-PL"/>
              </w:rPr>
              <w:t>Aktualizacje systemu w zakresie zainstalowanej wersji</w:t>
            </w:r>
          </w:p>
        </w:tc>
        <w:tc>
          <w:tcPr>
            <w:tcW w:w="6520" w:type="dxa"/>
          </w:tcPr>
          <w:p w:rsidR="00BE793B" w:rsidRPr="009C7EDB" w:rsidRDefault="00BE793B" w:rsidP="00995A3C">
            <w:pPr>
              <w:spacing w:after="0" w:line="240" w:lineRule="auto"/>
              <w:rPr>
                <w:rFonts w:cstheme="majorHAnsi"/>
                <w:sz w:val="20"/>
                <w:szCs w:val="20"/>
                <w:lang w:eastAsia="pl-PL"/>
              </w:rPr>
            </w:pPr>
            <w:r w:rsidRPr="009C7EDB">
              <w:rPr>
                <w:rFonts w:cstheme="majorHAnsi"/>
                <w:sz w:val="20"/>
                <w:szCs w:val="20"/>
                <w:lang w:eastAsia="pl-PL"/>
              </w:rPr>
              <w:t>Aktualizacje obejmują modyfikacje i usprawnienia w obrębie zai</w:t>
            </w:r>
            <w:r>
              <w:rPr>
                <w:rFonts w:cstheme="majorHAnsi"/>
                <w:sz w:val="20"/>
                <w:szCs w:val="20"/>
                <w:lang w:eastAsia="pl-PL"/>
              </w:rPr>
              <w:t>nstalowanej wersji. Nie obejmują</w:t>
            </w:r>
            <w:r w:rsidRPr="009C7EDB">
              <w:rPr>
                <w:rFonts w:cstheme="majorHAnsi"/>
                <w:sz w:val="20"/>
                <w:szCs w:val="20"/>
                <w:lang w:eastAsia="pl-PL"/>
              </w:rPr>
              <w:t xml:space="preserve"> nowych modułów systemu.</w:t>
            </w:r>
          </w:p>
        </w:tc>
      </w:tr>
      <w:tr w:rsidR="00BE793B" w:rsidRPr="009C7EDB" w:rsidTr="003B2D3B">
        <w:trPr>
          <w:cantSplit/>
        </w:trPr>
        <w:tc>
          <w:tcPr>
            <w:tcW w:w="2802" w:type="dxa"/>
          </w:tcPr>
          <w:p w:rsidR="00BE793B" w:rsidRPr="009C7EDB" w:rsidRDefault="00BE793B" w:rsidP="00995A3C">
            <w:pPr>
              <w:tabs>
                <w:tab w:val="left" w:pos="930"/>
              </w:tabs>
              <w:spacing w:after="0" w:line="240" w:lineRule="auto"/>
              <w:rPr>
                <w:rFonts w:cstheme="majorHAnsi"/>
                <w:sz w:val="20"/>
                <w:szCs w:val="20"/>
                <w:lang w:eastAsia="pl-PL"/>
              </w:rPr>
            </w:pPr>
            <w:r w:rsidRPr="009C7EDB">
              <w:rPr>
                <w:rFonts w:cstheme="majorHAnsi"/>
                <w:sz w:val="20"/>
                <w:szCs w:val="20"/>
                <w:lang w:eastAsia="pl-PL"/>
              </w:rPr>
              <w:t>Gotowość do świadczenia usług dodatkowych</w:t>
            </w:r>
          </w:p>
        </w:tc>
        <w:tc>
          <w:tcPr>
            <w:tcW w:w="6520" w:type="dxa"/>
          </w:tcPr>
          <w:p w:rsidR="00BE793B" w:rsidRPr="009C7EDB" w:rsidRDefault="00BE793B" w:rsidP="00995A3C">
            <w:pPr>
              <w:spacing w:after="0" w:line="240" w:lineRule="auto"/>
              <w:rPr>
                <w:rFonts w:cstheme="majorHAnsi"/>
                <w:sz w:val="20"/>
                <w:szCs w:val="20"/>
                <w:lang w:eastAsia="pl-PL"/>
              </w:rPr>
            </w:pPr>
            <w:r w:rsidRPr="009C7EDB">
              <w:rPr>
                <w:rFonts w:cstheme="majorHAnsi"/>
                <w:sz w:val="20"/>
                <w:szCs w:val="20"/>
                <w:lang w:eastAsia="pl-PL"/>
              </w:rPr>
              <w:t xml:space="preserve">Gotowość do świadczenia dodatkowych usług płatnych na zlecenie (rozbudowa systemu, dodatkowe szkolenia, konsultacje u klienta itp.) </w:t>
            </w:r>
          </w:p>
        </w:tc>
      </w:tr>
      <w:tr w:rsidR="00BE793B" w:rsidRPr="009C7EDB" w:rsidTr="003B2D3B">
        <w:trPr>
          <w:cantSplit/>
        </w:trPr>
        <w:tc>
          <w:tcPr>
            <w:tcW w:w="2802" w:type="dxa"/>
          </w:tcPr>
          <w:p w:rsidR="00BE793B" w:rsidRPr="009C7EDB" w:rsidRDefault="00BE793B" w:rsidP="00995A3C">
            <w:pPr>
              <w:spacing w:after="0" w:line="240" w:lineRule="auto"/>
              <w:rPr>
                <w:rFonts w:cstheme="majorHAnsi"/>
                <w:sz w:val="20"/>
                <w:szCs w:val="20"/>
                <w:lang w:eastAsia="pl-PL"/>
              </w:rPr>
            </w:pPr>
            <w:r w:rsidRPr="009C7EDB">
              <w:rPr>
                <w:rFonts w:cstheme="majorHAnsi"/>
                <w:sz w:val="20"/>
                <w:szCs w:val="20"/>
                <w:lang w:eastAsia="pl-PL"/>
              </w:rPr>
              <w:t>Wspomaganie w poprawianiu błędów edycyjnych</w:t>
            </w:r>
          </w:p>
        </w:tc>
        <w:tc>
          <w:tcPr>
            <w:tcW w:w="6520" w:type="dxa"/>
          </w:tcPr>
          <w:p w:rsidR="00BE793B" w:rsidRPr="009C7EDB" w:rsidRDefault="00BE793B" w:rsidP="00995A3C">
            <w:pPr>
              <w:spacing w:after="0" w:line="240" w:lineRule="auto"/>
              <w:rPr>
                <w:rFonts w:cstheme="majorHAnsi"/>
                <w:sz w:val="20"/>
                <w:szCs w:val="20"/>
                <w:lang w:eastAsia="pl-PL"/>
              </w:rPr>
            </w:pPr>
            <w:r w:rsidRPr="009C7EDB">
              <w:rPr>
                <w:rFonts w:cstheme="majorHAnsi"/>
                <w:sz w:val="20"/>
                <w:szCs w:val="20"/>
                <w:lang w:eastAsia="pl-PL"/>
              </w:rPr>
              <w:t xml:space="preserve">Poprawianie danych </w:t>
            </w:r>
            <w:r>
              <w:rPr>
                <w:rFonts w:cstheme="majorHAnsi"/>
                <w:sz w:val="20"/>
                <w:szCs w:val="20"/>
                <w:lang w:eastAsia="pl-PL"/>
              </w:rPr>
              <w:t>błędnie wprowadzonych do systemu</w:t>
            </w:r>
            <w:r w:rsidRPr="009C7EDB">
              <w:rPr>
                <w:rFonts w:cstheme="majorHAnsi"/>
                <w:sz w:val="20"/>
                <w:szCs w:val="20"/>
                <w:lang w:eastAsia="pl-PL"/>
              </w:rPr>
              <w:t xml:space="preserve"> przez użytkowników, których cofnięcie jest skomplikowane lub nie jest możliwe przez operatora</w:t>
            </w:r>
            <w:r>
              <w:rPr>
                <w:rFonts w:cstheme="majorHAnsi"/>
                <w:sz w:val="20"/>
                <w:szCs w:val="20"/>
                <w:lang w:eastAsia="pl-PL"/>
              </w:rPr>
              <w:t>.</w:t>
            </w:r>
          </w:p>
        </w:tc>
      </w:tr>
      <w:tr w:rsidR="00BE793B" w:rsidRPr="009C7EDB" w:rsidTr="003B2D3B">
        <w:trPr>
          <w:cantSplit/>
        </w:trPr>
        <w:tc>
          <w:tcPr>
            <w:tcW w:w="2802" w:type="dxa"/>
          </w:tcPr>
          <w:p w:rsidR="00BE793B" w:rsidRPr="009C7EDB" w:rsidRDefault="00BE793B" w:rsidP="00995A3C">
            <w:pPr>
              <w:spacing w:after="0" w:line="240" w:lineRule="auto"/>
              <w:rPr>
                <w:rFonts w:cstheme="majorHAnsi"/>
                <w:sz w:val="20"/>
                <w:szCs w:val="20"/>
                <w:lang w:eastAsia="pl-PL"/>
              </w:rPr>
            </w:pPr>
            <w:r w:rsidRPr="009C7EDB">
              <w:rPr>
                <w:rFonts w:cstheme="majorHAnsi"/>
                <w:sz w:val="20"/>
                <w:szCs w:val="20"/>
                <w:lang w:eastAsia="pl-PL"/>
              </w:rPr>
              <w:t>Wsparcie administratora systemu</w:t>
            </w:r>
          </w:p>
        </w:tc>
        <w:tc>
          <w:tcPr>
            <w:tcW w:w="6520" w:type="dxa"/>
          </w:tcPr>
          <w:p w:rsidR="00BE793B" w:rsidRPr="009C7EDB" w:rsidRDefault="00BE793B" w:rsidP="00995A3C">
            <w:pPr>
              <w:spacing w:after="0" w:line="240" w:lineRule="auto"/>
              <w:rPr>
                <w:rFonts w:cstheme="majorHAnsi"/>
                <w:sz w:val="20"/>
                <w:szCs w:val="20"/>
                <w:lang w:eastAsia="pl-PL"/>
              </w:rPr>
            </w:pPr>
            <w:r w:rsidRPr="009C7EDB">
              <w:rPr>
                <w:rFonts w:cstheme="majorHAnsi"/>
                <w:sz w:val="20"/>
                <w:szCs w:val="20"/>
                <w:lang w:eastAsia="pl-PL"/>
              </w:rPr>
              <w:t>Pomoc administratorowi w tworzeniu kopii bezpieczeństwa, tworzenie dodatkowych aplikacji testowych, odtwarzanie systemu z kopii bezpieczeństwa po awarii.</w:t>
            </w:r>
          </w:p>
        </w:tc>
      </w:tr>
    </w:tbl>
    <w:p w:rsidR="00BE793B" w:rsidRDefault="00BE793B" w:rsidP="00995A3C">
      <w:pPr>
        <w:spacing w:after="0" w:line="240" w:lineRule="auto"/>
      </w:pPr>
    </w:p>
    <w:p w:rsidR="00BE793B" w:rsidRDefault="00BE793B" w:rsidP="00995A3C">
      <w:pPr>
        <w:spacing w:after="0" w:line="240" w:lineRule="auto"/>
      </w:pPr>
      <w:r>
        <w:t>Usługa serwisu obejmuje również 4 dni wizyt serwisowych w siedzibie klienta (1 dzień na kwartał). Wizyty mogą być łączone (np. 2 dni na pół roku).</w:t>
      </w:r>
    </w:p>
    <w:p w:rsidR="00AC759D" w:rsidRDefault="00AC759D">
      <w:pPr>
        <w:spacing w:line="259" w:lineRule="auto"/>
        <w:jc w:val="left"/>
      </w:pPr>
      <w:r>
        <w:br w:type="page"/>
      </w:r>
    </w:p>
    <w:p w:rsidR="00803F74" w:rsidRDefault="00803F74" w:rsidP="00995A3C">
      <w:pPr>
        <w:spacing w:after="0" w:line="240" w:lineRule="auto"/>
      </w:pPr>
    </w:p>
    <w:p w:rsidR="00803F74" w:rsidRDefault="00803F74" w:rsidP="00995A3C">
      <w:pPr>
        <w:spacing w:after="0" w:line="240" w:lineRule="auto"/>
      </w:pPr>
    </w:p>
    <w:p w:rsidR="00803F74" w:rsidRDefault="00803F74" w:rsidP="00995A3C">
      <w:pPr>
        <w:spacing w:after="0" w:line="240" w:lineRule="auto"/>
      </w:pPr>
    </w:p>
    <w:p w:rsidR="003B2D3B" w:rsidRDefault="003B2D3B" w:rsidP="00995A3C">
      <w:pPr>
        <w:pStyle w:val="Nagwek2"/>
        <w:spacing w:before="0" w:line="240" w:lineRule="auto"/>
      </w:pPr>
      <w:bookmarkStart w:id="13" w:name="_Toc13144181"/>
      <w:r>
        <w:t>Opis integracji systemów KOM-xxx z mapą GIS</w:t>
      </w:r>
      <w:bookmarkEnd w:id="13"/>
    </w:p>
    <w:p w:rsidR="003B2D3B" w:rsidRDefault="003B2D3B" w:rsidP="00995A3C">
      <w:pPr>
        <w:pStyle w:val="Nagwek3"/>
        <w:spacing w:before="0" w:line="240" w:lineRule="auto"/>
      </w:pPr>
      <w:bookmarkStart w:id="14" w:name="_Toc10708710"/>
      <w:bookmarkStart w:id="15" w:name="_Toc13144182"/>
      <w:r>
        <w:t>Wstęp</w:t>
      </w:r>
      <w:bookmarkEnd w:id="14"/>
      <w:bookmarkEnd w:id="15"/>
    </w:p>
    <w:p w:rsidR="003B2D3B" w:rsidRDefault="003B2D3B" w:rsidP="00995A3C">
      <w:pPr>
        <w:spacing w:after="0" w:line="240" w:lineRule="auto"/>
        <w:ind w:firstLine="360"/>
      </w:pPr>
      <w:r>
        <w:t>Poniższy rysunek przedstawia schematycznie zakres i kierunek integracji pomiędzy aplikacjami Kom-Media (</w:t>
      </w:r>
      <w:r w:rsidR="00995A3C">
        <w:t>KOM-XXX</w:t>
      </w:r>
      <w:r>
        <w:t>) i GIS.</w:t>
      </w:r>
    </w:p>
    <w:p w:rsidR="003B2D3B" w:rsidRPr="00A11B89" w:rsidRDefault="003B2D3B" w:rsidP="00995A3C">
      <w:pPr>
        <w:pStyle w:val="Akapitzlist"/>
        <w:spacing w:after="0" w:line="240" w:lineRule="auto"/>
        <w:ind w:left="360"/>
      </w:pPr>
      <w:r w:rsidRPr="00A11B89">
        <w:rPr>
          <w:noProof/>
          <w:lang w:eastAsia="pl-PL"/>
        </w:rPr>
        <w:drawing>
          <wp:inline distT="0" distB="0" distL="0" distR="0" wp14:anchorId="20574F79" wp14:editId="5090AA4D">
            <wp:extent cx="5404671" cy="6062173"/>
            <wp:effectExtent l="0" t="0" r="571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4671" cy="6062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2D3B" w:rsidRPr="00A11B89" w:rsidRDefault="003B2D3B" w:rsidP="00995A3C">
      <w:pPr>
        <w:pStyle w:val="Akapitzlist"/>
        <w:spacing w:after="0" w:line="240" w:lineRule="auto"/>
        <w:ind w:left="360"/>
      </w:pPr>
      <w:r>
        <w:rPr>
          <w:noProof/>
          <w:lang w:eastAsia="pl-PL"/>
        </w:rPr>
        <w:lastRenderedPageBreak/>
        <w:drawing>
          <wp:inline distT="0" distB="0" distL="0" distR="0" wp14:anchorId="58E2218A" wp14:editId="762D959A">
            <wp:extent cx="5753100" cy="2390775"/>
            <wp:effectExtent l="0" t="0" r="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D3B" w:rsidRDefault="003B2D3B" w:rsidP="00995A3C">
      <w:pPr>
        <w:pStyle w:val="Nagwek3"/>
      </w:pPr>
      <w:bookmarkStart w:id="16" w:name="_Toc10708711"/>
      <w:bookmarkStart w:id="17" w:name="_Toc13144183"/>
      <w:r>
        <w:t>Obiekty</w:t>
      </w:r>
      <w:bookmarkEnd w:id="16"/>
      <w:bookmarkEnd w:id="17"/>
    </w:p>
    <w:p w:rsidR="003B2D3B" w:rsidRDefault="003B2D3B" w:rsidP="00995A3C">
      <w:pPr>
        <w:spacing w:after="0" w:line="240" w:lineRule="auto"/>
        <w:ind w:left="360" w:firstLine="348"/>
      </w:pPr>
      <w:r w:rsidRPr="00803F74">
        <w:t xml:space="preserve">Operacje dodawania, modyfikacji i usuwania obiektów </w:t>
      </w:r>
      <w:r w:rsidR="00995A3C" w:rsidRPr="00803F74">
        <w:t>mają być</w:t>
      </w:r>
      <w:r w:rsidRPr="00803F74">
        <w:t xml:space="preserve"> dostępne po stronie aplikacji GIS. Operacje te i powiązane z nimi dane będą przekazywane z GIS do </w:t>
      </w:r>
      <w:r w:rsidR="00995A3C" w:rsidRPr="00803F74">
        <w:t>KOM-XXX</w:t>
      </w:r>
      <w:r w:rsidRPr="00803F74">
        <w:t xml:space="preserve">. </w:t>
      </w:r>
      <w:r w:rsidR="00995A3C" w:rsidRPr="00803F74">
        <w:t>KOM-XXX</w:t>
      </w:r>
      <w:r w:rsidRPr="00803F74">
        <w:t xml:space="preserve"> zapamięta identyfikator obiektu nadany w GIS (ID_GIS).</w:t>
      </w:r>
    </w:p>
    <w:p w:rsidR="003B2D3B" w:rsidRDefault="003B2D3B" w:rsidP="00995A3C">
      <w:pPr>
        <w:spacing w:after="0" w:line="240" w:lineRule="auto"/>
        <w:ind w:left="360" w:firstLine="348"/>
      </w:pPr>
      <w:r>
        <w:t xml:space="preserve">Po stronie </w:t>
      </w:r>
      <w:r w:rsidR="00995A3C">
        <w:t>KOM-XXX</w:t>
      </w:r>
      <w:r>
        <w:t xml:space="preserve"> będzie możliwa tylko modyfikacja danych obiektu w zakresie nie objętym integracją.</w:t>
      </w:r>
    </w:p>
    <w:p w:rsidR="003B2D3B" w:rsidRDefault="003B2D3B" w:rsidP="00995A3C">
      <w:pPr>
        <w:spacing w:after="0" w:line="240" w:lineRule="auto"/>
        <w:ind w:left="360" w:firstLine="348"/>
      </w:pPr>
    </w:p>
    <w:p w:rsidR="003B2D3B" w:rsidRDefault="003B2D3B" w:rsidP="00995A3C">
      <w:pPr>
        <w:spacing w:after="0" w:line="240" w:lineRule="auto"/>
        <w:ind w:left="360" w:firstLine="345"/>
      </w:pPr>
      <w:r w:rsidRPr="004B0898">
        <w:rPr>
          <w:b/>
          <w:bCs/>
        </w:rPr>
        <w:t>Przy dodawaniu i modyfik</w:t>
      </w:r>
      <w:r>
        <w:rPr>
          <w:b/>
          <w:bCs/>
        </w:rPr>
        <w:t>owaniu</w:t>
      </w:r>
      <w:r w:rsidRPr="004B0898">
        <w:rPr>
          <w:b/>
          <w:bCs/>
        </w:rPr>
        <w:t xml:space="preserve"> obiektu</w:t>
      </w:r>
      <w:r>
        <w:t xml:space="preserve"> po stronie GIS, dane objęte integracją, są przesyłane do </w:t>
      </w:r>
      <w:r w:rsidR="00995A3C">
        <w:t xml:space="preserve">KOM-XXX. Wyróżniamy część wspólną </w:t>
      </w:r>
      <w:r>
        <w:t>(niezależną od rodzaju obiektu)</w:t>
      </w:r>
      <w:r w:rsidR="00995A3C">
        <w:t>, która</w:t>
      </w:r>
      <w:r>
        <w:t xml:space="preserve"> obejmuj</w:t>
      </w:r>
      <w:r w:rsidR="00995A3C">
        <w:t>e</w:t>
      </w:r>
      <w:r>
        <w:t>: obiekt, umiejscowienie, powiązanie z podmiotem, powiązanie z adresem,  oraz część zależną od rodzaju obiektu. Część wspólna, niezależna od rodzaju obiektu obejmuje następujące dane:</w:t>
      </w:r>
    </w:p>
    <w:p w:rsidR="003B2D3B" w:rsidRDefault="003B2D3B" w:rsidP="00995A3C">
      <w:pPr>
        <w:spacing w:after="0" w:line="240" w:lineRule="auto"/>
        <w:ind w:left="360" w:firstLine="345"/>
      </w:pPr>
    </w:p>
    <w:tbl>
      <w:tblPr>
        <w:tblW w:w="8788" w:type="dxa"/>
        <w:tblInd w:w="421" w:type="dxa"/>
        <w:tblLook w:val="04A0" w:firstRow="1" w:lastRow="0" w:firstColumn="1" w:lastColumn="0" w:noHBand="0" w:noVBand="1"/>
      </w:tblPr>
      <w:tblGrid>
        <w:gridCol w:w="2989"/>
        <w:gridCol w:w="1933"/>
        <w:gridCol w:w="3866"/>
      </w:tblGrid>
      <w:tr w:rsidR="003B2D3B" w:rsidTr="003B2D3B">
        <w:tc>
          <w:tcPr>
            <w:tcW w:w="2737" w:type="dxa"/>
            <w:shd w:val="clear" w:color="auto" w:fill="D0CECE" w:themeFill="background2" w:themeFillShade="E6"/>
          </w:tcPr>
          <w:p w:rsidR="003B2D3B" w:rsidRPr="009C2192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9C2192">
              <w:rPr>
                <w:b/>
                <w:bCs/>
              </w:rPr>
              <w:t>Nazwa</w:t>
            </w:r>
          </w:p>
        </w:tc>
        <w:tc>
          <w:tcPr>
            <w:tcW w:w="1791" w:type="dxa"/>
            <w:shd w:val="clear" w:color="auto" w:fill="D0CECE" w:themeFill="background2" w:themeFillShade="E6"/>
          </w:tcPr>
          <w:p w:rsidR="003B2D3B" w:rsidRPr="009C2192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9C2192">
              <w:rPr>
                <w:b/>
                <w:bCs/>
              </w:rPr>
              <w:t>Typ</w:t>
            </w:r>
          </w:p>
        </w:tc>
        <w:tc>
          <w:tcPr>
            <w:tcW w:w="4260" w:type="dxa"/>
            <w:shd w:val="clear" w:color="auto" w:fill="D0CECE" w:themeFill="background2" w:themeFillShade="E6"/>
          </w:tcPr>
          <w:p w:rsidR="003B2D3B" w:rsidRPr="009C2192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9C2192">
              <w:rPr>
                <w:b/>
                <w:bCs/>
              </w:rPr>
              <w:t>Opis</w:t>
            </w:r>
          </w:p>
        </w:tc>
      </w:tr>
      <w:tr w:rsidR="003B2D3B" w:rsidTr="003B2D3B">
        <w:tc>
          <w:tcPr>
            <w:tcW w:w="2737" w:type="dxa"/>
          </w:tcPr>
          <w:p w:rsidR="003B2D3B" w:rsidRPr="009C2192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 w:rsidRPr="009C2192">
              <w:rPr>
                <w:rFonts w:ascii="Courier New" w:hAnsi="Courier New" w:cs="Courier New"/>
                <w:highlight w:val="white"/>
              </w:rPr>
              <w:t>id_gis</w:t>
            </w:r>
            <w:proofErr w:type="spellEnd"/>
          </w:p>
        </w:tc>
        <w:tc>
          <w:tcPr>
            <w:tcW w:w="1791" w:type="dxa"/>
          </w:tcPr>
          <w:p w:rsidR="003B2D3B" w:rsidRPr="006B777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6B7770">
              <w:rPr>
                <w:rFonts w:ascii="Courier New" w:hAnsi="Courier New" w:cs="Courier New"/>
              </w:rPr>
              <w:t>NUMBER(9)</w:t>
            </w:r>
          </w:p>
        </w:tc>
        <w:tc>
          <w:tcPr>
            <w:tcW w:w="4260" w:type="dxa"/>
          </w:tcPr>
          <w:p w:rsidR="003B2D3B" w:rsidRDefault="003B2D3B" w:rsidP="00995A3C">
            <w:pPr>
              <w:spacing w:after="0" w:line="240" w:lineRule="auto"/>
            </w:pPr>
            <w:r w:rsidRPr="003B2D3B">
              <w:t xml:space="preserve">Identyfikator obiektu w GIS (nadawany po stronie GIS). </w:t>
            </w:r>
            <w:r>
              <w:t>Nie może być zmieniany.</w:t>
            </w:r>
          </w:p>
        </w:tc>
      </w:tr>
      <w:tr w:rsidR="003B2D3B" w:rsidTr="003B2D3B">
        <w:tc>
          <w:tcPr>
            <w:tcW w:w="2737" w:type="dxa"/>
          </w:tcPr>
          <w:p w:rsidR="003B2D3B" w:rsidRPr="009C2192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typ</w:t>
            </w:r>
            <w:r w:rsidRPr="009C2192">
              <w:rPr>
                <w:rFonts w:ascii="Courier New" w:hAnsi="Courier New" w:cs="Courier New"/>
                <w:highlight w:val="white"/>
              </w:rPr>
              <w:t>_rodzaju_obiektu</w:t>
            </w:r>
            <w:proofErr w:type="spellEnd"/>
          </w:p>
        </w:tc>
        <w:tc>
          <w:tcPr>
            <w:tcW w:w="1791" w:type="dxa"/>
          </w:tcPr>
          <w:p w:rsidR="003B2D3B" w:rsidRPr="006B777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6B7770">
              <w:rPr>
                <w:rFonts w:ascii="Courier New" w:hAnsi="Courier New" w:cs="Courier New"/>
              </w:rPr>
              <w:t>NUMBER(9)</w:t>
            </w:r>
          </w:p>
        </w:tc>
        <w:tc>
          <w:tcPr>
            <w:tcW w:w="4260" w:type="dxa"/>
          </w:tcPr>
          <w:p w:rsidR="003B2D3B" w:rsidRPr="003B2D3B" w:rsidRDefault="003B2D3B" w:rsidP="00995A3C">
            <w:pPr>
              <w:pStyle w:val="Bezodstpw"/>
            </w:pPr>
            <w:r w:rsidRPr="003B2D3B">
              <w:t>Typ rodzaju obiektu. Nie może być zmieniany.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(10)Hydrant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(12)Przepompownia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(15)Zasuwa wodociągowa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(17)Pompownia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(20)Zasuwa kanalizacyjna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(22)Hydrofornia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(25)Przyłącze wodociągowe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(27)Komora wodociągowa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(30)Wodociąg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(32)Studnia ściekowa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(35)Wylot kanalizacyjny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(40)Wpust kanalizacyjny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(45)Kanał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(50)Oczyszczalnia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(55)Kanał tłoczny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(60)Przyłącze kanalizacyjne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(65)Komora ściekowa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(68)Dokumentacja techniczna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(75)Studzienka wodomierzowa</w:t>
            </w:r>
          </w:p>
          <w:p w:rsidR="003B2D3B" w:rsidRPr="003E60CC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E60CC">
              <w:rPr>
                <w:sz w:val="16"/>
                <w:szCs w:val="16"/>
              </w:rPr>
              <w:t>(91)Właz wodociągowy</w:t>
            </w:r>
          </w:p>
          <w:p w:rsidR="003B2D3B" w:rsidRDefault="003B2D3B" w:rsidP="00995A3C">
            <w:pPr>
              <w:pStyle w:val="Bezodstpw"/>
            </w:pPr>
            <w:r w:rsidRPr="003E60CC">
              <w:rPr>
                <w:sz w:val="16"/>
                <w:szCs w:val="16"/>
              </w:rPr>
              <w:t>(95)Właz</w:t>
            </w:r>
          </w:p>
        </w:tc>
      </w:tr>
      <w:tr w:rsidR="003B2D3B" w:rsidTr="003B2D3B">
        <w:tc>
          <w:tcPr>
            <w:tcW w:w="2737" w:type="dxa"/>
          </w:tcPr>
          <w:p w:rsidR="003B2D3B" w:rsidRPr="009C2192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>
              <w:rPr>
                <w:rFonts w:ascii="Courier New" w:hAnsi="Courier New" w:cs="Courier New"/>
              </w:rPr>
              <w:t>stan_obiektu</w:t>
            </w:r>
            <w:proofErr w:type="spellEnd"/>
          </w:p>
        </w:tc>
        <w:tc>
          <w:tcPr>
            <w:tcW w:w="1791" w:type="dxa"/>
          </w:tcPr>
          <w:p w:rsidR="003B2D3B" w:rsidRPr="006B777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6B7770"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260" w:type="dxa"/>
          </w:tcPr>
          <w:p w:rsidR="003B2D3B" w:rsidRPr="003B2D3B" w:rsidRDefault="003B2D3B" w:rsidP="00995A3C">
            <w:pPr>
              <w:spacing w:after="0" w:line="240" w:lineRule="auto"/>
            </w:pPr>
            <w:r w:rsidRPr="003B2D3B">
              <w:t xml:space="preserve">Stan obiektu. 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(-)Nieokreślony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(c)Czynny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(n)Nieczynny</w:t>
            </w:r>
          </w:p>
          <w:p w:rsidR="003B2D3B" w:rsidRPr="00585311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585311">
              <w:rPr>
                <w:sz w:val="16"/>
                <w:szCs w:val="16"/>
              </w:rPr>
              <w:lastRenderedPageBreak/>
              <w:t>(z)Zlikwidowany</w:t>
            </w:r>
          </w:p>
          <w:p w:rsidR="003B2D3B" w:rsidRDefault="003B2D3B" w:rsidP="00995A3C">
            <w:pPr>
              <w:pStyle w:val="Bezodstpw"/>
            </w:pPr>
            <w:r w:rsidRPr="00585311">
              <w:rPr>
                <w:sz w:val="16"/>
                <w:szCs w:val="16"/>
              </w:rPr>
              <w:t>(p)Projektowany</w:t>
            </w:r>
          </w:p>
        </w:tc>
      </w:tr>
      <w:tr w:rsidR="003B2D3B" w:rsidTr="003B2D3B">
        <w:tc>
          <w:tcPr>
            <w:tcW w:w="2737" w:type="dxa"/>
          </w:tcPr>
          <w:p w:rsidR="003B2D3B" w:rsidRPr="009C2192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lastRenderedPageBreak/>
              <w:t>kod_</w:t>
            </w:r>
            <w:r w:rsidRPr="009C2192">
              <w:rPr>
                <w:rFonts w:ascii="Courier New" w:hAnsi="Courier New" w:cs="Courier New"/>
                <w:highlight w:val="white"/>
              </w:rPr>
              <w:t>zrodl</w:t>
            </w:r>
            <w:r>
              <w:rPr>
                <w:rFonts w:ascii="Courier New" w:hAnsi="Courier New" w:cs="Courier New"/>
              </w:rPr>
              <w:t>a_poz_danych</w:t>
            </w:r>
            <w:proofErr w:type="spellEnd"/>
          </w:p>
        </w:tc>
        <w:tc>
          <w:tcPr>
            <w:tcW w:w="1791" w:type="dxa"/>
          </w:tcPr>
          <w:p w:rsidR="003B2D3B" w:rsidRPr="006B777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6B7770"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260" w:type="dxa"/>
          </w:tcPr>
          <w:p w:rsidR="003B2D3B" w:rsidRPr="003B2D3B" w:rsidRDefault="003B2D3B" w:rsidP="00995A3C">
            <w:pPr>
              <w:spacing w:after="0" w:line="240" w:lineRule="auto"/>
            </w:pPr>
            <w:r w:rsidRPr="003B2D3B">
              <w:t xml:space="preserve">Kod źródła pozyskania danych. 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 xml:space="preserve">(-)Pomiar </w:t>
            </w:r>
            <w:proofErr w:type="spellStart"/>
            <w:r w:rsidRPr="003B2D3B">
              <w:rPr>
                <w:sz w:val="16"/>
                <w:szCs w:val="16"/>
              </w:rPr>
              <w:t>inw</w:t>
            </w:r>
            <w:proofErr w:type="spellEnd"/>
            <w:r w:rsidRPr="003B2D3B">
              <w:rPr>
                <w:sz w:val="16"/>
                <w:szCs w:val="16"/>
              </w:rPr>
              <w:t>.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(D)Digitalizacja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(I)Inne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(N)Niepoprawne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(T)Pomiary ter.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(X)Nieokreślone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(B)Branżowe</w:t>
            </w:r>
          </w:p>
          <w:p w:rsidR="003B2D3B" w:rsidRPr="001D7CE7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1D7CE7">
              <w:rPr>
                <w:sz w:val="16"/>
                <w:szCs w:val="16"/>
              </w:rPr>
              <w:t xml:space="preserve">(A)Pomiar </w:t>
            </w:r>
            <w:proofErr w:type="spellStart"/>
            <w:r w:rsidRPr="001D7CE7">
              <w:rPr>
                <w:sz w:val="16"/>
                <w:szCs w:val="16"/>
              </w:rPr>
              <w:t>wykr</w:t>
            </w:r>
            <w:proofErr w:type="spellEnd"/>
            <w:r w:rsidRPr="001D7CE7">
              <w:rPr>
                <w:sz w:val="16"/>
                <w:szCs w:val="16"/>
              </w:rPr>
              <w:t>.</w:t>
            </w:r>
          </w:p>
        </w:tc>
      </w:tr>
      <w:tr w:rsidR="003B2D3B" w:rsidTr="003B2D3B">
        <w:tc>
          <w:tcPr>
            <w:tcW w:w="2737" w:type="dxa"/>
          </w:tcPr>
          <w:p w:rsidR="003B2D3B" w:rsidRPr="009C2192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i</w:t>
            </w:r>
            <w:r w:rsidRPr="009C2192">
              <w:rPr>
                <w:rFonts w:ascii="Courier New" w:hAnsi="Courier New" w:cs="Courier New"/>
                <w:highlight w:val="white"/>
              </w:rPr>
              <w:t>d</w:t>
            </w:r>
            <w:r>
              <w:rPr>
                <w:rFonts w:ascii="Courier New" w:hAnsi="Courier New" w:cs="Courier New"/>
                <w:highlight w:val="white"/>
              </w:rPr>
              <w:t>_</w:t>
            </w:r>
            <w:r w:rsidR="00995A3C">
              <w:rPr>
                <w:rFonts w:ascii="Courier New" w:hAnsi="Courier New" w:cs="Courier New"/>
                <w:highlight w:val="white"/>
              </w:rPr>
              <w:t>KOM-xxx</w:t>
            </w:r>
            <w:r w:rsidRPr="009C2192">
              <w:rPr>
                <w:rFonts w:ascii="Courier New" w:hAnsi="Courier New" w:cs="Courier New"/>
                <w:highlight w:val="white"/>
              </w:rPr>
              <w:t>_</w:t>
            </w:r>
            <w:r>
              <w:rPr>
                <w:rFonts w:ascii="Courier New" w:hAnsi="Courier New" w:cs="Courier New"/>
                <w:highlight w:val="white"/>
              </w:rPr>
              <w:t>punkt</w:t>
            </w:r>
            <w:r w:rsidRPr="009C2192">
              <w:rPr>
                <w:rFonts w:ascii="Courier New" w:hAnsi="Courier New" w:cs="Courier New"/>
                <w:highlight w:val="white"/>
              </w:rPr>
              <w:t>_adr</w:t>
            </w:r>
            <w:proofErr w:type="spellEnd"/>
          </w:p>
        </w:tc>
        <w:tc>
          <w:tcPr>
            <w:tcW w:w="1791" w:type="dxa"/>
          </w:tcPr>
          <w:p w:rsidR="003B2D3B" w:rsidRPr="006B777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6B7770">
              <w:rPr>
                <w:rFonts w:ascii="Courier New" w:hAnsi="Courier New" w:cs="Courier New"/>
              </w:rPr>
              <w:t>NUMBER(9)</w:t>
            </w:r>
          </w:p>
        </w:tc>
        <w:tc>
          <w:tcPr>
            <w:tcW w:w="4260" w:type="dxa"/>
          </w:tcPr>
          <w:p w:rsidR="003B2D3B" w:rsidRPr="00157568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80"/>
              </w:rPr>
            </w:pPr>
            <w:r>
              <w:t>Identyfikator (</w:t>
            </w:r>
            <w:r w:rsidR="00995A3C">
              <w:t>KOM-XXX</w:t>
            </w:r>
            <w:r>
              <w:t xml:space="preserve">) punktu adresowego </w:t>
            </w:r>
          </w:p>
        </w:tc>
      </w:tr>
      <w:tr w:rsidR="003B2D3B" w:rsidTr="003B2D3B">
        <w:tc>
          <w:tcPr>
            <w:tcW w:w="2737" w:type="dxa"/>
          </w:tcPr>
          <w:p w:rsidR="003B2D3B" w:rsidRPr="009C2192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nazwa</w:t>
            </w:r>
            <w:r w:rsidRPr="009C2192">
              <w:rPr>
                <w:rFonts w:ascii="Courier New" w:hAnsi="Courier New" w:cs="Courier New"/>
                <w:highlight w:val="white"/>
              </w:rPr>
              <w:t>_miast</w:t>
            </w:r>
            <w:r>
              <w:rPr>
                <w:rFonts w:ascii="Courier New" w:hAnsi="Courier New" w:cs="Courier New"/>
              </w:rPr>
              <w:t>a</w:t>
            </w:r>
            <w:proofErr w:type="spellEnd"/>
          </w:p>
        </w:tc>
        <w:tc>
          <w:tcPr>
            <w:tcW w:w="1791" w:type="dxa"/>
          </w:tcPr>
          <w:p w:rsidR="003B2D3B" w:rsidRPr="006B777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6B7770">
              <w:rPr>
                <w:rFonts w:ascii="Courier New" w:hAnsi="Courier New" w:cs="Courier New"/>
              </w:rPr>
              <w:t>VARCHAR2(30)</w:t>
            </w:r>
          </w:p>
        </w:tc>
        <w:tc>
          <w:tcPr>
            <w:tcW w:w="4260" w:type="dxa"/>
          </w:tcPr>
          <w:p w:rsidR="003B2D3B" w:rsidRDefault="003B2D3B" w:rsidP="00995A3C">
            <w:pPr>
              <w:spacing w:after="0" w:line="240" w:lineRule="auto"/>
            </w:pPr>
            <w:r>
              <w:t>Nazwa miasta</w:t>
            </w:r>
          </w:p>
        </w:tc>
      </w:tr>
      <w:tr w:rsidR="003B2D3B" w:rsidTr="003B2D3B">
        <w:tc>
          <w:tcPr>
            <w:tcW w:w="2737" w:type="dxa"/>
          </w:tcPr>
          <w:p w:rsidR="003B2D3B" w:rsidRPr="009C2192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nazwa</w:t>
            </w:r>
            <w:r w:rsidRPr="009C2192">
              <w:rPr>
                <w:rFonts w:ascii="Courier New" w:hAnsi="Courier New" w:cs="Courier New"/>
                <w:highlight w:val="white"/>
              </w:rPr>
              <w:t>_ulic</w:t>
            </w:r>
            <w:r>
              <w:rPr>
                <w:rFonts w:ascii="Courier New" w:hAnsi="Courier New" w:cs="Courier New"/>
              </w:rPr>
              <w:t>y</w:t>
            </w:r>
            <w:proofErr w:type="spellEnd"/>
          </w:p>
        </w:tc>
        <w:tc>
          <w:tcPr>
            <w:tcW w:w="1791" w:type="dxa"/>
          </w:tcPr>
          <w:p w:rsidR="003B2D3B" w:rsidRPr="006B777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6B7770">
              <w:rPr>
                <w:rFonts w:ascii="Courier New" w:hAnsi="Courier New" w:cs="Courier New"/>
              </w:rPr>
              <w:t>VARCHAR2(50)</w:t>
            </w:r>
          </w:p>
        </w:tc>
        <w:tc>
          <w:tcPr>
            <w:tcW w:w="4260" w:type="dxa"/>
          </w:tcPr>
          <w:p w:rsidR="003B2D3B" w:rsidRDefault="003B2D3B" w:rsidP="00995A3C">
            <w:pPr>
              <w:spacing w:after="0" w:line="240" w:lineRule="auto"/>
            </w:pPr>
            <w:r>
              <w:t>Nazwa ulicy</w:t>
            </w:r>
          </w:p>
        </w:tc>
      </w:tr>
      <w:tr w:rsidR="003B2D3B" w:rsidTr="003B2D3B">
        <w:tc>
          <w:tcPr>
            <w:tcW w:w="2737" w:type="dxa"/>
          </w:tcPr>
          <w:p w:rsidR="003B2D3B" w:rsidRPr="009C2192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 w:rsidRPr="009C2192">
              <w:rPr>
                <w:rFonts w:ascii="Courier New" w:hAnsi="Courier New" w:cs="Courier New"/>
                <w:highlight w:val="white"/>
              </w:rPr>
              <w:t>numer_domu</w:t>
            </w:r>
            <w:proofErr w:type="spellEnd"/>
          </w:p>
        </w:tc>
        <w:tc>
          <w:tcPr>
            <w:tcW w:w="1791" w:type="dxa"/>
          </w:tcPr>
          <w:p w:rsidR="003B2D3B" w:rsidRPr="006B777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6B7770">
              <w:rPr>
                <w:rFonts w:ascii="Courier New" w:hAnsi="Courier New" w:cs="Courier New"/>
              </w:rPr>
              <w:t>VARCHAR2(60)</w:t>
            </w:r>
          </w:p>
        </w:tc>
        <w:tc>
          <w:tcPr>
            <w:tcW w:w="4260" w:type="dxa"/>
          </w:tcPr>
          <w:p w:rsidR="003B2D3B" w:rsidRDefault="003B2D3B" w:rsidP="00995A3C">
            <w:pPr>
              <w:spacing w:after="0" w:line="240" w:lineRule="auto"/>
            </w:pPr>
            <w:r>
              <w:t>Numer punktu adresowego</w:t>
            </w:r>
          </w:p>
        </w:tc>
      </w:tr>
      <w:tr w:rsidR="003B2D3B" w:rsidTr="003B2D3B">
        <w:tc>
          <w:tcPr>
            <w:tcW w:w="2737" w:type="dxa"/>
          </w:tcPr>
          <w:p w:rsidR="003B2D3B" w:rsidRPr="009C2192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 w:rsidRPr="009C2192">
              <w:rPr>
                <w:rFonts w:ascii="Courier New" w:hAnsi="Courier New" w:cs="Courier New"/>
                <w:highlight w:val="white"/>
              </w:rPr>
              <w:t>koniec_adresu</w:t>
            </w:r>
            <w:proofErr w:type="spellEnd"/>
          </w:p>
        </w:tc>
        <w:tc>
          <w:tcPr>
            <w:tcW w:w="1791" w:type="dxa"/>
          </w:tcPr>
          <w:p w:rsidR="003B2D3B" w:rsidRPr="006B777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6B7770">
              <w:rPr>
                <w:rFonts w:ascii="Courier New" w:hAnsi="Courier New" w:cs="Courier New"/>
              </w:rPr>
              <w:t>VARCHAR2(60)</w:t>
            </w:r>
          </w:p>
        </w:tc>
        <w:tc>
          <w:tcPr>
            <w:tcW w:w="4260" w:type="dxa"/>
          </w:tcPr>
          <w:p w:rsidR="003B2D3B" w:rsidRDefault="003B2D3B" w:rsidP="00995A3C">
            <w:pPr>
              <w:spacing w:after="0" w:line="240" w:lineRule="auto"/>
            </w:pPr>
            <w:r>
              <w:t>Końcówka adresu</w:t>
            </w:r>
          </w:p>
        </w:tc>
      </w:tr>
      <w:tr w:rsidR="003B2D3B" w:rsidTr="003B2D3B">
        <w:tc>
          <w:tcPr>
            <w:tcW w:w="2737" w:type="dxa"/>
          </w:tcPr>
          <w:p w:rsidR="003B2D3B" w:rsidRPr="009C2192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kod</w:t>
            </w:r>
            <w:r w:rsidRPr="009C2192">
              <w:rPr>
                <w:rFonts w:ascii="Courier New" w:hAnsi="Courier New" w:cs="Courier New"/>
                <w:highlight w:val="white"/>
              </w:rPr>
              <w:t>_podmiotu</w:t>
            </w:r>
            <w:proofErr w:type="spellEnd"/>
          </w:p>
        </w:tc>
        <w:tc>
          <w:tcPr>
            <w:tcW w:w="1791" w:type="dxa"/>
          </w:tcPr>
          <w:p w:rsidR="003B2D3B" w:rsidRPr="006B777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6B7770">
              <w:rPr>
                <w:rFonts w:ascii="Courier New" w:hAnsi="Courier New" w:cs="Courier New"/>
              </w:rPr>
              <w:t>VARCHAR2(1</w:t>
            </w:r>
            <w:r>
              <w:rPr>
                <w:rFonts w:ascii="Courier New" w:hAnsi="Courier New" w:cs="Courier New"/>
              </w:rPr>
              <w:t>6</w:t>
            </w:r>
            <w:r w:rsidRPr="006B7770">
              <w:rPr>
                <w:rFonts w:ascii="Courier New" w:hAnsi="Courier New" w:cs="Courier New"/>
              </w:rPr>
              <w:t>)</w:t>
            </w:r>
          </w:p>
        </w:tc>
        <w:tc>
          <w:tcPr>
            <w:tcW w:w="4260" w:type="dxa"/>
          </w:tcPr>
          <w:p w:rsidR="003B2D3B" w:rsidRPr="003B2D3B" w:rsidRDefault="003B2D3B" w:rsidP="00995A3C">
            <w:pPr>
              <w:spacing w:after="0" w:line="240" w:lineRule="auto"/>
            </w:pPr>
            <w:r w:rsidRPr="003B2D3B">
              <w:t xml:space="preserve">Kod podmiotu (inwestora). Pochodzi z </w:t>
            </w:r>
            <w:r w:rsidR="00995A3C">
              <w:t>KOM-XXX</w:t>
            </w:r>
            <w:r w:rsidRPr="003B2D3B">
              <w:t xml:space="preserve">. Wybrany z udostępnionego przez </w:t>
            </w:r>
            <w:r w:rsidR="00995A3C">
              <w:t>KOM-XXX</w:t>
            </w:r>
            <w:r w:rsidRPr="003B2D3B">
              <w:t xml:space="preserve"> słownika (</w:t>
            </w:r>
            <w:hyperlink w:anchor="_Podmioty" w:history="1">
              <w:r w:rsidRPr="003B2D3B">
                <w:rPr>
                  <w:rStyle w:val="Hipercze"/>
                </w:rPr>
                <w:t>słownik podmiotów</w:t>
              </w:r>
            </w:hyperlink>
            <w:r w:rsidRPr="003B2D3B">
              <w:t>)</w:t>
            </w:r>
          </w:p>
        </w:tc>
      </w:tr>
      <w:tr w:rsidR="003B2D3B" w:rsidTr="003B2D3B">
        <w:tc>
          <w:tcPr>
            <w:tcW w:w="2737" w:type="dxa"/>
          </w:tcPr>
          <w:p w:rsidR="003B2D3B" w:rsidRPr="009C2192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 w:rsidRPr="009C2192">
              <w:rPr>
                <w:rFonts w:ascii="Courier New" w:hAnsi="Courier New" w:cs="Courier New"/>
                <w:highlight w:val="white"/>
              </w:rPr>
              <w:t>wlasnosc_ob</w:t>
            </w:r>
            <w:proofErr w:type="spellEnd"/>
          </w:p>
        </w:tc>
        <w:tc>
          <w:tcPr>
            <w:tcW w:w="1791" w:type="dxa"/>
          </w:tcPr>
          <w:p w:rsidR="003B2D3B" w:rsidRPr="006B777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6B7770">
              <w:rPr>
                <w:rFonts w:ascii="Courier New" w:hAnsi="Courier New" w:cs="Courier New"/>
              </w:rPr>
              <w:t>VARCHAR2(1)</w:t>
            </w:r>
          </w:p>
        </w:tc>
        <w:tc>
          <w:tcPr>
            <w:tcW w:w="4260" w:type="dxa"/>
          </w:tcPr>
          <w:p w:rsidR="003B2D3B" w:rsidRPr="002750D5" w:rsidRDefault="003B2D3B" w:rsidP="00995A3C">
            <w:pPr>
              <w:spacing w:after="0" w:line="240" w:lineRule="auto"/>
            </w:pPr>
            <w:r w:rsidRPr="002750D5">
              <w:t>Własność</w:t>
            </w:r>
            <w:r>
              <w:t xml:space="preserve"> umiejscowienia i obiektu</w:t>
            </w:r>
            <w:r w:rsidRPr="002750D5">
              <w:t xml:space="preserve">. </w:t>
            </w:r>
          </w:p>
        </w:tc>
      </w:tr>
      <w:tr w:rsidR="003B2D3B" w:rsidTr="003B2D3B">
        <w:tc>
          <w:tcPr>
            <w:tcW w:w="2737" w:type="dxa"/>
          </w:tcPr>
          <w:p w:rsidR="003B2D3B" w:rsidRPr="009C2192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kod_</w:t>
            </w:r>
            <w:r w:rsidRPr="009C2192">
              <w:rPr>
                <w:rFonts w:ascii="Courier New" w:hAnsi="Courier New" w:cs="Courier New"/>
                <w:highlight w:val="white"/>
              </w:rPr>
              <w:t>lokalizacji</w:t>
            </w:r>
            <w:proofErr w:type="spellEnd"/>
          </w:p>
        </w:tc>
        <w:tc>
          <w:tcPr>
            <w:tcW w:w="1791" w:type="dxa"/>
          </w:tcPr>
          <w:p w:rsidR="003B2D3B" w:rsidRPr="006B777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6B7770"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260" w:type="dxa"/>
          </w:tcPr>
          <w:p w:rsidR="003B2D3B" w:rsidRPr="003B2D3B" w:rsidRDefault="003B2D3B" w:rsidP="00995A3C">
            <w:pPr>
              <w:spacing w:after="0" w:line="240" w:lineRule="auto"/>
            </w:pPr>
            <w:r w:rsidRPr="003B2D3B">
              <w:t xml:space="preserve">Kod lokalizacji. Pochodzi z </w:t>
            </w:r>
            <w:r w:rsidR="00995A3C">
              <w:t>KOM-XXX</w:t>
            </w:r>
            <w:r w:rsidRPr="003B2D3B">
              <w:t xml:space="preserve">. Wybrany z udostępnionego przez </w:t>
            </w:r>
            <w:r w:rsidR="00995A3C">
              <w:t>KOM-XXX</w:t>
            </w:r>
            <w:r w:rsidRPr="003B2D3B">
              <w:t xml:space="preserve"> słownika (</w:t>
            </w:r>
            <w:hyperlink w:anchor="_Lokalizacje" w:history="1">
              <w:r w:rsidRPr="003B2D3B">
                <w:rPr>
                  <w:rStyle w:val="Hipercze"/>
                </w:rPr>
                <w:t>słownik lokalizacji</w:t>
              </w:r>
            </w:hyperlink>
            <w:r w:rsidRPr="003B2D3B">
              <w:t>)</w:t>
            </w:r>
          </w:p>
        </w:tc>
      </w:tr>
      <w:tr w:rsidR="003B2D3B" w:rsidTr="003B2D3B">
        <w:tc>
          <w:tcPr>
            <w:tcW w:w="2737" w:type="dxa"/>
          </w:tcPr>
          <w:p w:rsidR="003B2D3B" w:rsidRPr="009C2192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9C2192">
              <w:rPr>
                <w:rFonts w:ascii="Courier New" w:hAnsi="Courier New" w:cs="Courier New"/>
                <w:highlight w:val="white"/>
              </w:rPr>
              <w:t>numer</w:t>
            </w:r>
          </w:p>
        </w:tc>
        <w:tc>
          <w:tcPr>
            <w:tcW w:w="1791" w:type="dxa"/>
          </w:tcPr>
          <w:p w:rsidR="003B2D3B" w:rsidRPr="006B777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6B7770">
              <w:rPr>
                <w:rFonts w:ascii="Courier New" w:hAnsi="Courier New" w:cs="Courier New"/>
              </w:rPr>
              <w:t>VARCHAR2(70)</w:t>
            </w:r>
          </w:p>
        </w:tc>
        <w:tc>
          <w:tcPr>
            <w:tcW w:w="4260" w:type="dxa"/>
          </w:tcPr>
          <w:p w:rsidR="003B2D3B" w:rsidRDefault="003B2D3B" w:rsidP="00995A3C">
            <w:pPr>
              <w:spacing w:after="0" w:line="240" w:lineRule="auto"/>
            </w:pPr>
            <w:r>
              <w:t>Numer obiektu/Identyfikator</w:t>
            </w:r>
          </w:p>
        </w:tc>
      </w:tr>
      <w:tr w:rsidR="003B2D3B" w:rsidTr="003B2D3B">
        <w:tc>
          <w:tcPr>
            <w:tcW w:w="2737" w:type="dxa"/>
          </w:tcPr>
          <w:p w:rsidR="003B2D3B" w:rsidRPr="009C2192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9C2192">
              <w:rPr>
                <w:rFonts w:ascii="Courier New" w:hAnsi="Courier New" w:cs="Courier New"/>
                <w:highlight w:val="white"/>
              </w:rPr>
              <w:t>uwagi</w:t>
            </w:r>
          </w:p>
        </w:tc>
        <w:tc>
          <w:tcPr>
            <w:tcW w:w="1791" w:type="dxa"/>
          </w:tcPr>
          <w:p w:rsidR="003B2D3B" w:rsidRPr="006B777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6B7770">
              <w:rPr>
                <w:rFonts w:ascii="Courier New" w:hAnsi="Courier New" w:cs="Courier New"/>
              </w:rPr>
              <w:t>VARCHAR2(500)</w:t>
            </w:r>
          </w:p>
        </w:tc>
        <w:tc>
          <w:tcPr>
            <w:tcW w:w="4260" w:type="dxa"/>
          </w:tcPr>
          <w:p w:rsidR="003B2D3B" w:rsidRDefault="003B2D3B" w:rsidP="00995A3C">
            <w:pPr>
              <w:spacing w:after="0" w:line="240" w:lineRule="auto"/>
            </w:pPr>
            <w:r>
              <w:t>Uwagi obiektu.</w:t>
            </w:r>
          </w:p>
        </w:tc>
      </w:tr>
    </w:tbl>
    <w:p w:rsidR="003B2D3B" w:rsidRDefault="003B2D3B" w:rsidP="00995A3C">
      <w:pPr>
        <w:spacing w:after="0" w:line="240" w:lineRule="auto"/>
        <w:ind w:left="360" w:firstLine="348"/>
      </w:pPr>
    </w:p>
    <w:p w:rsidR="003B2D3B" w:rsidRDefault="003B2D3B" w:rsidP="00995A3C">
      <w:pPr>
        <w:spacing w:after="0" w:line="240" w:lineRule="auto"/>
        <w:ind w:left="360" w:firstLine="348"/>
      </w:pPr>
      <w:r>
        <w:t>Poniżej przedstawione zostały wszystkie rodzaje obiektów i zakres danych objętych synchronizacją:</w:t>
      </w:r>
    </w:p>
    <w:p w:rsidR="003B2D3B" w:rsidRDefault="003B2D3B" w:rsidP="00995A3C">
      <w:pPr>
        <w:spacing w:after="0" w:line="240" w:lineRule="auto"/>
      </w:pPr>
    </w:p>
    <w:p w:rsidR="003B2D3B" w:rsidRDefault="003B2D3B" w:rsidP="00995A3C">
      <w:pPr>
        <w:pStyle w:val="Nagwek4"/>
      </w:pPr>
      <w:r>
        <w:t xml:space="preserve"> </w:t>
      </w:r>
      <w:bookmarkStart w:id="18" w:name="_Toc10708712"/>
      <w:r>
        <w:t>Hydrant</w:t>
      </w:r>
      <w:bookmarkEnd w:id="18"/>
    </w:p>
    <w:p w:rsidR="003B2D3B" w:rsidRPr="00761FE8" w:rsidRDefault="003B2D3B" w:rsidP="00995A3C">
      <w:pPr>
        <w:spacing w:after="0" w:line="240" w:lineRule="auto"/>
      </w:pPr>
    </w:p>
    <w:tbl>
      <w:tblPr>
        <w:tblW w:w="8860" w:type="dxa"/>
        <w:tblInd w:w="421" w:type="dxa"/>
        <w:tblLook w:val="04A0" w:firstRow="1" w:lastRow="0" w:firstColumn="1" w:lastColumn="0" w:noHBand="0" w:noVBand="1"/>
      </w:tblPr>
      <w:tblGrid>
        <w:gridCol w:w="2857"/>
        <w:gridCol w:w="1814"/>
        <w:gridCol w:w="4189"/>
      </w:tblGrid>
      <w:tr w:rsidR="003B2D3B" w:rsidTr="003B2D3B">
        <w:tc>
          <w:tcPr>
            <w:tcW w:w="2578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E143BE">
              <w:rPr>
                <w:rFonts w:cstheme="minorHAnsi"/>
                <w:b/>
                <w:bCs/>
              </w:rPr>
              <w:t>Nazwa kolumny</w:t>
            </w:r>
          </w:p>
        </w:tc>
        <w:tc>
          <w:tcPr>
            <w:tcW w:w="1816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E143BE">
              <w:rPr>
                <w:rFonts w:cstheme="minorHAnsi"/>
                <w:b/>
                <w:bCs/>
              </w:rPr>
              <w:t>Typ</w:t>
            </w:r>
          </w:p>
        </w:tc>
        <w:tc>
          <w:tcPr>
            <w:tcW w:w="4466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E143BE">
              <w:rPr>
                <w:rFonts w:cstheme="minorHAnsi"/>
                <w:b/>
                <w:bCs/>
              </w:rPr>
              <w:t>Opis</w:t>
            </w:r>
          </w:p>
        </w:tc>
      </w:tr>
      <w:tr w:rsidR="003B2D3B" w:rsidTr="003B2D3B">
        <w:tc>
          <w:tcPr>
            <w:tcW w:w="2578" w:type="dxa"/>
          </w:tcPr>
          <w:p w:rsidR="003B2D3B" w:rsidRPr="00677344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>
              <w:rPr>
                <w:rFonts w:ascii="Courier New" w:hAnsi="Courier New" w:cs="Courier New"/>
              </w:rPr>
              <w:t>kod_typu_hydrantu</w:t>
            </w:r>
            <w:proofErr w:type="spellEnd"/>
          </w:p>
        </w:tc>
        <w:tc>
          <w:tcPr>
            <w:tcW w:w="1816" w:type="dxa"/>
          </w:tcPr>
          <w:p w:rsidR="003B2D3B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466" w:type="dxa"/>
          </w:tcPr>
          <w:p w:rsidR="003B2D3B" w:rsidRDefault="003B2D3B" w:rsidP="00995A3C">
            <w:pPr>
              <w:pStyle w:val="Bezodstpw"/>
            </w:pPr>
            <w:r>
              <w:t xml:space="preserve">Kod typu hydrantu. </w:t>
            </w:r>
          </w:p>
          <w:p w:rsidR="003B2D3B" w:rsidRPr="0037049C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7049C">
              <w:rPr>
                <w:sz w:val="16"/>
                <w:szCs w:val="16"/>
              </w:rPr>
              <w:t>(-)nieokreślony</w:t>
            </w:r>
          </w:p>
          <w:p w:rsidR="003B2D3B" w:rsidRPr="0037049C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7049C">
              <w:rPr>
                <w:sz w:val="16"/>
                <w:szCs w:val="16"/>
              </w:rPr>
              <w:t>(HDW)wysoka wydajność</w:t>
            </w:r>
          </w:p>
          <w:p w:rsidR="003B2D3B" w:rsidRPr="00252C81" w:rsidRDefault="003B2D3B" w:rsidP="00995A3C">
            <w:pPr>
              <w:pStyle w:val="Bezodstpw"/>
            </w:pPr>
            <w:r w:rsidRPr="0037049C">
              <w:rPr>
                <w:sz w:val="16"/>
                <w:szCs w:val="16"/>
              </w:rPr>
              <w:t>(HNW)normalna wydajność</w:t>
            </w:r>
          </w:p>
        </w:tc>
      </w:tr>
      <w:tr w:rsidR="003B2D3B" w:rsidTr="003B2D3B">
        <w:tc>
          <w:tcPr>
            <w:tcW w:w="2578" w:type="dxa"/>
          </w:tcPr>
          <w:p w:rsidR="003B2D3B" w:rsidRPr="00677344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kod</w:t>
            </w:r>
            <w:r w:rsidRPr="00677344">
              <w:rPr>
                <w:rFonts w:ascii="Courier New" w:hAnsi="Courier New" w:cs="Courier New"/>
                <w:highlight w:val="white"/>
              </w:rPr>
              <w:t>_rodzaju_hydrantu</w:t>
            </w:r>
            <w:proofErr w:type="spellEnd"/>
          </w:p>
        </w:tc>
        <w:tc>
          <w:tcPr>
            <w:tcW w:w="1816" w:type="dxa"/>
          </w:tcPr>
          <w:p w:rsidR="003B2D3B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466" w:type="dxa"/>
          </w:tcPr>
          <w:p w:rsidR="003B2D3B" w:rsidRDefault="003B2D3B" w:rsidP="00995A3C">
            <w:pPr>
              <w:pStyle w:val="Bezodstpw"/>
            </w:pPr>
            <w:r>
              <w:t xml:space="preserve">Kod rodzaj hydrantu. </w:t>
            </w:r>
          </w:p>
          <w:p w:rsidR="003B2D3B" w:rsidRPr="0037049C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7049C">
              <w:rPr>
                <w:sz w:val="16"/>
                <w:szCs w:val="16"/>
              </w:rPr>
              <w:t>(-)nieokreślony</w:t>
            </w:r>
          </w:p>
          <w:p w:rsidR="003B2D3B" w:rsidRPr="0037049C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7049C">
              <w:rPr>
                <w:sz w:val="16"/>
                <w:szCs w:val="16"/>
              </w:rPr>
              <w:t>(n)hydrant nadziemny</w:t>
            </w:r>
          </w:p>
          <w:p w:rsidR="003B2D3B" w:rsidRPr="00252C81" w:rsidRDefault="003B2D3B" w:rsidP="00995A3C">
            <w:pPr>
              <w:pStyle w:val="Bezodstpw"/>
            </w:pPr>
            <w:r w:rsidRPr="0037049C">
              <w:rPr>
                <w:sz w:val="16"/>
                <w:szCs w:val="16"/>
              </w:rPr>
              <w:t>(p)hydrant podziemny</w:t>
            </w:r>
          </w:p>
        </w:tc>
      </w:tr>
      <w:tr w:rsidR="003B2D3B" w:rsidTr="003B2D3B">
        <w:tc>
          <w:tcPr>
            <w:tcW w:w="2578" w:type="dxa"/>
          </w:tcPr>
          <w:p w:rsidR="003B2D3B" w:rsidRPr="00677344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>
              <w:rPr>
                <w:rFonts w:ascii="Courier New" w:hAnsi="Courier New" w:cs="Courier New"/>
              </w:rPr>
              <w:t>srednica</w:t>
            </w:r>
            <w:proofErr w:type="spellEnd"/>
          </w:p>
        </w:tc>
        <w:tc>
          <w:tcPr>
            <w:tcW w:w="1816" w:type="dxa"/>
          </w:tcPr>
          <w:p w:rsidR="003B2D3B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466" w:type="dxa"/>
          </w:tcPr>
          <w:p w:rsidR="003B2D3B" w:rsidRPr="00252C81" w:rsidRDefault="003B2D3B" w:rsidP="00995A3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Średnica </w:t>
            </w:r>
          </w:p>
        </w:tc>
      </w:tr>
      <w:tr w:rsidR="003B2D3B" w:rsidTr="003B2D3B">
        <w:tc>
          <w:tcPr>
            <w:tcW w:w="2578" w:type="dxa"/>
          </w:tcPr>
          <w:p w:rsidR="003B2D3B" w:rsidRPr="00677344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Rag</w:t>
            </w:r>
          </w:p>
        </w:tc>
        <w:tc>
          <w:tcPr>
            <w:tcW w:w="1816" w:type="dxa"/>
          </w:tcPr>
          <w:p w:rsidR="003B2D3B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C4067">
              <w:rPr>
                <w:rFonts w:ascii="Courier New" w:hAnsi="Courier New" w:cs="Courier New"/>
              </w:rPr>
              <w:t>NUMBER(19,6)</w:t>
            </w:r>
          </w:p>
        </w:tc>
        <w:tc>
          <w:tcPr>
            <w:tcW w:w="4466" w:type="dxa"/>
          </w:tcPr>
          <w:p w:rsidR="003B2D3B" w:rsidRPr="00252C81" w:rsidRDefault="003B2D3B" w:rsidP="00995A3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Dane geodezyjne. Rzędna terenu.</w:t>
            </w:r>
          </w:p>
        </w:tc>
      </w:tr>
      <w:tr w:rsidR="003B2D3B" w:rsidTr="003B2D3B">
        <w:tc>
          <w:tcPr>
            <w:tcW w:w="2578" w:type="dxa"/>
          </w:tcPr>
          <w:p w:rsidR="003B2D3B" w:rsidRPr="00677344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Rad</w:t>
            </w:r>
          </w:p>
        </w:tc>
        <w:tc>
          <w:tcPr>
            <w:tcW w:w="1816" w:type="dxa"/>
          </w:tcPr>
          <w:p w:rsidR="003B2D3B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C4067">
              <w:rPr>
                <w:rFonts w:ascii="Courier New" w:hAnsi="Courier New" w:cs="Courier New"/>
              </w:rPr>
              <w:t>NUMBER(19,6)</w:t>
            </w:r>
          </w:p>
        </w:tc>
        <w:tc>
          <w:tcPr>
            <w:tcW w:w="4466" w:type="dxa"/>
          </w:tcPr>
          <w:p w:rsidR="003B2D3B" w:rsidRPr="00252C81" w:rsidRDefault="003B2D3B" w:rsidP="00995A3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Dane geodezyjne. Rzędna osi.</w:t>
            </w:r>
          </w:p>
        </w:tc>
      </w:tr>
      <w:tr w:rsidR="003B2D3B" w:rsidTr="003B2D3B">
        <w:tc>
          <w:tcPr>
            <w:tcW w:w="2578" w:type="dxa"/>
          </w:tcPr>
          <w:p w:rsidR="003B2D3B" w:rsidRPr="00677344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I</w:t>
            </w:r>
            <w:r w:rsidRPr="00677344">
              <w:rPr>
                <w:rFonts w:ascii="Courier New" w:hAnsi="Courier New" w:cs="Courier New"/>
                <w:highlight w:val="white"/>
              </w:rPr>
              <w:t>losc</w:t>
            </w:r>
            <w:proofErr w:type="spellEnd"/>
          </w:p>
        </w:tc>
        <w:tc>
          <w:tcPr>
            <w:tcW w:w="1816" w:type="dxa"/>
          </w:tcPr>
          <w:p w:rsidR="003B2D3B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C4067">
              <w:rPr>
                <w:rFonts w:ascii="Courier New" w:hAnsi="Courier New" w:cs="Courier New"/>
              </w:rPr>
              <w:t>NUMBER(1)</w:t>
            </w:r>
          </w:p>
        </w:tc>
        <w:tc>
          <w:tcPr>
            <w:tcW w:w="4466" w:type="dxa"/>
          </w:tcPr>
          <w:p w:rsidR="003B2D3B" w:rsidRPr="00252C81" w:rsidRDefault="003B2D3B" w:rsidP="00995A3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Liczba wyjść.</w:t>
            </w:r>
          </w:p>
        </w:tc>
      </w:tr>
      <w:tr w:rsidR="003B2D3B" w:rsidTr="003B2D3B">
        <w:tc>
          <w:tcPr>
            <w:tcW w:w="2578" w:type="dxa"/>
          </w:tcPr>
          <w:p w:rsidR="003B2D3B" w:rsidRPr="00677344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W</w:t>
            </w:r>
            <w:r w:rsidRPr="00677344">
              <w:rPr>
                <w:rFonts w:ascii="Courier New" w:hAnsi="Courier New" w:cs="Courier New"/>
                <w:highlight w:val="white"/>
              </w:rPr>
              <w:t>yd</w:t>
            </w:r>
            <w:r>
              <w:rPr>
                <w:rFonts w:ascii="Courier New" w:hAnsi="Courier New" w:cs="Courier New"/>
              </w:rPr>
              <w:t>ajnosc</w:t>
            </w:r>
            <w:proofErr w:type="spellEnd"/>
          </w:p>
        </w:tc>
        <w:tc>
          <w:tcPr>
            <w:tcW w:w="1816" w:type="dxa"/>
          </w:tcPr>
          <w:p w:rsidR="003B2D3B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C4067">
              <w:rPr>
                <w:rFonts w:ascii="Courier New" w:hAnsi="Courier New" w:cs="Courier New"/>
              </w:rPr>
              <w:t>NUMBER(6,2)</w:t>
            </w:r>
          </w:p>
        </w:tc>
        <w:tc>
          <w:tcPr>
            <w:tcW w:w="4466" w:type="dxa"/>
          </w:tcPr>
          <w:p w:rsidR="003B2D3B" w:rsidRPr="00252C81" w:rsidRDefault="003B2D3B" w:rsidP="00995A3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Wydajność</w:t>
            </w:r>
          </w:p>
        </w:tc>
      </w:tr>
      <w:tr w:rsidR="003B2D3B" w:rsidTr="003B2D3B">
        <w:tc>
          <w:tcPr>
            <w:tcW w:w="2578" w:type="dxa"/>
          </w:tcPr>
          <w:p w:rsidR="003B2D3B" w:rsidRPr="00677344" w:rsidRDefault="003B2D3B" w:rsidP="00995A3C">
            <w:pPr>
              <w:tabs>
                <w:tab w:val="left" w:pos="1425"/>
              </w:tabs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kod_</w:t>
            </w:r>
            <w:r w:rsidRPr="00677344">
              <w:rPr>
                <w:rFonts w:ascii="Courier New" w:hAnsi="Courier New" w:cs="Courier New"/>
                <w:highlight w:val="white"/>
              </w:rPr>
              <w:t>mat</w:t>
            </w:r>
            <w:r>
              <w:rPr>
                <w:rFonts w:ascii="Courier New" w:hAnsi="Courier New" w:cs="Courier New"/>
              </w:rPr>
              <w:t>erialu</w:t>
            </w:r>
            <w:proofErr w:type="spellEnd"/>
          </w:p>
        </w:tc>
        <w:tc>
          <w:tcPr>
            <w:tcW w:w="1816" w:type="dxa"/>
          </w:tcPr>
          <w:p w:rsidR="003B2D3B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466" w:type="dxa"/>
          </w:tcPr>
          <w:p w:rsidR="003B2D3B" w:rsidRDefault="003B2D3B" w:rsidP="00995A3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Kod materiału (wg K1).</w:t>
            </w:r>
          </w:p>
          <w:p w:rsidR="003B2D3B" w:rsidRPr="00B6647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647B">
              <w:rPr>
                <w:sz w:val="16"/>
                <w:szCs w:val="16"/>
              </w:rPr>
              <w:t>(-)Brak informacji</w:t>
            </w:r>
          </w:p>
          <w:p w:rsidR="003B2D3B" w:rsidRPr="00157501" w:rsidRDefault="003B2D3B" w:rsidP="00995A3C">
            <w:pPr>
              <w:pStyle w:val="Bezodstpw"/>
              <w:rPr>
                <w:sz w:val="16"/>
                <w:szCs w:val="16"/>
                <w:lang w:val="en-US"/>
              </w:rPr>
            </w:pPr>
            <w:r w:rsidRPr="00157501">
              <w:rPr>
                <w:sz w:val="16"/>
                <w:szCs w:val="16"/>
                <w:lang w:val="en-US"/>
              </w:rPr>
              <w:t>(B)</w:t>
            </w:r>
            <w:proofErr w:type="spellStart"/>
            <w:r w:rsidRPr="00157501">
              <w:rPr>
                <w:sz w:val="16"/>
                <w:szCs w:val="16"/>
                <w:lang w:val="en-US"/>
              </w:rPr>
              <w:t>Beton</w:t>
            </w:r>
            <w:proofErr w:type="spellEnd"/>
          </w:p>
          <w:p w:rsidR="003B2D3B" w:rsidRPr="00157501" w:rsidRDefault="003B2D3B" w:rsidP="00995A3C">
            <w:pPr>
              <w:pStyle w:val="Bezodstpw"/>
              <w:rPr>
                <w:sz w:val="16"/>
                <w:szCs w:val="16"/>
                <w:lang w:val="en-US"/>
              </w:rPr>
            </w:pPr>
            <w:r w:rsidRPr="00157501">
              <w:rPr>
                <w:sz w:val="16"/>
                <w:szCs w:val="16"/>
                <w:lang w:val="en-US"/>
              </w:rPr>
              <w:t>(C)</w:t>
            </w:r>
            <w:proofErr w:type="spellStart"/>
            <w:r w:rsidRPr="00157501">
              <w:rPr>
                <w:sz w:val="16"/>
                <w:szCs w:val="16"/>
                <w:lang w:val="en-US"/>
              </w:rPr>
              <w:t>Cegła</w:t>
            </w:r>
            <w:proofErr w:type="spellEnd"/>
          </w:p>
          <w:p w:rsidR="003B2D3B" w:rsidRPr="00157501" w:rsidRDefault="003B2D3B" w:rsidP="00995A3C">
            <w:pPr>
              <w:pStyle w:val="Bezodstpw"/>
              <w:rPr>
                <w:sz w:val="16"/>
                <w:szCs w:val="16"/>
                <w:lang w:val="en-US"/>
              </w:rPr>
            </w:pPr>
            <w:r w:rsidRPr="00157501">
              <w:rPr>
                <w:sz w:val="16"/>
                <w:szCs w:val="16"/>
                <w:lang w:val="en-US"/>
              </w:rPr>
              <w:t>(E)</w:t>
            </w:r>
            <w:proofErr w:type="spellStart"/>
            <w:r w:rsidRPr="00157501">
              <w:rPr>
                <w:sz w:val="16"/>
                <w:szCs w:val="16"/>
                <w:lang w:val="en-US"/>
              </w:rPr>
              <w:t>Żelbet</w:t>
            </w:r>
            <w:proofErr w:type="spellEnd"/>
          </w:p>
          <w:p w:rsidR="003B2D3B" w:rsidRPr="00B6647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647B">
              <w:rPr>
                <w:sz w:val="16"/>
                <w:szCs w:val="16"/>
              </w:rPr>
              <w:t>(K)Kamionka</w:t>
            </w:r>
          </w:p>
          <w:p w:rsidR="003B2D3B" w:rsidRPr="00B6647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647B">
              <w:rPr>
                <w:sz w:val="16"/>
                <w:szCs w:val="16"/>
              </w:rPr>
              <w:t>(O)Ołów</w:t>
            </w:r>
          </w:p>
          <w:p w:rsidR="003B2D3B" w:rsidRPr="00B6647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647B">
              <w:rPr>
                <w:sz w:val="16"/>
                <w:szCs w:val="16"/>
              </w:rPr>
              <w:t>(P)Polietylen</w:t>
            </w:r>
          </w:p>
          <w:p w:rsidR="003B2D3B" w:rsidRPr="00B6647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647B">
              <w:rPr>
                <w:sz w:val="16"/>
                <w:szCs w:val="16"/>
              </w:rPr>
              <w:t>(</w:t>
            </w:r>
            <w:proofErr w:type="spellStart"/>
            <w:r w:rsidRPr="00B6647B">
              <w:rPr>
                <w:sz w:val="16"/>
                <w:szCs w:val="16"/>
              </w:rPr>
              <w:t>px</w:t>
            </w:r>
            <w:proofErr w:type="spellEnd"/>
            <w:r w:rsidRPr="00B6647B">
              <w:rPr>
                <w:sz w:val="16"/>
                <w:szCs w:val="16"/>
              </w:rPr>
              <w:t>)</w:t>
            </w:r>
            <w:proofErr w:type="spellStart"/>
            <w:r w:rsidRPr="00B6647B">
              <w:rPr>
                <w:sz w:val="16"/>
                <w:szCs w:val="16"/>
              </w:rPr>
              <w:t>Polioxymethylen</w:t>
            </w:r>
            <w:proofErr w:type="spellEnd"/>
          </w:p>
          <w:p w:rsidR="003B2D3B" w:rsidRPr="00B6647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647B">
              <w:rPr>
                <w:sz w:val="16"/>
                <w:szCs w:val="16"/>
              </w:rPr>
              <w:t>(S)Stal</w:t>
            </w:r>
          </w:p>
          <w:p w:rsidR="003B2D3B" w:rsidRPr="00B6647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647B">
              <w:rPr>
                <w:sz w:val="16"/>
                <w:szCs w:val="16"/>
              </w:rPr>
              <w:lastRenderedPageBreak/>
              <w:t>(</w:t>
            </w:r>
            <w:proofErr w:type="spellStart"/>
            <w:r w:rsidRPr="00B6647B">
              <w:rPr>
                <w:sz w:val="16"/>
                <w:szCs w:val="16"/>
              </w:rPr>
              <w:t>sn</w:t>
            </w:r>
            <w:proofErr w:type="spellEnd"/>
            <w:r w:rsidRPr="00B6647B">
              <w:rPr>
                <w:sz w:val="16"/>
                <w:szCs w:val="16"/>
              </w:rPr>
              <w:t>)stal nierdzewna</w:t>
            </w:r>
          </w:p>
          <w:p w:rsidR="003B2D3B" w:rsidRPr="00B6647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647B">
              <w:rPr>
                <w:sz w:val="16"/>
                <w:szCs w:val="16"/>
              </w:rPr>
              <w:t>(T)Azbestocement</w:t>
            </w:r>
          </w:p>
          <w:p w:rsidR="003B2D3B" w:rsidRPr="00B6647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647B">
              <w:rPr>
                <w:sz w:val="16"/>
                <w:szCs w:val="16"/>
              </w:rPr>
              <w:t>(V)PCV</w:t>
            </w:r>
          </w:p>
          <w:p w:rsidR="003B2D3B" w:rsidRPr="00B6647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647B">
              <w:rPr>
                <w:sz w:val="16"/>
                <w:szCs w:val="16"/>
              </w:rPr>
              <w:t>(Z)Żeliwo</w:t>
            </w:r>
          </w:p>
          <w:p w:rsidR="003B2D3B" w:rsidRPr="00252C81" w:rsidRDefault="003B2D3B" w:rsidP="00995A3C">
            <w:pPr>
              <w:pStyle w:val="Bezodstpw"/>
            </w:pPr>
            <w:r w:rsidRPr="00B6647B">
              <w:rPr>
                <w:sz w:val="16"/>
                <w:szCs w:val="16"/>
              </w:rPr>
              <w:t>(Ż)Żywica</w:t>
            </w:r>
          </w:p>
        </w:tc>
      </w:tr>
    </w:tbl>
    <w:p w:rsidR="003B2D3B" w:rsidRDefault="003B2D3B" w:rsidP="00995A3C">
      <w:pPr>
        <w:pStyle w:val="Nagwek4"/>
      </w:pPr>
      <w:bookmarkStart w:id="19" w:name="_Toc10708713"/>
      <w:r>
        <w:lastRenderedPageBreak/>
        <w:t>Wodociąg</w:t>
      </w:r>
      <w:bookmarkEnd w:id="19"/>
    </w:p>
    <w:p w:rsidR="003B2D3B" w:rsidRPr="00BE7306" w:rsidRDefault="003B2D3B" w:rsidP="00995A3C">
      <w:pPr>
        <w:spacing w:after="0" w:line="240" w:lineRule="auto"/>
      </w:pPr>
    </w:p>
    <w:tbl>
      <w:tblPr>
        <w:tblW w:w="8788" w:type="dxa"/>
        <w:tblInd w:w="421" w:type="dxa"/>
        <w:tblLook w:val="04A0" w:firstRow="1" w:lastRow="0" w:firstColumn="1" w:lastColumn="0" w:noHBand="0" w:noVBand="1"/>
      </w:tblPr>
      <w:tblGrid>
        <w:gridCol w:w="2646"/>
        <w:gridCol w:w="1801"/>
        <w:gridCol w:w="4341"/>
      </w:tblGrid>
      <w:tr w:rsidR="003B2D3B" w:rsidTr="003B2D3B">
        <w:tc>
          <w:tcPr>
            <w:tcW w:w="2653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Nazwa</w:t>
            </w:r>
          </w:p>
        </w:tc>
        <w:tc>
          <w:tcPr>
            <w:tcW w:w="1741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Typ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Opis</w:t>
            </w:r>
          </w:p>
        </w:tc>
      </w:tr>
      <w:tr w:rsidR="003B2D3B" w:rsidTr="003B2D3B">
        <w:tc>
          <w:tcPr>
            <w:tcW w:w="2653" w:type="dxa"/>
          </w:tcPr>
          <w:p w:rsidR="003B2D3B" w:rsidRPr="003E31D0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</w:rPr>
              <w:t>srednica</w:t>
            </w:r>
            <w:proofErr w:type="spellEnd"/>
          </w:p>
        </w:tc>
        <w:tc>
          <w:tcPr>
            <w:tcW w:w="1741" w:type="dxa"/>
          </w:tcPr>
          <w:p w:rsidR="003B2D3B" w:rsidRPr="008F4F86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394" w:type="dxa"/>
          </w:tcPr>
          <w:p w:rsidR="003B2D3B" w:rsidRDefault="003B2D3B" w:rsidP="00995A3C">
            <w:pPr>
              <w:spacing w:after="0" w:line="240" w:lineRule="auto"/>
            </w:pPr>
            <w:r>
              <w:rPr>
                <w:rFonts w:cstheme="minorHAnsi"/>
              </w:rPr>
              <w:t>Średnica</w:t>
            </w:r>
          </w:p>
        </w:tc>
      </w:tr>
      <w:tr w:rsidR="003B2D3B" w:rsidTr="003B2D3B">
        <w:tc>
          <w:tcPr>
            <w:tcW w:w="2653" w:type="dxa"/>
          </w:tcPr>
          <w:p w:rsidR="003B2D3B" w:rsidRPr="003E31D0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</w:rPr>
              <w:t>kod_typu_obudowy</w:t>
            </w:r>
            <w:proofErr w:type="spellEnd"/>
          </w:p>
        </w:tc>
        <w:tc>
          <w:tcPr>
            <w:tcW w:w="1741" w:type="dxa"/>
          </w:tcPr>
          <w:p w:rsidR="003B2D3B" w:rsidRPr="008F4F86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394" w:type="dxa"/>
          </w:tcPr>
          <w:p w:rsidR="003B2D3B" w:rsidRDefault="003B2D3B" w:rsidP="00995A3C">
            <w:pPr>
              <w:spacing w:after="0" w:line="240" w:lineRule="auto"/>
            </w:pPr>
            <w:r>
              <w:t>Kod typu obudowy.</w:t>
            </w:r>
          </w:p>
          <w:p w:rsidR="003B2D3B" w:rsidRPr="00BE7306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E7306">
              <w:rPr>
                <w:sz w:val="16"/>
                <w:szCs w:val="16"/>
              </w:rPr>
              <w:t>(-)Nieokreślony</w:t>
            </w:r>
          </w:p>
          <w:p w:rsidR="003B2D3B" w:rsidRPr="00BE7306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E7306">
              <w:rPr>
                <w:sz w:val="16"/>
                <w:szCs w:val="16"/>
              </w:rPr>
              <w:t>(z)W kanale zbiorczym</w:t>
            </w:r>
          </w:p>
          <w:p w:rsidR="003B2D3B" w:rsidRPr="00BE7306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E7306">
              <w:rPr>
                <w:sz w:val="16"/>
                <w:szCs w:val="16"/>
              </w:rPr>
              <w:t>(k)W kanalizacji</w:t>
            </w:r>
          </w:p>
          <w:p w:rsidR="003B2D3B" w:rsidRPr="00BE7306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E7306">
              <w:rPr>
                <w:sz w:val="16"/>
                <w:szCs w:val="16"/>
              </w:rPr>
              <w:t>(o)W otulinie</w:t>
            </w:r>
          </w:p>
          <w:p w:rsidR="003B2D3B" w:rsidRDefault="003B2D3B" w:rsidP="00995A3C">
            <w:pPr>
              <w:pStyle w:val="Bezodstpw"/>
            </w:pPr>
            <w:r w:rsidRPr="00BE7306">
              <w:rPr>
                <w:sz w:val="16"/>
                <w:szCs w:val="16"/>
              </w:rPr>
              <w:t>(n)Nagi, bez obudowy</w:t>
            </w:r>
          </w:p>
        </w:tc>
      </w:tr>
      <w:tr w:rsidR="003B2D3B" w:rsidTr="003B2D3B">
        <w:tc>
          <w:tcPr>
            <w:tcW w:w="2653" w:type="dxa"/>
          </w:tcPr>
          <w:p w:rsidR="003B2D3B" w:rsidRPr="003E31D0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kod_</w:t>
            </w:r>
            <w:r w:rsidRPr="00677344">
              <w:rPr>
                <w:rFonts w:ascii="Courier New" w:hAnsi="Courier New" w:cs="Courier New"/>
                <w:highlight w:val="white"/>
              </w:rPr>
              <w:t>mat</w:t>
            </w:r>
            <w:r>
              <w:rPr>
                <w:rFonts w:ascii="Courier New" w:hAnsi="Courier New" w:cs="Courier New"/>
              </w:rPr>
              <w:t>erialu</w:t>
            </w:r>
            <w:proofErr w:type="spellEnd"/>
          </w:p>
        </w:tc>
        <w:tc>
          <w:tcPr>
            <w:tcW w:w="1741" w:type="dxa"/>
          </w:tcPr>
          <w:p w:rsidR="003B2D3B" w:rsidRPr="008F4F86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394" w:type="dxa"/>
          </w:tcPr>
          <w:p w:rsidR="003B2D3B" w:rsidRDefault="003B2D3B" w:rsidP="00995A3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Kod materiału (wg K1).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(-)Brak informacji</w:t>
            </w:r>
          </w:p>
          <w:p w:rsidR="003B2D3B" w:rsidRPr="00157501" w:rsidRDefault="003B2D3B" w:rsidP="00995A3C">
            <w:pPr>
              <w:pStyle w:val="Bezodstpw"/>
              <w:rPr>
                <w:sz w:val="16"/>
                <w:szCs w:val="16"/>
                <w:lang w:val="en-US"/>
              </w:rPr>
            </w:pPr>
            <w:r w:rsidRPr="00157501">
              <w:rPr>
                <w:sz w:val="16"/>
                <w:szCs w:val="16"/>
                <w:lang w:val="en-US"/>
              </w:rPr>
              <w:t>(B)</w:t>
            </w:r>
            <w:proofErr w:type="spellStart"/>
            <w:r w:rsidRPr="00157501">
              <w:rPr>
                <w:sz w:val="16"/>
                <w:szCs w:val="16"/>
                <w:lang w:val="en-US"/>
              </w:rPr>
              <w:t>Beton</w:t>
            </w:r>
            <w:proofErr w:type="spellEnd"/>
          </w:p>
          <w:p w:rsidR="003B2D3B" w:rsidRPr="00157501" w:rsidRDefault="003B2D3B" w:rsidP="00995A3C">
            <w:pPr>
              <w:pStyle w:val="Bezodstpw"/>
              <w:rPr>
                <w:sz w:val="16"/>
                <w:szCs w:val="16"/>
                <w:lang w:val="en-US"/>
              </w:rPr>
            </w:pPr>
            <w:r w:rsidRPr="00157501">
              <w:rPr>
                <w:sz w:val="16"/>
                <w:szCs w:val="16"/>
                <w:lang w:val="en-US"/>
              </w:rPr>
              <w:t>(C)</w:t>
            </w:r>
            <w:proofErr w:type="spellStart"/>
            <w:r w:rsidRPr="00157501">
              <w:rPr>
                <w:sz w:val="16"/>
                <w:szCs w:val="16"/>
                <w:lang w:val="en-US"/>
              </w:rPr>
              <w:t>Cegła</w:t>
            </w:r>
            <w:proofErr w:type="spellEnd"/>
          </w:p>
          <w:p w:rsidR="003B2D3B" w:rsidRPr="00157501" w:rsidRDefault="003B2D3B" w:rsidP="00995A3C">
            <w:pPr>
              <w:pStyle w:val="Bezodstpw"/>
              <w:rPr>
                <w:sz w:val="16"/>
                <w:szCs w:val="16"/>
                <w:lang w:val="en-US"/>
              </w:rPr>
            </w:pPr>
            <w:r w:rsidRPr="00157501">
              <w:rPr>
                <w:sz w:val="16"/>
                <w:szCs w:val="16"/>
                <w:lang w:val="en-US"/>
              </w:rPr>
              <w:t>(E)</w:t>
            </w:r>
            <w:proofErr w:type="spellStart"/>
            <w:r w:rsidRPr="00157501">
              <w:rPr>
                <w:sz w:val="16"/>
                <w:szCs w:val="16"/>
                <w:lang w:val="en-US"/>
              </w:rPr>
              <w:t>Żelbet</w:t>
            </w:r>
            <w:proofErr w:type="spellEnd"/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(K)Kamionka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(O)Ołów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(P)Polietylen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</w:t>
            </w:r>
            <w:proofErr w:type="spellStart"/>
            <w:r w:rsidRPr="007022F8">
              <w:rPr>
                <w:sz w:val="16"/>
                <w:szCs w:val="16"/>
              </w:rPr>
              <w:t>px</w:t>
            </w:r>
            <w:proofErr w:type="spellEnd"/>
            <w:r w:rsidRPr="007022F8">
              <w:rPr>
                <w:sz w:val="16"/>
                <w:szCs w:val="16"/>
              </w:rPr>
              <w:t>)</w:t>
            </w:r>
            <w:proofErr w:type="spellStart"/>
            <w:r w:rsidRPr="007022F8">
              <w:rPr>
                <w:sz w:val="16"/>
                <w:szCs w:val="16"/>
              </w:rPr>
              <w:t>Polioxymethylen</w:t>
            </w:r>
            <w:proofErr w:type="spellEnd"/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(S)Stal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</w:t>
            </w:r>
            <w:proofErr w:type="spellStart"/>
            <w:r w:rsidRPr="007022F8">
              <w:rPr>
                <w:sz w:val="16"/>
                <w:szCs w:val="16"/>
              </w:rPr>
              <w:t>sn</w:t>
            </w:r>
            <w:proofErr w:type="spellEnd"/>
            <w:r w:rsidRPr="007022F8">
              <w:rPr>
                <w:sz w:val="16"/>
                <w:szCs w:val="16"/>
              </w:rPr>
              <w:t>)stal nierdzewna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(T)Azbestocement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(V)PCV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(Z)Żeliwo</w:t>
            </w:r>
          </w:p>
          <w:p w:rsidR="003B2D3B" w:rsidRDefault="003B2D3B" w:rsidP="00995A3C">
            <w:pPr>
              <w:pStyle w:val="Bezodstpw"/>
            </w:pPr>
            <w:r w:rsidRPr="007022F8">
              <w:rPr>
                <w:sz w:val="16"/>
                <w:szCs w:val="16"/>
              </w:rPr>
              <w:t>(Ż)Żywica</w:t>
            </w:r>
          </w:p>
        </w:tc>
      </w:tr>
      <w:tr w:rsidR="003B2D3B" w:rsidTr="003B2D3B">
        <w:tc>
          <w:tcPr>
            <w:tcW w:w="2653" w:type="dxa"/>
          </w:tcPr>
          <w:p w:rsidR="003B2D3B" w:rsidRPr="003E31D0" w:rsidRDefault="003B2D3B" w:rsidP="00995A3C">
            <w:pPr>
              <w:spacing w:after="0" w:line="240" w:lineRule="auto"/>
            </w:pPr>
            <w:proofErr w:type="spellStart"/>
            <w:r w:rsidRPr="003E31D0">
              <w:rPr>
                <w:rFonts w:ascii="Courier New" w:hAnsi="Courier New" w:cs="Courier New"/>
                <w:highlight w:val="white"/>
              </w:rPr>
              <w:t>dlugosc_gis</w:t>
            </w:r>
            <w:proofErr w:type="spellEnd"/>
          </w:p>
        </w:tc>
        <w:tc>
          <w:tcPr>
            <w:tcW w:w="1741" w:type="dxa"/>
          </w:tcPr>
          <w:p w:rsidR="003B2D3B" w:rsidRPr="008F4F86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8F4F86">
              <w:rPr>
                <w:rFonts w:ascii="Courier New" w:hAnsi="Courier New" w:cs="Courier New"/>
              </w:rPr>
              <w:t>NUMBER(8,2)</w:t>
            </w:r>
          </w:p>
        </w:tc>
        <w:tc>
          <w:tcPr>
            <w:tcW w:w="4394" w:type="dxa"/>
          </w:tcPr>
          <w:p w:rsidR="003B2D3B" w:rsidRDefault="003B2D3B" w:rsidP="00995A3C">
            <w:pPr>
              <w:spacing w:after="0" w:line="240" w:lineRule="auto"/>
            </w:pPr>
            <w:r>
              <w:t>Długość w metrach</w:t>
            </w:r>
          </w:p>
        </w:tc>
      </w:tr>
      <w:tr w:rsidR="003B2D3B" w:rsidTr="003B2D3B">
        <w:tc>
          <w:tcPr>
            <w:tcW w:w="2653" w:type="dxa"/>
          </w:tcPr>
          <w:p w:rsidR="003B2D3B" w:rsidRPr="003E31D0" w:rsidRDefault="003B2D3B" w:rsidP="00995A3C">
            <w:pPr>
              <w:spacing w:after="0" w:line="240" w:lineRule="auto"/>
            </w:pPr>
            <w:proofErr w:type="spellStart"/>
            <w:r w:rsidRPr="003E31D0">
              <w:rPr>
                <w:rFonts w:ascii="Courier New" w:hAnsi="Courier New" w:cs="Courier New"/>
                <w:highlight w:val="white"/>
              </w:rPr>
              <w:t>dlugosc</w:t>
            </w:r>
            <w:proofErr w:type="spellEnd"/>
          </w:p>
        </w:tc>
        <w:tc>
          <w:tcPr>
            <w:tcW w:w="1741" w:type="dxa"/>
          </w:tcPr>
          <w:p w:rsidR="003B2D3B" w:rsidRPr="008F4F86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8F4F86">
              <w:rPr>
                <w:rFonts w:ascii="Courier New" w:hAnsi="Courier New" w:cs="Courier New"/>
              </w:rPr>
              <w:t>NUMBER(8,2)</w:t>
            </w:r>
          </w:p>
        </w:tc>
        <w:tc>
          <w:tcPr>
            <w:tcW w:w="4394" w:type="dxa"/>
          </w:tcPr>
          <w:p w:rsidR="003B2D3B" w:rsidRPr="003B2D3B" w:rsidRDefault="003B2D3B" w:rsidP="00995A3C">
            <w:pPr>
              <w:spacing w:after="0" w:line="240" w:lineRule="auto"/>
            </w:pPr>
            <w:r w:rsidRPr="003B2D3B">
              <w:t>Długość w metrach (ta sama wartość co wyżej)</w:t>
            </w:r>
          </w:p>
        </w:tc>
      </w:tr>
    </w:tbl>
    <w:p w:rsidR="003B2D3B" w:rsidRDefault="003B2D3B" w:rsidP="00995A3C">
      <w:pPr>
        <w:spacing w:after="0" w:line="240" w:lineRule="auto"/>
        <w:ind w:left="708"/>
      </w:pPr>
    </w:p>
    <w:p w:rsidR="003B2D3B" w:rsidRPr="002E043B" w:rsidRDefault="003B2D3B" w:rsidP="00995A3C">
      <w:pPr>
        <w:spacing w:after="0" w:line="240" w:lineRule="auto"/>
        <w:ind w:left="708"/>
      </w:pPr>
    </w:p>
    <w:p w:rsidR="003B2D3B" w:rsidRDefault="003B2D3B" w:rsidP="00995A3C">
      <w:pPr>
        <w:pStyle w:val="Nagwek4"/>
      </w:pPr>
      <w:bookmarkStart w:id="20" w:name="_Toc10708714"/>
      <w:r>
        <w:t>Hydrofornia</w:t>
      </w:r>
      <w:bookmarkEnd w:id="20"/>
    </w:p>
    <w:p w:rsidR="003B2D3B" w:rsidRDefault="003B2D3B" w:rsidP="00995A3C">
      <w:pPr>
        <w:spacing w:after="0" w:line="240" w:lineRule="auto"/>
      </w:pPr>
    </w:p>
    <w:tbl>
      <w:tblPr>
        <w:tblW w:w="8788" w:type="dxa"/>
        <w:tblInd w:w="421" w:type="dxa"/>
        <w:tblLook w:val="04A0" w:firstRow="1" w:lastRow="0" w:firstColumn="1" w:lastColumn="0" w:noHBand="0" w:noVBand="1"/>
      </w:tblPr>
      <w:tblGrid>
        <w:gridCol w:w="2617"/>
        <w:gridCol w:w="1801"/>
        <w:gridCol w:w="4370"/>
      </w:tblGrid>
      <w:tr w:rsidR="003B2D3B" w:rsidTr="003B2D3B">
        <w:tc>
          <w:tcPr>
            <w:tcW w:w="2629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Nazwa</w:t>
            </w:r>
          </w:p>
        </w:tc>
        <w:tc>
          <w:tcPr>
            <w:tcW w:w="1765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Typ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Opis</w:t>
            </w:r>
          </w:p>
        </w:tc>
      </w:tr>
      <w:tr w:rsidR="003B2D3B" w:rsidTr="003B2D3B">
        <w:tc>
          <w:tcPr>
            <w:tcW w:w="2629" w:type="dxa"/>
          </w:tcPr>
          <w:p w:rsidR="003B2D3B" w:rsidRDefault="003B2D3B" w:rsidP="00995A3C">
            <w:pPr>
              <w:spacing w:after="0" w:line="240" w:lineRule="auto"/>
            </w:pPr>
            <w:r>
              <w:t>nazwa</w:t>
            </w:r>
          </w:p>
        </w:tc>
        <w:tc>
          <w:tcPr>
            <w:tcW w:w="1765" w:type="dxa"/>
          </w:tcPr>
          <w:p w:rsidR="003B2D3B" w:rsidRPr="008F4F86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8F4F86">
              <w:rPr>
                <w:rFonts w:ascii="Courier New" w:hAnsi="Courier New" w:cs="Courier New"/>
              </w:rPr>
              <w:t>VARCHAR2(30)</w:t>
            </w:r>
          </w:p>
        </w:tc>
        <w:tc>
          <w:tcPr>
            <w:tcW w:w="4394" w:type="dxa"/>
          </w:tcPr>
          <w:p w:rsidR="003B2D3B" w:rsidRDefault="003B2D3B" w:rsidP="00995A3C">
            <w:pPr>
              <w:spacing w:after="0" w:line="240" w:lineRule="auto"/>
            </w:pPr>
            <w:r>
              <w:t>Nazwa obiektu</w:t>
            </w:r>
          </w:p>
        </w:tc>
      </w:tr>
    </w:tbl>
    <w:p w:rsidR="003B2D3B" w:rsidRPr="00E56681" w:rsidRDefault="003B2D3B" w:rsidP="00995A3C">
      <w:pPr>
        <w:spacing w:after="0" w:line="240" w:lineRule="auto"/>
        <w:ind w:left="360"/>
      </w:pPr>
    </w:p>
    <w:p w:rsidR="003B2D3B" w:rsidRDefault="003B2D3B" w:rsidP="00995A3C">
      <w:pPr>
        <w:pStyle w:val="Nagwek4"/>
      </w:pPr>
      <w:bookmarkStart w:id="21" w:name="_Toc10708715"/>
      <w:r>
        <w:t>Zasuwa wodociągowa</w:t>
      </w:r>
      <w:bookmarkEnd w:id="21"/>
    </w:p>
    <w:p w:rsidR="003B2D3B" w:rsidRPr="00A53CFE" w:rsidRDefault="003B2D3B" w:rsidP="00995A3C">
      <w:pPr>
        <w:spacing w:after="0" w:line="240" w:lineRule="auto"/>
      </w:pPr>
    </w:p>
    <w:tbl>
      <w:tblPr>
        <w:tblW w:w="8788" w:type="dxa"/>
        <w:tblInd w:w="421" w:type="dxa"/>
        <w:tblLook w:val="04A0" w:firstRow="1" w:lastRow="0" w:firstColumn="1" w:lastColumn="0" w:noHBand="0" w:noVBand="1"/>
      </w:tblPr>
      <w:tblGrid>
        <w:gridCol w:w="2536"/>
        <w:gridCol w:w="1858"/>
        <w:gridCol w:w="4394"/>
      </w:tblGrid>
      <w:tr w:rsidR="003B2D3B" w:rsidTr="003B2D3B">
        <w:tc>
          <w:tcPr>
            <w:tcW w:w="2536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Nazwa</w:t>
            </w:r>
          </w:p>
        </w:tc>
        <w:tc>
          <w:tcPr>
            <w:tcW w:w="1858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Typ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Opis</w:t>
            </w:r>
          </w:p>
        </w:tc>
      </w:tr>
      <w:tr w:rsidR="003B2D3B" w:rsidTr="003B2D3B">
        <w:tc>
          <w:tcPr>
            <w:tcW w:w="2536" w:type="dxa"/>
          </w:tcPr>
          <w:p w:rsidR="003B2D3B" w:rsidRPr="00AC30BF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</w:rPr>
              <w:t>kod_typu_zasuwy</w:t>
            </w:r>
            <w:proofErr w:type="spellEnd"/>
          </w:p>
        </w:tc>
        <w:tc>
          <w:tcPr>
            <w:tcW w:w="1858" w:type="dxa"/>
          </w:tcPr>
          <w:p w:rsidR="003B2D3B" w:rsidRPr="008F4F86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394" w:type="dxa"/>
          </w:tcPr>
          <w:p w:rsidR="003B2D3B" w:rsidRDefault="003B2D3B" w:rsidP="00995A3C">
            <w:pPr>
              <w:spacing w:after="0" w:line="240" w:lineRule="auto"/>
            </w:pPr>
            <w:r>
              <w:t xml:space="preserve">Kod typu zasuwy wodociągowej. </w:t>
            </w:r>
          </w:p>
          <w:p w:rsidR="003B2D3B" w:rsidRPr="00E7223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E72238">
              <w:rPr>
                <w:sz w:val="16"/>
                <w:szCs w:val="16"/>
              </w:rPr>
              <w:t>(-)Nieokreślona</w:t>
            </w:r>
          </w:p>
          <w:p w:rsidR="003B2D3B" w:rsidRPr="00E7223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E72238">
              <w:rPr>
                <w:sz w:val="16"/>
                <w:szCs w:val="16"/>
              </w:rPr>
              <w:t>(T)Strefowa</w:t>
            </w:r>
          </w:p>
          <w:p w:rsidR="003B2D3B" w:rsidRPr="00E7223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E72238">
              <w:rPr>
                <w:sz w:val="16"/>
                <w:szCs w:val="16"/>
              </w:rPr>
              <w:t>(D)Domowa</w:t>
            </w:r>
          </w:p>
          <w:p w:rsidR="003B2D3B" w:rsidRPr="00E7223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E72238">
              <w:rPr>
                <w:sz w:val="16"/>
                <w:szCs w:val="16"/>
              </w:rPr>
              <w:t>(P)Przepustnica</w:t>
            </w:r>
          </w:p>
          <w:p w:rsidR="003B2D3B" w:rsidRPr="00E7223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E72238">
              <w:rPr>
                <w:sz w:val="16"/>
                <w:szCs w:val="16"/>
              </w:rPr>
              <w:t>(H)Hydrantowa</w:t>
            </w:r>
          </w:p>
          <w:p w:rsidR="003B2D3B" w:rsidRPr="00E7223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E72238">
              <w:rPr>
                <w:sz w:val="16"/>
                <w:szCs w:val="16"/>
              </w:rPr>
              <w:t>(L)Liniowa</w:t>
            </w:r>
          </w:p>
          <w:p w:rsidR="003B2D3B" w:rsidRPr="00E7223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E72238">
              <w:rPr>
                <w:sz w:val="16"/>
                <w:szCs w:val="16"/>
              </w:rPr>
              <w:t>(O)Odpowietrzenie</w:t>
            </w:r>
          </w:p>
          <w:p w:rsidR="003B2D3B" w:rsidRPr="00E7223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E72238">
              <w:rPr>
                <w:sz w:val="16"/>
                <w:szCs w:val="16"/>
              </w:rPr>
              <w:t>(S)Odwodnienie</w:t>
            </w:r>
          </w:p>
          <w:p w:rsidR="003B2D3B" w:rsidRPr="00E7223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E72238">
              <w:rPr>
                <w:sz w:val="16"/>
                <w:szCs w:val="16"/>
              </w:rPr>
              <w:t>(R)Reduktor</w:t>
            </w:r>
          </w:p>
          <w:p w:rsidR="003B2D3B" w:rsidRDefault="003B2D3B" w:rsidP="00995A3C">
            <w:pPr>
              <w:pStyle w:val="Bezodstpw"/>
            </w:pPr>
            <w:r w:rsidRPr="00E72238">
              <w:rPr>
                <w:sz w:val="16"/>
                <w:szCs w:val="16"/>
              </w:rPr>
              <w:t>(Z)Zawór zwrotny</w:t>
            </w:r>
          </w:p>
        </w:tc>
      </w:tr>
      <w:tr w:rsidR="003B2D3B" w:rsidTr="003B2D3B">
        <w:tc>
          <w:tcPr>
            <w:tcW w:w="2536" w:type="dxa"/>
          </w:tcPr>
          <w:p w:rsidR="003B2D3B" w:rsidRPr="00AC30BF" w:rsidRDefault="003B2D3B" w:rsidP="00995A3C">
            <w:pPr>
              <w:spacing w:after="0" w:line="240" w:lineRule="auto"/>
            </w:pPr>
            <w:proofErr w:type="spellStart"/>
            <w:r w:rsidRPr="00AC30BF">
              <w:rPr>
                <w:rFonts w:ascii="Courier New" w:hAnsi="Courier New" w:cs="Courier New"/>
                <w:highlight w:val="white"/>
              </w:rPr>
              <w:t>rt</w:t>
            </w:r>
            <w:proofErr w:type="spellEnd"/>
          </w:p>
        </w:tc>
        <w:tc>
          <w:tcPr>
            <w:tcW w:w="1858" w:type="dxa"/>
          </w:tcPr>
          <w:p w:rsidR="003B2D3B" w:rsidRPr="008F4F86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8F4F86">
              <w:rPr>
                <w:rFonts w:ascii="Courier New" w:hAnsi="Courier New" w:cs="Courier New"/>
              </w:rPr>
              <w:t>NUMBER(19,6)</w:t>
            </w:r>
          </w:p>
        </w:tc>
        <w:tc>
          <w:tcPr>
            <w:tcW w:w="4394" w:type="dxa"/>
          </w:tcPr>
          <w:p w:rsidR="003B2D3B" w:rsidRDefault="003B2D3B" w:rsidP="00995A3C">
            <w:pPr>
              <w:spacing w:after="0" w:line="240" w:lineRule="auto"/>
            </w:pPr>
            <w:r>
              <w:t>Rzędna terenu</w:t>
            </w:r>
          </w:p>
        </w:tc>
      </w:tr>
      <w:tr w:rsidR="003B2D3B" w:rsidTr="003B2D3B">
        <w:tc>
          <w:tcPr>
            <w:tcW w:w="2536" w:type="dxa"/>
          </w:tcPr>
          <w:p w:rsidR="003B2D3B" w:rsidRPr="00AC30BF" w:rsidRDefault="003B2D3B" w:rsidP="00995A3C">
            <w:pPr>
              <w:spacing w:after="0" w:line="240" w:lineRule="auto"/>
            </w:pPr>
            <w:r w:rsidRPr="00AC30BF">
              <w:rPr>
                <w:rFonts w:ascii="Courier New" w:hAnsi="Courier New" w:cs="Courier New"/>
                <w:highlight w:val="white"/>
              </w:rPr>
              <w:t>ro</w:t>
            </w:r>
          </w:p>
        </w:tc>
        <w:tc>
          <w:tcPr>
            <w:tcW w:w="1858" w:type="dxa"/>
          </w:tcPr>
          <w:p w:rsidR="003B2D3B" w:rsidRPr="008F4F86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8F4F86">
              <w:rPr>
                <w:rFonts w:ascii="Courier New" w:hAnsi="Courier New" w:cs="Courier New"/>
              </w:rPr>
              <w:t>NUMBER(19,6)</w:t>
            </w:r>
          </w:p>
        </w:tc>
        <w:tc>
          <w:tcPr>
            <w:tcW w:w="4394" w:type="dxa"/>
          </w:tcPr>
          <w:p w:rsidR="003B2D3B" w:rsidRDefault="003B2D3B" w:rsidP="00995A3C">
            <w:pPr>
              <w:tabs>
                <w:tab w:val="center" w:pos="2228"/>
              </w:tabs>
              <w:spacing w:after="0" w:line="240" w:lineRule="auto"/>
            </w:pPr>
            <w:r>
              <w:t>Rzędna osi</w:t>
            </w:r>
          </w:p>
        </w:tc>
      </w:tr>
      <w:tr w:rsidR="003B2D3B" w:rsidTr="003B2D3B">
        <w:tc>
          <w:tcPr>
            <w:tcW w:w="2536" w:type="dxa"/>
          </w:tcPr>
          <w:p w:rsidR="003B2D3B" w:rsidRPr="00AC30BF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</w:rPr>
              <w:t>srednica</w:t>
            </w:r>
            <w:proofErr w:type="spellEnd"/>
          </w:p>
        </w:tc>
        <w:tc>
          <w:tcPr>
            <w:tcW w:w="1858" w:type="dxa"/>
          </w:tcPr>
          <w:p w:rsidR="003B2D3B" w:rsidRPr="008F4F86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394" w:type="dxa"/>
          </w:tcPr>
          <w:p w:rsidR="003B2D3B" w:rsidRDefault="003B2D3B" w:rsidP="00995A3C">
            <w:pPr>
              <w:spacing w:after="0" w:line="240" w:lineRule="auto"/>
            </w:pPr>
            <w:r>
              <w:rPr>
                <w:rFonts w:cstheme="minorHAnsi"/>
              </w:rPr>
              <w:t>Średnica</w:t>
            </w:r>
          </w:p>
        </w:tc>
      </w:tr>
      <w:tr w:rsidR="003B2D3B" w:rsidTr="003B2D3B">
        <w:tc>
          <w:tcPr>
            <w:tcW w:w="2536" w:type="dxa"/>
          </w:tcPr>
          <w:p w:rsidR="003B2D3B" w:rsidRPr="00AC30BF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lastRenderedPageBreak/>
              <w:t>kod</w:t>
            </w:r>
            <w:r w:rsidRPr="00AC30BF">
              <w:rPr>
                <w:rFonts w:ascii="Courier New" w:hAnsi="Courier New" w:cs="Courier New"/>
                <w:highlight w:val="white"/>
              </w:rPr>
              <w:t>_kier</w:t>
            </w:r>
            <w:r>
              <w:rPr>
                <w:rFonts w:ascii="Courier New" w:hAnsi="Courier New" w:cs="Courier New"/>
              </w:rPr>
              <w:t>_zasuwy</w:t>
            </w:r>
            <w:proofErr w:type="spellEnd"/>
          </w:p>
        </w:tc>
        <w:tc>
          <w:tcPr>
            <w:tcW w:w="1858" w:type="dxa"/>
          </w:tcPr>
          <w:p w:rsidR="003B2D3B" w:rsidRPr="008F4F86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8F4F86">
              <w:rPr>
                <w:rFonts w:ascii="Courier New" w:hAnsi="Courier New" w:cs="Courier New"/>
              </w:rPr>
              <w:t>NUMBER(9)</w:t>
            </w:r>
          </w:p>
        </w:tc>
        <w:tc>
          <w:tcPr>
            <w:tcW w:w="4394" w:type="dxa"/>
          </w:tcPr>
          <w:p w:rsidR="003B2D3B" w:rsidRDefault="003B2D3B" w:rsidP="00995A3C">
            <w:pPr>
              <w:spacing w:after="0" w:line="240" w:lineRule="auto"/>
            </w:pPr>
            <w:r>
              <w:t xml:space="preserve">Kierunek zasuwy. </w:t>
            </w:r>
          </w:p>
          <w:p w:rsidR="003B2D3B" w:rsidRPr="000C7A94" w:rsidRDefault="003B2D3B" w:rsidP="00995A3C">
            <w:pPr>
              <w:pStyle w:val="Bezodstpw"/>
            </w:pPr>
            <w:r w:rsidRPr="000C7A94">
              <w:t>(-)-</w:t>
            </w:r>
          </w:p>
          <w:p w:rsidR="003B2D3B" w:rsidRPr="000C7A94" w:rsidRDefault="003B2D3B" w:rsidP="00995A3C">
            <w:pPr>
              <w:pStyle w:val="Bezodstpw"/>
            </w:pPr>
            <w:r w:rsidRPr="000C7A94">
              <w:t>(p)Prawy</w:t>
            </w:r>
          </w:p>
          <w:p w:rsidR="003B2D3B" w:rsidRDefault="003B2D3B" w:rsidP="00995A3C">
            <w:pPr>
              <w:pStyle w:val="Bezodstpw"/>
            </w:pPr>
            <w:r w:rsidRPr="000C7A94">
              <w:t>(l)Lewy</w:t>
            </w:r>
          </w:p>
        </w:tc>
      </w:tr>
      <w:tr w:rsidR="003B2D3B" w:rsidTr="003B2D3B">
        <w:tc>
          <w:tcPr>
            <w:tcW w:w="2536" w:type="dxa"/>
          </w:tcPr>
          <w:p w:rsidR="003B2D3B" w:rsidRPr="00AC30BF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kod_</w:t>
            </w:r>
            <w:r w:rsidRPr="00677344">
              <w:rPr>
                <w:rFonts w:ascii="Courier New" w:hAnsi="Courier New" w:cs="Courier New"/>
                <w:highlight w:val="white"/>
              </w:rPr>
              <w:t>mat</w:t>
            </w:r>
            <w:r>
              <w:rPr>
                <w:rFonts w:ascii="Courier New" w:hAnsi="Courier New" w:cs="Courier New"/>
              </w:rPr>
              <w:t>erialu</w:t>
            </w:r>
            <w:proofErr w:type="spellEnd"/>
          </w:p>
        </w:tc>
        <w:tc>
          <w:tcPr>
            <w:tcW w:w="1858" w:type="dxa"/>
          </w:tcPr>
          <w:p w:rsidR="003B2D3B" w:rsidRPr="008F4F86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394" w:type="dxa"/>
          </w:tcPr>
          <w:p w:rsidR="003B2D3B" w:rsidRDefault="003B2D3B" w:rsidP="00995A3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Kod materiału (wg K1).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(-)Brak informacji</w:t>
            </w:r>
          </w:p>
          <w:p w:rsidR="003B2D3B" w:rsidRPr="00157501" w:rsidRDefault="003B2D3B" w:rsidP="00995A3C">
            <w:pPr>
              <w:pStyle w:val="Bezodstpw"/>
              <w:rPr>
                <w:sz w:val="16"/>
                <w:szCs w:val="16"/>
                <w:lang w:val="en-US"/>
              </w:rPr>
            </w:pPr>
            <w:r w:rsidRPr="00157501">
              <w:rPr>
                <w:sz w:val="16"/>
                <w:szCs w:val="16"/>
                <w:lang w:val="en-US"/>
              </w:rPr>
              <w:t>(B)</w:t>
            </w:r>
            <w:proofErr w:type="spellStart"/>
            <w:r w:rsidRPr="00157501">
              <w:rPr>
                <w:sz w:val="16"/>
                <w:szCs w:val="16"/>
                <w:lang w:val="en-US"/>
              </w:rPr>
              <w:t>Beton</w:t>
            </w:r>
            <w:proofErr w:type="spellEnd"/>
          </w:p>
          <w:p w:rsidR="003B2D3B" w:rsidRPr="00157501" w:rsidRDefault="003B2D3B" w:rsidP="00995A3C">
            <w:pPr>
              <w:pStyle w:val="Bezodstpw"/>
              <w:rPr>
                <w:sz w:val="16"/>
                <w:szCs w:val="16"/>
                <w:lang w:val="en-US"/>
              </w:rPr>
            </w:pPr>
            <w:r w:rsidRPr="00157501">
              <w:rPr>
                <w:sz w:val="16"/>
                <w:szCs w:val="16"/>
                <w:lang w:val="en-US"/>
              </w:rPr>
              <w:t>(C)</w:t>
            </w:r>
            <w:proofErr w:type="spellStart"/>
            <w:r w:rsidRPr="00157501">
              <w:rPr>
                <w:sz w:val="16"/>
                <w:szCs w:val="16"/>
                <w:lang w:val="en-US"/>
              </w:rPr>
              <w:t>Cegła</w:t>
            </w:r>
            <w:proofErr w:type="spellEnd"/>
          </w:p>
          <w:p w:rsidR="003B2D3B" w:rsidRPr="00157501" w:rsidRDefault="003B2D3B" w:rsidP="00995A3C">
            <w:pPr>
              <w:pStyle w:val="Bezodstpw"/>
              <w:rPr>
                <w:sz w:val="16"/>
                <w:szCs w:val="16"/>
                <w:lang w:val="en-US"/>
              </w:rPr>
            </w:pPr>
            <w:r w:rsidRPr="00157501">
              <w:rPr>
                <w:sz w:val="16"/>
                <w:szCs w:val="16"/>
                <w:lang w:val="en-US"/>
              </w:rPr>
              <w:t>(E)</w:t>
            </w:r>
            <w:proofErr w:type="spellStart"/>
            <w:r w:rsidRPr="00157501">
              <w:rPr>
                <w:sz w:val="16"/>
                <w:szCs w:val="16"/>
                <w:lang w:val="en-US"/>
              </w:rPr>
              <w:t>Żelbet</w:t>
            </w:r>
            <w:proofErr w:type="spellEnd"/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(K)Kamionka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(O)Ołów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(P)Polietylen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</w:t>
            </w:r>
            <w:proofErr w:type="spellStart"/>
            <w:r w:rsidRPr="007022F8">
              <w:rPr>
                <w:sz w:val="16"/>
                <w:szCs w:val="16"/>
              </w:rPr>
              <w:t>px</w:t>
            </w:r>
            <w:proofErr w:type="spellEnd"/>
            <w:r w:rsidRPr="007022F8">
              <w:rPr>
                <w:sz w:val="16"/>
                <w:szCs w:val="16"/>
              </w:rPr>
              <w:t>)</w:t>
            </w:r>
            <w:proofErr w:type="spellStart"/>
            <w:r w:rsidRPr="007022F8">
              <w:rPr>
                <w:sz w:val="16"/>
                <w:szCs w:val="16"/>
              </w:rPr>
              <w:t>Polioxymethylen</w:t>
            </w:r>
            <w:proofErr w:type="spellEnd"/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(S)Stal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</w:t>
            </w:r>
            <w:proofErr w:type="spellStart"/>
            <w:r w:rsidRPr="007022F8">
              <w:rPr>
                <w:sz w:val="16"/>
                <w:szCs w:val="16"/>
              </w:rPr>
              <w:t>sn</w:t>
            </w:r>
            <w:proofErr w:type="spellEnd"/>
            <w:r w:rsidRPr="007022F8">
              <w:rPr>
                <w:sz w:val="16"/>
                <w:szCs w:val="16"/>
              </w:rPr>
              <w:t>)stal nierdzewna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(T)Azbestocement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(V)PCV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(Z)Żeliwo</w:t>
            </w:r>
          </w:p>
          <w:p w:rsidR="003B2D3B" w:rsidRDefault="003B2D3B" w:rsidP="00995A3C">
            <w:pPr>
              <w:pStyle w:val="Bezodstpw"/>
            </w:pPr>
            <w:r w:rsidRPr="007022F8">
              <w:rPr>
                <w:sz w:val="16"/>
                <w:szCs w:val="16"/>
              </w:rPr>
              <w:t>(Ż)Żywica</w:t>
            </w:r>
          </w:p>
        </w:tc>
      </w:tr>
    </w:tbl>
    <w:p w:rsidR="003B2D3B" w:rsidRPr="00A53CFE" w:rsidRDefault="003B2D3B" w:rsidP="00995A3C">
      <w:pPr>
        <w:spacing w:after="0" w:line="240" w:lineRule="auto"/>
        <w:ind w:left="360"/>
      </w:pPr>
    </w:p>
    <w:p w:rsidR="003B2D3B" w:rsidRDefault="003B2D3B" w:rsidP="00995A3C">
      <w:pPr>
        <w:pStyle w:val="Nagwek4"/>
      </w:pPr>
      <w:bookmarkStart w:id="22" w:name="_Toc10708716"/>
      <w:r>
        <w:t>Studzienka  wodomierzowa</w:t>
      </w:r>
      <w:bookmarkEnd w:id="22"/>
    </w:p>
    <w:p w:rsidR="003B2D3B" w:rsidRDefault="003B2D3B" w:rsidP="00995A3C">
      <w:pPr>
        <w:spacing w:after="0" w:line="240" w:lineRule="auto"/>
        <w:ind w:left="360"/>
      </w:pPr>
    </w:p>
    <w:tbl>
      <w:tblPr>
        <w:tblW w:w="8788" w:type="dxa"/>
        <w:tblInd w:w="421" w:type="dxa"/>
        <w:tblLook w:val="04A0" w:firstRow="1" w:lastRow="0" w:firstColumn="1" w:lastColumn="0" w:noHBand="0" w:noVBand="1"/>
      </w:tblPr>
      <w:tblGrid>
        <w:gridCol w:w="2535"/>
        <w:gridCol w:w="1859"/>
        <w:gridCol w:w="4394"/>
      </w:tblGrid>
      <w:tr w:rsidR="003B2D3B" w:rsidTr="003B2D3B">
        <w:tc>
          <w:tcPr>
            <w:tcW w:w="2535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Nazwa</w:t>
            </w:r>
          </w:p>
        </w:tc>
        <w:tc>
          <w:tcPr>
            <w:tcW w:w="1859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Typ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Opis</w:t>
            </w:r>
          </w:p>
        </w:tc>
      </w:tr>
      <w:tr w:rsidR="003B2D3B" w:rsidTr="003B2D3B">
        <w:tc>
          <w:tcPr>
            <w:tcW w:w="2535" w:type="dxa"/>
          </w:tcPr>
          <w:p w:rsidR="003B2D3B" w:rsidRPr="00191C90" w:rsidRDefault="003B2D3B" w:rsidP="00995A3C">
            <w:pPr>
              <w:spacing w:after="0" w:line="240" w:lineRule="auto"/>
            </w:pPr>
            <w:proofErr w:type="spellStart"/>
            <w:r w:rsidRPr="00191C90">
              <w:rPr>
                <w:rFonts w:ascii="Courier New" w:hAnsi="Courier New" w:cs="Courier New"/>
                <w:highlight w:val="white"/>
              </w:rPr>
              <w:t>rt</w:t>
            </w:r>
            <w:proofErr w:type="spellEnd"/>
          </w:p>
        </w:tc>
        <w:tc>
          <w:tcPr>
            <w:tcW w:w="1859" w:type="dxa"/>
          </w:tcPr>
          <w:p w:rsidR="003B2D3B" w:rsidRPr="00C320D1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C320D1">
              <w:rPr>
                <w:rFonts w:ascii="Courier New" w:hAnsi="Courier New" w:cs="Courier New"/>
              </w:rPr>
              <w:t>NUMBER(19,6)</w:t>
            </w:r>
          </w:p>
        </w:tc>
        <w:tc>
          <w:tcPr>
            <w:tcW w:w="4394" w:type="dxa"/>
          </w:tcPr>
          <w:p w:rsidR="003B2D3B" w:rsidRDefault="003B2D3B" w:rsidP="00995A3C">
            <w:pPr>
              <w:spacing w:after="0" w:line="240" w:lineRule="auto"/>
            </w:pPr>
            <w:r>
              <w:t>Rzędna terenu</w:t>
            </w:r>
          </w:p>
        </w:tc>
      </w:tr>
      <w:tr w:rsidR="003B2D3B" w:rsidTr="003B2D3B">
        <w:tc>
          <w:tcPr>
            <w:tcW w:w="2535" w:type="dxa"/>
          </w:tcPr>
          <w:p w:rsidR="003B2D3B" w:rsidRPr="00191C90" w:rsidRDefault="003B2D3B" w:rsidP="00995A3C">
            <w:pPr>
              <w:spacing w:after="0" w:line="240" w:lineRule="auto"/>
            </w:pPr>
            <w:r w:rsidRPr="00191C90">
              <w:rPr>
                <w:rFonts w:ascii="Courier New" w:hAnsi="Courier New" w:cs="Courier New"/>
                <w:highlight w:val="white"/>
              </w:rPr>
              <w:t>rad</w:t>
            </w:r>
          </w:p>
        </w:tc>
        <w:tc>
          <w:tcPr>
            <w:tcW w:w="1859" w:type="dxa"/>
          </w:tcPr>
          <w:p w:rsidR="003B2D3B" w:rsidRPr="00C320D1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C320D1">
              <w:rPr>
                <w:rFonts w:ascii="Courier New" w:hAnsi="Courier New" w:cs="Courier New"/>
              </w:rPr>
              <w:t>NUMBER(19,6)</w:t>
            </w:r>
          </w:p>
        </w:tc>
        <w:tc>
          <w:tcPr>
            <w:tcW w:w="4394" w:type="dxa"/>
          </w:tcPr>
          <w:p w:rsidR="003B2D3B" w:rsidRDefault="003B2D3B" w:rsidP="00995A3C">
            <w:pPr>
              <w:spacing w:after="0" w:line="240" w:lineRule="auto"/>
            </w:pPr>
            <w:r>
              <w:t>Rzędna dna</w:t>
            </w:r>
          </w:p>
        </w:tc>
      </w:tr>
      <w:tr w:rsidR="003B2D3B" w:rsidTr="003B2D3B">
        <w:tc>
          <w:tcPr>
            <w:tcW w:w="2535" w:type="dxa"/>
          </w:tcPr>
          <w:p w:rsidR="003B2D3B" w:rsidRPr="00191C90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</w:rPr>
              <w:t>srednica</w:t>
            </w:r>
            <w:proofErr w:type="spellEnd"/>
          </w:p>
        </w:tc>
        <w:tc>
          <w:tcPr>
            <w:tcW w:w="1859" w:type="dxa"/>
          </w:tcPr>
          <w:p w:rsidR="003B2D3B" w:rsidRPr="00C320D1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394" w:type="dxa"/>
          </w:tcPr>
          <w:p w:rsidR="003B2D3B" w:rsidRDefault="003B2D3B" w:rsidP="00995A3C">
            <w:pPr>
              <w:spacing w:after="0" w:line="240" w:lineRule="auto"/>
            </w:pPr>
            <w:r>
              <w:rPr>
                <w:rFonts w:cstheme="minorHAnsi"/>
              </w:rPr>
              <w:t>Średnica</w:t>
            </w:r>
          </w:p>
        </w:tc>
      </w:tr>
      <w:tr w:rsidR="003B2D3B" w:rsidTr="003B2D3B">
        <w:tc>
          <w:tcPr>
            <w:tcW w:w="2535" w:type="dxa"/>
          </w:tcPr>
          <w:p w:rsidR="003B2D3B" w:rsidRPr="00191C90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</w:rPr>
              <w:t>kod_rodzaju_wlazu</w:t>
            </w:r>
            <w:proofErr w:type="spellEnd"/>
          </w:p>
        </w:tc>
        <w:tc>
          <w:tcPr>
            <w:tcW w:w="1859" w:type="dxa"/>
          </w:tcPr>
          <w:p w:rsidR="003B2D3B" w:rsidRPr="00C320D1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C320D1">
              <w:rPr>
                <w:rFonts w:ascii="Courier New" w:hAnsi="Courier New" w:cs="Courier New"/>
              </w:rPr>
              <w:t>NUMBER(9)</w:t>
            </w:r>
          </w:p>
        </w:tc>
        <w:tc>
          <w:tcPr>
            <w:tcW w:w="4394" w:type="dxa"/>
          </w:tcPr>
          <w:p w:rsidR="003B2D3B" w:rsidRPr="003B2D3B" w:rsidRDefault="003B2D3B" w:rsidP="00995A3C">
            <w:pPr>
              <w:spacing w:after="0" w:line="240" w:lineRule="auto"/>
            </w:pPr>
            <w:r w:rsidRPr="003B2D3B">
              <w:t>Kod rodzaj włazu (wg K1).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(-)Nieokreślony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(WLD)Prostokąt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(WLM)Kwadrat</w:t>
            </w:r>
          </w:p>
          <w:p w:rsidR="003B2D3B" w:rsidRPr="003B2D3B" w:rsidRDefault="003B2D3B" w:rsidP="00995A3C">
            <w:pPr>
              <w:pStyle w:val="Bezodstpw"/>
            </w:pPr>
            <w:r w:rsidRPr="003B2D3B">
              <w:rPr>
                <w:sz w:val="16"/>
                <w:szCs w:val="16"/>
              </w:rPr>
              <w:t>(WLZ)Okrągły</w:t>
            </w:r>
          </w:p>
        </w:tc>
      </w:tr>
      <w:tr w:rsidR="003B2D3B" w:rsidTr="003B2D3B">
        <w:tc>
          <w:tcPr>
            <w:tcW w:w="2535" w:type="dxa"/>
          </w:tcPr>
          <w:p w:rsidR="003B2D3B" w:rsidRPr="00191C90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kod_</w:t>
            </w:r>
            <w:r w:rsidRPr="00677344">
              <w:rPr>
                <w:rFonts w:ascii="Courier New" w:hAnsi="Courier New" w:cs="Courier New"/>
                <w:highlight w:val="white"/>
              </w:rPr>
              <w:t>mat</w:t>
            </w:r>
            <w:r>
              <w:rPr>
                <w:rFonts w:ascii="Courier New" w:hAnsi="Courier New" w:cs="Courier New"/>
              </w:rPr>
              <w:t>erialu</w:t>
            </w:r>
            <w:proofErr w:type="spellEnd"/>
          </w:p>
        </w:tc>
        <w:tc>
          <w:tcPr>
            <w:tcW w:w="1859" w:type="dxa"/>
          </w:tcPr>
          <w:p w:rsidR="003B2D3B" w:rsidRPr="00C320D1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394" w:type="dxa"/>
          </w:tcPr>
          <w:p w:rsidR="003B2D3B" w:rsidRPr="003B2D3B" w:rsidRDefault="003B2D3B" w:rsidP="00995A3C">
            <w:pPr>
              <w:spacing w:after="0" w:line="240" w:lineRule="auto"/>
              <w:rPr>
                <w:rFonts w:cstheme="minorHAnsi"/>
              </w:rPr>
            </w:pPr>
            <w:r w:rsidRPr="003B2D3B">
              <w:rPr>
                <w:rFonts w:cstheme="minorHAnsi"/>
              </w:rPr>
              <w:t>Kod materiału (wg K1).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(-)Brak informacji</w:t>
            </w:r>
          </w:p>
          <w:p w:rsidR="003B2D3B" w:rsidRPr="001C49F0" w:rsidRDefault="003B2D3B" w:rsidP="00995A3C">
            <w:pPr>
              <w:pStyle w:val="Bezodstpw"/>
              <w:rPr>
                <w:sz w:val="16"/>
                <w:szCs w:val="16"/>
                <w:lang w:val="en-GB"/>
              </w:rPr>
            </w:pPr>
            <w:r w:rsidRPr="001C49F0">
              <w:rPr>
                <w:sz w:val="16"/>
                <w:szCs w:val="16"/>
                <w:lang w:val="en-GB"/>
              </w:rPr>
              <w:t>(B)</w:t>
            </w:r>
            <w:proofErr w:type="spellStart"/>
            <w:r w:rsidRPr="001C49F0">
              <w:rPr>
                <w:sz w:val="16"/>
                <w:szCs w:val="16"/>
                <w:lang w:val="en-GB"/>
              </w:rPr>
              <w:t>Beton</w:t>
            </w:r>
            <w:proofErr w:type="spellEnd"/>
          </w:p>
          <w:p w:rsidR="003B2D3B" w:rsidRPr="001C49F0" w:rsidRDefault="003B2D3B" w:rsidP="00995A3C">
            <w:pPr>
              <w:pStyle w:val="Bezodstpw"/>
              <w:rPr>
                <w:sz w:val="16"/>
                <w:szCs w:val="16"/>
                <w:lang w:val="en-GB"/>
              </w:rPr>
            </w:pPr>
            <w:r w:rsidRPr="001C49F0">
              <w:rPr>
                <w:sz w:val="16"/>
                <w:szCs w:val="16"/>
                <w:lang w:val="en-GB"/>
              </w:rPr>
              <w:t>(C)</w:t>
            </w:r>
            <w:proofErr w:type="spellStart"/>
            <w:r w:rsidRPr="001C49F0">
              <w:rPr>
                <w:sz w:val="16"/>
                <w:szCs w:val="16"/>
                <w:lang w:val="en-GB"/>
              </w:rPr>
              <w:t>Cegła</w:t>
            </w:r>
            <w:proofErr w:type="spellEnd"/>
          </w:p>
          <w:p w:rsidR="003B2D3B" w:rsidRPr="001C49F0" w:rsidRDefault="003B2D3B" w:rsidP="00995A3C">
            <w:pPr>
              <w:pStyle w:val="Bezodstpw"/>
              <w:rPr>
                <w:sz w:val="16"/>
                <w:szCs w:val="16"/>
                <w:lang w:val="en-GB"/>
              </w:rPr>
            </w:pPr>
            <w:r w:rsidRPr="001C49F0">
              <w:rPr>
                <w:sz w:val="16"/>
                <w:szCs w:val="16"/>
                <w:lang w:val="en-GB"/>
              </w:rPr>
              <w:t>(E)</w:t>
            </w:r>
            <w:proofErr w:type="spellStart"/>
            <w:r w:rsidRPr="001C49F0">
              <w:rPr>
                <w:sz w:val="16"/>
                <w:szCs w:val="16"/>
                <w:lang w:val="en-GB"/>
              </w:rPr>
              <w:t>Żelbet</w:t>
            </w:r>
            <w:proofErr w:type="spellEnd"/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(K)Kamionka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(O)Ołów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(P)Polietylen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</w:t>
            </w:r>
            <w:proofErr w:type="spellStart"/>
            <w:r w:rsidRPr="003B2D3B">
              <w:rPr>
                <w:sz w:val="16"/>
                <w:szCs w:val="16"/>
              </w:rPr>
              <w:t>px</w:t>
            </w:r>
            <w:proofErr w:type="spellEnd"/>
            <w:r w:rsidRPr="003B2D3B">
              <w:rPr>
                <w:sz w:val="16"/>
                <w:szCs w:val="16"/>
              </w:rPr>
              <w:t>)</w:t>
            </w:r>
            <w:proofErr w:type="spellStart"/>
            <w:r w:rsidRPr="003B2D3B">
              <w:rPr>
                <w:sz w:val="16"/>
                <w:szCs w:val="16"/>
              </w:rPr>
              <w:t>Polioxymethylen</w:t>
            </w:r>
            <w:proofErr w:type="spellEnd"/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(S)Stal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</w:t>
            </w:r>
            <w:proofErr w:type="spellStart"/>
            <w:r w:rsidRPr="003B2D3B">
              <w:rPr>
                <w:sz w:val="16"/>
                <w:szCs w:val="16"/>
              </w:rPr>
              <w:t>sn</w:t>
            </w:r>
            <w:proofErr w:type="spellEnd"/>
            <w:r w:rsidRPr="003B2D3B">
              <w:rPr>
                <w:sz w:val="16"/>
                <w:szCs w:val="16"/>
              </w:rPr>
              <w:t>)stal nierdzewna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(T)Azbestocement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(V)PCV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(Z)Żeliwo</w:t>
            </w:r>
          </w:p>
          <w:p w:rsidR="003B2D3B" w:rsidRDefault="003B2D3B" w:rsidP="00995A3C">
            <w:pPr>
              <w:pStyle w:val="Bezodstpw"/>
            </w:pPr>
            <w:r w:rsidRPr="00AB777F">
              <w:rPr>
                <w:sz w:val="16"/>
                <w:szCs w:val="16"/>
              </w:rPr>
              <w:t>(Ż)Żywica</w:t>
            </w:r>
          </w:p>
        </w:tc>
      </w:tr>
    </w:tbl>
    <w:p w:rsidR="003B2D3B" w:rsidRPr="00E37585" w:rsidRDefault="003B2D3B" w:rsidP="00995A3C">
      <w:pPr>
        <w:spacing w:after="0" w:line="240" w:lineRule="auto"/>
      </w:pPr>
    </w:p>
    <w:p w:rsidR="003B2D3B" w:rsidRDefault="003B2D3B" w:rsidP="00995A3C">
      <w:pPr>
        <w:pStyle w:val="Nagwek4"/>
      </w:pPr>
      <w:bookmarkStart w:id="23" w:name="_Toc10708717"/>
      <w:r>
        <w:t>Komora wodociągowa</w:t>
      </w:r>
      <w:bookmarkEnd w:id="23"/>
    </w:p>
    <w:p w:rsidR="003B2D3B" w:rsidRDefault="003B2D3B" w:rsidP="00995A3C">
      <w:pPr>
        <w:spacing w:after="0" w:line="240" w:lineRule="auto"/>
      </w:pPr>
    </w:p>
    <w:tbl>
      <w:tblPr>
        <w:tblW w:w="8788" w:type="dxa"/>
        <w:tblInd w:w="421" w:type="dxa"/>
        <w:tblLook w:val="04A0" w:firstRow="1" w:lastRow="0" w:firstColumn="1" w:lastColumn="0" w:noHBand="0" w:noVBand="1"/>
      </w:tblPr>
      <w:tblGrid>
        <w:gridCol w:w="2533"/>
        <w:gridCol w:w="1861"/>
        <w:gridCol w:w="4394"/>
      </w:tblGrid>
      <w:tr w:rsidR="003B2D3B" w:rsidTr="003B2D3B">
        <w:tc>
          <w:tcPr>
            <w:tcW w:w="2533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Nazwa</w:t>
            </w:r>
          </w:p>
        </w:tc>
        <w:tc>
          <w:tcPr>
            <w:tcW w:w="1861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Typ</w:t>
            </w:r>
          </w:p>
        </w:tc>
        <w:tc>
          <w:tcPr>
            <w:tcW w:w="4394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Opis</w:t>
            </w:r>
          </w:p>
        </w:tc>
      </w:tr>
      <w:tr w:rsidR="003B2D3B" w:rsidTr="003B2D3B">
        <w:tc>
          <w:tcPr>
            <w:tcW w:w="2533" w:type="dxa"/>
          </w:tcPr>
          <w:p w:rsidR="003B2D3B" w:rsidRPr="00191C90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</w:rPr>
              <w:t>kod_typu_komory</w:t>
            </w:r>
            <w:proofErr w:type="spellEnd"/>
          </w:p>
        </w:tc>
        <w:tc>
          <w:tcPr>
            <w:tcW w:w="1861" w:type="dxa"/>
          </w:tcPr>
          <w:p w:rsidR="003B2D3B" w:rsidRPr="007310B2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394" w:type="dxa"/>
          </w:tcPr>
          <w:p w:rsidR="003B2D3B" w:rsidRDefault="003B2D3B" w:rsidP="00995A3C">
            <w:pPr>
              <w:spacing w:after="0" w:line="240" w:lineRule="auto"/>
            </w:pPr>
            <w:r>
              <w:t>Kod typu komory.</w:t>
            </w:r>
          </w:p>
          <w:p w:rsidR="003B2D3B" w:rsidRPr="005C3067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5C3067">
              <w:rPr>
                <w:sz w:val="16"/>
                <w:szCs w:val="16"/>
              </w:rPr>
              <w:t>(-)Nieokreślona</w:t>
            </w:r>
          </w:p>
          <w:p w:rsidR="003B2D3B" w:rsidRPr="005C3067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5C3067">
              <w:rPr>
                <w:sz w:val="16"/>
                <w:szCs w:val="16"/>
              </w:rPr>
              <w:t>(Z)Komora zasuw</w:t>
            </w:r>
          </w:p>
          <w:p w:rsidR="003B2D3B" w:rsidRPr="005C3067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5C3067">
              <w:rPr>
                <w:sz w:val="16"/>
                <w:szCs w:val="16"/>
              </w:rPr>
              <w:t>(ZW)Komora zasuw z wodomierzami</w:t>
            </w:r>
          </w:p>
          <w:p w:rsidR="003B2D3B" w:rsidRPr="005C3067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5C3067">
              <w:rPr>
                <w:sz w:val="16"/>
                <w:szCs w:val="16"/>
              </w:rPr>
              <w:t>(W)Komora wodomierzy</w:t>
            </w:r>
          </w:p>
          <w:p w:rsidR="003B2D3B" w:rsidRPr="005C3067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5C3067">
              <w:rPr>
                <w:sz w:val="16"/>
                <w:szCs w:val="16"/>
              </w:rPr>
              <w:t>(S)Odwodnieniowa</w:t>
            </w:r>
          </w:p>
          <w:p w:rsidR="003B2D3B" w:rsidRPr="005C3067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5C3067">
              <w:rPr>
                <w:sz w:val="16"/>
                <w:szCs w:val="16"/>
              </w:rPr>
              <w:t>(O)Odpowietrzająca</w:t>
            </w:r>
          </w:p>
          <w:p w:rsidR="003B2D3B" w:rsidRDefault="003B2D3B" w:rsidP="00995A3C">
            <w:pPr>
              <w:pStyle w:val="Bezodstpw"/>
            </w:pPr>
            <w:r w:rsidRPr="005C3067">
              <w:rPr>
                <w:sz w:val="16"/>
                <w:szCs w:val="16"/>
              </w:rPr>
              <w:t>(R)Komora reduktora</w:t>
            </w:r>
          </w:p>
        </w:tc>
      </w:tr>
      <w:tr w:rsidR="003B2D3B" w:rsidTr="003B2D3B">
        <w:tc>
          <w:tcPr>
            <w:tcW w:w="2533" w:type="dxa"/>
          </w:tcPr>
          <w:p w:rsidR="003B2D3B" w:rsidRPr="00191C90" w:rsidRDefault="003B2D3B" w:rsidP="00995A3C">
            <w:pPr>
              <w:spacing w:after="0" w:line="240" w:lineRule="auto"/>
            </w:pPr>
            <w:r w:rsidRPr="00191C90">
              <w:rPr>
                <w:rFonts w:ascii="Courier New" w:hAnsi="Courier New" w:cs="Courier New"/>
                <w:highlight w:val="white"/>
              </w:rPr>
              <w:t>RAG</w:t>
            </w:r>
          </w:p>
        </w:tc>
        <w:tc>
          <w:tcPr>
            <w:tcW w:w="1861" w:type="dxa"/>
          </w:tcPr>
          <w:p w:rsidR="003B2D3B" w:rsidRPr="007310B2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F22200">
              <w:rPr>
                <w:rFonts w:ascii="Courier New" w:hAnsi="Courier New" w:cs="Courier New"/>
              </w:rPr>
              <w:t>NUMBER(19,6)</w:t>
            </w:r>
          </w:p>
        </w:tc>
        <w:tc>
          <w:tcPr>
            <w:tcW w:w="4394" w:type="dxa"/>
          </w:tcPr>
          <w:p w:rsidR="003B2D3B" w:rsidRDefault="003B2D3B" w:rsidP="00995A3C">
            <w:pPr>
              <w:spacing w:after="0" w:line="240" w:lineRule="auto"/>
            </w:pPr>
            <w:r>
              <w:t>Rzędna górna komory</w:t>
            </w:r>
          </w:p>
        </w:tc>
      </w:tr>
      <w:tr w:rsidR="003B2D3B" w:rsidTr="003B2D3B">
        <w:tc>
          <w:tcPr>
            <w:tcW w:w="2533" w:type="dxa"/>
          </w:tcPr>
          <w:p w:rsidR="003B2D3B" w:rsidRPr="00191C90" w:rsidRDefault="003B2D3B" w:rsidP="00995A3C">
            <w:pPr>
              <w:spacing w:after="0" w:line="240" w:lineRule="auto"/>
            </w:pPr>
            <w:r w:rsidRPr="00191C90">
              <w:rPr>
                <w:rFonts w:ascii="Courier New" w:hAnsi="Courier New" w:cs="Courier New"/>
                <w:highlight w:val="white"/>
              </w:rPr>
              <w:lastRenderedPageBreak/>
              <w:t>RAD</w:t>
            </w:r>
          </w:p>
        </w:tc>
        <w:tc>
          <w:tcPr>
            <w:tcW w:w="1861" w:type="dxa"/>
          </w:tcPr>
          <w:p w:rsidR="003B2D3B" w:rsidRPr="007310B2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F22200">
              <w:rPr>
                <w:rFonts w:ascii="Courier New" w:hAnsi="Courier New" w:cs="Courier New"/>
              </w:rPr>
              <w:t>NUMBER(19,6)</w:t>
            </w:r>
          </w:p>
        </w:tc>
        <w:tc>
          <w:tcPr>
            <w:tcW w:w="4394" w:type="dxa"/>
          </w:tcPr>
          <w:p w:rsidR="003B2D3B" w:rsidRDefault="003B2D3B" w:rsidP="00995A3C">
            <w:pPr>
              <w:spacing w:after="0" w:line="240" w:lineRule="auto"/>
            </w:pPr>
            <w:r>
              <w:t>Rzędna dolna komory</w:t>
            </w:r>
          </w:p>
        </w:tc>
      </w:tr>
      <w:tr w:rsidR="003B2D3B" w:rsidTr="003B2D3B">
        <w:tc>
          <w:tcPr>
            <w:tcW w:w="2533" w:type="dxa"/>
          </w:tcPr>
          <w:p w:rsidR="003B2D3B" w:rsidRPr="00191C90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kod_</w:t>
            </w:r>
            <w:r w:rsidRPr="00677344">
              <w:rPr>
                <w:rFonts w:ascii="Courier New" w:hAnsi="Courier New" w:cs="Courier New"/>
                <w:highlight w:val="white"/>
              </w:rPr>
              <w:t>mat</w:t>
            </w:r>
            <w:r>
              <w:rPr>
                <w:rFonts w:ascii="Courier New" w:hAnsi="Courier New" w:cs="Courier New"/>
              </w:rPr>
              <w:t>erialu</w:t>
            </w:r>
            <w:proofErr w:type="spellEnd"/>
          </w:p>
        </w:tc>
        <w:tc>
          <w:tcPr>
            <w:tcW w:w="1861" w:type="dxa"/>
          </w:tcPr>
          <w:p w:rsidR="003B2D3B" w:rsidRPr="007310B2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394" w:type="dxa"/>
          </w:tcPr>
          <w:p w:rsidR="003B2D3B" w:rsidRDefault="003B2D3B" w:rsidP="00995A3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Kod materiału (wg K1).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(-)Brak informacji</w:t>
            </w:r>
          </w:p>
          <w:p w:rsidR="003B2D3B" w:rsidRPr="00157501" w:rsidRDefault="003B2D3B" w:rsidP="00995A3C">
            <w:pPr>
              <w:pStyle w:val="Bezodstpw"/>
              <w:rPr>
                <w:sz w:val="16"/>
                <w:szCs w:val="16"/>
                <w:lang w:val="en-US"/>
              </w:rPr>
            </w:pPr>
            <w:r w:rsidRPr="00157501">
              <w:rPr>
                <w:sz w:val="16"/>
                <w:szCs w:val="16"/>
                <w:lang w:val="en-US"/>
              </w:rPr>
              <w:t>(B)</w:t>
            </w:r>
            <w:proofErr w:type="spellStart"/>
            <w:r w:rsidRPr="00157501">
              <w:rPr>
                <w:sz w:val="16"/>
                <w:szCs w:val="16"/>
                <w:lang w:val="en-US"/>
              </w:rPr>
              <w:t>Beton</w:t>
            </w:r>
            <w:proofErr w:type="spellEnd"/>
          </w:p>
          <w:p w:rsidR="003B2D3B" w:rsidRPr="00157501" w:rsidRDefault="003B2D3B" w:rsidP="00995A3C">
            <w:pPr>
              <w:pStyle w:val="Bezodstpw"/>
              <w:rPr>
                <w:sz w:val="16"/>
                <w:szCs w:val="16"/>
                <w:lang w:val="en-US"/>
              </w:rPr>
            </w:pPr>
            <w:r w:rsidRPr="00157501">
              <w:rPr>
                <w:sz w:val="16"/>
                <w:szCs w:val="16"/>
                <w:lang w:val="en-US"/>
              </w:rPr>
              <w:t>(C)</w:t>
            </w:r>
            <w:proofErr w:type="spellStart"/>
            <w:r w:rsidRPr="00157501">
              <w:rPr>
                <w:sz w:val="16"/>
                <w:szCs w:val="16"/>
                <w:lang w:val="en-US"/>
              </w:rPr>
              <w:t>Cegła</w:t>
            </w:r>
            <w:proofErr w:type="spellEnd"/>
          </w:p>
          <w:p w:rsidR="003B2D3B" w:rsidRPr="00157501" w:rsidRDefault="003B2D3B" w:rsidP="00995A3C">
            <w:pPr>
              <w:pStyle w:val="Bezodstpw"/>
              <w:rPr>
                <w:sz w:val="16"/>
                <w:szCs w:val="16"/>
                <w:lang w:val="en-US"/>
              </w:rPr>
            </w:pPr>
            <w:r w:rsidRPr="00157501">
              <w:rPr>
                <w:sz w:val="16"/>
                <w:szCs w:val="16"/>
                <w:lang w:val="en-US"/>
              </w:rPr>
              <w:t>(E)</w:t>
            </w:r>
            <w:proofErr w:type="spellStart"/>
            <w:r w:rsidRPr="00157501">
              <w:rPr>
                <w:sz w:val="16"/>
                <w:szCs w:val="16"/>
                <w:lang w:val="en-US"/>
              </w:rPr>
              <w:t>Żelbet</w:t>
            </w:r>
            <w:proofErr w:type="spellEnd"/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(K)Kamionka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(O)Ołów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(P)Polietylen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</w:t>
            </w:r>
            <w:proofErr w:type="spellStart"/>
            <w:r w:rsidRPr="007022F8">
              <w:rPr>
                <w:sz w:val="16"/>
                <w:szCs w:val="16"/>
              </w:rPr>
              <w:t>px</w:t>
            </w:r>
            <w:proofErr w:type="spellEnd"/>
            <w:r w:rsidRPr="007022F8">
              <w:rPr>
                <w:sz w:val="16"/>
                <w:szCs w:val="16"/>
              </w:rPr>
              <w:t>)</w:t>
            </w:r>
            <w:proofErr w:type="spellStart"/>
            <w:r w:rsidRPr="007022F8">
              <w:rPr>
                <w:sz w:val="16"/>
                <w:szCs w:val="16"/>
              </w:rPr>
              <w:t>Polioxymethylen</w:t>
            </w:r>
            <w:proofErr w:type="spellEnd"/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(S)Stal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</w:t>
            </w:r>
            <w:proofErr w:type="spellStart"/>
            <w:r w:rsidRPr="007022F8">
              <w:rPr>
                <w:sz w:val="16"/>
                <w:szCs w:val="16"/>
              </w:rPr>
              <w:t>sn</w:t>
            </w:r>
            <w:proofErr w:type="spellEnd"/>
            <w:r w:rsidRPr="007022F8">
              <w:rPr>
                <w:sz w:val="16"/>
                <w:szCs w:val="16"/>
              </w:rPr>
              <w:t>)stal nierdzewna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(T)Azbestocement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(V)PCV</w:t>
            </w:r>
          </w:p>
          <w:p w:rsidR="003B2D3B" w:rsidRPr="00AB777F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AB777F">
              <w:rPr>
                <w:sz w:val="16"/>
                <w:szCs w:val="16"/>
              </w:rPr>
              <w:t>(Z)Żeliwo</w:t>
            </w:r>
          </w:p>
          <w:p w:rsidR="003B2D3B" w:rsidRDefault="003B2D3B" w:rsidP="00995A3C">
            <w:pPr>
              <w:pStyle w:val="Bezodstpw"/>
            </w:pPr>
            <w:r w:rsidRPr="00AB777F">
              <w:rPr>
                <w:sz w:val="16"/>
                <w:szCs w:val="16"/>
              </w:rPr>
              <w:t>(Ż)Żywica</w:t>
            </w:r>
          </w:p>
        </w:tc>
      </w:tr>
    </w:tbl>
    <w:p w:rsidR="003B2D3B" w:rsidRPr="00391AA4" w:rsidRDefault="003B2D3B" w:rsidP="00995A3C">
      <w:pPr>
        <w:spacing w:after="0" w:line="240" w:lineRule="auto"/>
        <w:ind w:left="360"/>
      </w:pPr>
    </w:p>
    <w:p w:rsidR="003B2D3B" w:rsidRDefault="003B2D3B" w:rsidP="00995A3C">
      <w:pPr>
        <w:pStyle w:val="Nagwek4"/>
      </w:pPr>
      <w:bookmarkStart w:id="24" w:name="_Toc10708718"/>
      <w:r>
        <w:t>Pompownia</w:t>
      </w:r>
      <w:bookmarkEnd w:id="24"/>
    </w:p>
    <w:p w:rsidR="003B2D3B" w:rsidRPr="00AE5F06" w:rsidRDefault="003B2D3B" w:rsidP="00995A3C">
      <w:pPr>
        <w:spacing w:after="0" w:line="240" w:lineRule="auto"/>
      </w:pPr>
    </w:p>
    <w:tbl>
      <w:tblPr>
        <w:tblW w:w="8788" w:type="dxa"/>
        <w:tblInd w:w="421" w:type="dxa"/>
        <w:tblLook w:val="04A0" w:firstRow="1" w:lastRow="0" w:firstColumn="1" w:lastColumn="0" w:noHBand="0" w:noVBand="1"/>
      </w:tblPr>
      <w:tblGrid>
        <w:gridCol w:w="2484"/>
        <w:gridCol w:w="1801"/>
        <w:gridCol w:w="4503"/>
      </w:tblGrid>
      <w:tr w:rsidR="003B2D3B" w:rsidTr="003B2D3B">
        <w:tc>
          <w:tcPr>
            <w:tcW w:w="2531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Nazwa</w:t>
            </w:r>
          </w:p>
        </w:tc>
        <w:tc>
          <w:tcPr>
            <w:tcW w:w="1657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Typ</w:t>
            </w:r>
          </w:p>
        </w:tc>
        <w:tc>
          <w:tcPr>
            <w:tcW w:w="4600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Opis</w:t>
            </w:r>
          </w:p>
        </w:tc>
      </w:tr>
      <w:tr w:rsidR="003B2D3B" w:rsidTr="003B2D3B">
        <w:tc>
          <w:tcPr>
            <w:tcW w:w="2531" w:type="dxa"/>
          </w:tcPr>
          <w:p w:rsidR="003B2D3B" w:rsidRPr="00191C90" w:rsidRDefault="003B2D3B" w:rsidP="00995A3C">
            <w:pPr>
              <w:spacing w:after="0" w:line="240" w:lineRule="auto"/>
            </w:pPr>
            <w:r w:rsidRPr="00191C90">
              <w:rPr>
                <w:rFonts w:ascii="Courier New" w:hAnsi="Courier New" w:cs="Courier New"/>
                <w:highlight w:val="white"/>
              </w:rPr>
              <w:t>nazwa</w:t>
            </w:r>
          </w:p>
        </w:tc>
        <w:tc>
          <w:tcPr>
            <w:tcW w:w="1657" w:type="dxa"/>
          </w:tcPr>
          <w:p w:rsidR="003B2D3B" w:rsidRDefault="003B2D3B" w:rsidP="00995A3C">
            <w:pPr>
              <w:spacing w:after="0" w:line="240" w:lineRule="auto"/>
            </w:pPr>
            <w:r w:rsidRPr="00617EAF">
              <w:rPr>
                <w:rFonts w:ascii="Courier New" w:hAnsi="Courier New" w:cs="Courier New"/>
              </w:rPr>
              <w:t>VARCHAR2(30)</w:t>
            </w:r>
          </w:p>
        </w:tc>
        <w:tc>
          <w:tcPr>
            <w:tcW w:w="4600" w:type="dxa"/>
          </w:tcPr>
          <w:p w:rsidR="003B2D3B" w:rsidRDefault="003B2D3B" w:rsidP="00995A3C">
            <w:pPr>
              <w:spacing w:after="0" w:line="240" w:lineRule="auto"/>
            </w:pPr>
            <w:r>
              <w:t>Nazwa pompowni</w:t>
            </w:r>
          </w:p>
        </w:tc>
      </w:tr>
      <w:tr w:rsidR="003B2D3B" w:rsidTr="003B2D3B">
        <w:tc>
          <w:tcPr>
            <w:tcW w:w="2531" w:type="dxa"/>
          </w:tcPr>
          <w:p w:rsidR="003B2D3B" w:rsidRPr="00191C90" w:rsidRDefault="003B2D3B" w:rsidP="00995A3C">
            <w:pPr>
              <w:spacing w:after="0" w:line="240" w:lineRule="auto"/>
            </w:pPr>
            <w:r w:rsidRPr="00191C90">
              <w:rPr>
                <w:rFonts w:ascii="Courier New" w:hAnsi="Courier New" w:cs="Courier New"/>
                <w:highlight w:val="white"/>
              </w:rPr>
              <w:t>typ</w:t>
            </w:r>
          </w:p>
        </w:tc>
        <w:tc>
          <w:tcPr>
            <w:tcW w:w="1657" w:type="dxa"/>
          </w:tcPr>
          <w:p w:rsidR="003B2D3B" w:rsidRDefault="003B2D3B" w:rsidP="00995A3C">
            <w:pPr>
              <w:spacing w:after="0" w:line="240" w:lineRule="auto"/>
            </w:pPr>
            <w:r w:rsidRPr="00617EAF">
              <w:rPr>
                <w:rFonts w:ascii="Courier New" w:hAnsi="Courier New" w:cs="Courier New"/>
              </w:rPr>
              <w:t>VARCHAR2(20)</w:t>
            </w:r>
          </w:p>
        </w:tc>
        <w:tc>
          <w:tcPr>
            <w:tcW w:w="4600" w:type="dxa"/>
          </w:tcPr>
          <w:p w:rsidR="003B2D3B" w:rsidRDefault="003B2D3B" w:rsidP="00995A3C">
            <w:pPr>
              <w:spacing w:after="0" w:line="240" w:lineRule="auto"/>
            </w:pPr>
            <w:r>
              <w:t>Typ pompowni</w:t>
            </w:r>
          </w:p>
        </w:tc>
      </w:tr>
      <w:tr w:rsidR="003B2D3B" w:rsidTr="003B2D3B">
        <w:tc>
          <w:tcPr>
            <w:tcW w:w="2531" w:type="dxa"/>
          </w:tcPr>
          <w:p w:rsidR="003B2D3B" w:rsidRPr="00191C90" w:rsidRDefault="003B2D3B" w:rsidP="00995A3C">
            <w:pPr>
              <w:spacing w:after="0" w:line="240" w:lineRule="auto"/>
            </w:pPr>
            <w:proofErr w:type="spellStart"/>
            <w:r w:rsidRPr="00191C90">
              <w:rPr>
                <w:rFonts w:ascii="Courier New" w:hAnsi="Courier New" w:cs="Courier New"/>
                <w:highlight w:val="white"/>
              </w:rPr>
              <w:t>ilosc</w:t>
            </w:r>
            <w:proofErr w:type="spellEnd"/>
          </w:p>
        </w:tc>
        <w:tc>
          <w:tcPr>
            <w:tcW w:w="1657" w:type="dxa"/>
          </w:tcPr>
          <w:p w:rsidR="003B2D3B" w:rsidRDefault="003B2D3B" w:rsidP="00995A3C">
            <w:pPr>
              <w:spacing w:after="0" w:line="240" w:lineRule="auto"/>
            </w:pPr>
            <w:r w:rsidRPr="00617EAF">
              <w:rPr>
                <w:rFonts w:ascii="Courier New" w:hAnsi="Courier New" w:cs="Courier New"/>
              </w:rPr>
              <w:t>NUMBER(1)</w:t>
            </w:r>
          </w:p>
        </w:tc>
        <w:tc>
          <w:tcPr>
            <w:tcW w:w="4600" w:type="dxa"/>
          </w:tcPr>
          <w:p w:rsidR="003B2D3B" w:rsidRDefault="003B2D3B" w:rsidP="00995A3C">
            <w:pPr>
              <w:spacing w:after="0" w:line="240" w:lineRule="auto"/>
            </w:pPr>
            <w:r w:rsidRPr="00A60593">
              <w:t>Ilość pompowni</w:t>
            </w:r>
          </w:p>
        </w:tc>
      </w:tr>
      <w:tr w:rsidR="003B2D3B" w:rsidTr="003B2D3B">
        <w:tc>
          <w:tcPr>
            <w:tcW w:w="2531" w:type="dxa"/>
          </w:tcPr>
          <w:p w:rsidR="003B2D3B" w:rsidRPr="00191C90" w:rsidRDefault="003B2D3B" w:rsidP="00995A3C">
            <w:pPr>
              <w:spacing w:after="0" w:line="240" w:lineRule="auto"/>
            </w:pPr>
            <w:proofErr w:type="spellStart"/>
            <w:r w:rsidRPr="00191C90">
              <w:rPr>
                <w:rFonts w:ascii="Courier New" w:hAnsi="Courier New" w:cs="Courier New"/>
                <w:highlight w:val="white"/>
              </w:rPr>
              <w:t>wyd</w:t>
            </w:r>
            <w:proofErr w:type="spellEnd"/>
          </w:p>
        </w:tc>
        <w:tc>
          <w:tcPr>
            <w:tcW w:w="1657" w:type="dxa"/>
          </w:tcPr>
          <w:p w:rsidR="003B2D3B" w:rsidRDefault="003B2D3B" w:rsidP="00995A3C">
            <w:pPr>
              <w:spacing w:after="0" w:line="240" w:lineRule="auto"/>
            </w:pPr>
            <w:r w:rsidRPr="00617EAF">
              <w:rPr>
                <w:rFonts w:ascii="Courier New" w:hAnsi="Courier New" w:cs="Courier New"/>
              </w:rPr>
              <w:t>NUMBER(7,2)</w:t>
            </w:r>
          </w:p>
        </w:tc>
        <w:tc>
          <w:tcPr>
            <w:tcW w:w="4600" w:type="dxa"/>
          </w:tcPr>
          <w:p w:rsidR="003B2D3B" w:rsidRDefault="003B2D3B" w:rsidP="00995A3C">
            <w:pPr>
              <w:spacing w:after="0" w:line="240" w:lineRule="auto"/>
            </w:pPr>
            <w:r>
              <w:t>Wydajność (m3/h)</w:t>
            </w:r>
          </w:p>
        </w:tc>
      </w:tr>
    </w:tbl>
    <w:p w:rsidR="003B2D3B" w:rsidRPr="00FE6B41" w:rsidRDefault="003B2D3B" w:rsidP="00995A3C">
      <w:pPr>
        <w:spacing w:after="0" w:line="240" w:lineRule="auto"/>
      </w:pPr>
    </w:p>
    <w:p w:rsidR="003B2D3B" w:rsidRDefault="003B2D3B" w:rsidP="00995A3C">
      <w:pPr>
        <w:pStyle w:val="Nagwek4"/>
      </w:pPr>
      <w:bookmarkStart w:id="25" w:name="_Toc10708719"/>
      <w:r>
        <w:t>Przyłącze wodociągowe</w:t>
      </w:r>
      <w:bookmarkEnd w:id="25"/>
    </w:p>
    <w:p w:rsidR="003B2D3B" w:rsidRDefault="003B2D3B" w:rsidP="00995A3C">
      <w:pPr>
        <w:spacing w:after="0" w:line="240" w:lineRule="auto"/>
        <w:ind w:left="360"/>
      </w:pPr>
    </w:p>
    <w:tbl>
      <w:tblPr>
        <w:tblW w:w="8788" w:type="dxa"/>
        <w:tblInd w:w="421" w:type="dxa"/>
        <w:tblLook w:val="04A0" w:firstRow="1" w:lastRow="0" w:firstColumn="1" w:lastColumn="0" w:noHBand="0" w:noVBand="1"/>
      </w:tblPr>
      <w:tblGrid>
        <w:gridCol w:w="2516"/>
        <w:gridCol w:w="1801"/>
        <w:gridCol w:w="4471"/>
      </w:tblGrid>
      <w:tr w:rsidR="003B2D3B" w:rsidTr="003B2D3B">
        <w:tc>
          <w:tcPr>
            <w:tcW w:w="2526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Nazwa</w:t>
            </w:r>
          </w:p>
        </w:tc>
        <w:tc>
          <w:tcPr>
            <w:tcW w:w="1657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Typ</w:t>
            </w:r>
          </w:p>
        </w:tc>
        <w:tc>
          <w:tcPr>
            <w:tcW w:w="4605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Opis</w:t>
            </w:r>
          </w:p>
        </w:tc>
      </w:tr>
      <w:tr w:rsidR="003B2D3B" w:rsidTr="003B2D3B">
        <w:tc>
          <w:tcPr>
            <w:tcW w:w="2526" w:type="dxa"/>
          </w:tcPr>
          <w:p w:rsidR="003B2D3B" w:rsidRPr="00191C90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kod_typu</w:t>
            </w:r>
            <w:r w:rsidRPr="00191C90">
              <w:rPr>
                <w:rFonts w:ascii="Courier New" w:hAnsi="Courier New" w:cs="Courier New"/>
                <w:highlight w:val="white"/>
              </w:rPr>
              <w:t>_przyl</w:t>
            </w:r>
            <w:proofErr w:type="spellEnd"/>
          </w:p>
        </w:tc>
        <w:tc>
          <w:tcPr>
            <w:tcW w:w="1657" w:type="dxa"/>
          </w:tcPr>
          <w:p w:rsidR="003B2D3B" w:rsidRPr="007310B2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605" w:type="dxa"/>
          </w:tcPr>
          <w:p w:rsidR="003B2D3B" w:rsidRDefault="003B2D3B" w:rsidP="00995A3C">
            <w:pPr>
              <w:spacing w:after="0" w:line="240" w:lineRule="auto"/>
            </w:pPr>
            <w:r>
              <w:t xml:space="preserve">Kod typu przyłącza wodociągowego. </w:t>
            </w:r>
          </w:p>
          <w:p w:rsidR="003B2D3B" w:rsidRPr="00225FEA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225FEA">
              <w:rPr>
                <w:sz w:val="16"/>
                <w:szCs w:val="16"/>
              </w:rPr>
              <w:t>(-)Nieokreślony</w:t>
            </w:r>
          </w:p>
          <w:p w:rsidR="003B2D3B" w:rsidRPr="00225FEA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225FEA">
              <w:rPr>
                <w:sz w:val="16"/>
                <w:szCs w:val="16"/>
              </w:rPr>
              <w:t>(D)Przyłącze domowe</w:t>
            </w:r>
          </w:p>
          <w:p w:rsidR="003B2D3B" w:rsidRPr="00225FEA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225FEA">
              <w:rPr>
                <w:sz w:val="16"/>
                <w:szCs w:val="16"/>
              </w:rPr>
              <w:t>(Z)Przyłącze zbiorcze</w:t>
            </w:r>
          </w:p>
          <w:p w:rsidR="003B2D3B" w:rsidRDefault="003B2D3B" w:rsidP="00995A3C">
            <w:pPr>
              <w:pStyle w:val="Bezodstpw"/>
            </w:pPr>
            <w:r w:rsidRPr="00225FEA">
              <w:rPr>
                <w:sz w:val="16"/>
                <w:szCs w:val="16"/>
              </w:rPr>
              <w:t>(H)Przyłącze hydrantowe</w:t>
            </w:r>
          </w:p>
        </w:tc>
      </w:tr>
      <w:tr w:rsidR="003B2D3B" w:rsidTr="003B2D3B">
        <w:tc>
          <w:tcPr>
            <w:tcW w:w="2526" w:type="dxa"/>
          </w:tcPr>
          <w:p w:rsidR="003B2D3B" w:rsidRPr="00191C90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</w:rPr>
              <w:t>kod_typu_obudowy</w:t>
            </w:r>
            <w:proofErr w:type="spellEnd"/>
          </w:p>
        </w:tc>
        <w:tc>
          <w:tcPr>
            <w:tcW w:w="1657" w:type="dxa"/>
          </w:tcPr>
          <w:p w:rsidR="003B2D3B" w:rsidRPr="007310B2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605" w:type="dxa"/>
          </w:tcPr>
          <w:p w:rsidR="003B2D3B" w:rsidRDefault="003B2D3B" w:rsidP="00995A3C">
            <w:pPr>
              <w:spacing w:after="0" w:line="240" w:lineRule="auto"/>
            </w:pPr>
            <w:r>
              <w:t>Kod typu obudowy.</w:t>
            </w:r>
          </w:p>
          <w:p w:rsidR="003B2D3B" w:rsidRPr="00BE7306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E7306">
              <w:rPr>
                <w:sz w:val="16"/>
                <w:szCs w:val="16"/>
              </w:rPr>
              <w:t>(-)Nieokreślony</w:t>
            </w:r>
          </w:p>
          <w:p w:rsidR="003B2D3B" w:rsidRPr="00BE7306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E7306">
              <w:rPr>
                <w:sz w:val="16"/>
                <w:szCs w:val="16"/>
              </w:rPr>
              <w:t>(z)W kanale zbiorczym</w:t>
            </w:r>
          </w:p>
          <w:p w:rsidR="003B2D3B" w:rsidRPr="00BE7306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E7306">
              <w:rPr>
                <w:sz w:val="16"/>
                <w:szCs w:val="16"/>
              </w:rPr>
              <w:t>(k)W kanalizacji</w:t>
            </w:r>
          </w:p>
          <w:p w:rsidR="003B2D3B" w:rsidRPr="00BE7306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E7306">
              <w:rPr>
                <w:sz w:val="16"/>
                <w:szCs w:val="16"/>
              </w:rPr>
              <w:t>(o)W otulinie</w:t>
            </w:r>
          </w:p>
          <w:p w:rsidR="003B2D3B" w:rsidRDefault="003B2D3B" w:rsidP="00995A3C">
            <w:pPr>
              <w:spacing w:after="0" w:line="240" w:lineRule="auto"/>
            </w:pPr>
            <w:r w:rsidRPr="00BE7306">
              <w:rPr>
                <w:sz w:val="16"/>
                <w:szCs w:val="16"/>
              </w:rPr>
              <w:t>(n)Nagi, bez obudowy</w:t>
            </w:r>
          </w:p>
        </w:tc>
      </w:tr>
      <w:tr w:rsidR="003B2D3B" w:rsidTr="003B2D3B">
        <w:tc>
          <w:tcPr>
            <w:tcW w:w="2526" w:type="dxa"/>
          </w:tcPr>
          <w:p w:rsidR="003B2D3B" w:rsidRPr="00191C90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</w:rPr>
              <w:t>srednica</w:t>
            </w:r>
            <w:proofErr w:type="spellEnd"/>
          </w:p>
        </w:tc>
        <w:tc>
          <w:tcPr>
            <w:tcW w:w="1657" w:type="dxa"/>
          </w:tcPr>
          <w:p w:rsidR="003B2D3B" w:rsidRPr="007310B2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605" w:type="dxa"/>
          </w:tcPr>
          <w:p w:rsidR="003B2D3B" w:rsidRDefault="003B2D3B" w:rsidP="00995A3C">
            <w:pPr>
              <w:spacing w:after="0" w:line="240" w:lineRule="auto"/>
            </w:pPr>
            <w:r>
              <w:rPr>
                <w:rFonts w:cstheme="minorHAnsi"/>
              </w:rPr>
              <w:t>Średnica</w:t>
            </w:r>
          </w:p>
        </w:tc>
      </w:tr>
      <w:tr w:rsidR="003B2D3B" w:rsidTr="003B2D3B">
        <w:tc>
          <w:tcPr>
            <w:tcW w:w="2526" w:type="dxa"/>
          </w:tcPr>
          <w:p w:rsidR="003B2D3B" w:rsidRPr="00191C90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kod_</w:t>
            </w:r>
            <w:r w:rsidRPr="00677344">
              <w:rPr>
                <w:rFonts w:ascii="Courier New" w:hAnsi="Courier New" w:cs="Courier New"/>
                <w:highlight w:val="white"/>
              </w:rPr>
              <w:t>mat</w:t>
            </w:r>
            <w:r>
              <w:rPr>
                <w:rFonts w:ascii="Courier New" w:hAnsi="Courier New" w:cs="Courier New"/>
              </w:rPr>
              <w:t>erialu</w:t>
            </w:r>
            <w:proofErr w:type="spellEnd"/>
          </w:p>
        </w:tc>
        <w:tc>
          <w:tcPr>
            <w:tcW w:w="1657" w:type="dxa"/>
          </w:tcPr>
          <w:p w:rsidR="003B2D3B" w:rsidRPr="007310B2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605" w:type="dxa"/>
          </w:tcPr>
          <w:p w:rsidR="003B2D3B" w:rsidRDefault="003B2D3B" w:rsidP="00995A3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Kod materiału (wg K1).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(-)Brak informacji</w:t>
            </w:r>
          </w:p>
          <w:p w:rsidR="003B2D3B" w:rsidRPr="00157501" w:rsidRDefault="003B2D3B" w:rsidP="00995A3C">
            <w:pPr>
              <w:pStyle w:val="Bezodstpw"/>
              <w:rPr>
                <w:sz w:val="16"/>
                <w:szCs w:val="16"/>
                <w:lang w:val="en-US"/>
              </w:rPr>
            </w:pPr>
            <w:r w:rsidRPr="00157501">
              <w:rPr>
                <w:sz w:val="16"/>
                <w:szCs w:val="16"/>
                <w:lang w:val="en-US"/>
              </w:rPr>
              <w:t>(B)</w:t>
            </w:r>
            <w:proofErr w:type="spellStart"/>
            <w:r w:rsidRPr="00157501">
              <w:rPr>
                <w:sz w:val="16"/>
                <w:szCs w:val="16"/>
                <w:lang w:val="en-US"/>
              </w:rPr>
              <w:t>Beton</w:t>
            </w:r>
            <w:proofErr w:type="spellEnd"/>
          </w:p>
          <w:p w:rsidR="003B2D3B" w:rsidRPr="00157501" w:rsidRDefault="003B2D3B" w:rsidP="00995A3C">
            <w:pPr>
              <w:pStyle w:val="Bezodstpw"/>
              <w:rPr>
                <w:sz w:val="16"/>
                <w:szCs w:val="16"/>
                <w:lang w:val="en-US"/>
              </w:rPr>
            </w:pPr>
            <w:r w:rsidRPr="00157501">
              <w:rPr>
                <w:sz w:val="16"/>
                <w:szCs w:val="16"/>
                <w:lang w:val="en-US"/>
              </w:rPr>
              <w:t>(C)</w:t>
            </w:r>
            <w:proofErr w:type="spellStart"/>
            <w:r w:rsidRPr="00157501">
              <w:rPr>
                <w:sz w:val="16"/>
                <w:szCs w:val="16"/>
                <w:lang w:val="en-US"/>
              </w:rPr>
              <w:t>Cegła</w:t>
            </w:r>
            <w:proofErr w:type="spellEnd"/>
          </w:p>
          <w:p w:rsidR="003B2D3B" w:rsidRPr="00157501" w:rsidRDefault="003B2D3B" w:rsidP="00995A3C">
            <w:pPr>
              <w:pStyle w:val="Bezodstpw"/>
              <w:rPr>
                <w:sz w:val="16"/>
                <w:szCs w:val="16"/>
                <w:lang w:val="en-US"/>
              </w:rPr>
            </w:pPr>
            <w:r w:rsidRPr="00157501">
              <w:rPr>
                <w:sz w:val="16"/>
                <w:szCs w:val="16"/>
                <w:lang w:val="en-US"/>
              </w:rPr>
              <w:t>(E)</w:t>
            </w:r>
            <w:proofErr w:type="spellStart"/>
            <w:r w:rsidRPr="00157501">
              <w:rPr>
                <w:sz w:val="16"/>
                <w:szCs w:val="16"/>
                <w:lang w:val="en-US"/>
              </w:rPr>
              <w:t>Żelbet</w:t>
            </w:r>
            <w:proofErr w:type="spellEnd"/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(K)Kamionka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(O)Ołów</w:t>
            </w:r>
          </w:p>
          <w:p w:rsidR="003B2D3B" w:rsidRPr="00AB777F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t>(</w:t>
            </w:r>
            <w:r w:rsidRPr="00AB777F">
              <w:rPr>
                <w:sz w:val="16"/>
                <w:szCs w:val="16"/>
              </w:rPr>
              <w:t>P)Polietylen</w:t>
            </w:r>
          </w:p>
          <w:p w:rsidR="003B2D3B" w:rsidRPr="00AB777F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AB777F">
              <w:rPr>
                <w:sz w:val="16"/>
                <w:szCs w:val="16"/>
              </w:rPr>
              <w:t>(</w:t>
            </w:r>
            <w:proofErr w:type="spellStart"/>
            <w:r w:rsidRPr="00AB777F">
              <w:rPr>
                <w:sz w:val="16"/>
                <w:szCs w:val="16"/>
              </w:rPr>
              <w:t>px</w:t>
            </w:r>
            <w:proofErr w:type="spellEnd"/>
            <w:r w:rsidRPr="00AB777F">
              <w:rPr>
                <w:sz w:val="16"/>
                <w:szCs w:val="16"/>
              </w:rPr>
              <w:t>)</w:t>
            </w:r>
            <w:proofErr w:type="spellStart"/>
            <w:r w:rsidRPr="00AB777F">
              <w:rPr>
                <w:sz w:val="16"/>
                <w:szCs w:val="16"/>
              </w:rPr>
              <w:t>Polioxymethylen</w:t>
            </w:r>
            <w:proofErr w:type="spellEnd"/>
          </w:p>
          <w:p w:rsidR="003B2D3B" w:rsidRPr="00AB777F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AB777F">
              <w:rPr>
                <w:sz w:val="16"/>
                <w:szCs w:val="16"/>
              </w:rPr>
              <w:t>(S)Stal</w:t>
            </w:r>
          </w:p>
          <w:p w:rsidR="003B2D3B" w:rsidRPr="00AB777F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AB777F">
              <w:rPr>
                <w:sz w:val="16"/>
                <w:szCs w:val="16"/>
              </w:rPr>
              <w:t>(</w:t>
            </w:r>
            <w:proofErr w:type="spellStart"/>
            <w:r w:rsidRPr="00AB777F">
              <w:rPr>
                <w:sz w:val="16"/>
                <w:szCs w:val="16"/>
              </w:rPr>
              <w:t>sn</w:t>
            </w:r>
            <w:proofErr w:type="spellEnd"/>
            <w:r w:rsidRPr="00AB777F">
              <w:rPr>
                <w:sz w:val="16"/>
                <w:szCs w:val="16"/>
              </w:rPr>
              <w:t>)stal nierdzewna</w:t>
            </w:r>
          </w:p>
          <w:p w:rsidR="003B2D3B" w:rsidRPr="00AB777F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AB777F">
              <w:rPr>
                <w:sz w:val="16"/>
                <w:szCs w:val="16"/>
              </w:rPr>
              <w:t>(T)Azbestocement</w:t>
            </w:r>
          </w:p>
          <w:p w:rsidR="003B2D3B" w:rsidRPr="00AB777F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AB777F">
              <w:rPr>
                <w:sz w:val="16"/>
                <w:szCs w:val="16"/>
              </w:rPr>
              <w:t>(V)PCV</w:t>
            </w:r>
          </w:p>
          <w:p w:rsidR="003B2D3B" w:rsidRPr="00AB777F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AB777F">
              <w:rPr>
                <w:sz w:val="16"/>
                <w:szCs w:val="16"/>
              </w:rPr>
              <w:t>(Z)Żeliwo</w:t>
            </w:r>
          </w:p>
          <w:p w:rsidR="003B2D3B" w:rsidRDefault="003B2D3B" w:rsidP="00995A3C">
            <w:pPr>
              <w:pStyle w:val="Bezodstpw"/>
            </w:pPr>
            <w:r w:rsidRPr="00AB777F">
              <w:rPr>
                <w:sz w:val="16"/>
                <w:szCs w:val="16"/>
              </w:rPr>
              <w:t>(Ż)Żywica</w:t>
            </w:r>
          </w:p>
        </w:tc>
      </w:tr>
      <w:tr w:rsidR="003B2D3B" w:rsidTr="003B2D3B">
        <w:tc>
          <w:tcPr>
            <w:tcW w:w="2526" w:type="dxa"/>
          </w:tcPr>
          <w:p w:rsidR="003B2D3B" w:rsidRPr="00191C90" w:rsidRDefault="003B2D3B" w:rsidP="00995A3C">
            <w:pPr>
              <w:spacing w:after="0" w:line="240" w:lineRule="auto"/>
            </w:pPr>
            <w:proofErr w:type="spellStart"/>
            <w:r w:rsidRPr="00191C90">
              <w:rPr>
                <w:rFonts w:ascii="Courier New" w:hAnsi="Courier New" w:cs="Courier New"/>
                <w:highlight w:val="white"/>
              </w:rPr>
              <w:t>dlugosc_gis</w:t>
            </w:r>
            <w:proofErr w:type="spellEnd"/>
          </w:p>
        </w:tc>
        <w:tc>
          <w:tcPr>
            <w:tcW w:w="1657" w:type="dxa"/>
          </w:tcPr>
          <w:p w:rsidR="003B2D3B" w:rsidRPr="007310B2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7310B2">
              <w:rPr>
                <w:rFonts w:ascii="Courier New" w:hAnsi="Courier New" w:cs="Courier New"/>
                <w:highlight w:val="white"/>
              </w:rPr>
              <w:t>NUMBER(8,2)</w:t>
            </w:r>
          </w:p>
        </w:tc>
        <w:tc>
          <w:tcPr>
            <w:tcW w:w="4605" w:type="dxa"/>
          </w:tcPr>
          <w:p w:rsidR="003B2D3B" w:rsidRDefault="003B2D3B" w:rsidP="00995A3C">
            <w:pPr>
              <w:spacing w:after="0" w:line="240" w:lineRule="auto"/>
            </w:pPr>
            <w:r>
              <w:t>Długość w metrach</w:t>
            </w:r>
          </w:p>
        </w:tc>
      </w:tr>
      <w:tr w:rsidR="003B2D3B" w:rsidTr="003B2D3B">
        <w:tc>
          <w:tcPr>
            <w:tcW w:w="2526" w:type="dxa"/>
          </w:tcPr>
          <w:p w:rsidR="003B2D3B" w:rsidRPr="00191C90" w:rsidRDefault="003B2D3B" w:rsidP="00995A3C">
            <w:pPr>
              <w:spacing w:after="0" w:line="240" w:lineRule="auto"/>
            </w:pPr>
            <w:proofErr w:type="spellStart"/>
            <w:r w:rsidRPr="00191C90">
              <w:rPr>
                <w:rFonts w:ascii="Courier New" w:hAnsi="Courier New" w:cs="Courier New"/>
                <w:highlight w:val="white"/>
              </w:rPr>
              <w:t>dlugosc</w:t>
            </w:r>
            <w:proofErr w:type="spellEnd"/>
          </w:p>
        </w:tc>
        <w:tc>
          <w:tcPr>
            <w:tcW w:w="1657" w:type="dxa"/>
          </w:tcPr>
          <w:p w:rsidR="003B2D3B" w:rsidRPr="007310B2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7310B2">
              <w:rPr>
                <w:rFonts w:ascii="Courier New" w:hAnsi="Courier New" w:cs="Courier New"/>
                <w:highlight w:val="white"/>
              </w:rPr>
              <w:t>NUMBER(8,2)</w:t>
            </w:r>
          </w:p>
        </w:tc>
        <w:tc>
          <w:tcPr>
            <w:tcW w:w="4605" w:type="dxa"/>
          </w:tcPr>
          <w:p w:rsidR="003B2D3B" w:rsidRPr="003B2D3B" w:rsidRDefault="003B2D3B" w:rsidP="00995A3C">
            <w:pPr>
              <w:spacing w:after="0" w:line="240" w:lineRule="auto"/>
            </w:pPr>
            <w:r w:rsidRPr="003B2D3B">
              <w:t>Długość w metrach (ta sama wartość co wyżej)</w:t>
            </w:r>
          </w:p>
        </w:tc>
      </w:tr>
    </w:tbl>
    <w:p w:rsidR="003B2D3B" w:rsidRPr="00402F74" w:rsidRDefault="003B2D3B" w:rsidP="00995A3C">
      <w:pPr>
        <w:spacing w:after="0" w:line="240" w:lineRule="auto"/>
        <w:ind w:left="360"/>
      </w:pPr>
    </w:p>
    <w:p w:rsidR="003B2D3B" w:rsidRDefault="003B2D3B" w:rsidP="00995A3C">
      <w:pPr>
        <w:pStyle w:val="Nagwek4"/>
      </w:pPr>
      <w:bookmarkStart w:id="26" w:name="_Toc10708720"/>
      <w:r>
        <w:lastRenderedPageBreak/>
        <w:t>Dokumentacja techniczna</w:t>
      </w:r>
      <w:bookmarkEnd w:id="26"/>
    </w:p>
    <w:p w:rsidR="003B2D3B" w:rsidRPr="004E1775" w:rsidRDefault="003B2D3B" w:rsidP="00995A3C">
      <w:pPr>
        <w:spacing w:after="0" w:line="240" w:lineRule="auto"/>
      </w:pPr>
    </w:p>
    <w:tbl>
      <w:tblPr>
        <w:tblW w:w="8788" w:type="dxa"/>
        <w:tblInd w:w="421" w:type="dxa"/>
        <w:tblLook w:val="04A0" w:firstRow="1" w:lastRow="0" w:firstColumn="1" w:lastColumn="0" w:noHBand="0" w:noVBand="1"/>
      </w:tblPr>
      <w:tblGrid>
        <w:gridCol w:w="2473"/>
        <w:gridCol w:w="1801"/>
        <w:gridCol w:w="4514"/>
      </w:tblGrid>
      <w:tr w:rsidR="003B2D3B" w:rsidTr="003B2D3B">
        <w:tc>
          <w:tcPr>
            <w:tcW w:w="2485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Nazwa</w:t>
            </w:r>
          </w:p>
        </w:tc>
        <w:tc>
          <w:tcPr>
            <w:tcW w:w="1767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Typ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Opis</w:t>
            </w:r>
          </w:p>
        </w:tc>
      </w:tr>
      <w:tr w:rsidR="003B2D3B" w:rsidTr="003B2D3B">
        <w:tc>
          <w:tcPr>
            <w:tcW w:w="2485" w:type="dxa"/>
          </w:tcPr>
          <w:p w:rsidR="003B2D3B" w:rsidRDefault="003B2D3B" w:rsidP="00995A3C">
            <w:pPr>
              <w:spacing w:after="0" w:line="240" w:lineRule="auto"/>
            </w:pPr>
            <w:r>
              <w:t>Numer</w:t>
            </w:r>
          </w:p>
        </w:tc>
        <w:tc>
          <w:tcPr>
            <w:tcW w:w="1767" w:type="dxa"/>
          </w:tcPr>
          <w:p w:rsidR="003B2D3B" w:rsidRDefault="003B2D3B" w:rsidP="00995A3C">
            <w:pPr>
              <w:spacing w:after="0" w:line="240" w:lineRule="auto"/>
            </w:pPr>
            <w:r w:rsidRPr="006453D8">
              <w:rPr>
                <w:rFonts w:ascii="Courier New" w:hAnsi="Courier New" w:cs="Courier New"/>
              </w:rPr>
              <w:t>VARCHAR2(1</w:t>
            </w:r>
            <w:r>
              <w:rPr>
                <w:rFonts w:ascii="Courier New" w:hAnsi="Courier New" w:cs="Courier New"/>
              </w:rPr>
              <w:t>6</w:t>
            </w:r>
            <w:r w:rsidRPr="006453D8">
              <w:rPr>
                <w:rFonts w:ascii="Courier New" w:hAnsi="Courier New" w:cs="Courier New"/>
              </w:rPr>
              <w:t>)</w:t>
            </w:r>
          </w:p>
        </w:tc>
        <w:tc>
          <w:tcPr>
            <w:tcW w:w="4536" w:type="dxa"/>
          </w:tcPr>
          <w:p w:rsidR="003B2D3B" w:rsidRDefault="003B2D3B" w:rsidP="00995A3C">
            <w:pPr>
              <w:spacing w:after="0" w:line="240" w:lineRule="auto"/>
            </w:pPr>
            <w:r>
              <w:t>Numer dokumentacji</w:t>
            </w:r>
          </w:p>
        </w:tc>
      </w:tr>
    </w:tbl>
    <w:p w:rsidR="003B2D3B" w:rsidRPr="004E1775" w:rsidRDefault="003B2D3B" w:rsidP="00995A3C">
      <w:pPr>
        <w:spacing w:after="0" w:line="240" w:lineRule="auto"/>
        <w:ind w:left="360"/>
      </w:pPr>
    </w:p>
    <w:p w:rsidR="003B2D3B" w:rsidRDefault="003B2D3B" w:rsidP="00995A3C">
      <w:pPr>
        <w:pStyle w:val="Nagwek4"/>
      </w:pPr>
      <w:bookmarkStart w:id="27" w:name="_Toc10708721"/>
      <w:r>
        <w:t>Włazy</w:t>
      </w:r>
      <w:bookmarkEnd w:id="27"/>
    </w:p>
    <w:p w:rsidR="003B2D3B" w:rsidRPr="003044B3" w:rsidRDefault="003B2D3B" w:rsidP="00995A3C">
      <w:pPr>
        <w:spacing w:after="0" w:line="240" w:lineRule="auto"/>
      </w:pPr>
    </w:p>
    <w:tbl>
      <w:tblPr>
        <w:tblW w:w="8788" w:type="dxa"/>
        <w:tblInd w:w="421" w:type="dxa"/>
        <w:tblLook w:val="04A0" w:firstRow="1" w:lastRow="0" w:firstColumn="1" w:lastColumn="0" w:noHBand="0" w:noVBand="1"/>
      </w:tblPr>
      <w:tblGrid>
        <w:gridCol w:w="2486"/>
        <w:gridCol w:w="1801"/>
        <w:gridCol w:w="4501"/>
      </w:tblGrid>
      <w:tr w:rsidR="003B2D3B" w:rsidTr="003B2D3B">
        <w:tc>
          <w:tcPr>
            <w:tcW w:w="2487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Nazwa</w:t>
            </w:r>
          </w:p>
        </w:tc>
        <w:tc>
          <w:tcPr>
            <w:tcW w:w="1657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Typ</w:t>
            </w:r>
          </w:p>
        </w:tc>
        <w:tc>
          <w:tcPr>
            <w:tcW w:w="4644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Opis</w:t>
            </w:r>
          </w:p>
        </w:tc>
      </w:tr>
      <w:tr w:rsidR="003B2D3B" w:rsidTr="003B2D3B">
        <w:tc>
          <w:tcPr>
            <w:tcW w:w="2487" w:type="dxa"/>
          </w:tcPr>
          <w:p w:rsidR="003B2D3B" w:rsidRPr="00104AA9" w:rsidRDefault="003B2D3B" w:rsidP="00995A3C">
            <w:pPr>
              <w:spacing w:after="0" w:line="240" w:lineRule="auto"/>
            </w:pPr>
            <w:proofErr w:type="spellStart"/>
            <w:r w:rsidRPr="00104AA9">
              <w:rPr>
                <w:rFonts w:ascii="Courier New" w:hAnsi="Courier New" w:cs="Courier New"/>
                <w:highlight w:val="white"/>
              </w:rPr>
              <w:t>rp</w:t>
            </w:r>
            <w:proofErr w:type="spellEnd"/>
          </w:p>
        </w:tc>
        <w:tc>
          <w:tcPr>
            <w:tcW w:w="1657" w:type="dxa"/>
          </w:tcPr>
          <w:p w:rsidR="003B2D3B" w:rsidRDefault="003B2D3B" w:rsidP="00995A3C">
            <w:pPr>
              <w:spacing w:after="0" w:line="240" w:lineRule="auto"/>
            </w:pPr>
            <w:r w:rsidRPr="00A95C84">
              <w:rPr>
                <w:rFonts w:ascii="Courier New" w:hAnsi="Courier New" w:cs="Courier New"/>
              </w:rPr>
              <w:t>NUMBER(19,6)</w:t>
            </w:r>
          </w:p>
        </w:tc>
        <w:tc>
          <w:tcPr>
            <w:tcW w:w="4644" w:type="dxa"/>
          </w:tcPr>
          <w:p w:rsidR="003B2D3B" w:rsidRDefault="003B2D3B" w:rsidP="00995A3C">
            <w:pPr>
              <w:spacing w:after="0" w:line="240" w:lineRule="auto"/>
            </w:pPr>
            <w:r>
              <w:t>Rzędna początku</w:t>
            </w:r>
          </w:p>
        </w:tc>
      </w:tr>
      <w:tr w:rsidR="003B2D3B" w:rsidTr="003B2D3B">
        <w:tc>
          <w:tcPr>
            <w:tcW w:w="2487" w:type="dxa"/>
          </w:tcPr>
          <w:p w:rsidR="003B2D3B" w:rsidRPr="00104AA9" w:rsidRDefault="003B2D3B" w:rsidP="00995A3C">
            <w:pPr>
              <w:spacing w:after="0" w:line="240" w:lineRule="auto"/>
            </w:pPr>
            <w:r>
              <w:rPr>
                <w:rFonts w:ascii="Courier New" w:hAnsi="Courier New" w:cs="Courier New"/>
              </w:rPr>
              <w:t>srednica1</w:t>
            </w:r>
          </w:p>
        </w:tc>
        <w:tc>
          <w:tcPr>
            <w:tcW w:w="1657" w:type="dxa"/>
          </w:tcPr>
          <w:p w:rsidR="003B2D3B" w:rsidRDefault="003B2D3B" w:rsidP="00995A3C">
            <w:pPr>
              <w:spacing w:after="0" w:line="240" w:lineRule="auto"/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644" w:type="dxa"/>
          </w:tcPr>
          <w:p w:rsidR="003B2D3B" w:rsidRDefault="003B2D3B" w:rsidP="00995A3C">
            <w:pPr>
              <w:spacing w:after="0" w:line="240" w:lineRule="auto"/>
            </w:pPr>
            <w:r>
              <w:t>Średnica 1</w:t>
            </w:r>
          </w:p>
        </w:tc>
      </w:tr>
      <w:tr w:rsidR="003B2D3B" w:rsidTr="003B2D3B">
        <w:tc>
          <w:tcPr>
            <w:tcW w:w="2487" w:type="dxa"/>
          </w:tcPr>
          <w:p w:rsidR="003B2D3B" w:rsidRPr="00104AA9" w:rsidRDefault="003B2D3B" w:rsidP="00995A3C">
            <w:pPr>
              <w:spacing w:after="0" w:line="240" w:lineRule="auto"/>
            </w:pPr>
            <w:r>
              <w:rPr>
                <w:rFonts w:ascii="Courier New" w:hAnsi="Courier New" w:cs="Courier New"/>
              </w:rPr>
              <w:t>srednica2</w:t>
            </w:r>
          </w:p>
        </w:tc>
        <w:tc>
          <w:tcPr>
            <w:tcW w:w="1657" w:type="dxa"/>
          </w:tcPr>
          <w:p w:rsidR="003B2D3B" w:rsidRDefault="003B2D3B" w:rsidP="00995A3C">
            <w:pPr>
              <w:spacing w:after="0" w:line="240" w:lineRule="auto"/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644" w:type="dxa"/>
          </w:tcPr>
          <w:p w:rsidR="003B2D3B" w:rsidRDefault="003B2D3B" w:rsidP="00995A3C">
            <w:pPr>
              <w:spacing w:after="0" w:line="240" w:lineRule="auto"/>
            </w:pPr>
            <w:r>
              <w:rPr>
                <w:rFonts w:cstheme="minorHAnsi"/>
              </w:rPr>
              <w:t>Średnica 2</w:t>
            </w:r>
          </w:p>
        </w:tc>
      </w:tr>
      <w:tr w:rsidR="003B2D3B" w:rsidTr="003B2D3B">
        <w:tc>
          <w:tcPr>
            <w:tcW w:w="2487" w:type="dxa"/>
          </w:tcPr>
          <w:p w:rsidR="003B2D3B" w:rsidRPr="00104AA9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kod_</w:t>
            </w:r>
            <w:r w:rsidRPr="00677344">
              <w:rPr>
                <w:rFonts w:ascii="Courier New" w:hAnsi="Courier New" w:cs="Courier New"/>
                <w:highlight w:val="white"/>
              </w:rPr>
              <w:t>mat</w:t>
            </w:r>
            <w:r>
              <w:rPr>
                <w:rFonts w:ascii="Courier New" w:hAnsi="Courier New" w:cs="Courier New"/>
              </w:rPr>
              <w:t>erialu</w:t>
            </w:r>
            <w:proofErr w:type="spellEnd"/>
          </w:p>
        </w:tc>
        <w:tc>
          <w:tcPr>
            <w:tcW w:w="1657" w:type="dxa"/>
          </w:tcPr>
          <w:p w:rsidR="003B2D3B" w:rsidRDefault="003B2D3B" w:rsidP="00995A3C">
            <w:pPr>
              <w:spacing w:after="0" w:line="240" w:lineRule="auto"/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644" w:type="dxa"/>
          </w:tcPr>
          <w:p w:rsidR="003B2D3B" w:rsidRDefault="003B2D3B" w:rsidP="00995A3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Kod materiału (wg K1).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(-)Brak informacji</w:t>
            </w:r>
          </w:p>
          <w:p w:rsidR="003B2D3B" w:rsidRPr="00157501" w:rsidRDefault="003B2D3B" w:rsidP="00995A3C">
            <w:pPr>
              <w:pStyle w:val="Bezodstpw"/>
              <w:rPr>
                <w:sz w:val="16"/>
                <w:szCs w:val="16"/>
                <w:lang w:val="en-US"/>
              </w:rPr>
            </w:pPr>
            <w:r w:rsidRPr="00157501">
              <w:rPr>
                <w:sz w:val="16"/>
                <w:szCs w:val="16"/>
                <w:lang w:val="en-US"/>
              </w:rPr>
              <w:t>(B)</w:t>
            </w:r>
            <w:proofErr w:type="spellStart"/>
            <w:r w:rsidRPr="00157501">
              <w:rPr>
                <w:sz w:val="16"/>
                <w:szCs w:val="16"/>
                <w:lang w:val="en-US"/>
              </w:rPr>
              <w:t>Beton</w:t>
            </w:r>
            <w:proofErr w:type="spellEnd"/>
          </w:p>
          <w:p w:rsidR="003B2D3B" w:rsidRPr="00157501" w:rsidRDefault="003B2D3B" w:rsidP="00995A3C">
            <w:pPr>
              <w:pStyle w:val="Bezodstpw"/>
              <w:rPr>
                <w:sz w:val="16"/>
                <w:szCs w:val="16"/>
                <w:lang w:val="en-US"/>
              </w:rPr>
            </w:pPr>
            <w:r w:rsidRPr="00157501">
              <w:rPr>
                <w:sz w:val="16"/>
                <w:szCs w:val="16"/>
                <w:lang w:val="en-US"/>
              </w:rPr>
              <w:t>(C)</w:t>
            </w:r>
            <w:proofErr w:type="spellStart"/>
            <w:r w:rsidRPr="00157501">
              <w:rPr>
                <w:sz w:val="16"/>
                <w:szCs w:val="16"/>
                <w:lang w:val="en-US"/>
              </w:rPr>
              <w:t>Cegła</w:t>
            </w:r>
            <w:proofErr w:type="spellEnd"/>
          </w:p>
          <w:p w:rsidR="003B2D3B" w:rsidRPr="00157501" w:rsidRDefault="003B2D3B" w:rsidP="00995A3C">
            <w:pPr>
              <w:pStyle w:val="Bezodstpw"/>
              <w:rPr>
                <w:sz w:val="16"/>
                <w:szCs w:val="16"/>
                <w:lang w:val="en-US"/>
              </w:rPr>
            </w:pPr>
            <w:r w:rsidRPr="00157501">
              <w:rPr>
                <w:sz w:val="16"/>
                <w:szCs w:val="16"/>
                <w:lang w:val="en-US"/>
              </w:rPr>
              <w:t>(E)</w:t>
            </w:r>
            <w:proofErr w:type="spellStart"/>
            <w:r w:rsidRPr="00157501">
              <w:rPr>
                <w:sz w:val="16"/>
                <w:szCs w:val="16"/>
                <w:lang w:val="en-US"/>
              </w:rPr>
              <w:t>Żelbet</w:t>
            </w:r>
            <w:proofErr w:type="spellEnd"/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(K)Kamionka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(O)Ołów</w:t>
            </w:r>
          </w:p>
          <w:p w:rsidR="003B2D3B" w:rsidRPr="00AB777F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t>(</w:t>
            </w:r>
            <w:r w:rsidRPr="00AB777F">
              <w:rPr>
                <w:sz w:val="16"/>
                <w:szCs w:val="16"/>
              </w:rPr>
              <w:t>P)Polietylen</w:t>
            </w:r>
          </w:p>
          <w:p w:rsidR="003B2D3B" w:rsidRPr="00AB777F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AB777F">
              <w:rPr>
                <w:sz w:val="16"/>
                <w:szCs w:val="16"/>
              </w:rPr>
              <w:t>(</w:t>
            </w:r>
            <w:proofErr w:type="spellStart"/>
            <w:r w:rsidRPr="00AB777F">
              <w:rPr>
                <w:sz w:val="16"/>
                <w:szCs w:val="16"/>
              </w:rPr>
              <w:t>px</w:t>
            </w:r>
            <w:proofErr w:type="spellEnd"/>
            <w:r w:rsidRPr="00AB777F">
              <w:rPr>
                <w:sz w:val="16"/>
                <w:szCs w:val="16"/>
              </w:rPr>
              <w:t>)</w:t>
            </w:r>
            <w:proofErr w:type="spellStart"/>
            <w:r w:rsidRPr="00AB777F">
              <w:rPr>
                <w:sz w:val="16"/>
                <w:szCs w:val="16"/>
              </w:rPr>
              <w:t>Polioxymethylen</w:t>
            </w:r>
            <w:proofErr w:type="spellEnd"/>
          </w:p>
          <w:p w:rsidR="003B2D3B" w:rsidRPr="00AB777F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AB777F">
              <w:rPr>
                <w:sz w:val="16"/>
                <w:szCs w:val="16"/>
              </w:rPr>
              <w:t>(S)Stal</w:t>
            </w:r>
          </w:p>
          <w:p w:rsidR="003B2D3B" w:rsidRPr="00017AF5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017AF5">
              <w:rPr>
                <w:sz w:val="16"/>
                <w:szCs w:val="16"/>
              </w:rPr>
              <w:t>(</w:t>
            </w:r>
            <w:proofErr w:type="spellStart"/>
            <w:r w:rsidRPr="00017AF5">
              <w:rPr>
                <w:sz w:val="16"/>
                <w:szCs w:val="16"/>
              </w:rPr>
              <w:t>sn</w:t>
            </w:r>
            <w:proofErr w:type="spellEnd"/>
            <w:r w:rsidRPr="00017AF5">
              <w:rPr>
                <w:sz w:val="16"/>
                <w:szCs w:val="16"/>
              </w:rPr>
              <w:t>)stal nierdzewna</w:t>
            </w:r>
          </w:p>
          <w:p w:rsidR="003B2D3B" w:rsidRPr="00017AF5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017AF5">
              <w:rPr>
                <w:sz w:val="16"/>
                <w:szCs w:val="16"/>
              </w:rPr>
              <w:t>(T)Azbestocement</w:t>
            </w:r>
          </w:p>
          <w:p w:rsidR="003B2D3B" w:rsidRPr="00017AF5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017AF5">
              <w:rPr>
                <w:sz w:val="16"/>
                <w:szCs w:val="16"/>
              </w:rPr>
              <w:t>(V)PCV</w:t>
            </w:r>
          </w:p>
          <w:p w:rsidR="003B2D3B" w:rsidRPr="00017AF5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017AF5">
              <w:rPr>
                <w:sz w:val="16"/>
                <w:szCs w:val="16"/>
              </w:rPr>
              <w:t>(Z)Żeliwo</w:t>
            </w:r>
          </w:p>
          <w:p w:rsidR="003B2D3B" w:rsidRDefault="003B2D3B" w:rsidP="00995A3C">
            <w:pPr>
              <w:pStyle w:val="Bezodstpw"/>
            </w:pPr>
            <w:r w:rsidRPr="00017AF5">
              <w:rPr>
                <w:sz w:val="16"/>
                <w:szCs w:val="16"/>
              </w:rPr>
              <w:t>(Ż)Żywica</w:t>
            </w:r>
          </w:p>
        </w:tc>
      </w:tr>
      <w:tr w:rsidR="003B2D3B" w:rsidTr="003B2D3B">
        <w:tc>
          <w:tcPr>
            <w:tcW w:w="2487" w:type="dxa"/>
          </w:tcPr>
          <w:p w:rsidR="003B2D3B" w:rsidRPr="00104AA9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</w:rPr>
              <w:t>kod_rodzaju_wlazu</w:t>
            </w:r>
            <w:proofErr w:type="spellEnd"/>
          </w:p>
        </w:tc>
        <w:tc>
          <w:tcPr>
            <w:tcW w:w="1657" w:type="dxa"/>
          </w:tcPr>
          <w:p w:rsidR="003B2D3B" w:rsidRDefault="003B2D3B" w:rsidP="00995A3C">
            <w:pPr>
              <w:spacing w:after="0" w:line="240" w:lineRule="auto"/>
            </w:pPr>
            <w:r w:rsidRPr="00C320D1">
              <w:rPr>
                <w:rFonts w:ascii="Courier New" w:hAnsi="Courier New" w:cs="Courier New"/>
              </w:rPr>
              <w:t>NUMBER(9)</w:t>
            </w:r>
          </w:p>
        </w:tc>
        <w:tc>
          <w:tcPr>
            <w:tcW w:w="4644" w:type="dxa"/>
          </w:tcPr>
          <w:p w:rsidR="003B2D3B" w:rsidRPr="003B2D3B" w:rsidRDefault="003B2D3B" w:rsidP="00995A3C">
            <w:pPr>
              <w:spacing w:after="0" w:line="240" w:lineRule="auto"/>
            </w:pPr>
            <w:r w:rsidRPr="003B2D3B">
              <w:t>Kod rodzaj włazu (wg K1).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(-)Nieokreślony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(WLD)Prostokąt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(WLM)Kwadrat</w:t>
            </w:r>
          </w:p>
          <w:p w:rsidR="003B2D3B" w:rsidRPr="003B2D3B" w:rsidRDefault="003B2D3B" w:rsidP="00995A3C">
            <w:pPr>
              <w:pStyle w:val="Bezodstpw"/>
            </w:pPr>
            <w:r w:rsidRPr="003B2D3B">
              <w:rPr>
                <w:sz w:val="16"/>
                <w:szCs w:val="16"/>
              </w:rPr>
              <w:t>(WLZ)Okrągły</w:t>
            </w:r>
          </w:p>
        </w:tc>
      </w:tr>
    </w:tbl>
    <w:p w:rsidR="003B2D3B" w:rsidRPr="00BA3CCA" w:rsidRDefault="003B2D3B" w:rsidP="00995A3C">
      <w:pPr>
        <w:spacing w:after="0" w:line="240" w:lineRule="auto"/>
      </w:pPr>
    </w:p>
    <w:p w:rsidR="003B2D3B" w:rsidRDefault="003B2D3B" w:rsidP="00995A3C">
      <w:pPr>
        <w:pStyle w:val="Nagwek4"/>
      </w:pPr>
      <w:bookmarkStart w:id="28" w:name="_Toc10708722"/>
      <w:r>
        <w:t>Studnia ściekowa</w:t>
      </w:r>
      <w:bookmarkEnd w:id="28"/>
    </w:p>
    <w:p w:rsidR="003B2D3B" w:rsidRPr="000833DA" w:rsidRDefault="003B2D3B" w:rsidP="00995A3C">
      <w:pPr>
        <w:spacing w:after="0" w:line="240" w:lineRule="auto"/>
      </w:pPr>
    </w:p>
    <w:tbl>
      <w:tblPr>
        <w:tblW w:w="8788" w:type="dxa"/>
        <w:tblInd w:w="421" w:type="dxa"/>
        <w:tblLook w:val="04A0" w:firstRow="1" w:lastRow="0" w:firstColumn="1" w:lastColumn="0" w:noHBand="0" w:noVBand="1"/>
      </w:tblPr>
      <w:tblGrid>
        <w:gridCol w:w="2514"/>
        <w:gridCol w:w="1801"/>
        <w:gridCol w:w="4473"/>
      </w:tblGrid>
      <w:tr w:rsidR="003B2D3B" w:rsidTr="003B2D3B">
        <w:tc>
          <w:tcPr>
            <w:tcW w:w="2517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Nazwa</w:t>
            </w:r>
          </w:p>
        </w:tc>
        <w:tc>
          <w:tcPr>
            <w:tcW w:w="1657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Typ</w:t>
            </w:r>
          </w:p>
        </w:tc>
        <w:tc>
          <w:tcPr>
            <w:tcW w:w="4614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Opis</w:t>
            </w:r>
          </w:p>
        </w:tc>
      </w:tr>
      <w:tr w:rsidR="003B2D3B" w:rsidTr="003B2D3B">
        <w:tc>
          <w:tcPr>
            <w:tcW w:w="2517" w:type="dxa"/>
          </w:tcPr>
          <w:p w:rsidR="003B2D3B" w:rsidRPr="002702F5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kod</w:t>
            </w:r>
            <w:r w:rsidRPr="002702F5">
              <w:rPr>
                <w:rFonts w:ascii="Courier New" w:hAnsi="Courier New" w:cs="Courier New"/>
                <w:highlight w:val="white"/>
              </w:rPr>
              <w:t>_rodz_kanal</w:t>
            </w:r>
            <w:proofErr w:type="spellEnd"/>
          </w:p>
        </w:tc>
        <w:tc>
          <w:tcPr>
            <w:tcW w:w="1657" w:type="dxa"/>
          </w:tcPr>
          <w:p w:rsidR="003B2D3B" w:rsidRDefault="003B2D3B" w:rsidP="00995A3C">
            <w:pPr>
              <w:spacing w:after="0" w:line="240" w:lineRule="auto"/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614" w:type="dxa"/>
          </w:tcPr>
          <w:p w:rsidR="003B2D3B" w:rsidRDefault="003B2D3B" w:rsidP="00995A3C">
            <w:pPr>
              <w:spacing w:after="0" w:line="240" w:lineRule="auto"/>
            </w:pPr>
            <w:r>
              <w:t>Kod rodzaju kanalizacji.</w:t>
            </w:r>
          </w:p>
          <w:p w:rsidR="003B2D3B" w:rsidRPr="00B67C39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7C39">
              <w:rPr>
                <w:sz w:val="16"/>
                <w:szCs w:val="16"/>
              </w:rPr>
              <w:t>(-)Nieokreślona</w:t>
            </w:r>
          </w:p>
          <w:p w:rsidR="003B2D3B" w:rsidRPr="00B67C39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7C39">
              <w:rPr>
                <w:sz w:val="16"/>
                <w:szCs w:val="16"/>
              </w:rPr>
              <w:t>(d)Deszczowa</w:t>
            </w:r>
          </w:p>
          <w:p w:rsidR="003B2D3B" w:rsidRPr="00B67C39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7C39">
              <w:rPr>
                <w:sz w:val="16"/>
                <w:szCs w:val="16"/>
              </w:rPr>
              <w:t>(l)Lokalna</w:t>
            </w:r>
          </w:p>
          <w:p w:rsidR="003B2D3B" w:rsidRPr="00B67C39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7C39">
              <w:rPr>
                <w:sz w:val="16"/>
                <w:szCs w:val="16"/>
              </w:rPr>
              <w:t>(o)Ogólnospławna</w:t>
            </w:r>
          </w:p>
          <w:p w:rsidR="003B2D3B" w:rsidRPr="00B67C39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7C39">
              <w:rPr>
                <w:sz w:val="16"/>
                <w:szCs w:val="16"/>
              </w:rPr>
              <w:t>(p)Przemysłowa</w:t>
            </w:r>
          </w:p>
          <w:p w:rsidR="003B2D3B" w:rsidRDefault="003B2D3B" w:rsidP="00995A3C">
            <w:pPr>
              <w:pStyle w:val="Bezodstpw"/>
            </w:pPr>
            <w:r w:rsidRPr="00B67C39">
              <w:rPr>
                <w:sz w:val="16"/>
                <w:szCs w:val="16"/>
              </w:rPr>
              <w:t>(s)Sanitarna</w:t>
            </w:r>
          </w:p>
        </w:tc>
      </w:tr>
      <w:tr w:rsidR="003B2D3B" w:rsidTr="003B2D3B">
        <w:tc>
          <w:tcPr>
            <w:tcW w:w="2517" w:type="dxa"/>
          </w:tcPr>
          <w:p w:rsidR="003B2D3B" w:rsidRPr="002702F5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</w:rPr>
              <w:t>srednica</w:t>
            </w:r>
            <w:proofErr w:type="spellEnd"/>
          </w:p>
        </w:tc>
        <w:tc>
          <w:tcPr>
            <w:tcW w:w="1657" w:type="dxa"/>
          </w:tcPr>
          <w:p w:rsidR="003B2D3B" w:rsidRDefault="003B2D3B" w:rsidP="00995A3C">
            <w:pPr>
              <w:spacing w:after="0" w:line="240" w:lineRule="auto"/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614" w:type="dxa"/>
          </w:tcPr>
          <w:p w:rsidR="003B2D3B" w:rsidRDefault="003B2D3B" w:rsidP="00995A3C">
            <w:pPr>
              <w:spacing w:after="0" w:line="240" w:lineRule="auto"/>
            </w:pPr>
            <w:r>
              <w:rPr>
                <w:rFonts w:cstheme="minorHAnsi"/>
              </w:rPr>
              <w:t>Średnica</w:t>
            </w:r>
          </w:p>
        </w:tc>
      </w:tr>
      <w:tr w:rsidR="003B2D3B" w:rsidTr="003B2D3B">
        <w:tc>
          <w:tcPr>
            <w:tcW w:w="2517" w:type="dxa"/>
          </w:tcPr>
          <w:p w:rsidR="003B2D3B" w:rsidRPr="002702F5" w:rsidRDefault="003B2D3B" w:rsidP="00995A3C">
            <w:pPr>
              <w:spacing w:after="0" w:line="240" w:lineRule="auto"/>
            </w:pPr>
            <w:r w:rsidRPr="002702F5">
              <w:rPr>
                <w:rFonts w:ascii="Courier New" w:hAnsi="Courier New" w:cs="Courier New"/>
                <w:highlight w:val="white"/>
              </w:rPr>
              <w:t>rag</w:t>
            </w:r>
          </w:p>
        </w:tc>
        <w:tc>
          <w:tcPr>
            <w:tcW w:w="1657" w:type="dxa"/>
          </w:tcPr>
          <w:p w:rsidR="003B2D3B" w:rsidRDefault="003B2D3B" w:rsidP="00995A3C">
            <w:pPr>
              <w:spacing w:after="0" w:line="240" w:lineRule="auto"/>
            </w:pPr>
            <w:r w:rsidRPr="00F22200">
              <w:rPr>
                <w:rFonts w:ascii="Courier New" w:hAnsi="Courier New" w:cs="Courier New"/>
              </w:rPr>
              <w:t>NUMBER(19,6)</w:t>
            </w:r>
          </w:p>
        </w:tc>
        <w:tc>
          <w:tcPr>
            <w:tcW w:w="4614" w:type="dxa"/>
          </w:tcPr>
          <w:p w:rsidR="003B2D3B" w:rsidRDefault="003B2D3B" w:rsidP="00995A3C">
            <w:pPr>
              <w:spacing w:after="0" w:line="240" w:lineRule="auto"/>
            </w:pPr>
            <w:r>
              <w:t>Rzędna pokrywy</w:t>
            </w:r>
          </w:p>
        </w:tc>
      </w:tr>
      <w:tr w:rsidR="003B2D3B" w:rsidTr="003B2D3B">
        <w:tc>
          <w:tcPr>
            <w:tcW w:w="2517" w:type="dxa"/>
          </w:tcPr>
          <w:p w:rsidR="003B2D3B" w:rsidRPr="002702F5" w:rsidRDefault="003B2D3B" w:rsidP="00995A3C">
            <w:pPr>
              <w:spacing w:after="0" w:line="240" w:lineRule="auto"/>
            </w:pPr>
            <w:r w:rsidRPr="002702F5">
              <w:rPr>
                <w:rFonts w:ascii="Courier New" w:hAnsi="Courier New" w:cs="Courier New"/>
                <w:highlight w:val="white"/>
              </w:rPr>
              <w:t>rad</w:t>
            </w:r>
          </w:p>
        </w:tc>
        <w:tc>
          <w:tcPr>
            <w:tcW w:w="1657" w:type="dxa"/>
          </w:tcPr>
          <w:p w:rsidR="003B2D3B" w:rsidRDefault="003B2D3B" w:rsidP="00995A3C">
            <w:pPr>
              <w:spacing w:after="0" w:line="240" w:lineRule="auto"/>
            </w:pPr>
            <w:r w:rsidRPr="00F22200">
              <w:rPr>
                <w:rFonts w:ascii="Courier New" w:hAnsi="Courier New" w:cs="Courier New"/>
              </w:rPr>
              <w:t>NUMBER(19,6)</w:t>
            </w:r>
          </w:p>
        </w:tc>
        <w:tc>
          <w:tcPr>
            <w:tcW w:w="4614" w:type="dxa"/>
          </w:tcPr>
          <w:p w:rsidR="003B2D3B" w:rsidRDefault="003B2D3B" w:rsidP="00995A3C">
            <w:pPr>
              <w:spacing w:after="0" w:line="240" w:lineRule="auto"/>
            </w:pPr>
            <w:r>
              <w:t>Rzędna dna</w:t>
            </w:r>
          </w:p>
        </w:tc>
      </w:tr>
      <w:tr w:rsidR="003B2D3B" w:rsidTr="003B2D3B">
        <w:tc>
          <w:tcPr>
            <w:tcW w:w="2517" w:type="dxa"/>
          </w:tcPr>
          <w:p w:rsidR="003B2D3B" w:rsidRPr="002702F5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</w:rPr>
              <w:t>kod_rodzaju_wlazu</w:t>
            </w:r>
            <w:proofErr w:type="spellEnd"/>
          </w:p>
        </w:tc>
        <w:tc>
          <w:tcPr>
            <w:tcW w:w="1657" w:type="dxa"/>
          </w:tcPr>
          <w:p w:rsidR="003B2D3B" w:rsidRDefault="003B2D3B" w:rsidP="00995A3C">
            <w:pPr>
              <w:spacing w:after="0" w:line="240" w:lineRule="auto"/>
            </w:pPr>
            <w:r w:rsidRPr="00C320D1">
              <w:rPr>
                <w:rFonts w:ascii="Courier New" w:hAnsi="Courier New" w:cs="Courier New"/>
              </w:rPr>
              <w:t>NUMBER(9)</w:t>
            </w:r>
          </w:p>
        </w:tc>
        <w:tc>
          <w:tcPr>
            <w:tcW w:w="4614" w:type="dxa"/>
          </w:tcPr>
          <w:p w:rsidR="003B2D3B" w:rsidRPr="003B2D3B" w:rsidRDefault="003B2D3B" w:rsidP="00995A3C">
            <w:pPr>
              <w:spacing w:after="0" w:line="240" w:lineRule="auto"/>
            </w:pPr>
            <w:r w:rsidRPr="003B2D3B">
              <w:t>Kod rodzaj włazu (wg K1).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(-)Nieokreślony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(WLD)Prostokąt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(WLM)Kwadrat</w:t>
            </w:r>
          </w:p>
          <w:p w:rsidR="003B2D3B" w:rsidRPr="003B2D3B" w:rsidRDefault="003B2D3B" w:rsidP="00995A3C">
            <w:pPr>
              <w:spacing w:after="0" w:line="240" w:lineRule="auto"/>
            </w:pPr>
            <w:r w:rsidRPr="003B2D3B">
              <w:rPr>
                <w:sz w:val="16"/>
                <w:szCs w:val="16"/>
              </w:rPr>
              <w:t>(WLZ)Okrągły</w:t>
            </w:r>
          </w:p>
        </w:tc>
      </w:tr>
      <w:tr w:rsidR="003B2D3B" w:rsidTr="003B2D3B">
        <w:tc>
          <w:tcPr>
            <w:tcW w:w="2517" w:type="dxa"/>
          </w:tcPr>
          <w:p w:rsidR="003B2D3B" w:rsidRPr="002702F5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kod_</w:t>
            </w:r>
            <w:r w:rsidRPr="00677344">
              <w:rPr>
                <w:rFonts w:ascii="Courier New" w:hAnsi="Courier New" w:cs="Courier New"/>
                <w:highlight w:val="white"/>
              </w:rPr>
              <w:t>mat</w:t>
            </w:r>
            <w:r>
              <w:rPr>
                <w:rFonts w:ascii="Courier New" w:hAnsi="Courier New" w:cs="Courier New"/>
              </w:rPr>
              <w:t>erialu</w:t>
            </w:r>
            <w:proofErr w:type="spellEnd"/>
          </w:p>
        </w:tc>
        <w:tc>
          <w:tcPr>
            <w:tcW w:w="1657" w:type="dxa"/>
          </w:tcPr>
          <w:p w:rsidR="003B2D3B" w:rsidRDefault="003B2D3B" w:rsidP="00995A3C">
            <w:pPr>
              <w:spacing w:after="0" w:line="240" w:lineRule="auto"/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614" w:type="dxa"/>
          </w:tcPr>
          <w:p w:rsidR="003B2D3B" w:rsidRPr="003B2D3B" w:rsidRDefault="003B2D3B" w:rsidP="00995A3C">
            <w:pPr>
              <w:spacing w:after="0" w:line="240" w:lineRule="auto"/>
              <w:rPr>
                <w:rFonts w:cstheme="minorHAnsi"/>
              </w:rPr>
            </w:pPr>
            <w:r w:rsidRPr="003B2D3B">
              <w:rPr>
                <w:rFonts w:cstheme="minorHAnsi"/>
              </w:rPr>
              <w:t>Kod materiału (wg K1).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(-)Brak informacji</w:t>
            </w:r>
          </w:p>
          <w:p w:rsidR="003B2D3B" w:rsidRPr="001C49F0" w:rsidRDefault="003B2D3B" w:rsidP="00995A3C">
            <w:pPr>
              <w:pStyle w:val="Bezodstpw"/>
              <w:rPr>
                <w:sz w:val="16"/>
                <w:szCs w:val="16"/>
                <w:lang w:val="en-GB"/>
              </w:rPr>
            </w:pPr>
            <w:r w:rsidRPr="001C49F0">
              <w:rPr>
                <w:sz w:val="16"/>
                <w:szCs w:val="16"/>
                <w:lang w:val="en-GB"/>
              </w:rPr>
              <w:t>(B)</w:t>
            </w:r>
            <w:proofErr w:type="spellStart"/>
            <w:r w:rsidRPr="001C49F0">
              <w:rPr>
                <w:sz w:val="16"/>
                <w:szCs w:val="16"/>
                <w:lang w:val="en-GB"/>
              </w:rPr>
              <w:t>Beton</w:t>
            </w:r>
            <w:proofErr w:type="spellEnd"/>
          </w:p>
          <w:p w:rsidR="003B2D3B" w:rsidRPr="001C49F0" w:rsidRDefault="003B2D3B" w:rsidP="00995A3C">
            <w:pPr>
              <w:pStyle w:val="Bezodstpw"/>
              <w:rPr>
                <w:sz w:val="16"/>
                <w:szCs w:val="16"/>
                <w:lang w:val="en-GB"/>
              </w:rPr>
            </w:pPr>
            <w:r w:rsidRPr="001C49F0">
              <w:rPr>
                <w:sz w:val="16"/>
                <w:szCs w:val="16"/>
                <w:lang w:val="en-GB"/>
              </w:rPr>
              <w:t>(C)</w:t>
            </w:r>
            <w:proofErr w:type="spellStart"/>
            <w:r w:rsidRPr="001C49F0">
              <w:rPr>
                <w:sz w:val="16"/>
                <w:szCs w:val="16"/>
                <w:lang w:val="en-GB"/>
              </w:rPr>
              <w:t>Cegła</w:t>
            </w:r>
            <w:proofErr w:type="spellEnd"/>
          </w:p>
          <w:p w:rsidR="003B2D3B" w:rsidRPr="001C49F0" w:rsidRDefault="003B2D3B" w:rsidP="00995A3C">
            <w:pPr>
              <w:pStyle w:val="Bezodstpw"/>
              <w:rPr>
                <w:sz w:val="16"/>
                <w:szCs w:val="16"/>
                <w:lang w:val="en-GB"/>
              </w:rPr>
            </w:pPr>
            <w:r w:rsidRPr="001C49F0">
              <w:rPr>
                <w:sz w:val="16"/>
                <w:szCs w:val="16"/>
                <w:lang w:val="en-GB"/>
              </w:rPr>
              <w:t>(E)</w:t>
            </w:r>
            <w:proofErr w:type="spellStart"/>
            <w:r w:rsidRPr="001C49F0">
              <w:rPr>
                <w:sz w:val="16"/>
                <w:szCs w:val="16"/>
                <w:lang w:val="en-GB"/>
              </w:rPr>
              <w:t>Żelbet</w:t>
            </w:r>
            <w:proofErr w:type="spellEnd"/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(K)Kamionka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lastRenderedPageBreak/>
              <w:t>(O)Ołów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t>(</w:t>
            </w:r>
            <w:r w:rsidRPr="003B2D3B">
              <w:rPr>
                <w:sz w:val="16"/>
                <w:szCs w:val="16"/>
              </w:rPr>
              <w:t>P)Polietylen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</w:t>
            </w:r>
            <w:proofErr w:type="spellStart"/>
            <w:r w:rsidRPr="003B2D3B">
              <w:rPr>
                <w:sz w:val="16"/>
                <w:szCs w:val="16"/>
              </w:rPr>
              <w:t>px</w:t>
            </w:r>
            <w:proofErr w:type="spellEnd"/>
            <w:r w:rsidRPr="003B2D3B">
              <w:rPr>
                <w:sz w:val="16"/>
                <w:szCs w:val="16"/>
              </w:rPr>
              <w:t>)</w:t>
            </w:r>
            <w:proofErr w:type="spellStart"/>
            <w:r w:rsidRPr="003B2D3B">
              <w:rPr>
                <w:sz w:val="16"/>
                <w:szCs w:val="16"/>
              </w:rPr>
              <w:t>Polioxymethylen</w:t>
            </w:r>
            <w:proofErr w:type="spellEnd"/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(S)Stal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</w:t>
            </w:r>
            <w:proofErr w:type="spellStart"/>
            <w:r w:rsidRPr="003B2D3B">
              <w:rPr>
                <w:sz w:val="16"/>
                <w:szCs w:val="16"/>
              </w:rPr>
              <w:t>sn</w:t>
            </w:r>
            <w:proofErr w:type="spellEnd"/>
            <w:r w:rsidRPr="003B2D3B">
              <w:rPr>
                <w:sz w:val="16"/>
                <w:szCs w:val="16"/>
              </w:rPr>
              <w:t>)stal nierdzewna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(T)Azbestocement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(V)PCV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(Z)Żeliwo</w:t>
            </w:r>
          </w:p>
          <w:p w:rsidR="003B2D3B" w:rsidRDefault="003B2D3B" w:rsidP="00995A3C">
            <w:pPr>
              <w:pStyle w:val="Bezodstpw"/>
            </w:pPr>
            <w:r w:rsidRPr="00765DEE">
              <w:rPr>
                <w:sz w:val="16"/>
                <w:szCs w:val="16"/>
              </w:rPr>
              <w:t>(Ż)Żywica</w:t>
            </w:r>
          </w:p>
        </w:tc>
      </w:tr>
    </w:tbl>
    <w:p w:rsidR="003B2D3B" w:rsidRPr="002364E1" w:rsidRDefault="003B2D3B" w:rsidP="00995A3C">
      <w:pPr>
        <w:spacing w:after="0" w:line="240" w:lineRule="auto"/>
        <w:ind w:left="360"/>
      </w:pPr>
    </w:p>
    <w:p w:rsidR="003B2D3B" w:rsidRDefault="003B2D3B" w:rsidP="00995A3C">
      <w:pPr>
        <w:pStyle w:val="Nagwek4"/>
      </w:pPr>
      <w:bookmarkStart w:id="29" w:name="_Toc10708723"/>
      <w:r>
        <w:t>Wpust kanalizacyjny</w:t>
      </w:r>
      <w:bookmarkEnd w:id="29"/>
    </w:p>
    <w:p w:rsidR="003B2D3B" w:rsidRPr="00353AFD" w:rsidRDefault="003B2D3B" w:rsidP="00995A3C">
      <w:pPr>
        <w:spacing w:after="0" w:line="240" w:lineRule="auto"/>
      </w:pPr>
    </w:p>
    <w:tbl>
      <w:tblPr>
        <w:tblW w:w="8788" w:type="dxa"/>
        <w:tblInd w:w="421" w:type="dxa"/>
        <w:tblLook w:val="04A0" w:firstRow="1" w:lastRow="0" w:firstColumn="1" w:lastColumn="0" w:noHBand="0" w:noVBand="1"/>
      </w:tblPr>
      <w:tblGrid>
        <w:gridCol w:w="2593"/>
        <w:gridCol w:w="1801"/>
        <w:gridCol w:w="4394"/>
      </w:tblGrid>
      <w:tr w:rsidR="003B2D3B" w:rsidTr="003B2D3B">
        <w:tc>
          <w:tcPr>
            <w:tcW w:w="2492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Nazwa</w:t>
            </w:r>
          </w:p>
        </w:tc>
        <w:tc>
          <w:tcPr>
            <w:tcW w:w="1657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Typ</w:t>
            </w:r>
          </w:p>
        </w:tc>
        <w:tc>
          <w:tcPr>
            <w:tcW w:w="4639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Opis</w:t>
            </w:r>
          </w:p>
        </w:tc>
      </w:tr>
      <w:tr w:rsidR="003B2D3B" w:rsidTr="003B2D3B">
        <w:tc>
          <w:tcPr>
            <w:tcW w:w="2492" w:type="dxa"/>
          </w:tcPr>
          <w:p w:rsidR="003B2D3B" w:rsidRPr="0021792D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</w:rPr>
              <w:t>srednica</w:t>
            </w:r>
            <w:proofErr w:type="spellEnd"/>
          </w:p>
        </w:tc>
        <w:tc>
          <w:tcPr>
            <w:tcW w:w="1657" w:type="dxa"/>
          </w:tcPr>
          <w:p w:rsidR="003B2D3B" w:rsidRPr="00C320D1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639" w:type="dxa"/>
          </w:tcPr>
          <w:p w:rsidR="003B2D3B" w:rsidRDefault="003B2D3B" w:rsidP="00995A3C">
            <w:pPr>
              <w:spacing w:after="0" w:line="240" w:lineRule="auto"/>
            </w:pPr>
            <w:r>
              <w:rPr>
                <w:rFonts w:cstheme="minorHAnsi"/>
              </w:rPr>
              <w:t>Średnica</w:t>
            </w:r>
          </w:p>
        </w:tc>
      </w:tr>
      <w:tr w:rsidR="003B2D3B" w:rsidTr="003B2D3B">
        <w:tc>
          <w:tcPr>
            <w:tcW w:w="2492" w:type="dxa"/>
          </w:tcPr>
          <w:p w:rsidR="003B2D3B" w:rsidRPr="0021792D" w:rsidRDefault="003B2D3B" w:rsidP="00995A3C">
            <w:pPr>
              <w:spacing w:after="0" w:line="240" w:lineRule="auto"/>
            </w:pPr>
            <w:r w:rsidRPr="0021792D">
              <w:rPr>
                <w:rFonts w:ascii="Courier New" w:hAnsi="Courier New" w:cs="Courier New"/>
                <w:highlight w:val="white"/>
              </w:rPr>
              <w:t>rag</w:t>
            </w:r>
          </w:p>
        </w:tc>
        <w:tc>
          <w:tcPr>
            <w:tcW w:w="1657" w:type="dxa"/>
          </w:tcPr>
          <w:p w:rsidR="003B2D3B" w:rsidRPr="00C320D1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C320D1">
              <w:rPr>
                <w:rFonts w:ascii="Courier New" w:hAnsi="Courier New" w:cs="Courier New"/>
              </w:rPr>
              <w:t>NUMBER(19,6)</w:t>
            </w:r>
          </w:p>
        </w:tc>
        <w:tc>
          <w:tcPr>
            <w:tcW w:w="4639" w:type="dxa"/>
          </w:tcPr>
          <w:p w:rsidR="003B2D3B" w:rsidRDefault="003B2D3B" w:rsidP="00995A3C">
            <w:pPr>
              <w:spacing w:after="0" w:line="240" w:lineRule="auto"/>
            </w:pPr>
            <w:r>
              <w:t>Rzędna pokrywy</w:t>
            </w:r>
          </w:p>
        </w:tc>
      </w:tr>
      <w:tr w:rsidR="003B2D3B" w:rsidTr="003B2D3B">
        <w:tc>
          <w:tcPr>
            <w:tcW w:w="2492" w:type="dxa"/>
          </w:tcPr>
          <w:p w:rsidR="003B2D3B" w:rsidRPr="0021792D" w:rsidRDefault="003B2D3B" w:rsidP="00995A3C">
            <w:pPr>
              <w:spacing w:after="0" w:line="240" w:lineRule="auto"/>
            </w:pPr>
            <w:r w:rsidRPr="0021792D">
              <w:rPr>
                <w:rFonts w:ascii="Courier New" w:hAnsi="Courier New" w:cs="Courier New"/>
                <w:highlight w:val="white"/>
              </w:rPr>
              <w:t>rad</w:t>
            </w:r>
          </w:p>
        </w:tc>
        <w:tc>
          <w:tcPr>
            <w:tcW w:w="1657" w:type="dxa"/>
          </w:tcPr>
          <w:p w:rsidR="003B2D3B" w:rsidRPr="00C320D1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C320D1">
              <w:rPr>
                <w:rFonts w:ascii="Courier New" w:hAnsi="Courier New" w:cs="Courier New"/>
              </w:rPr>
              <w:t>NUMBER(19,6)</w:t>
            </w:r>
          </w:p>
        </w:tc>
        <w:tc>
          <w:tcPr>
            <w:tcW w:w="4639" w:type="dxa"/>
          </w:tcPr>
          <w:p w:rsidR="003B2D3B" w:rsidRDefault="003B2D3B" w:rsidP="00995A3C">
            <w:pPr>
              <w:spacing w:after="0" w:line="240" w:lineRule="auto"/>
            </w:pPr>
            <w:r>
              <w:t>Rzędna dna</w:t>
            </w:r>
          </w:p>
        </w:tc>
      </w:tr>
      <w:tr w:rsidR="003B2D3B" w:rsidTr="003B2D3B">
        <w:tc>
          <w:tcPr>
            <w:tcW w:w="2492" w:type="dxa"/>
          </w:tcPr>
          <w:p w:rsidR="003B2D3B" w:rsidRPr="0021792D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kod_rodzaju</w:t>
            </w:r>
            <w:r w:rsidRPr="0021792D">
              <w:rPr>
                <w:rFonts w:ascii="Courier New" w:hAnsi="Courier New" w:cs="Courier New"/>
                <w:highlight w:val="white"/>
              </w:rPr>
              <w:t>_wpust</w:t>
            </w:r>
            <w:r>
              <w:rPr>
                <w:rFonts w:ascii="Courier New" w:hAnsi="Courier New" w:cs="Courier New"/>
              </w:rPr>
              <w:t>u</w:t>
            </w:r>
            <w:proofErr w:type="spellEnd"/>
          </w:p>
        </w:tc>
        <w:tc>
          <w:tcPr>
            <w:tcW w:w="1657" w:type="dxa"/>
          </w:tcPr>
          <w:p w:rsidR="003B2D3B" w:rsidRDefault="003B2D3B" w:rsidP="00995A3C">
            <w:pPr>
              <w:spacing w:after="0" w:line="240" w:lineRule="auto"/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639" w:type="dxa"/>
          </w:tcPr>
          <w:p w:rsidR="003B2D3B" w:rsidRPr="003B2D3B" w:rsidRDefault="003B2D3B" w:rsidP="00995A3C">
            <w:pPr>
              <w:spacing w:after="0" w:line="240" w:lineRule="auto"/>
              <w:rPr>
                <w:rFonts w:cstheme="minorHAnsi"/>
              </w:rPr>
            </w:pPr>
            <w:r w:rsidRPr="003B2D3B">
              <w:rPr>
                <w:rFonts w:cstheme="minorHAnsi"/>
              </w:rPr>
              <w:t>Kod rodzaju wpustu (wg K1)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(-)Nieokreślony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(WPD)Kratka prostokątna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(WPM)Kratka kwadratowa</w:t>
            </w:r>
          </w:p>
          <w:p w:rsidR="003B2D3B" w:rsidRDefault="003B2D3B" w:rsidP="00995A3C">
            <w:pPr>
              <w:pStyle w:val="Bezodstpw"/>
            </w:pPr>
            <w:r w:rsidRPr="00F5062F">
              <w:rPr>
                <w:sz w:val="16"/>
                <w:szCs w:val="16"/>
              </w:rPr>
              <w:t>(WPZ)Kratka okrągła</w:t>
            </w:r>
          </w:p>
        </w:tc>
      </w:tr>
      <w:tr w:rsidR="003B2D3B" w:rsidTr="003B2D3B">
        <w:tc>
          <w:tcPr>
            <w:tcW w:w="2492" w:type="dxa"/>
          </w:tcPr>
          <w:p w:rsidR="003B2D3B" w:rsidRPr="0021792D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kod_</w:t>
            </w:r>
            <w:r w:rsidRPr="00677344">
              <w:rPr>
                <w:rFonts w:ascii="Courier New" w:hAnsi="Courier New" w:cs="Courier New"/>
                <w:highlight w:val="white"/>
              </w:rPr>
              <w:t>mat</w:t>
            </w:r>
            <w:r>
              <w:rPr>
                <w:rFonts w:ascii="Courier New" w:hAnsi="Courier New" w:cs="Courier New"/>
              </w:rPr>
              <w:t>erialu</w:t>
            </w:r>
            <w:proofErr w:type="spellEnd"/>
          </w:p>
        </w:tc>
        <w:tc>
          <w:tcPr>
            <w:tcW w:w="1657" w:type="dxa"/>
          </w:tcPr>
          <w:p w:rsidR="003B2D3B" w:rsidRDefault="003B2D3B" w:rsidP="00995A3C">
            <w:pPr>
              <w:spacing w:after="0" w:line="240" w:lineRule="auto"/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639" w:type="dxa"/>
          </w:tcPr>
          <w:p w:rsidR="003B2D3B" w:rsidRPr="003B2D3B" w:rsidRDefault="003B2D3B" w:rsidP="00995A3C">
            <w:pPr>
              <w:spacing w:after="0" w:line="240" w:lineRule="auto"/>
              <w:rPr>
                <w:rFonts w:cstheme="minorHAnsi"/>
              </w:rPr>
            </w:pPr>
            <w:r w:rsidRPr="003B2D3B">
              <w:rPr>
                <w:rFonts w:cstheme="minorHAnsi"/>
              </w:rPr>
              <w:t>Kod materiału (wg K1).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(-)Brak informacji</w:t>
            </w:r>
          </w:p>
          <w:p w:rsidR="003B2D3B" w:rsidRPr="001C49F0" w:rsidRDefault="003B2D3B" w:rsidP="00995A3C">
            <w:pPr>
              <w:pStyle w:val="Bezodstpw"/>
              <w:rPr>
                <w:sz w:val="16"/>
                <w:szCs w:val="16"/>
                <w:lang w:val="en-GB"/>
              </w:rPr>
            </w:pPr>
            <w:r w:rsidRPr="001C49F0">
              <w:rPr>
                <w:sz w:val="16"/>
                <w:szCs w:val="16"/>
                <w:lang w:val="en-GB"/>
              </w:rPr>
              <w:t>(B)</w:t>
            </w:r>
            <w:proofErr w:type="spellStart"/>
            <w:r w:rsidRPr="001C49F0">
              <w:rPr>
                <w:sz w:val="16"/>
                <w:szCs w:val="16"/>
                <w:lang w:val="en-GB"/>
              </w:rPr>
              <w:t>Beton</w:t>
            </w:r>
            <w:proofErr w:type="spellEnd"/>
          </w:p>
          <w:p w:rsidR="003B2D3B" w:rsidRPr="001C49F0" w:rsidRDefault="003B2D3B" w:rsidP="00995A3C">
            <w:pPr>
              <w:pStyle w:val="Bezodstpw"/>
              <w:rPr>
                <w:sz w:val="16"/>
                <w:szCs w:val="16"/>
                <w:lang w:val="en-GB"/>
              </w:rPr>
            </w:pPr>
            <w:r w:rsidRPr="001C49F0">
              <w:rPr>
                <w:sz w:val="16"/>
                <w:szCs w:val="16"/>
                <w:lang w:val="en-GB"/>
              </w:rPr>
              <w:t>(C)</w:t>
            </w:r>
            <w:proofErr w:type="spellStart"/>
            <w:r w:rsidRPr="001C49F0">
              <w:rPr>
                <w:sz w:val="16"/>
                <w:szCs w:val="16"/>
                <w:lang w:val="en-GB"/>
              </w:rPr>
              <w:t>Cegła</w:t>
            </w:r>
            <w:proofErr w:type="spellEnd"/>
          </w:p>
          <w:p w:rsidR="003B2D3B" w:rsidRPr="001C49F0" w:rsidRDefault="003B2D3B" w:rsidP="00995A3C">
            <w:pPr>
              <w:pStyle w:val="Bezodstpw"/>
              <w:rPr>
                <w:sz w:val="16"/>
                <w:szCs w:val="16"/>
                <w:lang w:val="en-GB"/>
              </w:rPr>
            </w:pPr>
            <w:r w:rsidRPr="001C49F0">
              <w:rPr>
                <w:sz w:val="16"/>
                <w:szCs w:val="16"/>
                <w:lang w:val="en-GB"/>
              </w:rPr>
              <w:t>(E)</w:t>
            </w:r>
            <w:proofErr w:type="spellStart"/>
            <w:r w:rsidRPr="001C49F0">
              <w:rPr>
                <w:sz w:val="16"/>
                <w:szCs w:val="16"/>
                <w:lang w:val="en-GB"/>
              </w:rPr>
              <w:t>Żelbet</w:t>
            </w:r>
            <w:proofErr w:type="spellEnd"/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(K)Kamionka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(O)Ołów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t>(</w:t>
            </w:r>
            <w:r w:rsidRPr="003B2D3B">
              <w:rPr>
                <w:sz w:val="16"/>
                <w:szCs w:val="16"/>
              </w:rPr>
              <w:t>P)Polietylen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</w:t>
            </w:r>
            <w:proofErr w:type="spellStart"/>
            <w:r w:rsidRPr="003B2D3B">
              <w:rPr>
                <w:sz w:val="16"/>
                <w:szCs w:val="16"/>
              </w:rPr>
              <w:t>px</w:t>
            </w:r>
            <w:proofErr w:type="spellEnd"/>
            <w:r w:rsidRPr="003B2D3B">
              <w:rPr>
                <w:sz w:val="16"/>
                <w:szCs w:val="16"/>
              </w:rPr>
              <w:t>)</w:t>
            </w:r>
            <w:proofErr w:type="spellStart"/>
            <w:r w:rsidRPr="003B2D3B">
              <w:rPr>
                <w:sz w:val="16"/>
                <w:szCs w:val="16"/>
              </w:rPr>
              <w:t>Polioxymethylen</w:t>
            </w:r>
            <w:proofErr w:type="spellEnd"/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(S)Stal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</w:t>
            </w:r>
            <w:proofErr w:type="spellStart"/>
            <w:r w:rsidRPr="003B2D3B">
              <w:rPr>
                <w:sz w:val="16"/>
                <w:szCs w:val="16"/>
              </w:rPr>
              <w:t>sn</w:t>
            </w:r>
            <w:proofErr w:type="spellEnd"/>
            <w:r w:rsidRPr="003B2D3B">
              <w:rPr>
                <w:sz w:val="16"/>
                <w:szCs w:val="16"/>
              </w:rPr>
              <w:t>)stal nierdzewna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(T)Azbestocement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(V)PCV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(Z)Żeliwo</w:t>
            </w:r>
          </w:p>
          <w:p w:rsidR="003B2D3B" w:rsidRDefault="003B2D3B" w:rsidP="00995A3C">
            <w:pPr>
              <w:pStyle w:val="Bezodstpw"/>
            </w:pPr>
            <w:r w:rsidRPr="004302B1">
              <w:rPr>
                <w:sz w:val="16"/>
                <w:szCs w:val="16"/>
              </w:rPr>
              <w:t>(Ż)Żywica</w:t>
            </w:r>
          </w:p>
        </w:tc>
      </w:tr>
    </w:tbl>
    <w:p w:rsidR="003B2D3B" w:rsidRPr="00EF1627" w:rsidRDefault="003B2D3B" w:rsidP="00995A3C">
      <w:pPr>
        <w:spacing w:after="0" w:line="240" w:lineRule="auto"/>
      </w:pPr>
    </w:p>
    <w:p w:rsidR="003B2D3B" w:rsidRDefault="003B2D3B" w:rsidP="00995A3C">
      <w:pPr>
        <w:pStyle w:val="Nagwek2"/>
        <w:numPr>
          <w:ilvl w:val="1"/>
          <w:numId w:val="17"/>
        </w:numPr>
        <w:spacing w:before="0" w:line="240" w:lineRule="auto"/>
        <w:jc w:val="left"/>
      </w:pPr>
      <w:bookmarkStart w:id="30" w:name="_Toc10708724"/>
      <w:bookmarkStart w:id="31" w:name="_Toc13144184"/>
      <w:r>
        <w:t>Wylo</w:t>
      </w:r>
      <w:r w:rsidRPr="00995A3C">
        <w:rPr>
          <w:rStyle w:val="Nagwek4Znak"/>
        </w:rPr>
        <w:t>t</w:t>
      </w:r>
      <w:r>
        <w:t xml:space="preserve"> kanalizacyjny</w:t>
      </w:r>
      <w:bookmarkEnd w:id="30"/>
      <w:bookmarkEnd w:id="31"/>
    </w:p>
    <w:p w:rsidR="003B2D3B" w:rsidRPr="00475791" w:rsidRDefault="003B2D3B" w:rsidP="00995A3C">
      <w:pPr>
        <w:spacing w:after="0" w:line="240" w:lineRule="auto"/>
      </w:pPr>
    </w:p>
    <w:tbl>
      <w:tblPr>
        <w:tblW w:w="8788" w:type="dxa"/>
        <w:tblInd w:w="421" w:type="dxa"/>
        <w:tblLook w:val="04A0" w:firstRow="1" w:lastRow="0" w:firstColumn="1" w:lastColumn="0" w:noHBand="0" w:noVBand="1"/>
      </w:tblPr>
      <w:tblGrid>
        <w:gridCol w:w="2497"/>
        <w:gridCol w:w="1801"/>
        <w:gridCol w:w="4490"/>
      </w:tblGrid>
      <w:tr w:rsidR="003B2D3B" w:rsidTr="003B2D3B">
        <w:tc>
          <w:tcPr>
            <w:tcW w:w="2517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Nazwa</w:t>
            </w:r>
          </w:p>
        </w:tc>
        <w:tc>
          <w:tcPr>
            <w:tcW w:w="1657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Typ</w:t>
            </w:r>
          </w:p>
        </w:tc>
        <w:tc>
          <w:tcPr>
            <w:tcW w:w="4614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Opis</w:t>
            </w:r>
          </w:p>
        </w:tc>
      </w:tr>
      <w:tr w:rsidR="003B2D3B" w:rsidTr="003B2D3B">
        <w:tc>
          <w:tcPr>
            <w:tcW w:w="2517" w:type="dxa"/>
          </w:tcPr>
          <w:p w:rsidR="003B2D3B" w:rsidRPr="00EB0763" w:rsidRDefault="003B2D3B" w:rsidP="00995A3C">
            <w:pPr>
              <w:spacing w:after="0" w:line="240" w:lineRule="auto"/>
            </w:pPr>
            <w:proofErr w:type="spellStart"/>
            <w:r w:rsidRPr="00EB0763">
              <w:rPr>
                <w:rFonts w:ascii="Courier New" w:hAnsi="Courier New" w:cs="Courier New"/>
                <w:highlight w:val="white"/>
              </w:rPr>
              <w:t>wyh</w:t>
            </w:r>
            <w:proofErr w:type="spellEnd"/>
          </w:p>
        </w:tc>
        <w:tc>
          <w:tcPr>
            <w:tcW w:w="1657" w:type="dxa"/>
          </w:tcPr>
          <w:p w:rsidR="003B2D3B" w:rsidRPr="00C320D1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C320D1">
              <w:rPr>
                <w:rFonts w:ascii="Courier New" w:hAnsi="Courier New" w:cs="Courier New"/>
              </w:rPr>
              <w:t>NUMBER(9)</w:t>
            </w:r>
          </w:p>
        </w:tc>
        <w:tc>
          <w:tcPr>
            <w:tcW w:w="4614" w:type="dxa"/>
          </w:tcPr>
          <w:p w:rsidR="003B2D3B" w:rsidRDefault="003B2D3B" w:rsidP="00995A3C">
            <w:pPr>
              <w:spacing w:after="0" w:line="240" w:lineRule="auto"/>
            </w:pPr>
            <w:r>
              <w:t>Wymiar poziomy</w:t>
            </w:r>
          </w:p>
        </w:tc>
      </w:tr>
      <w:tr w:rsidR="003B2D3B" w:rsidTr="003B2D3B">
        <w:tc>
          <w:tcPr>
            <w:tcW w:w="2517" w:type="dxa"/>
          </w:tcPr>
          <w:p w:rsidR="003B2D3B" w:rsidRPr="00EB0763" w:rsidRDefault="003B2D3B" w:rsidP="00995A3C">
            <w:pPr>
              <w:spacing w:after="0" w:line="240" w:lineRule="auto"/>
            </w:pPr>
            <w:proofErr w:type="spellStart"/>
            <w:r w:rsidRPr="00EB0763">
              <w:rPr>
                <w:rFonts w:ascii="Courier New" w:hAnsi="Courier New" w:cs="Courier New"/>
                <w:highlight w:val="white"/>
              </w:rPr>
              <w:t>wyv</w:t>
            </w:r>
            <w:proofErr w:type="spellEnd"/>
          </w:p>
        </w:tc>
        <w:tc>
          <w:tcPr>
            <w:tcW w:w="1657" w:type="dxa"/>
          </w:tcPr>
          <w:p w:rsidR="003B2D3B" w:rsidRPr="00C320D1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C320D1">
              <w:rPr>
                <w:rFonts w:ascii="Courier New" w:hAnsi="Courier New" w:cs="Courier New"/>
              </w:rPr>
              <w:t>NUMBER(9)</w:t>
            </w:r>
          </w:p>
        </w:tc>
        <w:tc>
          <w:tcPr>
            <w:tcW w:w="4614" w:type="dxa"/>
          </w:tcPr>
          <w:p w:rsidR="003B2D3B" w:rsidRDefault="003B2D3B" w:rsidP="00995A3C">
            <w:pPr>
              <w:spacing w:after="0" w:line="240" w:lineRule="auto"/>
            </w:pPr>
            <w:r>
              <w:t>Wymiar pionowy</w:t>
            </w:r>
          </w:p>
        </w:tc>
      </w:tr>
      <w:tr w:rsidR="003B2D3B" w:rsidTr="003B2D3B">
        <w:tc>
          <w:tcPr>
            <w:tcW w:w="2517" w:type="dxa"/>
          </w:tcPr>
          <w:p w:rsidR="003B2D3B" w:rsidRPr="00EB0763" w:rsidRDefault="003B2D3B" w:rsidP="00995A3C">
            <w:pPr>
              <w:spacing w:after="0" w:line="240" w:lineRule="auto"/>
            </w:pPr>
            <w:proofErr w:type="spellStart"/>
            <w:r w:rsidRPr="00EB0763">
              <w:rPr>
                <w:rFonts w:ascii="Courier New" w:hAnsi="Courier New" w:cs="Courier New"/>
                <w:highlight w:val="white"/>
              </w:rPr>
              <w:t>rpd</w:t>
            </w:r>
            <w:proofErr w:type="spellEnd"/>
          </w:p>
        </w:tc>
        <w:tc>
          <w:tcPr>
            <w:tcW w:w="1657" w:type="dxa"/>
          </w:tcPr>
          <w:p w:rsidR="003B2D3B" w:rsidRPr="00C320D1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C320D1">
              <w:rPr>
                <w:rFonts w:ascii="Courier New" w:hAnsi="Courier New" w:cs="Courier New"/>
              </w:rPr>
              <w:t>NUMBER(10,2)</w:t>
            </w:r>
          </w:p>
        </w:tc>
        <w:tc>
          <w:tcPr>
            <w:tcW w:w="4614" w:type="dxa"/>
          </w:tcPr>
          <w:p w:rsidR="003B2D3B" w:rsidRDefault="003B2D3B" w:rsidP="00995A3C">
            <w:pPr>
              <w:spacing w:after="0" w:line="240" w:lineRule="auto"/>
            </w:pPr>
            <w:r>
              <w:t>Rzędna dna</w:t>
            </w:r>
          </w:p>
        </w:tc>
      </w:tr>
      <w:tr w:rsidR="003B2D3B" w:rsidTr="003B2D3B">
        <w:tc>
          <w:tcPr>
            <w:tcW w:w="2517" w:type="dxa"/>
          </w:tcPr>
          <w:p w:rsidR="003B2D3B" w:rsidRPr="00EB0763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kod_</w:t>
            </w:r>
            <w:r w:rsidRPr="00677344">
              <w:rPr>
                <w:rFonts w:ascii="Courier New" w:hAnsi="Courier New" w:cs="Courier New"/>
                <w:highlight w:val="white"/>
              </w:rPr>
              <w:t>mat</w:t>
            </w:r>
            <w:r>
              <w:rPr>
                <w:rFonts w:ascii="Courier New" w:hAnsi="Courier New" w:cs="Courier New"/>
              </w:rPr>
              <w:t>erialu</w:t>
            </w:r>
            <w:proofErr w:type="spellEnd"/>
          </w:p>
        </w:tc>
        <w:tc>
          <w:tcPr>
            <w:tcW w:w="1657" w:type="dxa"/>
          </w:tcPr>
          <w:p w:rsidR="003B2D3B" w:rsidRPr="00C320D1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614" w:type="dxa"/>
          </w:tcPr>
          <w:p w:rsidR="003B2D3B" w:rsidRDefault="003B2D3B" w:rsidP="00995A3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Kod materiału (wg K1).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(-)Brak informacji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(B)Beton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(C)Cegła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(E)Żelbet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(K)Kamionka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(O)Ołów</w:t>
            </w:r>
          </w:p>
          <w:p w:rsidR="003B2D3B" w:rsidRPr="00AB777F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t>(</w:t>
            </w:r>
            <w:r w:rsidRPr="00AB777F">
              <w:rPr>
                <w:sz w:val="16"/>
                <w:szCs w:val="16"/>
              </w:rPr>
              <w:t>P)Polietylen</w:t>
            </w:r>
          </w:p>
          <w:p w:rsidR="003B2D3B" w:rsidRPr="00AB777F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AB777F">
              <w:rPr>
                <w:sz w:val="16"/>
                <w:szCs w:val="16"/>
              </w:rPr>
              <w:t>(</w:t>
            </w:r>
            <w:proofErr w:type="spellStart"/>
            <w:r w:rsidRPr="00AB777F">
              <w:rPr>
                <w:sz w:val="16"/>
                <w:szCs w:val="16"/>
              </w:rPr>
              <w:t>px</w:t>
            </w:r>
            <w:proofErr w:type="spellEnd"/>
            <w:r w:rsidRPr="00AB777F">
              <w:rPr>
                <w:sz w:val="16"/>
                <w:szCs w:val="16"/>
              </w:rPr>
              <w:t>)</w:t>
            </w:r>
            <w:proofErr w:type="spellStart"/>
            <w:r w:rsidRPr="00AB777F">
              <w:rPr>
                <w:sz w:val="16"/>
                <w:szCs w:val="16"/>
              </w:rPr>
              <w:t>Polioxymethylen</w:t>
            </w:r>
            <w:proofErr w:type="spellEnd"/>
          </w:p>
          <w:p w:rsidR="003B2D3B" w:rsidRPr="00AB777F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AB777F">
              <w:rPr>
                <w:sz w:val="16"/>
                <w:szCs w:val="16"/>
              </w:rPr>
              <w:t>(S)Stal</w:t>
            </w:r>
          </w:p>
          <w:p w:rsidR="003B2D3B" w:rsidRPr="00765DEE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65DEE">
              <w:rPr>
                <w:sz w:val="16"/>
                <w:szCs w:val="16"/>
              </w:rPr>
              <w:t>(</w:t>
            </w:r>
            <w:proofErr w:type="spellStart"/>
            <w:r w:rsidRPr="00765DEE">
              <w:rPr>
                <w:sz w:val="16"/>
                <w:szCs w:val="16"/>
              </w:rPr>
              <w:t>sn</w:t>
            </w:r>
            <w:proofErr w:type="spellEnd"/>
            <w:r w:rsidRPr="00765DEE">
              <w:rPr>
                <w:sz w:val="16"/>
                <w:szCs w:val="16"/>
              </w:rPr>
              <w:t>)stal nierdzewna</w:t>
            </w:r>
          </w:p>
          <w:p w:rsidR="003B2D3B" w:rsidRPr="004302B1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4302B1">
              <w:rPr>
                <w:sz w:val="16"/>
                <w:szCs w:val="16"/>
              </w:rPr>
              <w:t>(T)Azbestocement</w:t>
            </w:r>
          </w:p>
          <w:p w:rsidR="003B2D3B" w:rsidRPr="00E9642F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E9642F">
              <w:rPr>
                <w:sz w:val="16"/>
                <w:szCs w:val="16"/>
              </w:rPr>
              <w:t>(V)PCV</w:t>
            </w:r>
          </w:p>
          <w:p w:rsidR="003B2D3B" w:rsidRPr="00E9642F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E9642F">
              <w:rPr>
                <w:sz w:val="16"/>
                <w:szCs w:val="16"/>
              </w:rPr>
              <w:t>(Z)Żeliwo</w:t>
            </w:r>
          </w:p>
          <w:p w:rsidR="003B2D3B" w:rsidRDefault="003B2D3B" w:rsidP="00995A3C">
            <w:pPr>
              <w:pStyle w:val="Bezodstpw"/>
            </w:pPr>
            <w:r w:rsidRPr="00E9642F">
              <w:rPr>
                <w:sz w:val="16"/>
                <w:szCs w:val="16"/>
              </w:rPr>
              <w:t>(Ż)Żywica</w:t>
            </w:r>
          </w:p>
        </w:tc>
      </w:tr>
      <w:tr w:rsidR="003B2D3B" w:rsidTr="003B2D3B">
        <w:tc>
          <w:tcPr>
            <w:tcW w:w="2517" w:type="dxa"/>
          </w:tcPr>
          <w:p w:rsidR="003B2D3B" w:rsidRPr="00EB0763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kod</w:t>
            </w:r>
            <w:r w:rsidRPr="002702F5">
              <w:rPr>
                <w:rFonts w:ascii="Courier New" w:hAnsi="Courier New" w:cs="Courier New"/>
                <w:highlight w:val="white"/>
              </w:rPr>
              <w:t>_rodz_kanal</w:t>
            </w:r>
            <w:proofErr w:type="spellEnd"/>
          </w:p>
        </w:tc>
        <w:tc>
          <w:tcPr>
            <w:tcW w:w="1657" w:type="dxa"/>
          </w:tcPr>
          <w:p w:rsidR="003B2D3B" w:rsidRPr="00C320D1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614" w:type="dxa"/>
          </w:tcPr>
          <w:p w:rsidR="003B2D3B" w:rsidRDefault="003B2D3B" w:rsidP="00995A3C">
            <w:pPr>
              <w:spacing w:after="0" w:line="240" w:lineRule="auto"/>
            </w:pPr>
            <w:r>
              <w:t>Kod rodzaju kanalizacji.</w:t>
            </w:r>
          </w:p>
          <w:p w:rsidR="003B2D3B" w:rsidRPr="00B67C39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7C39">
              <w:rPr>
                <w:sz w:val="16"/>
                <w:szCs w:val="16"/>
              </w:rPr>
              <w:t>(-)Nieokreślona</w:t>
            </w:r>
          </w:p>
          <w:p w:rsidR="003B2D3B" w:rsidRPr="00B67C39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7C39">
              <w:rPr>
                <w:sz w:val="16"/>
                <w:szCs w:val="16"/>
              </w:rPr>
              <w:t>(d)Deszczowa</w:t>
            </w:r>
          </w:p>
          <w:p w:rsidR="003B2D3B" w:rsidRPr="00B67C39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7C39">
              <w:rPr>
                <w:sz w:val="16"/>
                <w:szCs w:val="16"/>
              </w:rPr>
              <w:lastRenderedPageBreak/>
              <w:t>(l)Lokalna</w:t>
            </w:r>
          </w:p>
          <w:p w:rsidR="003B2D3B" w:rsidRPr="00B67C39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7C39">
              <w:rPr>
                <w:sz w:val="16"/>
                <w:szCs w:val="16"/>
              </w:rPr>
              <w:t>(o)Ogólnospławna</w:t>
            </w:r>
          </w:p>
          <w:p w:rsidR="003B2D3B" w:rsidRPr="00B67C39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7C39">
              <w:rPr>
                <w:sz w:val="16"/>
                <w:szCs w:val="16"/>
              </w:rPr>
              <w:t>(p)Przemysłowa</w:t>
            </w:r>
          </w:p>
          <w:p w:rsidR="003B2D3B" w:rsidRDefault="003B2D3B" w:rsidP="00995A3C">
            <w:pPr>
              <w:spacing w:after="0" w:line="240" w:lineRule="auto"/>
            </w:pPr>
            <w:r w:rsidRPr="00B67C39">
              <w:rPr>
                <w:sz w:val="16"/>
                <w:szCs w:val="16"/>
              </w:rPr>
              <w:t>(s)Sanitarna</w:t>
            </w:r>
          </w:p>
        </w:tc>
      </w:tr>
    </w:tbl>
    <w:p w:rsidR="003B2D3B" w:rsidRPr="005011B8" w:rsidRDefault="003B2D3B" w:rsidP="00995A3C">
      <w:pPr>
        <w:spacing w:after="0" w:line="240" w:lineRule="auto"/>
      </w:pPr>
    </w:p>
    <w:p w:rsidR="003B2D3B" w:rsidRDefault="003B2D3B" w:rsidP="00995A3C">
      <w:pPr>
        <w:pStyle w:val="Nagwek4"/>
      </w:pPr>
      <w:bookmarkStart w:id="32" w:name="_Toc10708725"/>
      <w:r>
        <w:t>Zasuwa kanalizacyjna</w:t>
      </w:r>
      <w:bookmarkEnd w:id="32"/>
    </w:p>
    <w:p w:rsidR="003B2D3B" w:rsidRPr="00F40DFB" w:rsidRDefault="003B2D3B" w:rsidP="00995A3C">
      <w:pPr>
        <w:spacing w:after="0" w:line="240" w:lineRule="auto"/>
      </w:pPr>
    </w:p>
    <w:tbl>
      <w:tblPr>
        <w:tblW w:w="8788" w:type="dxa"/>
        <w:tblInd w:w="421" w:type="dxa"/>
        <w:tblLook w:val="04A0" w:firstRow="1" w:lastRow="0" w:firstColumn="1" w:lastColumn="0" w:noHBand="0" w:noVBand="1"/>
      </w:tblPr>
      <w:tblGrid>
        <w:gridCol w:w="2529"/>
        <w:gridCol w:w="1801"/>
        <w:gridCol w:w="4458"/>
      </w:tblGrid>
      <w:tr w:rsidR="003B2D3B" w:rsidTr="003B2D3B">
        <w:tc>
          <w:tcPr>
            <w:tcW w:w="2551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Nazwa</w:t>
            </w:r>
          </w:p>
        </w:tc>
        <w:tc>
          <w:tcPr>
            <w:tcW w:w="1657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Typ</w:t>
            </w:r>
          </w:p>
        </w:tc>
        <w:tc>
          <w:tcPr>
            <w:tcW w:w="4580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Opis</w:t>
            </w:r>
          </w:p>
        </w:tc>
      </w:tr>
      <w:tr w:rsidR="003B2D3B" w:rsidTr="003B2D3B">
        <w:tc>
          <w:tcPr>
            <w:tcW w:w="2551" w:type="dxa"/>
          </w:tcPr>
          <w:p w:rsidR="003B2D3B" w:rsidRPr="00E01C69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</w:rPr>
              <w:t>srednica</w:t>
            </w:r>
            <w:proofErr w:type="spellEnd"/>
          </w:p>
        </w:tc>
        <w:tc>
          <w:tcPr>
            <w:tcW w:w="1657" w:type="dxa"/>
          </w:tcPr>
          <w:p w:rsidR="003B2D3B" w:rsidRPr="00C320D1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580" w:type="dxa"/>
          </w:tcPr>
          <w:p w:rsidR="003B2D3B" w:rsidRDefault="003B2D3B" w:rsidP="00995A3C">
            <w:pPr>
              <w:spacing w:after="0" w:line="240" w:lineRule="auto"/>
            </w:pPr>
            <w:r>
              <w:rPr>
                <w:rFonts w:cstheme="minorHAnsi"/>
              </w:rPr>
              <w:t>Średnica</w:t>
            </w:r>
          </w:p>
        </w:tc>
      </w:tr>
      <w:tr w:rsidR="003B2D3B" w:rsidTr="003B2D3B">
        <w:tc>
          <w:tcPr>
            <w:tcW w:w="2551" w:type="dxa"/>
          </w:tcPr>
          <w:p w:rsidR="003B2D3B" w:rsidRPr="00E01C69" w:rsidRDefault="003B2D3B" w:rsidP="00995A3C">
            <w:pPr>
              <w:spacing w:after="0" w:line="240" w:lineRule="auto"/>
            </w:pPr>
            <w:proofErr w:type="spellStart"/>
            <w:r w:rsidRPr="00E01C69">
              <w:rPr>
                <w:rFonts w:ascii="Courier New" w:hAnsi="Courier New" w:cs="Courier New"/>
                <w:highlight w:val="white"/>
              </w:rPr>
              <w:t>rt</w:t>
            </w:r>
            <w:proofErr w:type="spellEnd"/>
          </w:p>
        </w:tc>
        <w:tc>
          <w:tcPr>
            <w:tcW w:w="1657" w:type="dxa"/>
          </w:tcPr>
          <w:p w:rsidR="003B2D3B" w:rsidRPr="00C320D1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C320D1">
              <w:rPr>
                <w:rFonts w:ascii="Courier New" w:hAnsi="Courier New" w:cs="Courier New"/>
              </w:rPr>
              <w:t>NUMBER(19,6)</w:t>
            </w:r>
          </w:p>
        </w:tc>
        <w:tc>
          <w:tcPr>
            <w:tcW w:w="4580" w:type="dxa"/>
          </w:tcPr>
          <w:p w:rsidR="003B2D3B" w:rsidRDefault="003B2D3B" w:rsidP="00995A3C">
            <w:pPr>
              <w:spacing w:after="0" w:line="240" w:lineRule="auto"/>
            </w:pPr>
            <w:r>
              <w:t>Rzędna terenu</w:t>
            </w:r>
          </w:p>
        </w:tc>
      </w:tr>
      <w:tr w:rsidR="003B2D3B" w:rsidTr="003B2D3B">
        <w:tc>
          <w:tcPr>
            <w:tcW w:w="2551" w:type="dxa"/>
          </w:tcPr>
          <w:p w:rsidR="003B2D3B" w:rsidRPr="00E01C69" w:rsidRDefault="003B2D3B" w:rsidP="00995A3C">
            <w:pPr>
              <w:spacing w:after="0" w:line="240" w:lineRule="auto"/>
            </w:pPr>
            <w:r w:rsidRPr="00E01C69">
              <w:rPr>
                <w:rFonts w:ascii="Courier New" w:hAnsi="Courier New" w:cs="Courier New"/>
                <w:highlight w:val="white"/>
              </w:rPr>
              <w:t>ro</w:t>
            </w:r>
          </w:p>
        </w:tc>
        <w:tc>
          <w:tcPr>
            <w:tcW w:w="1657" w:type="dxa"/>
          </w:tcPr>
          <w:p w:rsidR="003B2D3B" w:rsidRPr="00C320D1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C320D1">
              <w:rPr>
                <w:rFonts w:ascii="Courier New" w:hAnsi="Courier New" w:cs="Courier New"/>
              </w:rPr>
              <w:t>NUMBER(19,6)</w:t>
            </w:r>
          </w:p>
        </w:tc>
        <w:tc>
          <w:tcPr>
            <w:tcW w:w="4580" w:type="dxa"/>
          </w:tcPr>
          <w:p w:rsidR="003B2D3B" w:rsidRDefault="003B2D3B" w:rsidP="00995A3C">
            <w:pPr>
              <w:spacing w:after="0" w:line="240" w:lineRule="auto"/>
            </w:pPr>
            <w:r>
              <w:t>Rzędna osi</w:t>
            </w:r>
          </w:p>
        </w:tc>
      </w:tr>
      <w:tr w:rsidR="003B2D3B" w:rsidTr="003B2D3B">
        <w:tc>
          <w:tcPr>
            <w:tcW w:w="2551" w:type="dxa"/>
          </w:tcPr>
          <w:p w:rsidR="003B2D3B" w:rsidRPr="00E01C69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kod_</w:t>
            </w:r>
            <w:r w:rsidRPr="00677344">
              <w:rPr>
                <w:rFonts w:ascii="Courier New" w:hAnsi="Courier New" w:cs="Courier New"/>
                <w:highlight w:val="white"/>
              </w:rPr>
              <w:t>mat</w:t>
            </w:r>
            <w:r>
              <w:rPr>
                <w:rFonts w:ascii="Courier New" w:hAnsi="Courier New" w:cs="Courier New"/>
              </w:rPr>
              <w:t>erialu</w:t>
            </w:r>
            <w:proofErr w:type="spellEnd"/>
          </w:p>
        </w:tc>
        <w:tc>
          <w:tcPr>
            <w:tcW w:w="1657" w:type="dxa"/>
          </w:tcPr>
          <w:p w:rsidR="003B2D3B" w:rsidRPr="00C320D1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580" w:type="dxa"/>
          </w:tcPr>
          <w:p w:rsidR="003B2D3B" w:rsidRDefault="003B2D3B" w:rsidP="00995A3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Kod materiału (wg K1).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(-)Brak informacji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(B)Beton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(C)Cegła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(E)Żelbet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(K)Kamionka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(O)Ołów</w:t>
            </w:r>
          </w:p>
          <w:p w:rsidR="003B2D3B" w:rsidRPr="00AB777F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t>(</w:t>
            </w:r>
            <w:r w:rsidRPr="00AB777F">
              <w:rPr>
                <w:sz w:val="16"/>
                <w:szCs w:val="16"/>
              </w:rPr>
              <w:t>P)Polietylen</w:t>
            </w:r>
          </w:p>
          <w:p w:rsidR="003B2D3B" w:rsidRPr="00AB777F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AB777F">
              <w:rPr>
                <w:sz w:val="16"/>
                <w:szCs w:val="16"/>
              </w:rPr>
              <w:t>(</w:t>
            </w:r>
            <w:proofErr w:type="spellStart"/>
            <w:r w:rsidRPr="00AB777F">
              <w:rPr>
                <w:sz w:val="16"/>
                <w:szCs w:val="16"/>
              </w:rPr>
              <w:t>px</w:t>
            </w:r>
            <w:proofErr w:type="spellEnd"/>
            <w:r w:rsidRPr="00AB777F">
              <w:rPr>
                <w:sz w:val="16"/>
                <w:szCs w:val="16"/>
              </w:rPr>
              <w:t>)</w:t>
            </w:r>
            <w:proofErr w:type="spellStart"/>
            <w:r w:rsidRPr="00AB777F">
              <w:rPr>
                <w:sz w:val="16"/>
                <w:szCs w:val="16"/>
              </w:rPr>
              <w:t>Polioxymethylen</w:t>
            </w:r>
            <w:proofErr w:type="spellEnd"/>
          </w:p>
          <w:p w:rsidR="003B2D3B" w:rsidRPr="00AB777F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AB777F">
              <w:rPr>
                <w:sz w:val="16"/>
                <w:szCs w:val="16"/>
              </w:rPr>
              <w:t>(S)Stal</w:t>
            </w:r>
          </w:p>
          <w:p w:rsidR="003B2D3B" w:rsidRPr="00765DEE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65DEE">
              <w:rPr>
                <w:sz w:val="16"/>
                <w:szCs w:val="16"/>
              </w:rPr>
              <w:t>(</w:t>
            </w:r>
            <w:proofErr w:type="spellStart"/>
            <w:r w:rsidRPr="00765DEE">
              <w:rPr>
                <w:sz w:val="16"/>
                <w:szCs w:val="16"/>
              </w:rPr>
              <w:t>sn</w:t>
            </w:r>
            <w:proofErr w:type="spellEnd"/>
            <w:r w:rsidRPr="00765DEE">
              <w:rPr>
                <w:sz w:val="16"/>
                <w:szCs w:val="16"/>
              </w:rPr>
              <w:t>)stal nierdzewna</w:t>
            </w:r>
          </w:p>
          <w:p w:rsidR="003B2D3B" w:rsidRPr="00FB6B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FB6B3B">
              <w:rPr>
                <w:sz w:val="16"/>
                <w:szCs w:val="16"/>
              </w:rPr>
              <w:t>(T)Azbestocement</w:t>
            </w:r>
          </w:p>
          <w:p w:rsidR="003B2D3B" w:rsidRPr="00FB6B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FB6B3B">
              <w:rPr>
                <w:sz w:val="16"/>
                <w:szCs w:val="16"/>
              </w:rPr>
              <w:t>(V)PCV</w:t>
            </w:r>
          </w:p>
          <w:p w:rsidR="003B2D3B" w:rsidRPr="00FB6B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FB6B3B">
              <w:rPr>
                <w:sz w:val="16"/>
                <w:szCs w:val="16"/>
              </w:rPr>
              <w:t>(Z)Żeliwo</w:t>
            </w:r>
          </w:p>
          <w:p w:rsidR="003B2D3B" w:rsidRDefault="003B2D3B" w:rsidP="00995A3C">
            <w:pPr>
              <w:pStyle w:val="Bezodstpw"/>
            </w:pPr>
            <w:r w:rsidRPr="00FB6B3B">
              <w:rPr>
                <w:sz w:val="16"/>
                <w:szCs w:val="16"/>
              </w:rPr>
              <w:t>(Ż)Żywica</w:t>
            </w:r>
          </w:p>
        </w:tc>
      </w:tr>
      <w:tr w:rsidR="003B2D3B" w:rsidTr="003B2D3B">
        <w:tc>
          <w:tcPr>
            <w:tcW w:w="2551" w:type="dxa"/>
          </w:tcPr>
          <w:p w:rsidR="003B2D3B" w:rsidRPr="00E01C69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kod</w:t>
            </w:r>
            <w:r w:rsidRPr="002702F5">
              <w:rPr>
                <w:rFonts w:ascii="Courier New" w:hAnsi="Courier New" w:cs="Courier New"/>
                <w:highlight w:val="white"/>
              </w:rPr>
              <w:t>_rodz_kanal</w:t>
            </w:r>
            <w:proofErr w:type="spellEnd"/>
          </w:p>
        </w:tc>
        <w:tc>
          <w:tcPr>
            <w:tcW w:w="1657" w:type="dxa"/>
          </w:tcPr>
          <w:p w:rsidR="003B2D3B" w:rsidRDefault="003B2D3B" w:rsidP="00995A3C">
            <w:pPr>
              <w:spacing w:after="0" w:line="240" w:lineRule="auto"/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580" w:type="dxa"/>
          </w:tcPr>
          <w:p w:rsidR="003B2D3B" w:rsidRDefault="003B2D3B" w:rsidP="00995A3C">
            <w:pPr>
              <w:spacing w:after="0" w:line="240" w:lineRule="auto"/>
            </w:pPr>
            <w:r>
              <w:t>Kod rodzaju kanalizacji.</w:t>
            </w:r>
          </w:p>
          <w:p w:rsidR="003B2D3B" w:rsidRPr="00B67C39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7C39">
              <w:rPr>
                <w:sz w:val="16"/>
                <w:szCs w:val="16"/>
              </w:rPr>
              <w:t>(-)Nieokreślona</w:t>
            </w:r>
          </w:p>
          <w:p w:rsidR="003B2D3B" w:rsidRPr="00B67C39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7C39">
              <w:rPr>
                <w:sz w:val="16"/>
                <w:szCs w:val="16"/>
              </w:rPr>
              <w:t>(d)Deszczowa</w:t>
            </w:r>
          </w:p>
          <w:p w:rsidR="003B2D3B" w:rsidRPr="00B67C39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7C39">
              <w:rPr>
                <w:sz w:val="16"/>
                <w:szCs w:val="16"/>
              </w:rPr>
              <w:t>(l)Lokalna</w:t>
            </w:r>
          </w:p>
          <w:p w:rsidR="003B2D3B" w:rsidRPr="00B34E19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7C39">
              <w:t>(</w:t>
            </w:r>
            <w:r w:rsidRPr="00B34E19">
              <w:rPr>
                <w:sz w:val="16"/>
                <w:szCs w:val="16"/>
              </w:rPr>
              <w:t>o)Ogólnospławna</w:t>
            </w:r>
          </w:p>
          <w:p w:rsidR="003B2D3B" w:rsidRPr="00B34E19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34E19">
              <w:rPr>
                <w:sz w:val="16"/>
                <w:szCs w:val="16"/>
              </w:rPr>
              <w:t>(p)Przemysłowa</w:t>
            </w:r>
          </w:p>
          <w:p w:rsidR="003B2D3B" w:rsidRDefault="003B2D3B" w:rsidP="00995A3C">
            <w:pPr>
              <w:pStyle w:val="Bezodstpw"/>
            </w:pPr>
            <w:r w:rsidRPr="00B34E19">
              <w:rPr>
                <w:sz w:val="16"/>
                <w:szCs w:val="16"/>
              </w:rPr>
              <w:t>(s)Sanitarna</w:t>
            </w:r>
          </w:p>
        </w:tc>
      </w:tr>
    </w:tbl>
    <w:p w:rsidR="003B2D3B" w:rsidRPr="00F40DFB" w:rsidRDefault="003B2D3B" w:rsidP="00995A3C">
      <w:pPr>
        <w:spacing w:after="0" w:line="240" w:lineRule="auto"/>
      </w:pPr>
    </w:p>
    <w:p w:rsidR="003B2D3B" w:rsidRDefault="003B2D3B" w:rsidP="00995A3C">
      <w:pPr>
        <w:pStyle w:val="Nagwek4"/>
      </w:pPr>
      <w:bookmarkStart w:id="33" w:name="_Toc10708726"/>
      <w:r>
        <w:t>Kanał</w:t>
      </w:r>
      <w:bookmarkEnd w:id="33"/>
    </w:p>
    <w:p w:rsidR="003B2D3B" w:rsidRPr="00B34E19" w:rsidRDefault="003B2D3B" w:rsidP="00995A3C">
      <w:pPr>
        <w:spacing w:after="0" w:line="240" w:lineRule="auto"/>
      </w:pPr>
    </w:p>
    <w:tbl>
      <w:tblPr>
        <w:tblW w:w="8788" w:type="dxa"/>
        <w:tblInd w:w="421" w:type="dxa"/>
        <w:tblLook w:val="04A0" w:firstRow="1" w:lastRow="0" w:firstColumn="1" w:lastColumn="0" w:noHBand="0" w:noVBand="1"/>
      </w:tblPr>
      <w:tblGrid>
        <w:gridCol w:w="2593"/>
        <w:gridCol w:w="1801"/>
        <w:gridCol w:w="4394"/>
      </w:tblGrid>
      <w:tr w:rsidR="003B2D3B" w:rsidTr="003B2D3B">
        <w:tc>
          <w:tcPr>
            <w:tcW w:w="2515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Nazwa</w:t>
            </w:r>
          </w:p>
        </w:tc>
        <w:tc>
          <w:tcPr>
            <w:tcW w:w="1657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Typ</w:t>
            </w:r>
          </w:p>
        </w:tc>
        <w:tc>
          <w:tcPr>
            <w:tcW w:w="4616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Opis</w:t>
            </w:r>
          </w:p>
        </w:tc>
      </w:tr>
      <w:tr w:rsidR="003B2D3B" w:rsidTr="003B2D3B">
        <w:tc>
          <w:tcPr>
            <w:tcW w:w="2515" w:type="dxa"/>
          </w:tcPr>
          <w:p w:rsidR="003B2D3B" w:rsidRPr="00146094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kod</w:t>
            </w:r>
            <w:r w:rsidRPr="002702F5">
              <w:rPr>
                <w:rFonts w:ascii="Courier New" w:hAnsi="Courier New" w:cs="Courier New"/>
                <w:highlight w:val="white"/>
              </w:rPr>
              <w:t>_rodz_kanal</w:t>
            </w:r>
            <w:proofErr w:type="spellEnd"/>
          </w:p>
        </w:tc>
        <w:tc>
          <w:tcPr>
            <w:tcW w:w="1657" w:type="dxa"/>
          </w:tcPr>
          <w:p w:rsidR="003B2D3B" w:rsidRDefault="003B2D3B" w:rsidP="00995A3C">
            <w:pPr>
              <w:spacing w:after="0" w:line="240" w:lineRule="auto"/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616" w:type="dxa"/>
          </w:tcPr>
          <w:p w:rsidR="003B2D3B" w:rsidRDefault="003B2D3B" w:rsidP="00995A3C">
            <w:pPr>
              <w:spacing w:after="0" w:line="240" w:lineRule="auto"/>
            </w:pPr>
            <w:r>
              <w:t>Kod rodzaju kanalizacji.</w:t>
            </w:r>
          </w:p>
          <w:p w:rsidR="003B2D3B" w:rsidRPr="00B67C39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7C39">
              <w:rPr>
                <w:sz w:val="16"/>
                <w:szCs w:val="16"/>
              </w:rPr>
              <w:t>(-)Nieokreślona</w:t>
            </w:r>
          </w:p>
          <w:p w:rsidR="003B2D3B" w:rsidRPr="00B67C39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7C39">
              <w:rPr>
                <w:sz w:val="16"/>
                <w:szCs w:val="16"/>
              </w:rPr>
              <w:t>(d)Deszczowa</w:t>
            </w:r>
          </w:p>
          <w:p w:rsidR="003B2D3B" w:rsidRPr="00B67C39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7C39">
              <w:rPr>
                <w:sz w:val="16"/>
                <w:szCs w:val="16"/>
              </w:rPr>
              <w:t>(l)Lokalna</w:t>
            </w:r>
          </w:p>
          <w:p w:rsidR="003B2D3B" w:rsidRPr="00B34E19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7C39">
              <w:t>(</w:t>
            </w:r>
            <w:r w:rsidRPr="00B34E19">
              <w:rPr>
                <w:sz w:val="16"/>
                <w:szCs w:val="16"/>
              </w:rPr>
              <w:t>o)Ogólnospławna</w:t>
            </w:r>
          </w:p>
          <w:p w:rsidR="003B2D3B" w:rsidRPr="00397999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97999">
              <w:rPr>
                <w:sz w:val="16"/>
                <w:szCs w:val="16"/>
              </w:rPr>
              <w:t>(p)Przemysłowa</w:t>
            </w:r>
          </w:p>
          <w:p w:rsidR="003B2D3B" w:rsidRDefault="003B2D3B" w:rsidP="00995A3C">
            <w:pPr>
              <w:pStyle w:val="Bezodstpw"/>
            </w:pPr>
            <w:r w:rsidRPr="00397999">
              <w:rPr>
                <w:sz w:val="16"/>
                <w:szCs w:val="16"/>
              </w:rPr>
              <w:t>(s)Sanitarna</w:t>
            </w:r>
          </w:p>
        </w:tc>
      </w:tr>
      <w:tr w:rsidR="003B2D3B" w:rsidTr="003B2D3B">
        <w:tc>
          <w:tcPr>
            <w:tcW w:w="2515" w:type="dxa"/>
          </w:tcPr>
          <w:p w:rsidR="003B2D3B" w:rsidRPr="00146094" w:rsidRDefault="003B2D3B" w:rsidP="00995A3C">
            <w:pPr>
              <w:spacing w:after="0" w:line="240" w:lineRule="auto"/>
            </w:pPr>
            <w:r>
              <w:rPr>
                <w:rFonts w:ascii="Courier New" w:hAnsi="Courier New" w:cs="Courier New"/>
              </w:rPr>
              <w:t>srednica1</w:t>
            </w:r>
          </w:p>
        </w:tc>
        <w:tc>
          <w:tcPr>
            <w:tcW w:w="1657" w:type="dxa"/>
          </w:tcPr>
          <w:p w:rsidR="003B2D3B" w:rsidRDefault="003B2D3B" w:rsidP="00995A3C">
            <w:pPr>
              <w:spacing w:after="0" w:line="240" w:lineRule="auto"/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616" w:type="dxa"/>
          </w:tcPr>
          <w:p w:rsidR="003B2D3B" w:rsidRDefault="003B2D3B" w:rsidP="00995A3C">
            <w:pPr>
              <w:spacing w:after="0" w:line="240" w:lineRule="auto"/>
            </w:pPr>
            <w:r>
              <w:rPr>
                <w:rFonts w:cstheme="minorHAnsi"/>
              </w:rPr>
              <w:t>Średnica 1</w:t>
            </w:r>
          </w:p>
        </w:tc>
      </w:tr>
      <w:tr w:rsidR="003B2D3B" w:rsidTr="003B2D3B">
        <w:tc>
          <w:tcPr>
            <w:tcW w:w="2515" w:type="dxa"/>
          </w:tcPr>
          <w:p w:rsidR="003B2D3B" w:rsidRPr="00146094" w:rsidRDefault="003B2D3B" w:rsidP="00995A3C">
            <w:pPr>
              <w:spacing w:after="0" w:line="240" w:lineRule="auto"/>
            </w:pPr>
            <w:r>
              <w:rPr>
                <w:rFonts w:ascii="Courier New" w:hAnsi="Courier New" w:cs="Courier New"/>
              </w:rPr>
              <w:t>srednica2</w:t>
            </w:r>
          </w:p>
        </w:tc>
        <w:tc>
          <w:tcPr>
            <w:tcW w:w="1657" w:type="dxa"/>
          </w:tcPr>
          <w:p w:rsidR="003B2D3B" w:rsidRDefault="003B2D3B" w:rsidP="00995A3C">
            <w:pPr>
              <w:spacing w:after="0" w:line="240" w:lineRule="auto"/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616" w:type="dxa"/>
          </w:tcPr>
          <w:p w:rsidR="003B2D3B" w:rsidRDefault="003B2D3B" w:rsidP="00995A3C">
            <w:pPr>
              <w:spacing w:after="0" w:line="240" w:lineRule="auto"/>
            </w:pPr>
            <w:r>
              <w:rPr>
                <w:rFonts w:cstheme="minorHAnsi"/>
              </w:rPr>
              <w:t>Średnica 2</w:t>
            </w:r>
          </w:p>
        </w:tc>
      </w:tr>
      <w:tr w:rsidR="003B2D3B" w:rsidTr="003B2D3B">
        <w:tc>
          <w:tcPr>
            <w:tcW w:w="2515" w:type="dxa"/>
          </w:tcPr>
          <w:p w:rsidR="003B2D3B" w:rsidRPr="00F72C16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</w:rPr>
              <w:t>kod_rodz_przekroju</w:t>
            </w:r>
            <w:proofErr w:type="spellEnd"/>
          </w:p>
        </w:tc>
        <w:tc>
          <w:tcPr>
            <w:tcW w:w="1657" w:type="dxa"/>
          </w:tcPr>
          <w:p w:rsidR="003B2D3B" w:rsidRDefault="003B2D3B" w:rsidP="00995A3C">
            <w:pPr>
              <w:spacing w:after="0" w:line="240" w:lineRule="auto"/>
            </w:pPr>
            <w:r w:rsidRPr="007310B2">
              <w:rPr>
                <w:rFonts w:ascii="Courier New" w:hAnsi="Courier New" w:cs="Courier New"/>
              </w:rPr>
              <w:t>NUMBER(9)</w:t>
            </w:r>
          </w:p>
        </w:tc>
        <w:tc>
          <w:tcPr>
            <w:tcW w:w="4616" w:type="dxa"/>
          </w:tcPr>
          <w:p w:rsidR="003B2D3B" w:rsidRPr="003B2D3B" w:rsidRDefault="003B2D3B" w:rsidP="00995A3C">
            <w:pPr>
              <w:spacing w:after="0" w:line="240" w:lineRule="auto"/>
            </w:pPr>
            <w:r w:rsidRPr="003B2D3B">
              <w:t>Kod rodzaju przekroju poprzecznego (wg K1).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(-)Nieokreślony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(e)Elipsa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(j)Jajowaty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(k)Kwadrat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(o)Okrąg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(p)Prostokąt</w:t>
            </w:r>
          </w:p>
          <w:p w:rsidR="003B2D3B" w:rsidRPr="003B2D3B" w:rsidRDefault="003B2D3B" w:rsidP="00995A3C">
            <w:pPr>
              <w:pStyle w:val="Bezodstpw"/>
            </w:pPr>
            <w:r w:rsidRPr="003B2D3B">
              <w:rPr>
                <w:sz w:val="16"/>
                <w:szCs w:val="16"/>
              </w:rPr>
              <w:t>(u)U-kształtny</w:t>
            </w:r>
          </w:p>
        </w:tc>
      </w:tr>
      <w:tr w:rsidR="003B2D3B" w:rsidTr="003B2D3B">
        <w:tc>
          <w:tcPr>
            <w:tcW w:w="2515" w:type="dxa"/>
          </w:tcPr>
          <w:p w:rsidR="003B2D3B" w:rsidRPr="00F72C16" w:rsidRDefault="003B2D3B" w:rsidP="00995A3C">
            <w:pPr>
              <w:spacing w:after="0" w:line="240" w:lineRule="auto"/>
            </w:pPr>
            <w:proofErr w:type="spellStart"/>
            <w:r w:rsidRPr="00F72C16">
              <w:rPr>
                <w:rFonts w:ascii="Courier New" w:hAnsi="Courier New" w:cs="Courier New"/>
                <w:highlight w:val="white"/>
              </w:rPr>
              <w:t>pole_przek</w:t>
            </w:r>
            <w:proofErr w:type="spellEnd"/>
          </w:p>
        </w:tc>
        <w:tc>
          <w:tcPr>
            <w:tcW w:w="1657" w:type="dxa"/>
          </w:tcPr>
          <w:p w:rsidR="003B2D3B" w:rsidRDefault="003B2D3B" w:rsidP="00995A3C">
            <w:pPr>
              <w:spacing w:after="0" w:line="240" w:lineRule="auto"/>
            </w:pPr>
          </w:p>
        </w:tc>
        <w:tc>
          <w:tcPr>
            <w:tcW w:w="4616" w:type="dxa"/>
          </w:tcPr>
          <w:p w:rsidR="003B2D3B" w:rsidRDefault="003B2D3B" w:rsidP="00995A3C">
            <w:pPr>
              <w:spacing w:after="0" w:line="240" w:lineRule="auto"/>
            </w:pPr>
            <w:r>
              <w:t>Pole przekroju poprzecznego</w:t>
            </w:r>
          </w:p>
        </w:tc>
      </w:tr>
      <w:tr w:rsidR="003B2D3B" w:rsidTr="003B2D3B">
        <w:tc>
          <w:tcPr>
            <w:tcW w:w="2515" w:type="dxa"/>
          </w:tcPr>
          <w:p w:rsidR="003B2D3B" w:rsidRPr="00F72C16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kod_</w:t>
            </w:r>
            <w:r w:rsidRPr="00677344">
              <w:rPr>
                <w:rFonts w:ascii="Courier New" w:hAnsi="Courier New" w:cs="Courier New"/>
                <w:highlight w:val="white"/>
              </w:rPr>
              <w:t>mat</w:t>
            </w:r>
            <w:r>
              <w:rPr>
                <w:rFonts w:ascii="Courier New" w:hAnsi="Courier New" w:cs="Courier New"/>
              </w:rPr>
              <w:t>erialu</w:t>
            </w:r>
            <w:proofErr w:type="spellEnd"/>
          </w:p>
        </w:tc>
        <w:tc>
          <w:tcPr>
            <w:tcW w:w="1657" w:type="dxa"/>
          </w:tcPr>
          <w:p w:rsidR="003B2D3B" w:rsidRPr="000D0447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616" w:type="dxa"/>
          </w:tcPr>
          <w:p w:rsidR="003B2D3B" w:rsidRPr="003B2D3B" w:rsidRDefault="003B2D3B" w:rsidP="00995A3C">
            <w:pPr>
              <w:spacing w:after="0" w:line="240" w:lineRule="auto"/>
              <w:rPr>
                <w:rFonts w:cstheme="minorHAnsi"/>
              </w:rPr>
            </w:pPr>
            <w:r w:rsidRPr="003B2D3B">
              <w:rPr>
                <w:rFonts w:cstheme="minorHAnsi"/>
              </w:rPr>
              <w:t>Kod materiału (wg K1).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(-)Brak informacji</w:t>
            </w:r>
          </w:p>
          <w:p w:rsidR="003B2D3B" w:rsidRPr="001C49F0" w:rsidRDefault="003B2D3B" w:rsidP="00995A3C">
            <w:pPr>
              <w:pStyle w:val="Bezodstpw"/>
              <w:rPr>
                <w:sz w:val="16"/>
                <w:szCs w:val="16"/>
                <w:lang w:val="en-GB"/>
              </w:rPr>
            </w:pPr>
            <w:r w:rsidRPr="001C49F0">
              <w:rPr>
                <w:sz w:val="16"/>
                <w:szCs w:val="16"/>
                <w:lang w:val="en-GB"/>
              </w:rPr>
              <w:t>(B)</w:t>
            </w:r>
            <w:proofErr w:type="spellStart"/>
            <w:r w:rsidRPr="001C49F0">
              <w:rPr>
                <w:sz w:val="16"/>
                <w:szCs w:val="16"/>
                <w:lang w:val="en-GB"/>
              </w:rPr>
              <w:t>Beton</w:t>
            </w:r>
            <w:proofErr w:type="spellEnd"/>
          </w:p>
          <w:p w:rsidR="003B2D3B" w:rsidRPr="001C49F0" w:rsidRDefault="003B2D3B" w:rsidP="00995A3C">
            <w:pPr>
              <w:pStyle w:val="Bezodstpw"/>
              <w:rPr>
                <w:sz w:val="16"/>
                <w:szCs w:val="16"/>
                <w:lang w:val="en-GB"/>
              </w:rPr>
            </w:pPr>
            <w:r w:rsidRPr="001C49F0">
              <w:rPr>
                <w:sz w:val="16"/>
                <w:szCs w:val="16"/>
                <w:lang w:val="en-GB"/>
              </w:rPr>
              <w:t>(C)</w:t>
            </w:r>
            <w:proofErr w:type="spellStart"/>
            <w:r w:rsidRPr="001C49F0">
              <w:rPr>
                <w:sz w:val="16"/>
                <w:szCs w:val="16"/>
                <w:lang w:val="en-GB"/>
              </w:rPr>
              <w:t>Cegła</w:t>
            </w:r>
            <w:proofErr w:type="spellEnd"/>
          </w:p>
          <w:p w:rsidR="003B2D3B" w:rsidRPr="001C49F0" w:rsidRDefault="003B2D3B" w:rsidP="00995A3C">
            <w:pPr>
              <w:pStyle w:val="Bezodstpw"/>
              <w:rPr>
                <w:sz w:val="16"/>
                <w:szCs w:val="16"/>
                <w:lang w:val="en-GB"/>
              </w:rPr>
            </w:pPr>
            <w:r w:rsidRPr="001C49F0">
              <w:rPr>
                <w:sz w:val="16"/>
                <w:szCs w:val="16"/>
                <w:lang w:val="en-GB"/>
              </w:rPr>
              <w:lastRenderedPageBreak/>
              <w:t>(E)</w:t>
            </w:r>
            <w:proofErr w:type="spellStart"/>
            <w:r w:rsidRPr="001C49F0">
              <w:rPr>
                <w:sz w:val="16"/>
                <w:szCs w:val="16"/>
                <w:lang w:val="en-GB"/>
              </w:rPr>
              <w:t>Żelbet</w:t>
            </w:r>
            <w:proofErr w:type="spellEnd"/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(K)Kamionka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(O)Ołów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t>(</w:t>
            </w:r>
            <w:r w:rsidRPr="003B2D3B">
              <w:rPr>
                <w:sz w:val="16"/>
                <w:szCs w:val="16"/>
              </w:rPr>
              <w:t>P)Polietylen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</w:t>
            </w:r>
            <w:proofErr w:type="spellStart"/>
            <w:r w:rsidRPr="003B2D3B">
              <w:rPr>
                <w:sz w:val="16"/>
                <w:szCs w:val="16"/>
              </w:rPr>
              <w:t>px</w:t>
            </w:r>
            <w:proofErr w:type="spellEnd"/>
            <w:r w:rsidRPr="003B2D3B">
              <w:rPr>
                <w:sz w:val="16"/>
                <w:szCs w:val="16"/>
              </w:rPr>
              <w:t>)</w:t>
            </w:r>
            <w:proofErr w:type="spellStart"/>
            <w:r w:rsidRPr="003B2D3B">
              <w:rPr>
                <w:sz w:val="16"/>
                <w:szCs w:val="16"/>
              </w:rPr>
              <w:t>Polioxymethylen</w:t>
            </w:r>
            <w:proofErr w:type="spellEnd"/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(S)Stal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</w:t>
            </w:r>
            <w:proofErr w:type="spellStart"/>
            <w:r w:rsidRPr="003B2D3B">
              <w:rPr>
                <w:sz w:val="16"/>
                <w:szCs w:val="16"/>
              </w:rPr>
              <w:t>sn</w:t>
            </w:r>
            <w:proofErr w:type="spellEnd"/>
            <w:r w:rsidRPr="003B2D3B">
              <w:rPr>
                <w:sz w:val="16"/>
                <w:szCs w:val="16"/>
              </w:rPr>
              <w:t>)stal nierdzewna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(T)Azbestocement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(V)PCV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t>(Z</w:t>
            </w:r>
            <w:r w:rsidRPr="003B2D3B">
              <w:rPr>
                <w:sz w:val="16"/>
                <w:szCs w:val="16"/>
              </w:rPr>
              <w:t>)Żeliwo</w:t>
            </w:r>
          </w:p>
          <w:p w:rsidR="003B2D3B" w:rsidRDefault="003B2D3B" w:rsidP="00995A3C">
            <w:pPr>
              <w:pStyle w:val="Bezodstpw"/>
            </w:pPr>
            <w:r w:rsidRPr="005B2F33">
              <w:rPr>
                <w:sz w:val="16"/>
                <w:szCs w:val="16"/>
              </w:rPr>
              <w:t>(Ż)Żywica</w:t>
            </w:r>
          </w:p>
        </w:tc>
      </w:tr>
      <w:tr w:rsidR="003B2D3B" w:rsidTr="003B2D3B">
        <w:tc>
          <w:tcPr>
            <w:tcW w:w="2515" w:type="dxa"/>
          </w:tcPr>
          <w:p w:rsidR="003B2D3B" w:rsidRPr="00F72C16" w:rsidRDefault="003B2D3B" w:rsidP="00995A3C">
            <w:pPr>
              <w:spacing w:after="0" w:line="240" w:lineRule="auto"/>
            </w:pPr>
            <w:proofErr w:type="spellStart"/>
            <w:r w:rsidRPr="00F72C16">
              <w:rPr>
                <w:rFonts w:ascii="Courier New" w:hAnsi="Courier New" w:cs="Courier New"/>
                <w:highlight w:val="white"/>
              </w:rPr>
              <w:lastRenderedPageBreak/>
              <w:t>rp</w:t>
            </w:r>
            <w:proofErr w:type="spellEnd"/>
          </w:p>
        </w:tc>
        <w:tc>
          <w:tcPr>
            <w:tcW w:w="1657" w:type="dxa"/>
          </w:tcPr>
          <w:p w:rsidR="003B2D3B" w:rsidRPr="000D0447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0D0447">
              <w:rPr>
                <w:rFonts w:ascii="Courier New" w:hAnsi="Courier New" w:cs="Courier New"/>
              </w:rPr>
              <w:t>NUMBER(19,6)</w:t>
            </w:r>
          </w:p>
        </w:tc>
        <w:tc>
          <w:tcPr>
            <w:tcW w:w="4616" w:type="dxa"/>
          </w:tcPr>
          <w:p w:rsidR="003B2D3B" w:rsidRDefault="003B2D3B" w:rsidP="00995A3C">
            <w:pPr>
              <w:spacing w:after="0" w:line="240" w:lineRule="auto"/>
            </w:pPr>
            <w:r>
              <w:t>Rzędna dna początku</w:t>
            </w:r>
          </w:p>
        </w:tc>
      </w:tr>
      <w:tr w:rsidR="003B2D3B" w:rsidTr="003B2D3B">
        <w:tc>
          <w:tcPr>
            <w:tcW w:w="2515" w:type="dxa"/>
          </w:tcPr>
          <w:p w:rsidR="003B2D3B" w:rsidRPr="00F72C16" w:rsidRDefault="003B2D3B" w:rsidP="00995A3C">
            <w:pPr>
              <w:spacing w:after="0" w:line="240" w:lineRule="auto"/>
            </w:pPr>
            <w:proofErr w:type="spellStart"/>
            <w:r w:rsidRPr="00F72C16">
              <w:rPr>
                <w:rFonts w:ascii="Courier New" w:hAnsi="Courier New" w:cs="Courier New"/>
              </w:rPr>
              <w:t>rk</w:t>
            </w:r>
            <w:proofErr w:type="spellEnd"/>
          </w:p>
        </w:tc>
        <w:tc>
          <w:tcPr>
            <w:tcW w:w="1657" w:type="dxa"/>
          </w:tcPr>
          <w:p w:rsidR="003B2D3B" w:rsidRPr="000D0447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0D0447">
              <w:rPr>
                <w:rFonts w:ascii="Courier New" w:hAnsi="Courier New" w:cs="Courier New"/>
              </w:rPr>
              <w:t>NUMBER(19,6)</w:t>
            </w:r>
          </w:p>
        </w:tc>
        <w:tc>
          <w:tcPr>
            <w:tcW w:w="4616" w:type="dxa"/>
          </w:tcPr>
          <w:p w:rsidR="003B2D3B" w:rsidRDefault="003B2D3B" w:rsidP="00995A3C">
            <w:pPr>
              <w:spacing w:after="0" w:line="240" w:lineRule="auto"/>
            </w:pPr>
            <w:r>
              <w:t>Rzędna dna końca</w:t>
            </w:r>
          </w:p>
        </w:tc>
      </w:tr>
      <w:tr w:rsidR="003B2D3B" w:rsidTr="003B2D3B">
        <w:tc>
          <w:tcPr>
            <w:tcW w:w="2515" w:type="dxa"/>
          </w:tcPr>
          <w:p w:rsidR="003B2D3B" w:rsidRPr="00F72C16" w:rsidRDefault="003B2D3B" w:rsidP="00995A3C">
            <w:pPr>
              <w:spacing w:after="0" w:line="240" w:lineRule="auto"/>
            </w:pPr>
            <w:proofErr w:type="spellStart"/>
            <w:r w:rsidRPr="00F72C16">
              <w:rPr>
                <w:rFonts w:ascii="Courier New" w:hAnsi="Courier New" w:cs="Courier New"/>
                <w:highlight w:val="white"/>
              </w:rPr>
              <w:t>dlugosc_gis</w:t>
            </w:r>
            <w:proofErr w:type="spellEnd"/>
          </w:p>
        </w:tc>
        <w:tc>
          <w:tcPr>
            <w:tcW w:w="1657" w:type="dxa"/>
          </w:tcPr>
          <w:p w:rsidR="003B2D3B" w:rsidRPr="000D0447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0D0447">
              <w:rPr>
                <w:rFonts w:ascii="Courier New" w:hAnsi="Courier New" w:cs="Courier New"/>
              </w:rPr>
              <w:t>NUMBER(9)</w:t>
            </w:r>
          </w:p>
        </w:tc>
        <w:tc>
          <w:tcPr>
            <w:tcW w:w="4616" w:type="dxa"/>
          </w:tcPr>
          <w:p w:rsidR="003B2D3B" w:rsidRDefault="003B2D3B" w:rsidP="00995A3C">
            <w:pPr>
              <w:spacing w:after="0" w:line="240" w:lineRule="auto"/>
            </w:pPr>
            <w:r>
              <w:t>Długość w metrach</w:t>
            </w:r>
          </w:p>
        </w:tc>
      </w:tr>
      <w:tr w:rsidR="003B2D3B" w:rsidTr="003B2D3B">
        <w:tc>
          <w:tcPr>
            <w:tcW w:w="2515" w:type="dxa"/>
          </w:tcPr>
          <w:p w:rsidR="003B2D3B" w:rsidRPr="00F72C16" w:rsidRDefault="003B2D3B" w:rsidP="00995A3C">
            <w:pPr>
              <w:spacing w:after="0" w:line="240" w:lineRule="auto"/>
            </w:pPr>
            <w:proofErr w:type="spellStart"/>
            <w:r w:rsidRPr="00F72C16">
              <w:rPr>
                <w:rFonts w:ascii="Courier New" w:hAnsi="Courier New" w:cs="Courier New"/>
                <w:highlight w:val="white"/>
              </w:rPr>
              <w:t>dlugosc</w:t>
            </w:r>
            <w:proofErr w:type="spellEnd"/>
          </w:p>
        </w:tc>
        <w:tc>
          <w:tcPr>
            <w:tcW w:w="1657" w:type="dxa"/>
          </w:tcPr>
          <w:p w:rsidR="003B2D3B" w:rsidRPr="000D0447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0D0447">
              <w:rPr>
                <w:rFonts w:ascii="Courier New" w:hAnsi="Courier New" w:cs="Courier New"/>
              </w:rPr>
              <w:t>NUMBER(8,2)</w:t>
            </w:r>
          </w:p>
        </w:tc>
        <w:tc>
          <w:tcPr>
            <w:tcW w:w="4616" w:type="dxa"/>
          </w:tcPr>
          <w:p w:rsidR="003B2D3B" w:rsidRPr="003B2D3B" w:rsidRDefault="003B2D3B" w:rsidP="00995A3C">
            <w:pPr>
              <w:spacing w:after="0" w:line="240" w:lineRule="auto"/>
            </w:pPr>
            <w:r w:rsidRPr="003B2D3B">
              <w:t>Długość w metrach (ta sama wartość co wyżej)</w:t>
            </w:r>
          </w:p>
        </w:tc>
      </w:tr>
    </w:tbl>
    <w:p w:rsidR="003B2D3B" w:rsidRPr="00751FA0" w:rsidRDefault="003B2D3B" w:rsidP="00995A3C">
      <w:pPr>
        <w:spacing w:after="0" w:line="240" w:lineRule="auto"/>
      </w:pPr>
    </w:p>
    <w:p w:rsidR="003B2D3B" w:rsidRDefault="003B2D3B" w:rsidP="00995A3C">
      <w:pPr>
        <w:pStyle w:val="Nagwek4"/>
      </w:pPr>
      <w:bookmarkStart w:id="34" w:name="_Toc10708727"/>
      <w:r>
        <w:t>Przyłącza kanalizacyjne</w:t>
      </w:r>
      <w:bookmarkEnd w:id="34"/>
    </w:p>
    <w:p w:rsidR="003B2D3B" w:rsidRPr="00AE40C2" w:rsidRDefault="003B2D3B" w:rsidP="00995A3C">
      <w:pPr>
        <w:spacing w:after="0" w:line="240" w:lineRule="auto"/>
      </w:pPr>
    </w:p>
    <w:tbl>
      <w:tblPr>
        <w:tblW w:w="8788" w:type="dxa"/>
        <w:tblInd w:w="421" w:type="dxa"/>
        <w:tblLook w:val="04A0" w:firstRow="1" w:lastRow="0" w:firstColumn="1" w:lastColumn="0" w:noHBand="0" w:noVBand="1"/>
      </w:tblPr>
      <w:tblGrid>
        <w:gridCol w:w="2497"/>
        <w:gridCol w:w="1801"/>
        <w:gridCol w:w="4490"/>
      </w:tblGrid>
      <w:tr w:rsidR="003B2D3B" w:rsidTr="003B2D3B">
        <w:tc>
          <w:tcPr>
            <w:tcW w:w="2517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Nazwa</w:t>
            </w:r>
          </w:p>
        </w:tc>
        <w:tc>
          <w:tcPr>
            <w:tcW w:w="1657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Typ</w:t>
            </w:r>
          </w:p>
        </w:tc>
        <w:tc>
          <w:tcPr>
            <w:tcW w:w="4614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Opis</w:t>
            </w:r>
          </w:p>
        </w:tc>
      </w:tr>
      <w:tr w:rsidR="003B2D3B" w:rsidTr="003B2D3B">
        <w:tc>
          <w:tcPr>
            <w:tcW w:w="2517" w:type="dxa"/>
          </w:tcPr>
          <w:p w:rsidR="003B2D3B" w:rsidRPr="00DF2376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kod</w:t>
            </w:r>
            <w:r w:rsidRPr="002702F5">
              <w:rPr>
                <w:rFonts w:ascii="Courier New" w:hAnsi="Courier New" w:cs="Courier New"/>
                <w:highlight w:val="white"/>
              </w:rPr>
              <w:t>_rodz_kanal</w:t>
            </w:r>
            <w:proofErr w:type="spellEnd"/>
          </w:p>
        </w:tc>
        <w:tc>
          <w:tcPr>
            <w:tcW w:w="1657" w:type="dxa"/>
          </w:tcPr>
          <w:p w:rsidR="003B2D3B" w:rsidRPr="00002515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614" w:type="dxa"/>
          </w:tcPr>
          <w:p w:rsidR="003B2D3B" w:rsidRDefault="003B2D3B" w:rsidP="00995A3C">
            <w:pPr>
              <w:spacing w:after="0" w:line="240" w:lineRule="auto"/>
            </w:pPr>
            <w:r>
              <w:t>Kod rodzaju kanalizacji.</w:t>
            </w:r>
          </w:p>
          <w:p w:rsidR="003B2D3B" w:rsidRPr="00B67C39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7C39">
              <w:rPr>
                <w:sz w:val="16"/>
                <w:szCs w:val="16"/>
              </w:rPr>
              <w:t>(-)Nieokreślona</w:t>
            </w:r>
          </w:p>
          <w:p w:rsidR="003B2D3B" w:rsidRPr="00B67C39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7C39">
              <w:rPr>
                <w:sz w:val="16"/>
                <w:szCs w:val="16"/>
              </w:rPr>
              <w:t>(d)Deszczowa</w:t>
            </w:r>
          </w:p>
          <w:p w:rsidR="003B2D3B" w:rsidRPr="00B67C39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7C39">
              <w:rPr>
                <w:sz w:val="16"/>
                <w:szCs w:val="16"/>
              </w:rPr>
              <w:t>(l)Lokalna</w:t>
            </w:r>
          </w:p>
          <w:p w:rsidR="003B2D3B" w:rsidRPr="00AF5C7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AF5C7B">
              <w:rPr>
                <w:sz w:val="16"/>
                <w:szCs w:val="16"/>
              </w:rPr>
              <w:t>(o)Ogólnospławna</w:t>
            </w:r>
          </w:p>
          <w:p w:rsidR="003B2D3B" w:rsidRPr="00AF5C7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AF5C7B">
              <w:rPr>
                <w:sz w:val="16"/>
                <w:szCs w:val="16"/>
              </w:rPr>
              <w:t>(p)Przemysłowa</w:t>
            </w:r>
          </w:p>
          <w:p w:rsidR="003B2D3B" w:rsidRDefault="003B2D3B" w:rsidP="00995A3C">
            <w:pPr>
              <w:pStyle w:val="Bezodstpw"/>
            </w:pPr>
            <w:r w:rsidRPr="00135DDC">
              <w:rPr>
                <w:sz w:val="16"/>
                <w:szCs w:val="16"/>
              </w:rPr>
              <w:t>(s)Sanitarna</w:t>
            </w:r>
          </w:p>
        </w:tc>
      </w:tr>
      <w:tr w:rsidR="003B2D3B" w:rsidTr="003B2D3B">
        <w:tc>
          <w:tcPr>
            <w:tcW w:w="2517" w:type="dxa"/>
          </w:tcPr>
          <w:p w:rsidR="003B2D3B" w:rsidRPr="00DF2376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</w:rPr>
              <w:t>srednica</w:t>
            </w:r>
            <w:proofErr w:type="spellEnd"/>
          </w:p>
        </w:tc>
        <w:tc>
          <w:tcPr>
            <w:tcW w:w="1657" w:type="dxa"/>
          </w:tcPr>
          <w:p w:rsidR="003B2D3B" w:rsidRPr="00002515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614" w:type="dxa"/>
          </w:tcPr>
          <w:p w:rsidR="003B2D3B" w:rsidRDefault="003B2D3B" w:rsidP="00995A3C">
            <w:pPr>
              <w:spacing w:after="0" w:line="240" w:lineRule="auto"/>
            </w:pPr>
            <w:r>
              <w:rPr>
                <w:rFonts w:cstheme="minorHAnsi"/>
              </w:rPr>
              <w:t>Średnica</w:t>
            </w:r>
          </w:p>
        </w:tc>
      </w:tr>
      <w:tr w:rsidR="003B2D3B" w:rsidTr="003B2D3B">
        <w:tc>
          <w:tcPr>
            <w:tcW w:w="2517" w:type="dxa"/>
          </w:tcPr>
          <w:p w:rsidR="003B2D3B" w:rsidRPr="00DF2376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kod_</w:t>
            </w:r>
            <w:r w:rsidRPr="00677344">
              <w:rPr>
                <w:rFonts w:ascii="Courier New" w:hAnsi="Courier New" w:cs="Courier New"/>
                <w:highlight w:val="white"/>
              </w:rPr>
              <w:t>mat</w:t>
            </w:r>
            <w:r>
              <w:rPr>
                <w:rFonts w:ascii="Courier New" w:hAnsi="Courier New" w:cs="Courier New"/>
              </w:rPr>
              <w:t>erialu</w:t>
            </w:r>
            <w:proofErr w:type="spellEnd"/>
          </w:p>
        </w:tc>
        <w:tc>
          <w:tcPr>
            <w:tcW w:w="1657" w:type="dxa"/>
          </w:tcPr>
          <w:p w:rsidR="003B2D3B" w:rsidRPr="00002515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614" w:type="dxa"/>
          </w:tcPr>
          <w:p w:rsidR="003B2D3B" w:rsidRDefault="003B2D3B" w:rsidP="00995A3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Kod materiału (wg K1).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(-)Brak informacji</w:t>
            </w:r>
          </w:p>
          <w:p w:rsidR="003B2D3B" w:rsidRPr="00157501" w:rsidRDefault="003B2D3B" w:rsidP="00995A3C">
            <w:pPr>
              <w:pStyle w:val="Bezodstpw"/>
              <w:rPr>
                <w:sz w:val="16"/>
                <w:szCs w:val="16"/>
                <w:lang w:val="en-US"/>
              </w:rPr>
            </w:pPr>
            <w:r w:rsidRPr="00157501">
              <w:rPr>
                <w:sz w:val="16"/>
                <w:szCs w:val="16"/>
                <w:lang w:val="en-US"/>
              </w:rPr>
              <w:t>(B)</w:t>
            </w:r>
            <w:proofErr w:type="spellStart"/>
            <w:r w:rsidRPr="00157501">
              <w:rPr>
                <w:sz w:val="16"/>
                <w:szCs w:val="16"/>
                <w:lang w:val="en-US"/>
              </w:rPr>
              <w:t>Beton</w:t>
            </w:r>
            <w:proofErr w:type="spellEnd"/>
          </w:p>
          <w:p w:rsidR="003B2D3B" w:rsidRPr="00157501" w:rsidRDefault="003B2D3B" w:rsidP="00995A3C">
            <w:pPr>
              <w:pStyle w:val="Bezodstpw"/>
              <w:rPr>
                <w:sz w:val="16"/>
                <w:szCs w:val="16"/>
                <w:lang w:val="en-US"/>
              </w:rPr>
            </w:pPr>
            <w:r w:rsidRPr="00157501">
              <w:rPr>
                <w:sz w:val="16"/>
                <w:szCs w:val="16"/>
                <w:lang w:val="en-US"/>
              </w:rPr>
              <w:t>(C)</w:t>
            </w:r>
            <w:proofErr w:type="spellStart"/>
            <w:r w:rsidRPr="00157501">
              <w:rPr>
                <w:sz w:val="16"/>
                <w:szCs w:val="16"/>
                <w:lang w:val="en-US"/>
              </w:rPr>
              <w:t>Cegła</w:t>
            </w:r>
            <w:proofErr w:type="spellEnd"/>
          </w:p>
          <w:p w:rsidR="003B2D3B" w:rsidRPr="00157501" w:rsidRDefault="003B2D3B" w:rsidP="00995A3C">
            <w:pPr>
              <w:pStyle w:val="Bezodstpw"/>
              <w:rPr>
                <w:sz w:val="16"/>
                <w:szCs w:val="16"/>
                <w:lang w:val="en-US"/>
              </w:rPr>
            </w:pPr>
            <w:r w:rsidRPr="00157501">
              <w:rPr>
                <w:sz w:val="16"/>
                <w:szCs w:val="16"/>
                <w:lang w:val="en-US"/>
              </w:rPr>
              <w:t>(E)</w:t>
            </w:r>
            <w:proofErr w:type="spellStart"/>
            <w:r w:rsidRPr="00157501">
              <w:rPr>
                <w:sz w:val="16"/>
                <w:szCs w:val="16"/>
                <w:lang w:val="en-US"/>
              </w:rPr>
              <w:t>Żelbet</w:t>
            </w:r>
            <w:proofErr w:type="spellEnd"/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(K)Kamionka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(O)Ołów</w:t>
            </w:r>
          </w:p>
          <w:p w:rsidR="003B2D3B" w:rsidRPr="00AB777F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t>(</w:t>
            </w:r>
            <w:r w:rsidRPr="00AB777F">
              <w:rPr>
                <w:sz w:val="16"/>
                <w:szCs w:val="16"/>
              </w:rPr>
              <w:t>P)Polietylen</w:t>
            </w:r>
          </w:p>
          <w:p w:rsidR="003B2D3B" w:rsidRPr="00AB777F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AB777F">
              <w:rPr>
                <w:sz w:val="16"/>
                <w:szCs w:val="16"/>
              </w:rPr>
              <w:t>(</w:t>
            </w:r>
            <w:proofErr w:type="spellStart"/>
            <w:r w:rsidRPr="00AB777F">
              <w:rPr>
                <w:sz w:val="16"/>
                <w:szCs w:val="16"/>
              </w:rPr>
              <w:t>px</w:t>
            </w:r>
            <w:proofErr w:type="spellEnd"/>
            <w:r w:rsidRPr="00AB777F">
              <w:rPr>
                <w:sz w:val="16"/>
                <w:szCs w:val="16"/>
              </w:rPr>
              <w:t>)</w:t>
            </w:r>
            <w:proofErr w:type="spellStart"/>
            <w:r w:rsidRPr="00AB777F">
              <w:rPr>
                <w:sz w:val="16"/>
                <w:szCs w:val="16"/>
              </w:rPr>
              <w:t>Polioxymethylen</w:t>
            </w:r>
            <w:proofErr w:type="spellEnd"/>
          </w:p>
          <w:p w:rsidR="003B2D3B" w:rsidRPr="00AB777F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AB777F">
              <w:rPr>
                <w:sz w:val="16"/>
                <w:szCs w:val="16"/>
              </w:rPr>
              <w:t>(S)Stal</w:t>
            </w:r>
          </w:p>
          <w:p w:rsidR="003B2D3B" w:rsidRPr="00D30C07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D30C07">
              <w:rPr>
                <w:sz w:val="16"/>
                <w:szCs w:val="16"/>
              </w:rPr>
              <w:t>(</w:t>
            </w:r>
            <w:proofErr w:type="spellStart"/>
            <w:r w:rsidRPr="00D30C07">
              <w:rPr>
                <w:sz w:val="16"/>
                <w:szCs w:val="16"/>
              </w:rPr>
              <w:t>sn</w:t>
            </w:r>
            <w:proofErr w:type="spellEnd"/>
            <w:r w:rsidRPr="00D30C07">
              <w:rPr>
                <w:sz w:val="16"/>
                <w:szCs w:val="16"/>
              </w:rPr>
              <w:t>)stal nierdzewna</w:t>
            </w:r>
          </w:p>
          <w:p w:rsidR="003B2D3B" w:rsidRPr="00D30C07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D30C07">
              <w:rPr>
                <w:sz w:val="16"/>
                <w:szCs w:val="16"/>
              </w:rPr>
              <w:t>(T)Azbestocement</w:t>
            </w:r>
          </w:p>
          <w:p w:rsidR="003B2D3B" w:rsidRPr="00D30C07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D30C07">
              <w:rPr>
                <w:sz w:val="16"/>
                <w:szCs w:val="16"/>
              </w:rPr>
              <w:t>(V)PCV</w:t>
            </w:r>
          </w:p>
          <w:p w:rsidR="003B2D3B" w:rsidRPr="00D30C07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D30C07">
              <w:rPr>
                <w:sz w:val="16"/>
                <w:szCs w:val="16"/>
              </w:rPr>
              <w:t>(Z)Żeliwo</w:t>
            </w:r>
          </w:p>
          <w:p w:rsidR="003B2D3B" w:rsidRDefault="003B2D3B" w:rsidP="00995A3C">
            <w:pPr>
              <w:pStyle w:val="Bezodstpw"/>
            </w:pPr>
            <w:r w:rsidRPr="00D30C07">
              <w:rPr>
                <w:sz w:val="16"/>
                <w:szCs w:val="16"/>
              </w:rPr>
              <w:t>(Ż)Żywica</w:t>
            </w:r>
          </w:p>
        </w:tc>
      </w:tr>
      <w:tr w:rsidR="003B2D3B" w:rsidTr="003B2D3B">
        <w:tc>
          <w:tcPr>
            <w:tcW w:w="2517" w:type="dxa"/>
          </w:tcPr>
          <w:p w:rsidR="003B2D3B" w:rsidRPr="00DF2376" w:rsidRDefault="003B2D3B" w:rsidP="00995A3C">
            <w:pPr>
              <w:spacing w:after="0" w:line="240" w:lineRule="auto"/>
            </w:pPr>
            <w:proofErr w:type="spellStart"/>
            <w:r w:rsidRPr="00DF2376">
              <w:rPr>
                <w:rFonts w:ascii="Courier New" w:hAnsi="Courier New" w:cs="Courier New"/>
                <w:highlight w:val="white"/>
              </w:rPr>
              <w:t>rp</w:t>
            </w:r>
            <w:proofErr w:type="spellEnd"/>
          </w:p>
        </w:tc>
        <w:tc>
          <w:tcPr>
            <w:tcW w:w="1657" w:type="dxa"/>
          </w:tcPr>
          <w:p w:rsidR="003B2D3B" w:rsidRPr="00002515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002515">
              <w:rPr>
                <w:rFonts w:ascii="Courier New" w:hAnsi="Courier New" w:cs="Courier New"/>
              </w:rPr>
              <w:t>NUMBER(10,2)</w:t>
            </w:r>
          </w:p>
        </w:tc>
        <w:tc>
          <w:tcPr>
            <w:tcW w:w="4614" w:type="dxa"/>
          </w:tcPr>
          <w:p w:rsidR="003B2D3B" w:rsidRDefault="003B2D3B" w:rsidP="00995A3C">
            <w:pPr>
              <w:spacing w:after="0" w:line="240" w:lineRule="auto"/>
            </w:pPr>
            <w:r>
              <w:t>Rzędna początku</w:t>
            </w:r>
          </w:p>
        </w:tc>
      </w:tr>
      <w:tr w:rsidR="003B2D3B" w:rsidTr="003B2D3B">
        <w:tc>
          <w:tcPr>
            <w:tcW w:w="2517" w:type="dxa"/>
          </w:tcPr>
          <w:p w:rsidR="003B2D3B" w:rsidRPr="00DF2376" w:rsidRDefault="003B2D3B" w:rsidP="00995A3C">
            <w:pPr>
              <w:spacing w:after="0" w:line="240" w:lineRule="auto"/>
            </w:pPr>
            <w:proofErr w:type="spellStart"/>
            <w:r w:rsidRPr="00DF2376">
              <w:rPr>
                <w:rFonts w:ascii="Courier New" w:hAnsi="Courier New" w:cs="Courier New"/>
                <w:highlight w:val="white"/>
              </w:rPr>
              <w:t>rk</w:t>
            </w:r>
            <w:proofErr w:type="spellEnd"/>
          </w:p>
        </w:tc>
        <w:tc>
          <w:tcPr>
            <w:tcW w:w="1657" w:type="dxa"/>
          </w:tcPr>
          <w:p w:rsidR="003B2D3B" w:rsidRPr="00002515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002515">
              <w:rPr>
                <w:rFonts w:ascii="Courier New" w:hAnsi="Courier New" w:cs="Courier New"/>
              </w:rPr>
              <w:t>NUMBER(10,2)</w:t>
            </w:r>
          </w:p>
        </w:tc>
        <w:tc>
          <w:tcPr>
            <w:tcW w:w="4614" w:type="dxa"/>
          </w:tcPr>
          <w:p w:rsidR="003B2D3B" w:rsidRDefault="003B2D3B" w:rsidP="00995A3C">
            <w:pPr>
              <w:tabs>
                <w:tab w:val="center" w:pos="2228"/>
              </w:tabs>
              <w:spacing w:after="0" w:line="240" w:lineRule="auto"/>
            </w:pPr>
            <w:r>
              <w:t>Rzędna końca</w:t>
            </w:r>
          </w:p>
        </w:tc>
      </w:tr>
      <w:tr w:rsidR="003B2D3B" w:rsidTr="003B2D3B">
        <w:tc>
          <w:tcPr>
            <w:tcW w:w="2517" w:type="dxa"/>
          </w:tcPr>
          <w:p w:rsidR="003B2D3B" w:rsidRPr="00DF2376" w:rsidRDefault="003B2D3B" w:rsidP="00995A3C">
            <w:pPr>
              <w:spacing w:after="0" w:line="240" w:lineRule="auto"/>
            </w:pPr>
            <w:proofErr w:type="spellStart"/>
            <w:r w:rsidRPr="00DF2376">
              <w:rPr>
                <w:rFonts w:ascii="Courier New" w:hAnsi="Courier New" w:cs="Courier New"/>
                <w:highlight w:val="white"/>
              </w:rPr>
              <w:t>dlugosc_gis</w:t>
            </w:r>
            <w:proofErr w:type="spellEnd"/>
          </w:p>
        </w:tc>
        <w:tc>
          <w:tcPr>
            <w:tcW w:w="1657" w:type="dxa"/>
          </w:tcPr>
          <w:p w:rsidR="003B2D3B" w:rsidRPr="00002515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002515">
              <w:rPr>
                <w:rFonts w:ascii="Courier New" w:hAnsi="Courier New" w:cs="Courier New"/>
              </w:rPr>
              <w:t>NUMBER(8,2)</w:t>
            </w:r>
          </w:p>
        </w:tc>
        <w:tc>
          <w:tcPr>
            <w:tcW w:w="4614" w:type="dxa"/>
          </w:tcPr>
          <w:p w:rsidR="003B2D3B" w:rsidRDefault="003B2D3B" w:rsidP="00995A3C">
            <w:pPr>
              <w:spacing w:after="0" w:line="240" w:lineRule="auto"/>
            </w:pPr>
            <w:r>
              <w:t>Długość w metrach</w:t>
            </w:r>
          </w:p>
        </w:tc>
      </w:tr>
      <w:tr w:rsidR="003B2D3B" w:rsidTr="003B2D3B">
        <w:tc>
          <w:tcPr>
            <w:tcW w:w="2517" w:type="dxa"/>
          </w:tcPr>
          <w:p w:rsidR="003B2D3B" w:rsidRPr="00DF2376" w:rsidRDefault="003B2D3B" w:rsidP="00995A3C">
            <w:pPr>
              <w:spacing w:after="0" w:line="240" w:lineRule="auto"/>
            </w:pPr>
            <w:proofErr w:type="spellStart"/>
            <w:r w:rsidRPr="00DF2376">
              <w:rPr>
                <w:rFonts w:ascii="Courier New" w:hAnsi="Courier New" w:cs="Courier New"/>
                <w:highlight w:val="white"/>
              </w:rPr>
              <w:t>dlugosc</w:t>
            </w:r>
            <w:proofErr w:type="spellEnd"/>
          </w:p>
        </w:tc>
        <w:tc>
          <w:tcPr>
            <w:tcW w:w="1657" w:type="dxa"/>
          </w:tcPr>
          <w:p w:rsidR="003B2D3B" w:rsidRPr="00002515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002515">
              <w:rPr>
                <w:rFonts w:ascii="Courier New" w:hAnsi="Courier New" w:cs="Courier New"/>
              </w:rPr>
              <w:t>NUMBER(8,2)</w:t>
            </w:r>
          </w:p>
        </w:tc>
        <w:tc>
          <w:tcPr>
            <w:tcW w:w="4614" w:type="dxa"/>
          </w:tcPr>
          <w:p w:rsidR="003B2D3B" w:rsidRPr="003B2D3B" w:rsidRDefault="003B2D3B" w:rsidP="00995A3C">
            <w:pPr>
              <w:spacing w:after="0" w:line="240" w:lineRule="auto"/>
            </w:pPr>
            <w:r w:rsidRPr="003B2D3B">
              <w:t>Długość w metrach (ta sama wartość co wyżej)</w:t>
            </w:r>
          </w:p>
        </w:tc>
      </w:tr>
    </w:tbl>
    <w:p w:rsidR="003B2D3B" w:rsidRPr="00AE40C2" w:rsidRDefault="003B2D3B" w:rsidP="00995A3C">
      <w:pPr>
        <w:spacing w:after="0" w:line="240" w:lineRule="auto"/>
        <w:ind w:left="360"/>
      </w:pPr>
    </w:p>
    <w:p w:rsidR="003B2D3B" w:rsidRDefault="003B2D3B" w:rsidP="00995A3C">
      <w:pPr>
        <w:pStyle w:val="Nagwek4"/>
      </w:pPr>
      <w:bookmarkStart w:id="35" w:name="_Toc10708728"/>
      <w:r>
        <w:t>Kanały tłoczne</w:t>
      </w:r>
      <w:bookmarkEnd w:id="35"/>
    </w:p>
    <w:p w:rsidR="003B2D3B" w:rsidRPr="00ED2DE2" w:rsidRDefault="003B2D3B" w:rsidP="00995A3C">
      <w:pPr>
        <w:spacing w:after="0" w:line="240" w:lineRule="auto"/>
      </w:pPr>
    </w:p>
    <w:tbl>
      <w:tblPr>
        <w:tblW w:w="8788" w:type="dxa"/>
        <w:tblInd w:w="421" w:type="dxa"/>
        <w:tblLook w:val="04A0" w:firstRow="1" w:lastRow="0" w:firstColumn="1" w:lastColumn="0" w:noHBand="0" w:noVBand="1"/>
      </w:tblPr>
      <w:tblGrid>
        <w:gridCol w:w="2497"/>
        <w:gridCol w:w="1801"/>
        <w:gridCol w:w="4490"/>
      </w:tblGrid>
      <w:tr w:rsidR="003B2D3B" w:rsidTr="003B2D3B">
        <w:tc>
          <w:tcPr>
            <w:tcW w:w="2517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Nazwa</w:t>
            </w:r>
          </w:p>
        </w:tc>
        <w:tc>
          <w:tcPr>
            <w:tcW w:w="1657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Typ</w:t>
            </w:r>
          </w:p>
        </w:tc>
        <w:tc>
          <w:tcPr>
            <w:tcW w:w="4614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Opis</w:t>
            </w:r>
          </w:p>
        </w:tc>
      </w:tr>
      <w:tr w:rsidR="003B2D3B" w:rsidTr="003B2D3B">
        <w:tc>
          <w:tcPr>
            <w:tcW w:w="2517" w:type="dxa"/>
          </w:tcPr>
          <w:p w:rsidR="003B2D3B" w:rsidRPr="00644ABB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kod</w:t>
            </w:r>
            <w:r w:rsidRPr="002702F5">
              <w:rPr>
                <w:rFonts w:ascii="Courier New" w:hAnsi="Courier New" w:cs="Courier New"/>
                <w:highlight w:val="white"/>
              </w:rPr>
              <w:t>_rodz_kanal</w:t>
            </w:r>
            <w:proofErr w:type="spellEnd"/>
          </w:p>
        </w:tc>
        <w:tc>
          <w:tcPr>
            <w:tcW w:w="1657" w:type="dxa"/>
          </w:tcPr>
          <w:p w:rsidR="003B2D3B" w:rsidRPr="00002515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614" w:type="dxa"/>
          </w:tcPr>
          <w:p w:rsidR="003B2D3B" w:rsidRDefault="003B2D3B" w:rsidP="00995A3C">
            <w:pPr>
              <w:spacing w:after="0" w:line="240" w:lineRule="auto"/>
            </w:pPr>
            <w:r>
              <w:t>Kod rodzaju kanalizacji.</w:t>
            </w:r>
          </w:p>
          <w:p w:rsidR="003B2D3B" w:rsidRPr="00AF5C7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7C39">
              <w:rPr>
                <w:sz w:val="16"/>
                <w:szCs w:val="16"/>
              </w:rPr>
              <w:t>(</w:t>
            </w:r>
            <w:r w:rsidRPr="00AF5C7B">
              <w:rPr>
                <w:sz w:val="16"/>
                <w:szCs w:val="16"/>
              </w:rPr>
              <w:t>-)Nieokreślona</w:t>
            </w:r>
          </w:p>
          <w:p w:rsidR="003B2D3B" w:rsidRPr="00AF5C7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AF5C7B">
              <w:rPr>
                <w:sz w:val="16"/>
                <w:szCs w:val="16"/>
              </w:rPr>
              <w:t>(d)Deszczowa</w:t>
            </w:r>
          </w:p>
          <w:p w:rsidR="003B2D3B" w:rsidRPr="00AF5C7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AF5C7B">
              <w:rPr>
                <w:sz w:val="16"/>
                <w:szCs w:val="16"/>
              </w:rPr>
              <w:t>(l)Lokalna</w:t>
            </w:r>
          </w:p>
          <w:p w:rsidR="003B2D3B" w:rsidRPr="00AF5C7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AF5C7B">
              <w:rPr>
                <w:sz w:val="16"/>
                <w:szCs w:val="16"/>
              </w:rPr>
              <w:t>(o)Ogólnospławna</w:t>
            </w:r>
          </w:p>
          <w:p w:rsidR="003B2D3B" w:rsidRPr="00AF5C7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AF5C7B">
              <w:rPr>
                <w:sz w:val="16"/>
                <w:szCs w:val="16"/>
              </w:rPr>
              <w:t>(p)Przemysłowa</w:t>
            </w:r>
          </w:p>
          <w:p w:rsidR="003B2D3B" w:rsidRDefault="003B2D3B" w:rsidP="00995A3C">
            <w:pPr>
              <w:pStyle w:val="Bezodstpw"/>
            </w:pPr>
            <w:r w:rsidRPr="00AF5C7B">
              <w:rPr>
                <w:sz w:val="16"/>
                <w:szCs w:val="16"/>
              </w:rPr>
              <w:t>(s)Sanitarna</w:t>
            </w:r>
          </w:p>
        </w:tc>
      </w:tr>
      <w:tr w:rsidR="003B2D3B" w:rsidTr="003B2D3B">
        <w:tc>
          <w:tcPr>
            <w:tcW w:w="2517" w:type="dxa"/>
          </w:tcPr>
          <w:p w:rsidR="003B2D3B" w:rsidRPr="00644ABB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</w:rPr>
              <w:t>srednica</w:t>
            </w:r>
            <w:proofErr w:type="spellEnd"/>
          </w:p>
        </w:tc>
        <w:tc>
          <w:tcPr>
            <w:tcW w:w="1657" w:type="dxa"/>
          </w:tcPr>
          <w:p w:rsidR="003B2D3B" w:rsidRPr="00002515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614" w:type="dxa"/>
          </w:tcPr>
          <w:p w:rsidR="003B2D3B" w:rsidRDefault="003B2D3B" w:rsidP="00995A3C">
            <w:pPr>
              <w:spacing w:after="0" w:line="240" w:lineRule="auto"/>
            </w:pPr>
            <w:r>
              <w:rPr>
                <w:rFonts w:cstheme="minorHAnsi"/>
              </w:rPr>
              <w:t>Średnica</w:t>
            </w:r>
          </w:p>
        </w:tc>
      </w:tr>
      <w:tr w:rsidR="003B2D3B" w:rsidTr="003B2D3B">
        <w:tc>
          <w:tcPr>
            <w:tcW w:w="2517" w:type="dxa"/>
          </w:tcPr>
          <w:p w:rsidR="003B2D3B" w:rsidRPr="00644ABB" w:rsidRDefault="003B2D3B" w:rsidP="00995A3C">
            <w:pPr>
              <w:spacing w:after="0" w:line="240" w:lineRule="auto"/>
            </w:pPr>
            <w:proofErr w:type="spellStart"/>
            <w:r w:rsidRPr="00644ABB">
              <w:rPr>
                <w:rFonts w:ascii="Courier New" w:hAnsi="Courier New" w:cs="Courier New"/>
                <w:highlight w:val="white"/>
              </w:rPr>
              <w:lastRenderedPageBreak/>
              <w:t>pole_przek</w:t>
            </w:r>
            <w:proofErr w:type="spellEnd"/>
          </w:p>
        </w:tc>
        <w:tc>
          <w:tcPr>
            <w:tcW w:w="1657" w:type="dxa"/>
          </w:tcPr>
          <w:p w:rsidR="003B2D3B" w:rsidRPr="00002515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002515">
              <w:rPr>
                <w:rFonts w:ascii="Courier New" w:hAnsi="Courier New" w:cs="Courier New"/>
              </w:rPr>
              <w:t>NUMBER(10,2)</w:t>
            </w:r>
          </w:p>
        </w:tc>
        <w:tc>
          <w:tcPr>
            <w:tcW w:w="4614" w:type="dxa"/>
          </w:tcPr>
          <w:p w:rsidR="003B2D3B" w:rsidRDefault="003B2D3B" w:rsidP="00995A3C">
            <w:pPr>
              <w:spacing w:after="0" w:line="240" w:lineRule="auto"/>
            </w:pPr>
            <w:r>
              <w:t>Pole przekroju</w:t>
            </w:r>
          </w:p>
        </w:tc>
      </w:tr>
      <w:tr w:rsidR="003B2D3B" w:rsidTr="003B2D3B">
        <w:tc>
          <w:tcPr>
            <w:tcW w:w="2517" w:type="dxa"/>
          </w:tcPr>
          <w:p w:rsidR="003B2D3B" w:rsidRPr="00644ABB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kod_</w:t>
            </w:r>
            <w:r w:rsidRPr="00677344">
              <w:rPr>
                <w:rFonts w:ascii="Courier New" w:hAnsi="Courier New" w:cs="Courier New"/>
                <w:highlight w:val="white"/>
              </w:rPr>
              <w:t>mat</w:t>
            </w:r>
            <w:r>
              <w:rPr>
                <w:rFonts w:ascii="Courier New" w:hAnsi="Courier New" w:cs="Courier New"/>
              </w:rPr>
              <w:t>erialu</w:t>
            </w:r>
            <w:proofErr w:type="spellEnd"/>
          </w:p>
        </w:tc>
        <w:tc>
          <w:tcPr>
            <w:tcW w:w="1657" w:type="dxa"/>
          </w:tcPr>
          <w:p w:rsidR="003B2D3B" w:rsidRPr="00002515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614" w:type="dxa"/>
          </w:tcPr>
          <w:p w:rsidR="003B2D3B" w:rsidRDefault="003B2D3B" w:rsidP="00995A3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Kod materiału (wg K1).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(-)Brak informacji</w:t>
            </w:r>
          </w:p>
          <w:p w:rsidR="003B2D3B" w:rsidRPr="00157501" w:rsidRDefault="003B2D3B" w:rsidP="00995A3C">
            <w:pPr>
              <w:pStyle w:val="Bezodstpw"/>
              <w:rPr>
                <w:sz w:val="16"/>
                <w:szCs w:val="16"/>
                <w:lang w:val="en-US"/>
              </w:rPr>
            </w:pPr>
            <w:r w:rsidRPr="00157501">
              <w:rPr>
                <w:sz w:val="16"/>
                <w:szCs w:val="16"/>
                <w:lang w:val="en-US"/>
              </w:rPr>
              <w:t>(B)</w:t>
            </w:r>
            <w:proofErr w:type="spellStart"/>
            <w:r w:rsidRPr="00157501">
              <w:rPr>
                <w:sz w:val="16"/>
                <w:szCs w:val="16"/>
                <w:lang w:val="en-US"/>
              </w:rPr>
              <w:t>Beton</w:t>
            </w:r>
            <w:proofErr w:type="spellEnd"/>
          </w:p>
          <w:p w:rsidR="003B2D3B" w:rsidRPr="00157501" w:rsidRDefault="003B2D3B" w:rsidP="00995A3C">
            <w:pPr>
              <w:pStyle w:val="Bezodstpw"/>
              <w:rPr>
                <w:sz w:val="16"/>
                <w:szCs w:val="16"/>
                <w:lang w:val="en-US"/>
              </w:rPr>
            </w:pPr>
            <w:r w:rsidRPr="00157501">
              <w:rPr>
                <w:sz w:val="16"/>
                <w:szCs w:val="16"/>
                <w:lang w:val="en-US"/>
              </w:rPr>
              <w:t>(C)</w:t>
            </w:r>
            <w:proofErr w:type="spellStart"/>
            <w:r w:rsidRPr="00157501">
              <w:rPr>
                <w:sz w:val="16"/>
                <w:szCs w:val="16"/>
                <w:lang w:val="en-US"/>
              </w:rPr>
              <w:t>Cegła</w:t>
            </w:r>
            <w:proofErr w:type="spellEnd"/>
          </w:p>
          <w:p w:rsidR="003B2D3B" w:rsidRPr="00157501" w:rsidRDefault="003B2D3B" w:rsidP="00995A3C">
            <w:pPr>
              <w:pStyle w:val="Bezodstpw"/>
              <w:rPr>
                <w:sz w:val="16"/>
                <w:szCs w:val="16"/>
                <w:lang w:val="en-US"/>
              </w:rPr>
            </w:pPr>
            <w:r w:rsidRPr="00157501">
              <w:rPr>
                <w:sz w:val="16"/>
                <w:szCs w:val="16"/>
                <w:lang w:val="en-US"/>
              </w:rPr>
              <w:t>(E)</w:t>
            </w:r>
            <w:proofErr w:type="spellStart"/>
            <w:r w:rsidRPr="00157501">
              <w:rPr>
                <w:sz w:val="16"/>
                <w:szCs w:val="16"/>
                <w:lang w:val="en-US"/>
              </w:rPr>
              <w:t>Żelbet</w:t>
            </w:r>
            <w:proofErr w:type="spellEnd"/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(K)Kamionka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(O)Ołów</w:t>
            </w:r>
          </w:p>
          <w:p w:rsidR="003B2D3B" w:rsidRPr="00AB777F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t>(</w:t>
            </w:r>
            <w:r w:rsidRPr="00AB777F">
              <w:rPr>
                <w:sz w:val="16"/>
                <w:szCs w:val="16"/>
              </w:rPr>
              <w:t>P)Polietylen</w:t>
            </w:r>
          </w:p>
          <w:p w:rsidR="003B2D3B" w:rsidRPr="00AB777F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AB777F">
              <w:rPr>
                <w:sz w:val="16"/>
                <w:szCs w:val="16"/>
              </w:rPr>
              <w:t>(</w:t>
            </w:r>
            <w:proofErr w:type="spellStart"/>
            <w:r w:rsidRPr="00AB777F">
              <w:rPr>
                <w:sz w:val="16"/>
                <w:szCs w:val="16"/>
              </w:rPr>
              <w:t>px</w:t>
            </w:r>
            <w:proofErr w:type="spellEnd"/>
            <w:r w:rsidRPr="00AB777F">
              <w:rPr>
                <w:sz w:val="16"/>
                <w:szCs w:val="16"/>
              </w:rPr>
              <w:t>)</w:t>
            </w:r>
            <w:proofErr w:type="spellStart"/>
            <w:r w:rsidRPr="00AB777F">
              <w:rPr>
                <w:sz w:val="16"/>
                <w:szCs w:val="16"/>
              </w:rPr>
              <w:t>Polioxymethylen</w:t>
            </w:r>
            <w:proofErr w:type="spellEnd"/>
          </w:p>
          <w:p w:rsidR="003B2D3B" w:rsidRPr="00AB777F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AB777F">
              <w:rPr>
                <w:sz w:val="16"/>
                <w:szCs w:val="16"/>
              </w:rPr>
              <w:t>(S)Stal</w:t>
            </w:r>
          </w:p>
          <w:p w:rsidR="003B2D3B" w:rsidRPr="00D30C07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D30C07">
              <w:rPr>
                <w:sz w:val="16"/>
                <w:szCs w:val="16"/>
              </w:rPr>
              <w:t>(</w:t>
            </w:r>
            <w:proofErr w:type="spellStart"/>
            <w:r w:rsidRPr="00D30C07">
              <w:rPr>
                <w:sz w:val="16"/>
                <w:szCs w:val="16"/>
              </w:rPr>
              <w:t>sn</w:t>
            </w:r>
            <w:proofErr w:type="spellEnd"/>
            <w:r w:rsidRPr="00D30C07">
              <w:rPr>
                <w:sz w:val="16"/>
                <w:szCs w:val="16"/>
              </w:rPr>
              <w:t>)stal nierdzewna</w:t>
            </w:r>
          </w:p>
          <w:p w:rsidR="003B2D3B" w:rsidRPr="00D30C07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D30C07">
              <w:rPr>
                <w:sz w:val="16"/>
                <w:szCs w:val="16"/>
              </w:rPr>
              <w:t>(T)Azbestocement</w:t>
            </w:r>
          </w:p>
          <w:p w:rsidR="003B2D3B" w:rsidRPr="00A07850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D30C07">
              <w:t>(</w:t>
            </w:r>
            <w:r w:rsidRPr="00A07850">
              <w:rPr>
                <w:sz w:val="16"/>
                <w:szCs w:val="16"/>
              </w:rPr>
              <w:t>V)PCV</w:t>
            </w:r>
          </w:p>
          <w:p w:rsidR="003B2D3B" w:rsidRPr="00A07850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A07850">
              <w:rPr>
                <w:sz w:val="16"/>
                <w:szCs w:val="16"/>
              </w:rPr>
              <w:t>(Z)Żeliwo</w:t>
            </w:r>
          </w:p>
          <w:p w:rsidR="003B2D3B" w:rsidRDefault="003B2D3B" w:rsidP="00995A3C">
            <w:pPr>
              <w:pStyle w:val="Bezodstpw"/>
            </w:pPr>
            <w:r w:rsidRPr="00A07850">
              <w:rPr>
                <w:sz w:val="16"/>
                <w:szCs w:val="16"/>
              </w:rPr>
              <w:t>(Ż)Żywica</w:t>
            </w:r>
          </w:p>
        </w:tc>
      </w:tr>
      <w:tr w:rsidR="003B2D3B" w:rsidTr="003B2D3B">
        <w:tc>
          <w:tcPr>
            <w:tcW w:w="2517" w:type="dxa"/>
          </w:tcPr>
          <w:p w:rsidR="003B2D3B" w:rsidRPr="00644ABB" w:rsidRDefault="003B2D3B" w:rsidP="00995A3C">
            <w:pPr>
              <w:spacing w:after="0" w:line="240" w:lineRule="auto"/>
            </w:pPr>
            <w:proofErr w:type="spellStart"/>
            <w:r w:rsidRPr="00644ABB">
              <w:rPr>
                <w:rFonts w:ascii="Courier New" w:hAnsi="Courier New" w:cs="Courier New"/>
                <w:highlight w:val="white"/>
              </w:rPr>
              <w:t>rp</w:t>
            </w:r>
            <w:proofErr w:type="spellEnd"/>
          </w:p>
        </w:tc>
        <w:tc>
          <w:tcPr>
            <w:tcW w:w="1657" w:type="dxa"/>
          </w:tcPr>
          <w:p w:rsidR="003B2D3B" w:rsidRPr="00002515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002515">
              <w:rPr>
                <w:rFonts w:ascii="Courier New" w:hAnsi="Courier New" w:cs="Courier New"/>
              </w:rPr>
              <w:t>NUMBER(10,2)</w:t>
            </w:r>
          </w:p>
        </w:tc>
        <w:tc>
          <w:tcPr>
            <w:tcW w:w="4614" w:type="dxa"/>
          </w:tcPr>
          <w:p w:rsidR="003B2D3B" w:rsidRDefault="003B2D3B" w:rsidP="00995A3C">
            <w:pPr>
              <w:spacing w:after="0" w:line="240" w:lineRule="auto"/>
            </w:pPr>
            <w:r>
              <w:t xml:space="preserve">Rzędna osi początku </w:t>
            </w:r>
          </w:p>
        </w:tc>
      </w:tr>
      <w:tr w:rsidR="003B2D3B" w:rsidTr="003B2D3B">
        <w:tc>
          <w:tcPr>
            <w:tcW w:w="2517" w:type="dxa"/>
          </w:tcPr>
          <w:p w:rsidR="003B2D3B" w:rsidRPr="00644ABB" w:rsidRDefault="003B2D3B" w:rsidP="00995A3C">
            <w:pPr>
              <w:spacing w:after="0" w:line="240" w:lineRule="auto"/>
            </w:pPr>
            <w:proofErr w:type="spellStart"/>
            <w:r w:rsidRPr="00644ABB">
              <w:rPr>
                <w:rFonts w:ascii="Courier New" w:hAnsi="Courier New" w:cs="Courier New"/>
                <w:highlight w:val="white"/>
              </w:rPr>
              <w:t>rk</w:t>
            </w:r>
            <w:proofErr w:type="spellEnd"/>
          </w:p>
        </w:tc>
        <w:tc>
          <w:tcPr>
            <w:tcW w:w="1657" w:type="dxa"/>
          </w:tcPr>
          <w:p w:rsidR="003B2D3B" w:rsidRPr="00002515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002515">
              <w:rPr>
                <w:rFonts w:ascii="Courier New" w:hAnsi="Courier New" w:cs="Courier New"/>
              </w:rPr>
              <w:t>NUMBER(10,2)</w:t>
            </w:r>
          </w:p>
        </w:tc>
        <w:tc>
          <w:tcPr>
            <w:tcW w:w="4614" w:type="dxa"/>
          </w:tcPr>
          <w:p w:rsidR="003B2D3B" w:rsidRDefault="003B2D3B" w:rsidP="00995A3C">
            <w:pPr>
              <w:spacing w:after="0" w:line="240" w:lineRule="auto"/>
            </w:pPr>
            <w:r>
              <w:t>Rzędna osi końca</w:t>
            </w:r>
          </w:p>
        </w:tc>
      </w:tr>
      <w:tr w:rsidR="003B2D3B" w:rsidTr="003B2D3B">
        <w:tc>
          <w:tcPr>
            <w:tcW w:w="2517" w:type="dxa"/>
          </w:tcPr>
          <w:p w:rsidR="003B2D3B" w:rsidRPr="00644ABB" w:rsidRDefault="003B2D3B" w:rsidP="00995A3C">
            <w:pPr>
              <w:spacing w:after="0" w:line="240" w:lineRule="auto"/>
            </w:pPr>
            <w:proofErr w:type="spellStart"/>
            <w:r w:rsidRPr="00644ABB">
              <w:rPr>
                <w:rFonts w:ascii="Courier New" w:hAnsi="Courier New" w:cs="Courier New"/>
                <w:highlight w:val="white"/>
              </w:rPr>
              <w:t>dlugosc_gis</w:t>
            </w:r>
            <w:proofErr w:type="spellEnd"/>
          </w:p>
        </w:tc>
        <w:tc>
          <w:tcPr>
            <w:tcW w:w="1657" w:type="dxa"/>
          </w:tcPr>
          <w:p w:rsidR="003B2D3B" w:rsidRPr="00002515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002515">
              <w:rPr>
                <w:rFonts w:ascii="Courier New" w:hAnsi="Courier New" w:cs="Courier New"/>
              </w:rPr>
              <w:t>NUMBER(8,2)</w:t>
            </w:r>
          </w:p>
        </w:tc>
        <w:tc>
          <w:tcPr>
            <w:tcW w:w="4614" w:type="dxa"/>
          </w:tcPr>
          <w:p w:rsidR="003B2D3B" w:rsidRDefault="003B2D3B" w:rsidP="00995A3C">
            <w:pPr>
              <w:spacing w:after="0" w:line="240" w:lineRule="auto"/>
            </w:pPr>
            <w:r>
              <w:t>Długość w metrach</w:t>
            </w:r>
          </w:p>
        </w:tc>
      </w:tr>
      <w:tr w:rsidR="003B2D3B" w:rsidTr="003B2D3B">
        <w:tc>
          <w:tcPr>
            <w:tcW w:w="2517" w:type="dxa"/>
          </w:tcPr>
          <w:p w:rsidR="003B2D3B" w:rsidRPr="00644ABB" w:rsidRDefault="003B2D3B" w:rsidP="00995A3C">
            <w:pPr>
              <w:spacing w:after="0" w:line="240" w:lineRule="auto"/>
            </w:pPr>
            <w:proofErr w:type="spellStart"/>
            <w:r w:rsidRPr="00644ABB">
              <w:rPr>
                <w:rFonts w:ascii="Courier New" w:hAnsi="Courier New" w:cs="Courier New"/>
                <w:highlight w:val="white"/>
              </w:rPr>
              <w:t>dlugosc</w:t>
            </w:r>
            <w:proofErr w:type="spellEnd"/>
          </w:p>
        </w:tc>
        <w:tc>
          <w:tcPr>
            <w:tcW w:w="1657" w:type="dxa"/>
          </w:tcPr>
          <w:p w:rsidR="003B2D3B" w:rsidRPr="00002515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002515">
              <w:rPr>
                <w:rFonts w:ascii="Courier New" w:hAnsi="Courier New" w:cs="Courier New"/>
              </w:rPr>
              <w:t>NUMBER(8,2)</w:t>
            </w:r>
          </w:p>
        </w:tc>
        <w:tc>
          <w:tcPr>
            <w:tcW w:w="4614" w:type="dxa"/>
          </w:tcPr>
          <w:p w:rsidR="003B2D3B" w:rsidRPr="003B2D3B" w:rsidRDefault="003B2D3B" w:rsidP="00995A3C">
            <w:pPr>
              <w:spacing w:after="0" w:line="240" w:lineRule="auto"/>
            </w:pPr>
            <w:r w:rsidRPr="003B2D3B">
              <w:t>Długość w metrach (ta sama wartość co wyżej)</w:t>
            </w:r>
          </w:p>
        </w:tc>
      </w:tr>
    </w:tbl>
    <w:p w:rsidR="003B2D3B" w:rsidRPr="00297678" w:rsidRDefault="003B2D3B" w:rsidP="00995A3C">
      <w:pPr>
        <w:spacing w:after="0" w:line="240" w:lineRule="auto"/>
      </w:pPr>
    </w:p>
    <w:p w:rsidR="003B2D3B" w:rsidRDefault="003B2D3B" w:rsidP="00995A3C">
      <w:pPr>
        <w:pStyle w:val="Nagwek4"/>
      </w:pPr>
      <w:bookmarkStart w:id="36" w:name="_Toc10708729"/>
      <w:r>
        <w:t>Komora ściekowa</w:t>
      </w:r>
      <w:bookmarkEnd w:id="36"/>
    </w:p>
    <w:p w:rsidR="003B2D3B" w:rsidRPr="005B195B" w:rsidRDefault="003B2D3B" w:rsidP="00995A3C">
      <w:pPr>
        <w:spacing w:after="0" w:line="240" w:lineRule="auto"/>
      </w:pPr>
    </w:p>
    <w:tbl>
      <w:tblPr>
        <w:tblW w:w="8788" w:type="dxa"/>
        <w:tblInd w:w="421" w:type="dxa"/>
        <w:tblLook w:val="04A0" w:firstRow="1" w:lastRow="0" w:firstColumn="1" w:lastColumn="0" w:noHBand="0" w:noVBand="1"/>
      </w:tblPr>
      <w:tblGrid>
        <w:gridCol w:w="2497"/>
        <w:gridCol w:w="1801"/>
        <w:gridCol w:w="4490"/>
      </w:tblGrid>
      <w:tr w:rsidR="003B2D3B" w:rsidTr="003B2D3B">
        <w:tc>
          <w:tcPr>
            <w:tcW w:w="2517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Nazwa</w:t>
            </w:r>
          </w:p>
        </w:tc>
        <w:tc>
          <w:tcPr>
            <w:tcW w:w="1657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Typ</w:t>
            </w:r>
          </w:p>
        </w:tc>
        <w:tc>
          <w:tcPr>
            <w:tcW w:w="4614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Opis</w:t>
            </w:r>
          </w:p>
        </w:tc>
      </w:tr>
      <w:tr w:rsidR="003B2D3B" w:rsidTr="003B2D3B">
        <w:tc>
          <w:tcPr>
            <w:tcW w:w="2517" w:type="dxa"/>
          </w:tcPr>
          <w:p w:rsidR="003B2D3B" w:rsidRPr="00427FAE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kod</w:t>
            </w:r>
            <w:r w:rsidRPr="002702F5">
              <w:rPr>
                <w:rFonts w:ascii="Courier New" w:hAnsi="Courier New" w:cs="Courier New"/>
                <w:highlight w:val="white"/>
              </w:rPr>
              <w:t>_rodz_kanal</w:t>
            </w:r>
            <w:proofErr w:type="spellEnd"/>
          </w:p>
        </w:tc>
        <w:tc>
          <w:tcPr>
            <w:tcW w:w="1657" w:type="dxa"/>
          </w:tcPr>
          <w:p w:rsidR="003B2D3B" w:rsidRPr="00002515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614" w:type="dxa"/>
          </w:tcPr>
          <w:p w:rsidR="003B2D3B" w:rsidRDefault="003B2D3B" w:rsidP="00995A3C">
            <w:pPr>
              <w:spacing w:after="0" w:line="240" w:lineRule="auto"/>
            </w:pPr>
            <w:r>
              <w:t>Kod rodzaju kanalizacji.</w:t>
            </w:r>
          </w:p>
          <w:p w:rsidR="003B2D3B" w:rsidRPr="00AF5C7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7C39">
              <w:rPr>
                <w:sz w:val="16"/>
                <w:szCs w:val="16"/>
              </w:rPr>
              <w:t>(</w:t>
            </w:r>
            <w:r w:rsidRPr="00AF5C7B">
              <w:rPr>
                <w:sz w:val="16"/>
                <w:szCs w:val="16"/>
              </w:rPr>
              <w:t>-)Nieokreślona</w:t>
            </w:r>
          </w:p>
          <w:p w:rsidR="003B2D3B" w:rsidRPr="00AF5C7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AF5C7B">
              <w:rPr>
                <w:sz w:val="16"/>
                <w:szCs w:val="16"/>
              </w:rPr>
              <w:t>(d)Deszczowa</w:t>
            </w:r>
          </w:p>
          <w:p w:rsidR="003B2D3B" w:rsidRPr="00AF5C7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AF5C7B">
              <w:rPr>
                <w:sz w:val="16"/>
                <w:szCs w:val="16"/>
              </w:rPr>
              <w:t>(l)Lokalna</w:t>
            </w:r>
          </w:p>
          <w:p w:rsidR="003B2D3B" w:rsidRPr="000326E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0326EB">
              <w:rPr>
                <w:sz w:val="16"/>
                <w:szCs w:val="16"/>
              </w:rPr>
              <w:t>(o)Ogólnospławna</w:t>
            </w:r>
          </w:p>
          <w:p w:rsidR="003B2D3B" w:rsidRPr="000326E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0326EB">
              <w:rPr>
                <w:sz w:val="16"/>
                <w:szCs w:val="16"/>
              </w:rPr>
              <w:t>(p)Przemysłowa</w:t>
            </w:r>
          </w:p>
          <w:p w:rsidR="003B2D3B" w:rsidRDefault="003B2D3B" w:rsidP="00995A3C">
            <w:pPr>
              <w:pStyle w:val="Bezodstpw"/>
            </w:pPr>
            <w:r w:rsidRPr="000326EB">
              <w:rPr>
                <w:sz w:val="16"/>
                <w:szCs w:val="16"/>
              </w:rPr>
              <w:t>(s)Sanitarna</w:t>
            </w:r>
          </w:p>
        </w:tc>
      </w:tr>
      <w:tr w:rsidR="003B2D3B" w:rsidTr="003B2D3B">
        <w:tc>
          <w:tcPr>
            <w:tcW w:w="2517" w:type="dxa"/>
          </w:tcPr>
          <w:p w:rsidR="003B2D3B" w:rsidRPr="00427FAE" w:rsidRDefault="003B2D3B" w:rsidP="00995A3C">
            <w:pPr>
              <w:spacing w:after="0" w:line="240" w:lineRule="auto"/>
            </w:pPr>
            <w:r w:rsidRPr="00427FAE">
              <w:rPr>
                <w:rFonts w:ascii="Courier New" w:hAnsi="Courier New" w:cs="Courier New"/>
                <w:highlight w:val="white"/>
              </w:rPr>
              <w:t>rag</w:t>
            </w:r>
          </w:p>
        </w:tc>
        <w:tc>
          <w:tcPr>
            <w:tcW w:w="1657" w:type="dxa"/>
          </w:tcPr>
          <w:p w:rsidR="003B2D3B" w:rsidRPr="00002515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002515">
              <w:rPr>
                <w:rFonts w:ascii="Courier New" w:hAnsi="Courier New" w:cs="Courier New"/>
              </w:rPr>
              <w:t>NUMBER(19,6)</w:t>
            </w:r>
          </w:p>
        </w:tc>
        <w:tc>
          <w:tcPr>
            <w:tcW w:w="4614" w:type="dxa"/>
          </w:tcPr>
          <w:p w:rsidR="003B2D3B" w:rsidRDefault="003B2D3B" w:rsidP="00995A3C">
            <w:pPr>
              <w:spacing w:after="0" w:line="240" w:lineRule="auto"/>
            </w:pPr>
            <w:r>
              <w:t>Rzędna terenu</w:t>
            </w:r>
          </w:p>
        </w:tc>
      </w:tr>
      <w:tr w:rsidR="003B2D3B" w:rsidTr="003B2D3B">
        <w:tc>
          <w:tcPr>
            <w:tcW w:w="2517" w:type="dxa"/>
          </w:tcPr>
          <w:p w:rsidR="003B2D3B" w:rsidRPr="00427FAE" w:rsidRDefault="003B2D3B" w:rsidP="00995A3C">
            <w:pPr>
              <w:spacing w:after="0" w:line="240" w:lineRule="auto"/>
            </w:pPr>
            <w:r w:rsidRPr="00427FAE">
              <w:rPr>
                <w:rFonts w:ascii="Courier New" w:hAnsi="Courier New" w:cs="Courier New"/>
                <w:highlight w:val="white"/>
              </w:rPr>
              <w:t>rad</w:t>
            </w:r>
          </w:p>
        </w:tc>
        <w:tc>
          <w:tcPr>
            <w:tcW w:w="1657" w:type="dxa"/>
          </w:tcPr>
          <w:p w:rsidR="003B2D3B" w:rsidRPr="00002515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002515">
              <w:rPr>
                <w:rFonts w:ascii="Courier New" w:hAnsi="Courier New" w:cs="Courier New"/>
              </w:rPr>
              <w:t>NUMBER(19,6)</w:t>
            </w:r>
          </w:p>
        </w:tc>
        <w:tc>
          <w:tcPr>
            <w:tcW w:w="4614" w:type="dxa"/>
          </w:tcPr>
          <w:p w:rsidR="003B2D3B" w:rsidRDefault="003B2D3B" w:rsidP="00995A3C">
            <w:pPr>
              <w:spacing w:after="0" w:line="240" w:lineRule="auto"/>
            </w:pPr>
            <w:r>
              <w:t>Rzędna dna</w:t>
            </w:r>
          </w:p>
        </w:tc>
      </w:tr>
      <w:tr w:rsidR="003B2D3B" w:rsidTr="003B2D3B">
        <w:tc>
          <w:tcPr>
            <w:tcW w:w="2517" w:type="dxa"/>
          </w:tcPr>
          <w:p w:rsidR="003B2D3B" w:rsidRPr="00427FAE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kod_</w:t>
            </w:r>
            <w:r w:rsidRPr="00677344">
              <w:rPr>
                <w:rFonts w:ascii="Courier New" w:hAnsi="Courier New" w:cs="Courier New"/>
                <w:highlight w:val="white"/>
              </w:rPr>
              <w:t>mat</w:t>
            </w:r>
            <w:r>
              <w:rPr>
                <w:rFonts w:ascii="Courier New" w:hAnsi="Courier New" w:cs="Courier New"/>
              </w:rPr>
              <w:t>erialu</w:t>
            </w:r>
            <w:proofErr w:type="spellEnd"/>
          </w:p>
        </w:tc>
        <w:tc>
          <w:tcPr>
            <w:tcW w:w="1657" w:type="dxa"/>
          </w:tcPr>
          <w:p w:rsidR="003B2D3B" w:rsidRPr="00002515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614" w:type="dxa"/>
          </w:tcPr>
          <w:p w:rsidR="003B2D3B" w:rsidRDefault="003B2D3B" w:rsidP="00995A3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Kod materiału (wg K1).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(-)Brak informacji</w:t>
            </w:r>
          </w:p>
          <w:p w:rsidR="003B2D3B" w:rsidRPr="00157501" w:rsidRDefault="003B2D3B" w:rsidP="00995A3C">
            <w:pPr>
              <w:pStyle w:val="Bezodstpw"/>
              <w:rPr>
                <w:sz w:val="16"/>
                <w:szCs w:val="16"/>
                <w:lang w:val="en-US"/>
              </w:rPr>
            </w:pPr>
            <w:r w:rsidRPr="00157501">
              <w:rPr>
                <w:sz w:val="16"/>
                <w:szCs w:val="16"/>
                <w:lang w:val="en-US"/>
              </w:rPr>
              <w:t>(B)</w:t>
            </w:r>
            <w:proofErr w:type="spellStart"/>
            <w:r w:rsidRPr="00157501">
              <w:rPr>
                <w:sz w:val="16"/>
                <w:szCs w:val="16"/>
                <w:lang w:val="en-US"/>
              </w:rPr>
              <w:t>Beton</w:t>
            </w:r>
            <w:proofErr w:type="spellEnd"/>
          </w:p>
          <w:p w:rsidR="003B2D3B" w:rsidRPr="00157501" w:rsidRDefault="003B2D3B" w:rsidP="00995A3C">
            <w:pPr>
              <w:pStyle w:val="Bezodstpw"/>
              <w:rPr>
                <w:sz w:val="16"/>
                <w:szCs w:val="16"/>
                <w:lang w:val="en-US"/>
              </w:rPr>
            </w:pPr>
            <w:r w:rsidRPr="00157501">
              <w:rPr>
                <w:sz w:val="16"/>
                <w:szCs w:val="16"/>
                <w:lang w:val="en-US"/>
              </w:rPr>
              <w:t>(C)</w:t>
            </w:r>
            <w:proofErr w:type="spellStart"/>
            <w:r w:rsidRPr="00157501">
              <w:rPr>
                <w:sz w:val="16"/>
                <w:szCs w:val="16"/>
                <w:lang w:val="en-US"/>
              </w:rPr>
              <w:t>Cegła</w:t>
            </w:r>
            <w:proofErr w:type="spellEnd"/>
          </w:p>
          <w:p w:rsidR="003B2D3B" w:rsidRPr="00157501" w:rsidRDefault="003B2D3B" w:rsidP="00995A3C">
            <w:pPr>
              <w:pStyle w:val="Bezodstpw"/>
              <w:rPr>
                <w:sz w:val="16"/>
                <w:szCs w:val="16"/>
                <w:lang w:val="en-US"/>
              </w:rPr>
            </w:pPr>
            <w:r w:rsidRPr="00157501">
              <w:rPr>
                <w:sz w:val="16"/>
                <w:szCs w:val="16"/>
                <w:lang w:val="en-US"/>
              </w:rPr>
              <w:t>(E)</w:t>
            </w:r>
            <w:proofErr w:type="spellStart"/>
            <w:r w:rsidRPr="00157501">
              <w:rPr>
                <w:sz w:val="16"/>
                <w:szCs w:val="16"/>
                <w:lang w:val="en-US"/>
              </w:rPr>
              <w:t>Żelbet</w:t>
            </w:r>
            <w:proofErr w:type="spellEnd"/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(K)Kamionka</w:t>
            </w:r>
          </w:p>
          <w:p w:rsidR="003B2D3B" w:rsidRPr="007022F8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rPr>
                <w:sz w:val="16"/>
                <w:szCs w:val="16"/>
              </w:rPr>
              <w:t>(O)Ołów</w:t>
            </w:r>
          </w:p>
          <w:p w:rsidR="003B2D3B" w:rsidRPr="00AB777F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022F8">
              <w:t>(</w:t>
            </w:r>
            <w:r w:rsidRPr="00AB777F">
              <w:rPr>
                <w:sz w:val="16"/>
                <w:szCs w:val="16"/>
              </w:rPr>
              <w:t>P)Polietylen</w:t>
            </w:r>
          </w:p>
          <w:p w:rsidR="003B2D3B" w:rsidRPr="00AB777F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AB777F">
              <w:rPr>
                <w:sz w:val="16"/>
                <w:szCs w:val="16"/>
              </w:rPr>
              <w:t>(</w:t>
            </w:r>
            <w:proofErr w:type="spellStart"/>
            <w:r w:rsidRPr="00AB777F">
              <w:rPr>
                <w:sz w:val="16"/>
                <w:szCs w:val="16"/>
              </w:rPr>
              <w:t>px</w:t>
            </w:r>
            <w:proofErr w:type="spellEnd"/>
            <w:r w:rsidRPr="00AB777F">
              <w:rPr>
                <w:sz w:val="16"/>
                <w:szCs w:val="16"/>
              </w:rPr>
              <w:t>)</w:t>
            </w:r>
            <w:proofErr w:type="spellStart"/>
            <w:r w:rsidRPr="00AB777F">
              <w:rPr>
                <w:sz w:val="16"/>
                <w:szCs w:val="16"/>
              </w:rPr>
              <w:t>Polioxymethylen</w:t>
            </w:r>
            <w:proofErr w:type="spellEnd"/>
          </w:p>
          <w:p w:rsidR="003B2D3B" w:rsidRPr="00AB777F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AB777F">
              <w:rPr>
                <w:sz w:val="16"/>
                <w:szCs w:val="16"/>
              </w:rPr>
              <w:t>(S)Stal</w:t>
            </w:r>
          </w:p>
          <w:p w:rsidR="003B2D3B" w:rsidRPr="00D30C07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D30C07">
              <w:rPr>
                <w:sz w:val="16"/>
                <w:szCs w:val="16"/>
              </w:rPr>
              <w:t>(</w:t>
            </w:r>
            <w:proofErr w:type="spellStart"/>
            <w:r w:rsidRPr="00D30C07">
              <w:rPr>
                <w:sz w:val="16"/>
                <w:szCs w:val="16"/>
              </w:rPr>
              <w:t>sn</w:t>
            </w:r>
            <w:proofErr w:type="spellEnd"/>
            <w:r w:rsidRPr="00D30C07">
              <w:rPr>
                <w:sz w:val="16"/>
                <w:szCs w:val="16"/>
              </w:rPr>
              <w:t>)stal nierdzewna</w:t>
            </w:r>
          </w:p>
          <w:p w:rsidR="003B2D3B" w:rsidRPr="00D30C07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D30C07">
              <w:rPr>
                <w:sz w:val="16"/>
                <w:szCs w:val="16"/>
              </w:rPr>
              <w:t>(T)Azbestocement</w:t>
            </w:r>
          </w:p>
          <w:p w:rsidR="003B2D3B" w:rsidRPr="00A07850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D30C07">
              <w:t>(</w:t>
            </w:r>
            <w:r w:rsidRPr="00A07850">
              <w:rPr>
                <w:sz w:val="16"/>
                <w:szCs w:val="16"/>
              </w:rPr>
              <w:t>V)PCV</w:t>
            </w:r>
          </w:p>
          <w:p w:rsidR="003B2D3B" w:rsidRPr="005773C0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5773C0">
              <w:rPr>
                <w:sz w:val="16"/>
                <w:szCs w:val="16"/>
              </w:rPr>
              <w:t>(Z)Żeliwo</w:t>
            </w:r>
          </w:p>
          <w:p w:rsidR="003B2D3B" w:rsidRDefault="003B2D3B" w:rsidP="00995A3C">
            <w:pPr>
              <w:pStyle w:val="Bezodstpw"/>
            </w:pPr>
            <w:r w:rsidRPr="005773C0">
              <w:rPr>
                <w:sz w:val="16"/>
                <w:szCs w:val="16"/>
              </w:rPr>
              <w:t>(Ż)Żywica</w:t>
            </w:r>
          </w:p>
        </w:tc>
      </w:tr>
    </w:tbl>
    <w:p w:rsidR="003B2D3B" w:rsidRPr="00F55BD2" w:rsidRDefault="003B2D3B" w:rsidP="00995A3C">
      <w:pPr>
        <w:spacing w:after="0" w:line="240" w:lineRule="auto"/>
      </w:pPr>
    </w:p>
    <w:p w:rsidR="003B2D3B" w:rsidRDefault="003B2D3B" w:rsidP="00995A3C">
      <w:pPr>
        <w:pStyle w:val="Nagwek4"/>
      </w:pPr>
      <w:bookmarkStart w:id="37" w:name="_Toc10708730"/>
      <w:r>
        <w:t>Oczyszczalnie</w:t>
      </w:r>
      <w:bookmarkEnd w:id="37"/>
    </w:p>
    <w:p w:rsidR="003B2D3B" w:rsidRPr="00E25A0F" w:rsidRDefault="003B2D3B" w:rsidP="00995A3C">
      <w:pPr>
        <w:spacing w:after="0" w:line="240" w:lineRule="auto"/>
      </w:pPr>
    </w:p>
    <w:tbl>
      <w:tblPr>
        <w:tblW w:w="8788" w:type="dxa"/>
        <w:tblInd w:w="421" w:type="dxa"/>
        <w:tblLook w:val="04A0" w:firstRow="1" w:lastRow="0" w:firstColumn="1" w:lastColumn="0" w:noHBand="0" w:noVBand="1"/>
      </w:tblPr>
      <w:tblGrid>
        <w:gridCol w:w="2497"/>
        <w:gridCol w:w="1801"/>
        <w:gridCol w:w="4490"/>
      </w:tblGrid>
      <w:tr w:rsidR="003B2D3B" w:rsidTr="003B2D3B">
        <w:tc>
          <w:tcPr>
            <w:tcW w:w="2516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Nazwa</w:t>
            </w:r>
          </w:p>
        </w:tc>
        <w:tc>
          <w:tcPr>
            <w:tcW w:w="1657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Typ</w:t>
            </w:r>
          </w:p>
        </w:tc>
        <w:tc>
          <w:tcPr>
            <w:tcW w:w="4615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Opis</w:t>
            </w:r>
          </w:p>
        </w:tc>
      </w:tr>
      <w:tr w:rsidR="003B2D3B" w:rsidTr="003B2D3B">
        <w:tc>
          <w:tcPr>
            <w:tcW w:w="2516" w:type="dxa"/>
          </w:tcPr>
          <w:p w:rsidR="003B2D3B" w:rsidRPr="00AB6081" w:rsidRDefault="003B2D3B" w:rsidP="00995A3C">
            <w:pPr>
              <w:spacing w:after="0" w:line="240" w:lineRule="auto"/>
            </w:pPr>
            <w:r w:rsidRPr="00AB6081">
              <w:rPr>
                <w:rFonts w:ascii="Courier New" w:hAnsi="Courier New" w:cs="Courier New"/>
                <w:highlight w:val="white"/>
              </w:rPr>
              <w:t>nazwa</w:t>
            </w:r>
          </w:p>
        </w:tc>
        <w:tc>
          <w:tcPr>
            <w:tcW w:w="1657" w:type="dxa"/>
          </w:tcPr>
          <w:p w:rsidR="003B2D3B" w:rsidRPr="00002515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002515">
              <w:rPr>
                <w:rFonts w:ascii="Courier New" w:hAnsi="Courier New" w:cs="Courier New"/>
              </w:rPr>
              <w:t>VARCHAR2(30)</w:t>
            </w:r>
          </w:p>
        </w:tc>
        <w:tc>
          <w:tcPr>
            <w:tcW w:w="4615" w:type="dxa"/>
          </w:tcPr>
          <w:p w:rsidR="003B2D3B" w:rsidRDefault="003B2D3B" w:rsidP="00995A3C">
            <w:pPr>
              <w:spacing w:after="0" w:line="240" w:lineRule="auto"/>
            </w:pPr>
            <w:r>
              <w:t xml:space="preserve">Nazwa </w:t>
            </w:r>
          </w:p>
        </w:tc>
      </w:tr>
      <w:tr w:rsidR="003B2D3B" w:rsidTr="003B2D3B">
        <w:tc>
          <w:tcPr>
            <w:tcW w:w="2516" w:type="dxa"/>
          </w:tcPr>
          <w:p w:rsidR="003B2D3B" w:rsidRPr="00AB6081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kod</w:t>
            </w:r>
            <w:r w:rsidRPr="002702F5">
              <w:rPr>
                <w:rFonts w:ascii="Courier New" w:hAnsi="Courier New" w:cs="Courier New"/>
                <w:highlight w:val="white"/>
              </w:rPr>
              <w:t>_rodz_kanal</w:t>
            </w:r>
            <w:proofErr w:type="spellEnd"/>
          </w:p>
        </w:tc>
        <w:tc>
          <w:tcPr>
            <w:tcW w:w="1657" w:type="dxa"/>
          </w:tcPr>
          <w:p w:rsidR="003B2D3B" w:rsidRPr="00002515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615" w:type="dxa"/>
          </w:tcPr>
          <w:p w:rsidR="003B2D3B" w:rsidRDefault="003B2D3B" w:rsidP="00995A3C">
            <w:pPr>
              <w:spacing w:after="0" w:line="240" w:lineRule="auto"/>
            </w:pPr>
            <w:r>
              <w:t>Kod rodzaju kanalizacji.</w:t>
            </w:r>
          </w:p>
          <w:p w:rsidR="003B2D3B" w:rsidRPr="00AF5C7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B67C39">
              <w:rPr>
                <w:sz w:val="16"/>
                <w:szCs w:val="16"/>
              </w:rPr>
              <w:t>(</w:t>
            </w:r>
            <w:r w:rsidRPr="00AF5C7B">
              <w:rPr>
                <w:sz w:val="16"/>
                <w:szCs w:val="16"/>
              </w:rPr>
              <w:t>-)Nieokreślona</w:t>
            </w:r>
          </w:p>
          <w:p w:rsidR="003B2D3B" w:rsidRPr="00AF5C7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AF5C7B">
              <w:rPr>
                <w:sz w:val="16"/>
                <w:szCs w:val="16"/>
              </w:rPr>
              <w:t>(d)Deszczowa</w:t>
            </w:r>
          </w:p>
          <w:p w:rsidR="003B2D3B" w:rsidRPr="00AF5C7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AF5C7B">
              <w:rPr>
                <w:sz w:val="16"/>
                <w:szCs w:val="16"/>
              </w:rPr>
              <w:t>(l)Lokalna</w:t>
            </w:r>
          </w:p>
          <w:p w:rsidR="003B2D3B" w:rsidRPr="000326E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0326EB">
              <w:rPr>
                <w:sz w:val="16"/>
                <w:szCs w:val="16"/>
              </w:rPr>
              <w:t>(o)Ogólnospławna</w:t>
            </w:r>
          </w:p>
          <w:p w:rsidR="003B2D3B" w:rsidRPr="007C3A51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7C3A51">
              <w:rPr>
                <w:sz w:val="16"/>
                <w:szCs w:val="16"/>
              </w:rPr>
              <w:lastRenderedPageBreak/>
              <w:t>(p)Przemysłowa</w:t>
            </w:r>
          </w:p>
          <w:p w:rsidR="003B2D3B" w:rsidRDefault="003B2D3B" w:rsidP="00995A3C">
            <w:pPr>
              <w:pStyle w:val="Bezodstpw"/>
            </w:pPr>
            <w:r w:rsidRPr="007C3A51">
              <w:rPr>
                <w:sz w:val="16"/>
                <w:szCs w:val="16"/>
              </w:rPr>
              <w:t>(s)Sanitarna</w:t>
            </w:r>
          </w:p>
        </w:tc>
      </w:tr>
    </w:tbl>
    <w:p w:rsidR="003B2D3B" w:rsidRPr="00F72161" w:rsidRDefault="003B2D3B" w:rsidP="00995A3C">
      <w:pPr>
        <w:spacing w:after="0" w:line="240" w:lineRule="auto"/>
      </w:pPr>
    </w:p>
    <w:p w:rsidR="003B2D3B" w:rsidRDefault="003B2D3B" w:rsidP="00995A3C">
      <w:pPr>
        <w:pStyle w:val="Nagwek4"/>
      </w:pPr>
      <w:bookmarkStart w:id="38" w:name="_Toc10708731"/>
      <w:r>
        <w:t>Przepompownie</w:t>
      </w:r>
      <w:bookmarkEnd w:id="38"/>
    </w:p>
    <w:p w:rsidR="003B2D3B" w:rsidRPr="0025140F" w:rsidRDefault="003B2D3B" w:rsidP="00995A3C">
      <w:pPr>
        <w:spacing w:after="0" w:line="240" w:lineRule="auto"/>
      </w:pPr>
    </w:p>
    <w:tbl>
      <w:tblPr>
        <w:tblW w:w="8788" w:type="dxa"/>
        <w:tblInd w:w="421" w:type="dxa"/>
        <w:tblLook w:val="04A0" w:firstRow="1" w:lastRow="0" w:firstColumn="1" w:lastColumn="0" w:noHBand="0" w:noVBand="1"/>
      </w:tblPr>
      <w:tblGrid>
        <w:gridCol w:w="2493"/>
        <w:gridCol w:w="1801"/>
        <w:gridCol w:w="4494"/>
      </w:tblGrid>
      <w:tr w:rsidR="003B2D3B" w:rsidTr="003B2D3B">
        <w:tc>
          <w:tcPr>
            <w:tcW w:w="2513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Nazwa</w:t>
            </w:r>
          </w:p>
        </w:tc>
        <w:tc>
          <w:tcPr>
            <w:tcW w:w="1657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Typ</w:t>
            </w:r>
          </w:p>
        </w:tc>
        <w:tc>
          <w:tcPr>
            <w:tcW w:w="4618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Opis</w:t>
            </w:r>
          </w:p>
        </w:tc>
      </w:tr>
      <w:tr w:rsidR="003B2D3B" w:rsidTr="003B2D3B">
        <w:tc>
          <w:tcPr>
            <w:tcW w:w="2513" w:type="dxa"/>
          </w:tcPr>
          <w:p w:rsidR="003B2D3B" w:rsidRPr="004A204E" w:rsidRDefault="003B2D3B" w:rsidP="00995A3C">
            <w:pPr>
              <w:spacing w:after="0" w:line="240" w:lineRule="auto"/>
            </w:pPr>
            <w:r w:rsidRPr="004A204E">
              <w:rPr>
                <w:rFonts w:ascii="Courier New" w:hAnsi="Courier New" w:cs="Courier New"/>
                <w:highlight w:val="white"/>
              </w:rPr>
              <w:t>nazwa</w:t>
            </w:r>
          </w:p>
        </w:tc>
        <w:tc>
          <w:tcPr>
            <w:tcW w:w="1657" w:type="dxa"/>
          </w:tcPr>
          <w:p w:rsidR="003B2D3B" w:rsidRPr="00002515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002515">
              <w:rPr>
                <w:rFonts w:ascii="Courier New" w:hAnsi="Courier New" w:cs="Courier New"/>
              </w:rPr>
              <w:t>VARCHAR2(30)</w:t>
            </w:r>
          </w:p>
        </w:tc>
        <w:tc>
          <w:tcPr>
            <w:tcW w:w="4618" w:type="dxa"/>
          </w:tcPr>
          <w:p w:rsidR="003B2D3B" w:rsidRDefault="003B2D3B" w:rsidP="00995A3C">
            <w:pPr>
              <w:spacing w:after="0" w:line="240" w:lineRule="auto"/>
            </w:pPr>
            <w:r>
              <w:t>Nazwa</w:t>
            </w:r>
          </w:p>
        </w:tc>
      </w:tr>
      <w:tr w:rsidR="003B2D3B" w:rsidRPr="00AC759D" w:rsidTr="003B2D3B">
        <w:tc>
          <w:tcPr>
            <w:tcW w:w="2513" w:type="dxa"/>
          </w:tcPr>
          <w:p w:rsidR="003B2D3B" w:rsidRPr="004A204E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kod_typu</w:t>
            </w:r>
            <w:r w:rsidRPr="004A204E">
              <w:rPr>
                <w:rFonts w:ascii="Courier New" w:hAnsi="Courier New" w:cs="Courier New"/>
                <w:highlight w:val="white"/>
              </w:rPr>
              <w:t>_p</w:t>
            </w:r>
            <w:r>
              <w:rPr>
                <w:rFonts w:ascii="Courier New" w:hAnsi="Courier New" w:cs="Courier New"/>
                <w:highlight w:val="white"/>
              </w:rPr>
              <w:t>rzep</w:t>
            </w:r>
            <w:proofErr w:type="spellEnd"/>
          </w:p>
        </w:tc>
        <w:tc>
          <w:tcPr>
            <w:tcW w:w="1657" w:type="dxa"/>
          </w:tcPr>
          <w:p w:rsidR="003B2D3B" w:rsidRPr="00002515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618" w:type="dxa"/>
          </w:tcPr>
          <w:p w:rsidR="003B2D3B" w:rsidRDefault="003B2D3B" w:rsidP="00995A3C">
            <w:pPr>
              <w:spacing w:after="0" w:line="240" w:lineRule="auto"/>
            </w:pPr>
            <w:r>
              <w:t xml:space="preserve">Typ przepompowni. </w:t>
            </w:r>
          </w:p>
          <w:p w:rsidR="003B2D3B" w:rsidRPr="006426E1" w:rsidRDefault="003B2D3B" w:rsidP="00995A3C">
            <w:pPr>
              <w:spacing w:after="0" w:line="240" w:lineRule="auto"/>
              <w:rPr>
                <w:sz w:val="16"/>
                <w:szCs w:val="16"/>
              </w:rPr>
            </w:pPr>
            <w:r w:rsidRPr="006426E1">
              <w:rPr>
                <w:sz w:val="16"/>
                <w:szCs w:val="16"/>
              </w:rPr>
              <w:t>(-)Nieokreślona</w:t>
            </w:r>
          </w:p>
          <w:p w:rsidR="003B2D3B" w:rsidRPr="00157501" w:rsidRDefault="003B2D3B" w:rsidP="00995A3C">
            <w:pPr>
              <w:spacing w:after="0" w:line="240" w:lineRule="auto"/>
              <w:rPr>
                <w:sz w:val="16"/>
                <w:szCs w:val="16"/>
              </w:rPr>
            </w:pPr>
            <w:r w:rsidRPr="00157501">
              <w:rPr>
                <w:sz w:val="16"/>
                <w:szCs w:val="16"/>
              </w:rPr>
              <w:t xml:space="preserve">(2 x </w:t>
            </w:r>
            <w:proofErr w:type="spellStart"/>
            <w:r w:rsidRPr="00157501">
              <w:rPr>
                <w:sz w:val="16"/>
                <w:szCs w:val="16"/>
              </w:rPr>
              <w:t>Grundfos</w:t>
            </w:r>
            <w:proofErr w:type="spellEnd"/>
            <w:r w:rsidRPr="00157501">
              <w:rPr>
                <w:sz w:val="16"/>
                <w:szCs w:val="16"/>
              </w:rPr>
              <w:t xml:space="preserve"> AP)2 x </w:t>
            </w:r>
            <w:proofErr w:type="spellStart"/>
            <w:r w:rsidRPr="00157501">
              <w:rPr>
                <w:sz w:val="16"/>
                <w:szCs w:val="16"/>
              </w:rPr>
              <w:t>Grundfos</w:t>
            </w:r>
            <w:proofErr w:type="spellEnd"/>
            <w:r w:rsidRPr="00157501">
              <w:rPr>
                <w:sz w:val="16"/>
                <w:szCs w:val="16"/>
              </w:rPr>
              <w:t xml:space="preserve"> AP 65.65.12.1</w:t>
            </w:r>
          </w:p>
          <w:p w:rsidR="003B2D3B" w:rsidRPr="001C49F0" w:rsidRDefault="003B2D3B" w:rsidP="00995A3C">
            <w:p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001C49F0">
              <w:rPr>
                <w:sz w:val="16"/>
                <w:szCs w:val="16"/>
                <w:lang w:val="en-GB"/>
              </w:rPr>
              <w:t>(2x DP 3102 180 )2x DP 3102 180 HT/276</w:t>
            </w:r>
          </w:p>
          <w:p w:rsidR="003B2D3B" w:rsidRPr="001C49F0" w:rsidRDefault="003B2D3B" w:rsidP="00995A3C">
            <w:p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001C49F0">
              <w:rPr>
                <w:sz w:val="16"/>
                <w:szCs w:val="16"/>
                <w:lang w:val="en-GB"/>
              </w:rPr>
              <w:t>(FLYGT PS 120-D-)FLYGT PS 120-D-410 P</w:t>
            </w:r>
          </w:p>
          <w:p w:rsidR="003B2D3B" w:rsidRPr="001C49F0" w:rsidRDefault="003B2D3B" w:rsidP="00995A3C">
            <w:p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001C49F0">
              <w:rPr>
                <w:sz w:val="16"/>
                <w:szCs w:val="16"/>
                <w:lang w:val="en-GB"/>
              </w:rPr>
              <w:t>(FLYGT PS 240-N-)FLYGT PS 240-N-400NP</w:t>
            </w:r>
          </w:p>
          <w:p w:rsidR="003B2D3B" w:rsidRPr="001C49F0" w:rsidRDefault="003B2D3B" w:rsidP="00995A3C">
            <w:p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001C49F0">
              <w:rPr>
                <w:sz w:val="16"/>
                <w:szCs w:val="16"/>
                <w:lang w:val="en-GB"/>
              </w:rPr>
              <w:t>(FLYGT PS-120-M-)FLYGT PS-120-M-450</w:t>
            </w:r>
          </w:p>
          <w:p w:rsidR="003B2D3B" w:rsidRPr="001C49F0" w:rsidRDefault="003B2D3B" w:rsidP="00995A3C">
            <w:p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001C49F0">
              <w:rPr>
                <w:sz w:val="16"/>
                <w:szCs w:val="16"/>
                <w:lang w:val="en-GB"/>
              </w:rPr>
              <w:t>(</w:t>
            </w:r>
            <w:proofErr w:type="spellStart"/>
            <w:r w:rsidRPr="001C49F0">
              <w:rPr>
                <w:sz w:val="16"/>
                <w:szCs w:val="16"/>
                <w:lang w:val="en-GB"/>
              </w:rPr>
              <w:t>Metalchem</w:t>
            </w:r>
            <w:proofErr w:type="spellEnd"/>
            <w:r w:rsidRPr="001C49F0">
              <w:rPr>
                <w:sz w:val="16"/>
                <w:szCs w:val="16"/>
                <w:lang w:val="en-GB"/>
              </w:rPr>
              <w:t>)</w:t>
            </w:r>
            <w:proofErr w:type="spellStart"/>
            <w:r w:rsidRPr="001C49F0">
              <w:rPr>
                <w:sz w:val="16"/>
                <w:szCs w:val="16"/>
                <w:lang w:val="en-GB"/>
              </w:rPr>
              <w:t>Metalchem</w:t>
            </w:r>
            <w:proofErr w:type="spellEnd"/>
          </w:p>
          <w:p w:rsidR="003B2D3B" w:rsidRPr="001C49F0" w:rsidRDefault="003B2D3B" w:rsidP="00995A3C">
            <w:pPr>
              <w:spacing w:after="0" w:line="240" w:lineRule="auto"/>
              <w:rPr>
                <w:lang w:val="en-GB"/>
              </w:rPr>
            </w:pPr>
            <w:r w:rsidRPr="001C49F0">
              <w:rPr>
                <w:sz w:val="16"/>
                <w:szCs w:val="16"/>
                <w:lang w:val="en-GB"/>
              </w:rPr>
              <w:t>(</w:t>
            </w:r>
            <w:proofErr w:type="spellStart"/>
            <w:r w:rsidRPr="001C49F0">
              <w:rPr>
                <w:sz w:val="16"/>
                <w:szCs w:val="16"/>
                <w:lang w:val="en-GB"/>
              </w:rPr>
              <w:t>Vario</w:t>
            </w:r>
            <w:proofErr w:type="spellEnd"/>
            <w:r w:rsidRPr="001C49F0">
              <w:rPr>
                <w:sz w:val="16"/>
                <w:szCs w:val="16"/>
                <w:lang w:val="en-GB"/>
              </w:rPr>
              <w:t>-Press VPE)</w:t>
            </w:r>
            <w:proofErr w:type="spellStart"/>
            <w:r w:rsidRPr="001C49F0">
              <w:rPr>
                <w:sz w:val="16"/>
                <w:szCs w:val="16"/>
                <w:lang w:val="en-GB"/>
              </w:rPr>
              <w:t>Vario</w:t>
            </w:r>
            <w:proofErr w:type="spellEnd"/>
            <w:r w:rsidRPr="001C49F0">
              <w:rPr>
                <w:sz w:val="16"/>
                <w:szCs w:val="16"/>
                <w:lang w:val="en-GB"/>
              </w:rPr>
              <w:t>-Press VPE-1-040PCV</w:t>
            </w:r>
          </w:p>
        </w:tc>
      </w:tr>
      <w:tr w:rsidR="003B2D3B" w:rsidTr="003B2D3B">
        <w:tc>
          <w:tcPr>
            <w:tcW w:w="2513" w:type="dxa"/>
          </w:tcPr>
          <w:p w:rsidR="003B2D3B" w:rsidRPr="004A204E" w:rsidRDefault="003B2D3B" w:rsidP="00995A3C">
            <w:pPr>
              <w:spacing w:after="0" w:line="240" w:lineRule="auto"/>
            </w:pPr>
            <w:proofErr w:type="spellStart"/>
            <w:r w:rsidRPr="004A204E">
              <w:rPr>
                <w:rFonts w:ascii="Courier New" w:hAnsi="Courier New" w:cs="Courier New"/>
                <w:highlight w:val="white"/>
              </w:rPr>
              <w:t>ilosc</w:t>
            </w:r>
            <w:proofErr w:type="spellEnd"/>
          </w:p>
        </w:tc>
        <w:tc>
          <w:tcPr>
            <w:tcW w:w="1657" w:type="dxa"/>
          </w:tcPr>
          <w:p w:rsidR="003B2D3B" w:rsidRPr="00002515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002515">
              <w:rPr>
                <w:rFonts w:ascii="Courier New" w:hAnsi="Courier New" w:cs="Courier New"/>
              </w:rPr>
              <w:t>NUMBER(2)</w:t>
            </w:r>
          </w:p>
        </w:tc>
        <w:tc>
          <w:tcPr>
            <w:tcW w:w="4618" w:type="dxa"/>
          </w:tcPr>
          <w:p w:rsidR="003B2D3B" w:rsidRDefault="003B2D3B" w:rsidP="00995A3C">
            <w:pPr>
              <w:spacing w:after="0" w:line="240" w:lineRule="auto"/>
            </w:pPr>
            <w:r>
              <w:t>Ilość pomp</w:t>
            </w:r>
          </w:p>
        </w:tc>
      </w:tr>
      <w:tr w:rsidR="003B2D3B" w:rsidTr="003B2D3B">
        <w:tc>
          <w:tcPr>
            <w:tcW w:w="2513" w:type="dxa"/>
          </w:tcPr>
          <w:p w:rsidR="003B2D3B" w:rsidRPr="004A204E" w:rsidRDefault="003B2D3B" w:rsidP="00995A3C">
            <w:pPr>
              <w:spacing w:after="0" w:line="240" w:lineRule="auto"/>
            </w:pPr>
            <w:proofErr w:type="spellStart"/>
            <w:r w:rsidRPr="004A204E">
              <w:rPr>
                <w:rFonts w:ascii="Courier New" w:hAnsi="Courier New" w:cs="Courier New"/>
                <w:highlight w:val="white"/>
              </w:rPr>
              <w:t>wyd</w:t>
            </w:r>
            <w:proofErr w:type="spellEnd"/>
          </w:p>
        </w:tc>
        <w:tc>
          <w:tcPr>
            <w:tcW w:w="1657" w:type="dxa"/>
          </w:tcPr>
          <w:p w:rsidR="003B2D3B" w:rsidRPr="00002515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002515">
              <w:rPr>
                <w:rFonts w:ascii="Courier New" w:hAnsi="Courier New" w:cs="Courier New"/>
              </w:rPr>
              <w:t>NUMBER(6,2)</w:t>
            </w:r>
          </w:p>
        </w:tc>
        <w:tc>
          <w:tcPr>
            <w:tcW w:w="4618" w:type="dxa"/>
          </w:tcPr>
          <w:p w:rsidR="003B2D3B" w:rsidRDefault="003B2D3B" w:rsidP="00995A3C">
            <w:pPr>
              <w:spacing w:after="0" w:line="240" w:lineRule="auto"/>
            </w:pPr>
            <w:r>
              <w:t>Wydajność (m3/h)</w:t>
            </w:r>
          </w:p>
        </w:tc>
      </w:tr>
      <w:tr w:rsidR="003B2D3B" w:rsidTr="003B2D3B">
        <w:tc>
          <w:tcPr>
            <w:tcW w:w="2513" w:type="dxa"/>
          </w:tcPr>
          <w:p w:rsidR="003B2D3B" w:rsidRPr="004A204E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kod</w:t>
            </w:r>
            <w:r w:rsidRPr="002702F5">
              <w:rPr>
                <w:rFonts w:ascii="Courier New" w:hAnsi="Courier New" w:cs="Courier New"/>
                <w:highlight w:val="white"/>
              </w:rPr>
              <w:t>_rodz_kanal</w:t>
            </w:r>
            <w:proofErr w:type="spellEnd"/>
          </w:p>
        </w:tc>
        <w:tc>
          <w:tcPr>
            <w:tcW w:w="1657" w:type="dxa"/>
          </w:tcPr>
          <w:p w:rsidR="003B2D3B" w:rsidRPr="00002515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618" w:type="dxa"/>
          </w:tcPr>
          <w:p w:rsidR="003B2D3B" w:rsidRPr="003B2D3B" w:rsidRDefault="003B2D3B" w:rsidP="00995A3C">
            <w:pPr>
              <w:spacing w:after="0" w:line="240" w:lineRule="auto"/>
            </w:pPr>
            <w:r w:rsidRPr="003B2D3B">
              <w:t>Kod rodzaju kanalizacji.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(-)Nieokreślona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(d)Deszczowa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(l)Lokalna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(o)Ogólnospławna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(p)Przemysłowa</w:t>
            </w:r>
          </w:p>
          <w:p w:rsidR="003B2D3B" w:rsidRDefault="003B2D3B" w:rsidP="00995A3C">
            <w:pPr>
              <w:pStyle w:val="Bezodstpw"/>
            </w:pPr>
            <w:r w:rsidRPr="0025140F">
              <w:rPr>
                <w:sz w:val="16"/>
                <w:szCs w:val="16"/>
              </w:rPr>
              <w:t>(s)Sanitarna</w:t>
            </w:r>
          </w:p>
        </w:tc>
      </w:tr>
    </w:tbl>
    <w:p w:rsidR="003B2D3B" w:rsidRPr="0025140F" w:rsidRDefault="003B2D3B" w:rsidP="00995A3C">
      <w:pPr>
        <w:spacing w:after="0" w:line="240" w:lineRule="auto"/>
      </w:pPr>
    </w:p>
    <w:p w:rsidR="003B2D3B" w:rsidRDefault="003B2D3B" w:rsidP="00995A3C">
      <w:pPr>
        <w:pStyle w:val="Nagwek4"/>
      </w:pPr>
      <w:bookmarkStart w:id="39" w:name="_Toc10708732"/>
      <w:r>
        <w:t>Włazy kanalizacyjne</w:t>
      </w:r>
      <w:bookmarkEnd w:id="39"/>
    </w:p>
    <w:p w:rsidR="003B2D3B" w:rsidRPr="006D4C9B" w:rsidRDefault="003B2D3B" w:rsidP="00995A3C">
      <w:pPr>
        <w:spacing w:after="0" w:line="240" w:lineRule="auto"/>
      </w:pPr>
    </w:p>
    <w:tbl>
      <w:tblPr>
        <w:tblW w:w="0" w:type="auto"/>
        <w:tblInd w:w="421" w:type="dxa"/>
        <w:tblLook w:val="04A0" w:firstRow="1" w:lastRow="0" w:firstColumn="1" w:lastColumn="0" w:noHBand="0" w:noVBand="1"/>
      </w:tblPr>
      <w:tblGrid>
        <w:gridCol w:w="2490"/>
        <w:gridCol w:w="1801"/>
        <w:gridCol w:w="4360"/>
      </w:tblGrid>
      <w:tr w:rsidR="003B2D3B" w:rsidTr="003B2D3B">
        <w:tc>
          <w:tcPr>
            <w:tcW w:w="2492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Nazwa</w:t>
            </w:r>
          </w:p>
        </w:tc>
        <w:tc>
          <w:tcPr>
            <w:tcW w:w="1657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Typ</w:t>
            </w:r>
          </w:p>
        </w:tc>
        <w:tc>
          <w:tcPr>
            <w:tcW w:w="4492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Opis</w:t>
            </w:r>
          </w:p>
        </w:tc>
      </w:tr>
      <w:tr w:rsidR="003B2D3B" w:rsidTr="003B2D3B">
        <w:tc>
          <w:tcPr>
            <w:tcW w:w="2492" w:type="dxa"/>
          </w:tcPr>
          <w:p w:rsidR="003B2D3B" w:rsidRPr="00BE5933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</w:rPr>
              <w:t>kod_rodzaju_wlazu</w:t>
            </w:r>
            <w:proofErr w:type="spellEnd"/>
          </w:p>
        </w:tc>
        <w:tc>
          <w:tcPr>
            <w:tcW w:w="1657" w:type="dxa"/>
          </w:tcPr>
          <w:p w:rsidR="003B2D3B" w:rsidRPr="00CD44BC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C320D1">
              <w:rPr>
                <w:rFonts w:ascii="Courier New" w:hAnsi="Courier New" w:cs="Courier New"/>
              </w:rPr>
              <w:t>NUMBER(9)</w:t>
            </w:r>
          </w:p>
        </w:tc>
        <w:tc>
          <w:tcPr>
            <w:tcW w:w="4492" w:type="dxa"/>
          </w:tcPr>
          <w:p w:rsidR="003B2D3B" w:rsidRPr="003B2D3B" w:rsidRDefault="003B2D3B" w:rsidP="00995A3C">
            <w:pPr>
              <w:spacing w:after="0" w:line="240" w:lineRule="auto"/>
            </w:pPr>
            <w:r w:rsidRPr="003B2D3B">
              <w:t>Kod rodzaj włazu (wg K1).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(-)Nieokreślony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(WLD)Prostokąt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(WLM)Kwadrat</w:t>
            </w:r>
          </w:p>
          <w:p w:rsidR="003B2D3B" w:rsidRPr="003B2D3B" w:rsidRDefault="003B2D3B" w:rsidP="00995A3C">
            <w:pPr>
              <w:pStyle w:val="Bezodstpw"/>
            </w:pPr>
            <w:r w:rsidRPr="003B2D3B">
              <w:rPr>
                <w:sz w:val="16"/>
                <w:szCs w:val="16"/>
              </w:rPr>
              <w:t>(WLZ)Okrągły</w:t>
            </w:r>
          </w:p>
        </w:tc>
      </w:tr>
      <w:tr w:rsidR="003B2D3B" w:rsidTr="003B2D3B">
        <w:tc>
          <w:tcPr>
            <w:tcW w:w="2492" w:type="dxa"/>
          </w:tcPr>
          <w:p w:rsidR="003B2D3B" w:rsidRPr="00BE5933" w:rsidRDefault="003B2D3B" w:rsidP="00995A3C">
            <w:pPr>
              <w:spacing w:after="0" w:line="240" w:lineRule="auto"/>
            </w:pPr>
            <w:r>
              <w:rPr>
                <w:rFonts w:ascii="Courier New" w:hAnsi="Courier New" w:cs="Courier New"/>
              </w:rPr>
              <w:t>srednica1</w:t>
            </w:r>
          </w:p>
        </w:tc>
        <w:tc>
          <w:tcPr>
            <w:tcW w:w="1657" w:type="dxa"/>
          </w:tcPr>
          <w:p w:rsidR="003B2D3B" w:rsidRPr="00CD44BC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492" w:type="dxa"/>
          </w:tcPr>
          <w:p w:rsidR="003B2D3B" w:rsidRDefault="003B2D3B" w:rsidP="00995A3C">
            <w:pPr>
              <w:spacing w:after="0" w:line="240" w:lineRule="auto"/>
            </w:pPr>
            <w:r>
              <w:rPr>
                <w:rFonts w:cstheme="minorHAnsi"/>
              </w:rPr>
              <w:t>Średnica</w:t>
            </w:r>
          </w:p>
        </w:tc>
      </w:tr>
      <w:tr w:rsidR="003B2D3B" w:rsidTr="003B2D3B">
        <w:tc>
          <w:tcPr>
            <w:tcW w:w="2492" w:type="dxa"/>
          </w:tcPr>
          <w:p w:rsidR="003B2D3B" w:rsidRPr="00BE5933" w:rsidRDefault="003B2D3B" w:rsidP="00995A3C">
            <w:pPr>
              <w:spacing w:after="0" w:line="240" w:lineRule="auto"/>
            </w:pPr>
            <w:r>
              <w:rPr>
                <w:rFonts w:ascii="Courier New" w:hAnsi="Courier New" w:cs="Courier New"/>
              </w:rPr>
              <w:t>srednica2</w:t>
            </w:r>
          </w:p>
        </w:tc>
        <w:tc>
          <w:tcPr>
            <w:tcW w:w="1657" w:type="dxa"/>
          </w:tcPr>
          <w:p w:rsidR="003B2D3B" w:rsidRPr="00CD44BC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492" w:type="dxa"/>
          </w:tcPr>
          <w:p w:rsidR="003B2D3B" w:rsidRDefault="003B2D3B" w:rsidP="00995A3C">
            <w:pPr>
              <w:spacing w:after="0" w:line="240" w:lineRule="auto"/>
            </w:pPr>
            <w:r>
              <w:rPr>
                <w:rFonts w:cstheme="minorHAnsi"/>
              </w:rPr>
              <w:t>Średnica</w:t>
            </w:r>
          </w:p>
        </w:tc>
      </w:tr>
      <w:tr w:rsidR="003B2D3B" w:rsidTr="003B2D3B">
        <w:tc>
          <w:tcPr>
            <w:tcW w:w="2492" w:type="dxa"/>
          </w:tcPr>
          <w:p w:rsidR="003B2D3B" w:rsidRPr="00BE5933" w:rsidRDefault="003B2D3B" w:rsidP="00995A3C">
            <w:pPr>
              <w:spacing w:after="0" w:line="240" w:lineRule="auto"/>
            </w:pPr>
            <w:proofErr w:type="spellStart"/>
            <w:r w:rsidRPr="00BE5933">
              <w:rPr>
                <w:rFonts w:ascii="Courier New" w:hAnsi="Courier New" w:cs="Courier New"/>
                <w:highlight w:val="white"/>
              </w:rPr>
              <w:t>rp</w:t>
            </w:r>
            <w:proofErr w:type="spellEnd"/>
          </w:p>
        </w:tc>
        <w:tc>
          <w:tcPr>
            <w:tcW w:w="1657" w:type="dxa"/>
          </w:tcPr>
          <w:p w:rsidR="003B2D3B" w:rsidRPr="00CD44BC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CD44BC">
              <w:rPr>
                <w:rFonts w:ascii="Courier New" w:hAnsi="Courier New" w:cs="Courier New"/>
              </w:rPr>
              <w:t>NUMBER(19,6)</w:t>
            </w:r>
          </w:p>
        </w:tc>
        <w:tc>
          <w:tcPr>
            <w:tcW w:w="4492" w:type="dxa"/>
          </w:tcPr>
          <w:p w:rsidR="003B2D3B" w:rsidRDefault="003B2D3B" w:rsidP="00995A3C">
            <w:pPr>
              <w:spacing w:after="0" w:line="240" w:lineRule="auto"/>
            </w:pPr>
            <w:r>
              <w:t>Rzędna pokrywy</w:t>
            </w:r>
          </w:p>
        </w:tc>
      </w:tr>
      <w:tr w:rsidR="003B2D3B" w:rsidTr="003B2D3B">
        <w:tc>
          <w:tcPr>
            <w:tcW w:w="2492" w:type="dxa"/>
          </w:tcPr>
          <w:p w:rsidR="003B2D3B" w:rsidRPr="00BE5933" w:rsidRDefault="003B2D3B" w:rsidP="00995A3C">
            <w:pPr>
              <w:spacing w:after="0" w:line="240" w:lineRule="auto"/>
            </w:pPr>
            <w:proofErr w:type="spellStart"/>
            <w:r>
              <w:rPr>
                <w:rFonts w:ascii="Courier New" w:hAnsi="Courier New" w:cs="Courier New"/>
                <w:highlight w:val="white"/>
              </w:rPr>
              <w:t>kod_</w:t>
            </w:r>
            <w:r w:rsidRPr="00677344">
              <w:rPr>
                <w:rFonts w:ascii="Courier New" w:hAnsi="Courier New" w:cs="Courier New"/>
                <w:highlight w:val="white"/>
              </w:rPr>
              <w:t>mat</w:t>
            </w:r>
            <w:r>
              <w:rPr>
                <w:rFonts w:ascii="Courier New" w:hAnsi="Courier New" w:cs="Courier New"/>
              </w:rPr>
              <w:t>erialu</w:t>
            </w:r>
            <w:proofErr w:type="spellEnd"/>
          </w:p>
        </w:tc>
        <w:tc>
          <w:tcPr>
            <w:tcW w:w="1657" w:type="dxa"/>
          </w:tcPr>
          <w:p w:rsidR="003B2D3B" w:rsidRPr="00CD44BC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492" w:type="dxa"/>
          </w:tcPr>
          <w:p w:rsidR="003B2D3B" w:rsidRPr="003B2D3B" w:rsidRDefault="003B2D3B" w:rsidP="00995A3C">
            <w:pPr>
              <w:spacing w:after="0" w:line="240" w:lineRule="auto"/>
              <w:rPr>
                <w:rFonts w:cstheme="minorHAnsi"/>
              </w:rPr>
            </w:pPr>
            <w:r w:rsidRPr="003B2D3B">
              <w:rPr>
                <w:rFonts w:cstheme="minorHAnsi"/>
              </w:rPr>
              <w:t>Kod materiału (wg K1).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(-)Brak informacji</w:t>
            </w:r>
          </w:p>
          <w:p w:rsidR="003B2D3B" w:rsidRPr="001C49F0" w:rsidRDefault="003B2D3B" w:rsidP="00995A3C">
            <w:pPr>
              <w:pStyle w:val="Bezodstpw"/>
              <w:rPr>
                <w:sz w:val="16"/>
                <w:szCs w:val="16"/>
                <w:lang w:val="en-GB"/>
              </w:rPr>
            </w:pPr>
            <w:r w:rsidRPr="001C49F0">
              <w:rPr>
                <w:sz w:val="16"/>
                <w:szCs w:val="16"/>
                <w:lang w:val="en-GB"/>
              </w:rPr>
              <w:t>(B)</w:t>
            </w:r>
            <w:proofErr w:type="spellStart"/>
            <w:r w:rsidRPr="001C49F0">
              <w:rPr>
                <w:sz w:val="16"/>
                <w:szCs w:val="16"/>
                <w:lang w:val="en-GB"/>
              </w:rPr>
              <w:t>Beton</w:t>
            </w:r>
            <w:proofErr w:type="spellEnd"/>
          </w:p>
          <w:p w:rsidR="003B2D3B" w:rsidRPr="001C49F0" w:rsidRDefault="003B2D3B" w:rsidP="00995A3C">
            <w:pPr>
              <w:pStyle w:val="Bezodstpw"/>
              <w:rPr>
                <w:sz w:val="16"/>
                <w:szCs w:val="16"/>
                <w:lang w:val="en-GB"/>
              </w:rPr>
            </w:pPr>
            <w:r w:rsidRPr="001C49F0">
              <w:rPr>
                <w:sz w:val="16"/>
                <w:szCs w:val="16"/>
                <w:lang w:val="en-GB"/>
              </w:rPr>
              <w:t>(C)</w:t>
            </w:r>
            <w:proofErr w:type="spellStart"/>
            <w:r w:rsidRPr="001C49F0">
              <w:rPr>
                <w:sz w:val="16"/>
                <w:szCs w:val="16"/>
                <w:lang w:val="en-GB"/>
              </w:rPr>
              <w:t>Cegła</w:t>
            </w:r>
            <w:proofErr w:type="spellEnd"/>
          </w:p>
          <w:p w:rsidR="003B2D3B" w:rsidRPr="001C49F0" w:rsidRDefault="003B2D3B" w:rsidP="00995A3C">
            <w:pPr>
              <w:pStyle w:val="Bezodstpw"/>
              <w:rPr>
                <w:sz w:val="16"/>
                <w:szCs w:val="16"/>
                <w:lang w:val="en-GB"/>
              </w:rPr>
            </w:pPr>
            <w:r w:rsidRPr="001C49F0">
              <w:rPr>
                <w:sz w:val="16"/>
                <w:szCs w:val="16"/>
                <w:lang w:val="en-GB"/>
              </w:rPr>
              <w:t>(E)</w:t>
            </w:r>
            <w:proofErr w:type="spellStart"/>
            <w:r w:rsidRPr="001C49F0">
              <w:rPr>
                <w:sz w:val="16"/>
                <w:szCs w:val="16"/>
                <w:lang w:val="en-GB"/>
              </w:rPr>
              <w:t>Żelbet</w:t>
            </w:r>
            <w:proofErr w:type="spellEnd"/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(K)Kamionka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(O)Ołów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t>(</w:t>
            </w:r>
            <w:r w:rsidRPr="003B2D3B">
              <w:rPr>
                <w:sz w:val="16"/>
                <w:szCs w:val="16"/>
              </w:rPr>
              <w:t>P)Polietylen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</w:t>
            </w:r>
            <w:proofErr w:type="spellStart"/>
            <w:r w:rsidRPr="003B2D3B">
              <w:rPr>
                <w:sz w:val="16"/>
                <w:szCs w:val="16"/>
              </w:rPr>
              <w:t>px</w:t>
            </w:r>
            <w:proofErr w:type="spellEnd"/>
            <w:r w:rsidRPr="003B2D3B">
              <w:rPr>
                <w:sz w:val="16"/>
                <w:szCs w:val="16"/>
              </w:rPr>
              <w:t>)</w:t>
            </w:r>
            <w:proofErr w:type="spellStart"/>
            <w:r w:rsidRPr="003B2D3B">
              <w:rPr>
                <w:sz w:val="16"/>
                <w:szCs w:val="16"/>
              </w:rPr>
              <w:t>Polioxymethylen</w:t>
            </w:r>
            <w:proofErr w:type="spellEnd"/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(S)Stal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</w:t>
            </w:r>
            <w:proofErr w:type="spellStart"/>
            <w:r w:rsidRPr="003B2D3B">
              <w:rPr>
                <w:sz w:val="16"/>
                <w:szCs w:val="16"/>
              </w:rPr>
              <w:t>sn</w:t>
            </w:r>
            <w:proofErr w:type="spellEnd"/>
            <w:r w:rsidRPr="003B2D3B">
              <w:rPr>
                <w:sz w:val="16"/>
                <w:szCs w:val="16"/>
              </w:rPr>
              <w:t>)stal nierdzewna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(T)Azbestocement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t>(</w:t>
            </w:r>
            <w:r w:rsidRPr="003B2D3B">
              <w:rPr>
                <w:sz w:val="16"/>
                <w:szCs w:val="16"/>
              </w:rPr>
              <w:t>V)PCV</w:t>
            </w:r>
          </w:p>
          <w:p w:rsidR="003B2D3B" w:rsidRPr="003B2D3B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B2D3B">
              <w:rPr>
                <w:sz w:val="16"/>
                <w:szCs w:val="16"/>
              </w:rPr>
              <w:t>(Z)Żeliwo</w:t>
            </w:r>
          </w:p>
          <w:p w:rsidR="003B2D3B" w:rsidRDefault="003B2D3B" w:rsidP="00995A3C">
            <w:pPr>
              <w:pStyle w:val="Bezodstpw"/>
            </w:pPr>
            <w:r w:rsidRPr="00EF00B2">
              <w:rPr>
                <w:sz w:val="16"/>
                <w:szCs w:val="16"/>
              </w:rPr>
              <w:t>(Ż)Żywica</w:t>
            </w:r>
          </w:p>
        </w:tc>
      </w:tr>
    </w:tbl>
    <w:p w:rsidR="003B2D3B" w:rsidRPr="006D4C9B" w:rsidRDefault="003B2D3B" w:rsidP="00995A3C">
      <w:pPr>
        <w:spacing w:after="0" w:line="240" w:lineRule="auto"/>
      </w:pPr>
    </w:p>
    <w:p w:rsidR="003B2D3B" w:rsidRDefault="003B2D3B" w:rsidP="00995A3C">
      <w:pPr>
        <w:pStyle w:val="Nagwek4"/>
      </w:pPr>
      <w:bookmarkStart w:id="40" w:name="_Toc10708733"/>
      <w:r>
        <w:t>Punkty adresowe</w:t>
      </w:r>
      <w:bookmarkEnd w:id="40"/>
    </w:p>
    <w:p w:rsidR="003B2D3B" w:rsidRPr="00B802B4" w:rsidRDefault="003B2D3B" w:rsidP="00995A3C">
      <w:pPr>
        <w:spacing w:after="0" w:line="240" w:lineRule="auto"/>
      </w:pPr>
    </w:p>
    <w:p w:rsidR="003B2D3B" w:rsidRDefault="00995A3C" w:rsidP="00995A3C">
      <w:pPr>
        <w:spacing w:after="0" w:line="240" w:lineRule="auto"/>
        <w:ind w:left="360" w:firstLine="348"/>
      </w:pPr>
      <w:r>
        <w:lastRenderedPageBreak/>
        <w:t>KOM-XXX</w:t>
      </w:r>
      <w:r w:rsidR="003B2D3B">
        <w:t xml:space="preserve"> udostępni widok zawierający dane o punktach adresowych. GIS dysponując tymi danymi wykona powiązanie punktu adresowego z punktem (o ustalonych współrzędnych) na mapie.</w:t>
      </w:r>
    </w:p>
    <w:p w:rsidR="003B2D3B" w:rsidRDefault="00995A3C" w:rsidP="00995A3C">
      <w:pPr>
        <w:spacing w:after="0" w:line="240" w:lineRule="auto"/>
        <w:ind w:left="360" w:firstLine="348"/>
      </w:pPr>
      <w:r>
        <w:t>KOM-XXX</w:t>
      </w:r>
      <w:r w:rsidR="003B2D3B">
        <w:t xml:space="preserve"> udostępni następujące dane:</w:t>
      </w:r>
    </w:p>
    <w:tbl>
      <w:tblPr>
        <w:tblW w:w="92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1"/>
        <w:gridCol w:w="2180"/>
        <w:gridCol w:w="5369"/>
      </w:tblGrid>
      <w:tr w:rsidR="003B2D3B" w:rsidTr="003B2D3B">
        <w:trPr>
          <w:trHeight w:val="300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3B2D3B" w:rsidRPr="00BE08C1" w:rsidRDefault="003B2D3B" w:rsidP="00995A3C">
            <w:pPr>
              <w:spacing w:after="0" w:line="240" w:lineRule="auto"/>
              <w:rPr>
                <w:rFonts w:cs="Calibri"/>
                <w:b/>
                <w:bCs/>
              </w:rPr>
            </w:pPr>
            <w:r w:rsidRPr="00BE08C1">
              <w:rPr>
                <w:rFonts w:cs="Calibri"/>
                <w:b/>
                <w:bCs/>
              </w:rPr>
              <w:t>Nazwa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3B2D3B" w:rsidRPr="00BE08C1" w:rsidRDefault="003B2D3B" w:rsidP="00995A3C">
            <w:pPr>
              <w:spacing w:after="0" w:line="240" w:lineRule="auto"/>
              <w:rPr>
                <w:rFonts w:cs="Calibri"/>
                <w:b/>
                <w:bCs/>
              </w:rPr>
            </w:pPr>
            <w:r w:rsidRPr="00BE08C1">
              <w:rPr>
                <w:rFonts w:cs="Calibri"/>
                <w:b/>
                <w:bCs/>
              </w:rPr>
              <w:t>Typ</w:t>
            </w:r>
          </w:p>
        </w:tc>
        <w:tc>
          <w:tcPr>
            <w:tcW w:w="5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3B2D3B" w:rsidRPr="00BE08C1" w:rsidRDefault="003B2D3B" w:rsidP="00995A3C">
            <w:pPr>
              <w:spacing w:after="0" w:line="240" w:lineRule="auto"/>
              <w:rPr>
                <w:rFonts w:cs="Calibri"/>
                <w:b/>
                <w:bCs/>
              </w:rPr>
            </w:pPr>
            <w:r w:rsidRPr="00BE08C1">
              <w:rPr>
                <w:rFonts w:cs="Calibri"/>
                <w:b/>
                <w:bCs/>
              </w:rPr>
              <w:t>Opis</w:t>
            </w:r>
          </w:p>
        </w:tc>
      </w:tr>
      <w:tr w:rsidR="003B2D3B" w:rsidTr="003B2D3B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ID_NUM_ADR_</w:t>
            </w:r>
            <w:r w:rsidR="00995A3C">
              <w:rPr>
                <w:rFonts w:ascii="Courier New" w:hAnsi="Courier New" w:cs="Courier New"/>
              </w:rPr>
              <w:t>KOM-XXX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NUMBER(9)</w:t>
            </w:r>
          </w:p>
        </w:tc>
        <w:tc>
          <w:tcPr>
            <w:tcW w:w="5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B2D3B" w:rsidRPr="00BE08C1" w:rsidRDefault="003B2D3B" w:rsidP="00995A3C">
            <w:pPr>
              <w:spacing w:after="0" w:line="240" w:lineRule="auto"/>
              <w:rPr>
                <w:rFonts w:cs="Calibri"/>
              </w:rPr>
            </w:pPr>
            <w:r w:rsidRPr="00BE08C1">
              <w:rPr>
                <w:rFonts w:cs="Calibri"/>
              </w:rPr>
              <w:t xml:space="preserve">Identyfikator </w:t>
            </w:r>
            <w:r>
              <w:rPr>
                <w:rFonts w:cs="Calibri"/>
              </w:rPr>
              <w:t xml:space="preserve">punktu adresowego w </w:t>
            </w:r>
            <w:r w:rsidR="00995A3C">
              <w:rPr>
                <w:rFonts w:cs="Calibri"/>
              </w:rPr>
              <w:t>KOM-XXX</w:t>
            </w:r>
          </w:p>
        </w:tc>
      </w:tr>
      <w:tr w:rsidR="003B2D3B" w:rsidTr="003B2D3B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KOD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VARCHAR2(6)</w:t>
            </w:r>
          </w:p>
        </w:tc>
        <w:tc>
          <w:tcPr>
            <w:tcW w:w="5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B2D3B" w:rsidRPr="00BE08C1" w:rsidRDefault="003B2D3B" w:rsidP="00995A3C">
            <w:pPr>
              <w:spacing w:after="0" w:line="240" w:lineRule="auto"/>
              <w:rPr>
                <w:rFonts w:cs="Calibri"/>
              </w:rPr>
            </w:pPr>
            <w:r w:rsidRPr="00BE08C1">
              <w:rPr>
                <w:rFonts w:cs="Calibri"/>
              </w:rPr>
              <w:t xml:space="preserve">Kod pocztowy (z </w:t>
            </w:r>
            <w:r w:rsidR="00995A3C">
              <w:rPr>
                <w:rFonts w:cs="Calibri"/>
              </w:rPr>
              <w:t>KOM-XXX</w:t>
            </w:r>
            <w:r w:rsidRPr="00BE08C1">
              <w:rPr>
                <w:rFonts w:cs="Calibri"/>
              </w:rPr>
              <w:t>)</w:t>
            </w:r>
          </w:p>
        </w:tc>
      </w:tr>
      <w:tr w:rsidR="003B2D3B" w:rsidTr="003B2D3B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MIASTO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VARCHAR2(30)</w:t>
            </w:r>
          </w:p>
        </w:tc>
        <w:tc>
          <w:tcPr>
            <w:tcW w:w="5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B2D3B" w:rsidRPr="00BE08C1" w:rsidRDefault="003B2D3B" w:rsidP="00995A3C">
            <w:pPr>
              <w:spacing w:after="0" w:line="240" w:lineRule="auto"/>
              <w:rPr>
                <w:rFonts w:cs="Calibri"/>
              </w:rPr>
            </w:pPr>
            <w:r w:rsidRPr="00BE08C1">
              <w:rPr>
                <w:rFonts w:cs="Calibri"/>
              </w:rPr>
              <w:t xml:space="preserve">Nazwa miasta (z </w:t>
            </w:r>
            <w:r w:rsidR="00995A3C">
              <w:rPr>
                <w:rFonts w:cs="Calibri"/>
              </w:rPr>
              <w:t>KOM-XXX</w:t>
            </w:r>
            <w:r w:rsidRPr="00BE08C1">
              <w:rPr>
                <w:rFonts w:cs="Calibri"/>
              </w:rPr>
              <w:t>)</w:t>
            </w:r>
          </w:p>
        </w:tc>
      </w:tr>
      <w:tr w:rsidR="003B2D3B" w:rsidTr="003B2D3B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ULICA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VARCHAR2(50)</w:t>
            </w:r>
          </w:p>
        </w:tc>
        <w:tc>
          <w:tcPr>
            <w:tcW w:w="5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B2D3B" w:rsidRPr="00BE08C1" w:rsidRDefault="003B2D3B" w:rsidP="00995A3C">
            <w:pPr>
              <w:spacing w:after="0" w:line="240" w:lineRule="auto"/>
              <w:rPr>
                <w:rFonts w:cs="Calibri"/>
              </w:rPr>
            </w:pPr>
            <w:r w:rsidRPr="00BE08C1">
              <w:rPr>
                <w:rFonts w:cs="Calibri"/>
              </w:rPr>
              <w:t xml:space="preserve">Nazwa ulicy (z </w:t>
            </w:r>
            <w:r w:rsidR="00995A3C">
              <w:rPr>
                <w:rFonts w:cs="Calibri"/>
              </w:rPr>
              <w:t>KOM-XXX</w:t>
            </w:r>
            <w:r w:rsidRPr="00BE08C1">
              <w:rPr>
                <w:rFonts w:cs="Calibri"/>
              </w:rPr>
              <w:t>) </w:t>
            </w:r>
          </w:p>
        </w:tc>
      </w:tr>
      <w:tr w:rsidR="003B2D3B" w:rsidTr="003B2D3B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NR_DOMU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VARCHAR2(60)</w:t>
            </w:r>
          </w:p>
        </w:tc>
        <w:tc>
          <w:tcPr>
            <w:tcW w:w="5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B2D3B" w:rsidRPr="00BE08C1" w:rsidRDefault="003B2D3B" w:rsidP="00995A3C">
            <w:pPr>
              <w:spacing w:after="0" w:line="240" w:lineRule="auto"/>
              <w:rPr>
                <w:rFonts w:cs="Calibri"/>
              </w:rPr>
            </w:pPr>
            <w:r w:rsidRPr="00BE08C1">
              <w:rPr>
                <w:rFonts w:cs="Calibri"/>
              </w:rPr>
              <w:t xml:space="preserve">Pełny numer posesji (z </w:t>
            </w:r>
            <w:r w:rsidR="00995A3C">
              <w:rPr>
                <w:rFonts w:cs="Calibri"/>
              </w:rPr>
              <w:t>KOM-XXX</w:t>
            </w:r>
            <w:r w:rsidRPr="00BE08C1">
              <w:rPr>
                <w:rFonts w:cs="Calibri"/>
              </w:rPr>
              <w:t>)</w:t>
            </w:r>
          </w:p>
        </w:tc>
      </w:tr>
      <w:tr w:rsidR="003B2D3B" w:rsidTr="003B2D3B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ADRES_SORT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VARCHAR2(111)</w:t>
            </w:r>
          </w:p>
        </w:tc>
        <w:tc>
          <w:tcPr>
            <w:tcW w:w="5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B2D3B" w:rsidRPr="00BE08C1" w:rsidRDefault="003B2D3B" w:rsidP="00995A3C">
            <w:pPr>
              <w:spacing w:after="0" w:line="240" w:lineRule="auto"/>
              <w:rPr>
                <w:rFonts w:cs="Calibri"/>
              </w:rPr>
            </w:pPr>
            <w:r w:rsidRPr="00BE08C1">
              <w:rPr>
                <w:rFonts w:cs="Calibri"/>
              </w:rPr>
              <w:t>Pole pomocnicze (na potrzeby wyszukiwania) nazwa ulicy złączona z numerem posesji </w:t>
            </w:r>
          </w:p>
        </w:tc>
      </w:tr>
      <w:tr w:rsidR="003B2D3B" w:rsidTr="003B2D3B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ID_REJONU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NUMBER(9)</w:t>
            </w:r>
          </w:p>
        </w:tc>
        <w:tc>
          <w:tcPr>
            <w:tcW w:w="5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B2D3B" w:rsidRPr="00BE08C1" w:rsidRDefault="003B2D3B" w:rsidP="00995A3C">
            <w:pPr>
              <w:spacing w:after="0" w:line="240" w:lineRule="auto"/>
              <w:rPr>
                <w:rFonts w:cs="Calibri"/>
              </w:rPr>
            </w:pPr>
            <w:r w:rsidRPr="00BE08C1">
              <w:rPr>
                <w:rFonts w:cs="Calibri"/>
              </w:rPr>
              <w:t>Identyfikator rejonu (</w:t>
            </w:r>
            <w:r>
              <w:rPr>
                <w:rFonts w:cs="Calibri"/>
              </w:rPr>
              <w:t>w</w:t>
            </w:r>
            <w:r w:rsidRPr="00BE08C1">
              <w:rPr>
                <w:rFonts w:cs="Calibri"/>
              </w:rPr>
              <w:t xml:space="preserve"> GIS) Zgodny z kodem rejony w </w:t>
            </w:r>
            <w:r w:rsidR="00995A3C">
              <w:rPr>
                <w:rFonts w:cs="Calibri"/>
              </w:rPr>
              <w:t>KOM-XXX</w:t>
            </w:r>
          </w:p>
        </w:tc>
      </w:tr>
    </w:tbl>
    <w:p w:rsidR="003B2D3B" w:rsidRDefault="003B2D3B" w:rsidP="00995A3C">
      <w:pPr>
        <w:spacing w:after="0" w:line="240" w:lineRule="auto"/>
      </w:pPr>
    </w:p>
    <w:p w:rsidR="003B2D3B" w:rsidRDefault="003B2D3B" w:rsidP="00995A3C">
      <w:pPr>
        <w:pStyle w:val="Nagwek4"/>
      </w:pPr>
      <w:bookmarkStart w:id="41" w:name="_Toc10708734"/>
      <w:r>
        <w:t>Wodomierze</w:t>
      </w:r>
      <w:bookmarkEnd w:id="41"/>
    </w:p>
    <w:p w:rsidR="003B2D3B" w:rsidRPr="000B7F96" w:rsidRDefault="003B2D3B" w:rsidP="00995A3C">
      <w:pPr>
        <w:spacing w:after="0" w:line="240" w:lineRule="auto"/>
      </w:pPr>
    </w:p>
    <w:p w:rsidR="003B2D3B" w:rsidRDefault="00995A3C" w:rsidP="00995A3C">
      <w:pPr>
        <w:spacing w:after="0" w:line="240" w:lineRule="auto"/>
        <w:ind w:left="360" w:firstLine="348"/>
      </w:pPr>
      <w:r>
        <w:t>KOM-XXX</w:t>
      </w:r>
      <w:r w:rsidR="003B2D3B">
        <w:t xml:space="preserve"> udostępni widok zawierający dane związane z wodomierzami. Będzie powiązany z numerami adresowymi (ID_</w:t>
      </w:r>
      <w:r>
        <w:t>KOM-XXX</w:t>
      </w:r>
      <w:r w:rsidR="003B2D3B">
        <w:t>). Dane będą odczytywane i prezentowane po stronie GIS.</w:t>
      </w:r>
    </w:p>
    <w:p w:rsidR="003B2D3B" w:rsidRDefault="00995A3C" w:rsidP="00995A3C">
      <w:pPr>
        <w:spacing w:after="0" w:line="240" w:lineRule="auto"/>
        <w:ind w:left="360" w:firstLine="348"/>
      </w:pPr>
      <w:r>
        <w:t>KOM-XXX</w:t>
      </w:r>
      <w:r w:rsidR="003B2D3B">
        <w:t xml:space="preserve"> udostępni następujące dane:</w:t>
      </w: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12"/>
        <w:gridCol w:w="1876"/>
        <w:gridCol w:w="4474"/>
      </w:tblGrid>
      <w:tr w:rsidR="003B2D3B" w:rsidTr="003B2D3B">
        <w:trPr>
          <w:trHeight w:val="300"/>
        </w:trPr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hideMark/>
          </w:tcPr>
          <w:p w:rsidR="003B2D3B" w:rsidRPr="001C6F42" w:rsidRDefault="003B2D3B" w:rsidP="00995A3C">
            <w:pPr>
              <w:spacing w:after="0" w:line="240" w:lineRule="auto"/>
              <w:rPr>
                <w:rFonts w:cs="Calibri"/>
                <w:b/>
                <w:bCs/>
              </w:rPr>
            </w:pPr>
            <w:r w:rsidRPr="001C6F42">
              <w:rPr>
                <w:rFonts w:cs="Calibri"/>
                <w:b/>
                <w:bCs/>
              </w:rPr>
              <w:t>Nazwa</w:t>
            </w:r>
          </w:p>
        </w:tc>
        <w:tc>
          <w:tcPr>
            <w:tcW w:w="2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hideMark/>
          </w:tcPr>
          <w:p w:rsidR="003B2D3B" w:rsidRPr="001C6F42" w:rsidRDefault="003B2D3B" w:rsidP="00995A3C">
            <w:pPr>
              <w:spacing w:after="0" w:line="240" w:lineRule="auto"/>
              <w:rPr>
                <w:rFonts w:cs="Calibri"/>
                <w:b/>
                <w:bCs/>
              </w:rPr>
            </w:pPr>
            <w:r w:rsidRPr="001C6F42">
              <w:rPr>
                <w:rFonts w:cs="Calibri"/>
                <w:b/>
                <w:bCs/>
              </w:rPr>
              <w:t>Typ</w:t>
            </w:r>
          </w:p>
        </w:tc>
        <w:tc>
          <w:tcPr>
            <w:tcW w:w="4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hideMark/>
          </w:tcPr>
          <w:p w:rsidR="003B2D3B" w:rsidRPr="001C6F42" w:rsidRDefault="003B2D3B" w:rsidP="00995A3C">
            <w:pPr>
              <w:spacing w:after="0" w:line="240" w:lineRule="auto"/>
              <w:rPr>
                <w:rFonts w:cs="Calibri"/>
                <w:b/>
                <w:bCs/>
              </w:rPr>
            </w:pPr>
            <w:r w:rsidRPr="001C6F42">
              <w:rPr>
                <w:rFonts w:cs="Calibri"/>
                <w:b/>
                <w:bCs/>
              </w:rPr>
              <w:t>Opis</w:t>
            </w:r>
          </w:p>
        </w:tc>
      </w:tr>
      <w:tr w:rsidR="003B2D3B" w:rsidTr="003B2D3B">
        <w:trPr>
          <w:trHeight w:val="300"/>
        </w:trPr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ID_NUM_ADR_</w:t>
            </w:r>
            <w:r w:rsidR="00995A3C">
              <w:rPr>
                <w:rFonts w:ascii="Courier New" w:hAnsi="Courier New" w:cs="Courier New"/>
              </w:rPr>
              <w:t>KOM-XXX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NUMBER(9)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1C6F42" w:rsidRDefault="003B2D3B" w:rsidP="00995A3C">
            <w:pPr>
              <w:pStyle w:val="Bezodstpw"/>
            </w:pPr>
            <w:r w:rsidRPr="00BE08C1">
              <w:rPr>
                <w:rFonts w:cs="Calibri"/>
              </w:rPr>
              <w:t xml:space="preserve">Identyfikator </w:t>
            </w:r>
            <w:r>
              <w:rPr>
                <w:rFonts w:cs="Calibri"/>
              </w:rPr>
              <w:t xml:space="preserve">punktu adresowego w </w:t>
            </w:r>
            <w:r w:rsidR="00995A3C">
              <w:rPr>
                <w:rFonts w:cs="Calibri"/>
              </w:rPr>
              <w:t>KOM-XXX</w:t>
            </w:r>
          </w:p>
        </w:tc>
      </w:tr>
      <w:tr w:rsidR="003B2D3B" w:rsidTr="003B2D3B">
        <w:trPr>
          <w:trHeight w:val="300"/>
        </w:trPr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DOSTEPNY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CHAR(1)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1C6F42" w:rsidRDefault="003B2D3B" w:rsidP="00995A3C">
            <w:pPr>
              <w:spacing w:after="0" w:line="240" w:lineRule="auto"/>
              <w:rPr>
                <w:rFonts w:cs="Calibri"/>
              </w:rPr>
            </w:pPr>
            <w:r w:rsidRPr="001C6F42">
              <w:rPr>
                <w:rFonts w:cs="Calibri"/>
              </w:rPr>
              <w:t>Znacznik „dostępny” z obiektu.</w:t>
            </w:r>
          </w:p>
        </w:tc>
      </w:tr>
      <w:tr w:rsidR="003B2D3B" w:rsidTr="003B2D3B">
        <w:trPr>
          <w:trHeight w:val="300"/>
        </w:trPr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STAN_OBIEKTU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VARCHAR2(20)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1C6F42" w:rsidRDefault="003B2D3B" w:rsidP="00995A3C">
            <w:pPr>
              <w:spacing w:after="0" w:line="240" w:lineRule="auto"/>
              <w:rPr>
                <w:rFonts w:cs="Calibri"/>
              </w:rPr>
            </w:pPr>
            <w:r w:rsidRPr="001C6F42">
              <w:rPr>
                <w:rFonts w:cs="Calibri"/>
              </w:rPr>
              <w:t>Stan obiektu</w:t>
            </w:r>
          </w:p>
        </w:tc>
      </w:tr>
      <w:tr w:rsidR="003B2D3B" w:rsidTr="003B2D3B">
        <w:trPr>
          <w:trHeight w:val="300"/>
        </w:trPr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NUMER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VARCHAR2(80)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1C6F42" w:rsidRDefault="003B2D3B" w:rsidP="00995A3C">
            <w:pPr>
              <w:spacing w:after="0" w:line="240" w:lineRule="auto"/>
              <w:rPr>
                <w:rFonts w:cs="Calibri"/>
              </w:rPr>
            </w:pPr>
            <w:r w:rsidRPr="001C6F42">
              <w:rPr>
                <w:rFonts w:cs="Calibri"/>
              </w:rPr>
              <w:t>Numer obiektu</w:t>
            </w:r>
          </w:p>
        </w:tc>
      </w:tr>
      <w:tr w:rsidR="003B2D3B" w:rsidTr="003B2D3B">
        <w:trPr>
          <w:trHeight w:val="300"/>
        </w:trPr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NR_INW_WODOM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VARCHAR2(20)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1C6F42" w:rsidRDefault="003B2D3B" w:rsidP="00995A3C">
            <w:pPr>
              <w:spacing w:after="0" w:line="240" w:lineRule="auto"/>
              <w:rPr>
                <w:rFonts w:cs="Calibri"/>
              </w:rPr>
            </w:pPr>
            <w:r w:rsidRPr="001C6F42">
              <w:rPr>
                <w:rFonts w:cs="Calibri"/>
              </w:rPr>
              <w:t>Numer inwentarzowy wodomierza</w:t>
            </w:r>
          </w:p>
        </w:tc>
      </w:tr>
      <w:tr w:rsidR="003B2D3B" w:rsidTr="003B2D3B">
        <w:trPr>
          <w:trHeight w:val="300"/>
        </w:trPr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NUMER_FABR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VARCHAR2(20)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1C6F42" w:rsidRDefault="003B2D3B" w:rsidP="00995A3C">
            <w:pPr>
              <w:spacing w:after="0" w:line="240" w:lineRule="auto"/>
              <w:rPr>
                <w:rFonts w:cs="Calibri"/>
              </w:rPr>
            </w:pPr>
            <w:r w:rsidRPr="001C6F42">
              <w:rPr>
                <w:rFonts w:cs="Calibri"/>
              </w:rPr>
              <w:t>Numer fabryczny wodomierza</w:t>
            </w:r>
          </w:p>
        </w:tc>
      </w:tr>
      <w:tr w:rsidR="003B2D3B" w:rsidTr="003B2D3B">
        <w:trPr>
          <w:trHeight w:val="300"/>
        </w:trPr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NUMER_ROZL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VARCHAR2(16)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1C6F42" w:rsidRDefault="003B2D3B" w:rsidP="00995A3C">
            <w:pPr>
              <w:spacing w:after="0" w:line="240" w:lineRule="auto"/>
              <w:rPr>
                <w:rFonts w:cs="Calibri"/>
              </w:rPr>
            </w:pPr>
            <w:r w:rsidRPr="001C6F42">
              <w:rPr>
                <w:rFonts w:cs="Calibri"/>
              </w:rPr>
              <w:t>Numer rozliczeniowy z umiejscowienia</w:t>
            </w:r>
          </w:p>
        </w:tc>
      </w:tr>
      <w:tr w:rsidR="003B2D3B" w:rsidTr="003B2D3B">
        <w:trPr>
          <w:trHeight w:val="300"/>
        </w:trPr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KOD_RODZ_WODOM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1C6F42" w:rsidRDefault="003B2D3B" w:rsidP="00995A3C">
            <w:pPr>
              <w:spacing w:after="0" w:line="240" w:lineRule="auto"/>
              <w:rPr>
                <w:rFonts w:cs="Calibri"/>
              </w:rPr>
            </w:pPr>
            <w:r w:rsidRPr="001C6F42">
              <w:rPr>
                <w:rFonts w:cs="Calibri"/>
              </w:rPr>
              <w:t>Kod rodzaju wodomierza</w:t>
            </w:r>
          </w:p>
        </w:tc>
      </w:tr>
      <w:tr w:rsidR="003B2D3B" w:rsidTr="003B2D3B">
        <w:trPr>
          <w:trHeight w:val="300"/>
        </w:trPr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KOD_TYPU_WODOM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VARCHAR2(30)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1C6F42" w:rsidRDefault="003B2D3B" w:rsidP="00995A3C">
            <w:pPr>
              <w:spacing w:after="0" w:line="240" w:lineRule="auto"/>
              <w:rPr>
                <w:rFonts w:cs="Calibri"/>
              </w:rPr>
            </w:pPr>
            <w:r w:rsidRPr="001C6F42">
              <w:rPr>
                <w:rFonts w:cs="Calibri"/>
              </w:rPr>
              <w:t>Kod typu wodomierza</w:t>
            </w:r>
          </w:p>
        </w:tc>
      </w:tr>
      <w:tr w:rsidR="003B2D3B" w:rsidTr="003B2D3B">
        <w:trPr>
          <w:trHeight w:val="300"/>
        </w:trPr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SREDNICA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VARCHAR2(15)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1C6F42" w:rsidRDefault="003B2D3B" w:rsidP="00995A3C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Średnica</w:t>
            </w:r>
          </w:p>
        </w:tc>
      </w:tr>
      <w:tr w:rsidR="003B2D3B" w:rsidTr="003B2D3B">
        <w:trPr>
          <w:trHeight w:val="300"/>
        </w:trPr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DATA_LEGAL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DATE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1C6F42" w:rsidRDefault="003B2D3B" w:rsidP="00995A3C">
            <w:pPr>
              <w:spacing w:after="0" w:line="240" w:lineRule="auto"/>
              <w:rPr>
                <w:rFonts w:cs="Calibri"/>
              </w:rPr>
            </w:pPr>
            <w:r w:rsidRPr="001C6F42">
              <w:rPr>
                <w:rFonts w:cs="Calibri"/>
              </w:rPr>
              <w:t>Data legalizacji</w:t>
            </w:r>
          </w:p>
        </w:tc>
      </w:tr>
      <w:tr w:rsidR="003B2D3B" w:rsidTr="003B2D3B">
        <w:trPr>
          <w:trHeight w:val="300"/>
        </w:trPr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DNI_DO_LEGAL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NUMBER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1C6F42" w:rsidRDefault="003B2D3B" w:rsidP="00995A3C">
            <w:pPr>
              <w:spacing w:after="0" w:line="240" w:lineRule="auto"/>
              <w:rPr>
                <w:rFonts w:cs="Calibri"/>
              </w:rPr>
            </w:pPr>
            <w:r w:rsidRPr="001C6F42">
              <w:rPr>
                <w:rFonts w:cs="Calibri"/>
              </w:rPr>
              <w:t>Liczba dni pozostałych do dnia legalizacji</w:t>
            </w:r>
          </w:p>
        </w:tc>
      </w:tr>
      <w:tr w:rsidR="003B2D3B" w:rsidTr="003B2D3B">
        <w:trPr>
          <w:trHeight w:val="300"/>
        </w:trPr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TYP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NUMBER(3)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Default="003B2D3B" w:rsidP="00995A3C">
            <w:pPr>
              <w:spacing w:after="0" w:line="240" w:lineRule="auto"/>
              <w:rPr>
                <w:rFonts w:cs="Calibri"/>
              </w:rPr>
            </w:pPr>
            <w:r w:rsidRPr="001C6F42">
              <w:rPr>
                <w:rFonts w:cs="Calibri"/>
              </w:rPr>
              <w:t>Typ z rodzaju obiektu</w:t>
            </w:r>
          </w:p>
          <w:p w:rsidR="003B2D3B" w:rsidRPr="003E60CC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E60CC">
              <w:rPr>
                <w:sz w:val="16"/>
                <w:szCs w:val="16"/>
              </w:rPr>
              <w:t>(10)Hydrant</w:t>
            </w:r>
          </w:p>
          <w:p w:rsidR="003B2D3B" w:rsidRPr="003E60CC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E60CC">
              <w:rPr>
                <w:sz w:val="16"/>
                <w:szCs w:val="16"/>
              </w:rPr>
              <w:t>(12)Przepompownia</w:t>
            </w:r>
          </w:p>
          <w:p w:rsidR="003B2D3B" w:rsidRPr="003E60CC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E60CC">
              <w:rPr>
                <w:sz w:val="16"/>
                <w:szCs w:val="16"/>
              </w:rPr>
              <w:t>(15)Zasuwa wodociągowa</w:t>
            </w:r>
          </w:p>
          <w:p w:rsidR="003B2D3B" w:rsidRPr="003E60CC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E60CC">
              <w:rPr>
                <w:sz w:val="16"/>
                <w:szCs w:val="16"/>
              </w:rPr>
              <w:t>(17)Pompownia</w:t>
            </w:r>
          </w:p>
          <w:p w:rsidR="003B2D3B" w:rsidRPr="003E60CC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E60CC">
              <w:rPr>
                <w:sz w:val="16"/>
                <w:szCs w:val="16"/>
              </w:rPr>
              <w:t>(20)Zasuwa kanalizacyjna</w:t>
            </w:r>
          </w:p>
          <w:p w:rsidR="003B2D3B" w:rsidRPr="003E60CC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E60CC">
              <w:rPr>
                <w:sz w:val="16"/>
                <w:szCs w:val="16"/>
              </w:rPr>
              <w:t>(22)Hydrofornia</w:t>
            </w:r>
          </w:p>
          <w:p w:rsidR="003B2D3B" w:rsidRPr="003E60CC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E60CC">
              <w:rPr>
                <w:sz w:val="16"/>
                <w:szCs w:val="16"/>
              </w:rPr>
              <w:t>(25)Przyłącze wodociągowe</w:t>
            </w:r>
          </w:p>
          <w:p w:rsidR="003B2D3B" w:rsidRPr="003E60CC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E60CC">
              <w:rPr>
                <w:sz w:val="16"/>
                <w:szCs w:val="16"/>
              </w:rPr>
              <w:t>(27)Komora wodociągowa</w:t>
            </w:r>
          </w:p>
          <w:p w:rsidR="003B2D3B" w:rsidRPr="003E60CC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E60CC">
              <w:rPr>
                <w:sz w:val="16"/>
                <w:szCs w:val="16"/>
              </w:rPr>
              <w:t>(30)Wodociąg</w:t>
            </w:r>
          </w:p>
          <w:p w:rsidR="003B2D3B" w:rsidRPr="003E60CC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E60CC">
              <w:rPr>
                <w:sz w:val="16"/>
                <w:szCs w:val="16"/>
              </w:rPr>
              <w:t>(32)Studnia ściekowa</w:t>
            </w:r>
          </w:p>
          <w:p w:rsidR="003B2D3B" w:rsidRPr="003E60CC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E60CC">
              <w:rPr>
                <w:sz w:val="16"/>
                <w:szCs w:val="16"/>
              </w:rPr>
              <w:t>(35)Wylot kanalizacyjny</w:t>
            </w:r>
          </w:p>
          <w:p w:rsidR="003B2D3B" w:rsidRPr="003E60CC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E60CC">
              <w:rPr>
                <w:sz w:val="16"/>
                <w:szCs w:val="16"/>
              </w:rPr>
              <w:t>(40)Wpust kanalizacyjny</w:t>
            </w:r>
          </w:p>
          <w:p w:rsidR="003B2D3B" w:rsidRPr="003E60CC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E60CC">
              <w:rPr>
                <w:sz w:val="16"/>
                <w:szCs w:val="16"/>
              </w:rPr>
              <w:t>(45)Kanał</w:t>
            </w:r>
          </w:p>
          <w:p w:rsidR="003B2D3B" w:rsidRPr="003E60CC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E60CC">
              <w:rPr>
                <w:sz w:val="16"/>
                <w:szCs w:val="16"/>
              </w:rPr>
              <w:t>(50)Oczyszczalnia</w:t>
            </w:r>
          </w:p>
          <w:p w:rsidR="003B2D3B" w:rsidRPr="003E60CC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E60CC">
              <w:rPr>
                <w:sz w:val="16"/>
                <w:szCs w:val="16"/>
              </w:rPr>
              <w:t>(55)Kanał tłoczny</w:t>
            </w:r>
          </w:p>
          <w:p w:rsidR="003B2D3B" w:rsidRPr="003E60CC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E60CC">
              <w:rPr>
                <w:sz w:val="16"/>
                <w:szCs w:val="16"/>
              </w:rPr>
              <w:t>(60)Przyłącze kanalizacyjne</w:t>
            </w:r>
          </w:p>
          <w:p w:rsidR="003B2D3B" w:rsidRPr="003E60CC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E60CC">
              <w:rPr>
                <w:sz w:val="16"/>
                <w:szCs w:val="16"/>
              </w:rPr>
              <w:lastRenderedPageBreak/>
              <w:t>(65)Komora ściekowa</w:t>
            </w:r>
          </w:p>
          <w:p w:rsidR="003B2D3B" w:rsidRPr="003E60CC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3E60CC">
              <w:rPr>
                <w:sz w:val="16"/>
                <w:szCs w:val="16"/>
              </w:rPr>
              <w:t>(68)Dokumentacja techniczna</w:t>
            </w:r>
          </w:p>
          <w:p w:rsidR="003B2D3B" w:rsidRPr="006132C9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6132C9">
              <w:rPr>
                <w:sz w:val="16"/>
                <w:szCs w:val="16"/>
              </w:rPr>
              <w:t>(75)Studzienka wodomierzowa</w:t>
            </w:r>
          </w:p>
          <w:p w:rsidR="003B2D3B" w:rsidRPr="006132C9" w:rsidRDefault="003B2D3B" w:rsidP="00995A3C">
            <w:pPr>
              <w:pStyle w:val="Bezodstpw"/>
              <w:rPr>
                <w:sz w:val="16"/>
                <w:szCs w:val="16"/>
              </w:rPr>
            </w:pPr>
            <w:r w:rsidRPr="006132C9">
              <w:rPr>
                <w:sz w:val="16"/>
                <w:szCs w:val="16"/>
              </w:rPr>
              <w:t>(91)Właz wodociągowy</w:t>
            </w:r>
          </w:p>
          <w:p w:rsidR="003B2D3B" w:rsidRPr="001C6F42" w:rsidRDefault="003B2D3B" w:rsidP="00995A3C">
            <w:pPr>
              <w:pStyle w:val="Bezodstpw"/>
              <w:rPr>
                <w:rFonts w:cs="Calibri"/>
              </w:rPr>
            </w:pPr>
            <w:r w:rsidRPr="006132C9">
              <w:rPr>
                <w:sz w:val="16"/>
                <w:szCs w:val="16"/>
              </w:rPr>
              <w:t>(95)Właz</w:t>
            </w:r>
          </w:p>
        </w:tc>
      </w:tr>
      <w:tr w:rsidR="003B2D3B" w:rsidTr="003B2D3B">
        <w:trPr>
          <w:trHeight w:val="300"/>
        </w:trPr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lastRenderedPageBreak/>
              <w:t>OPIS_LOKALIZACJI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VARCHAR2(300)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1C6F42" w:rsidRDefault="003B2D3B" w:rsidP="00995A3C">
            <w:pPr>
              <w:spacing w:after="0" w:line="240" w:lineRule="auto"/>
              <w:rPr>
                <w:rFonts w:cs="Calibri"/>
              </w:rPr>
            </w:pPr>
            <w:r w:rsidRPr="001C6F42">
              <w:rPr>
                <w:rFonts w:cs="Calibri"/>
              </w:rPr>
              <w:t>Opis lokalizacji z umiejscowienia</w:t>
            </w:r>
          </w:p>
        </w:tc>
      </w:tr>
      <w:tr w:rsidR="003B2D3B" w:rsidTr="003B2D3B">
        <w:trPr>
          <w:trHeight w:val="300"/>
        </w:trPr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NAZWA_PUNKTU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VARCHAR2(4000)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1C6F42" w:rsidRDefault="003B2D3B" w:rsidP="00995A3C">
            <w:pPr>
              <w:spacing w:after="0" w:line="240" w:lineRule="auto"/>
              <w:rPr>
                <w:rFonts w:cs="Calibri"/>
              </w:rPr>
            </w:pPr>
            <w:r w:rsidRPr="001C6F42">
              <w:rPr>
                <w:rFonts w:cs="Calibri"/>
              </w:rPr>
              <w:t>Nazwa punktu sieci powiązanego z umiejscowieniem</w:t>
            </w:r>
          </w:p>
        </w:tc>
      </w:tr>
      <w:tr w:rsidR="003B2D3B" w:rsidTr="003B2D3B">
        <w:trPr>
          <w:trHeight w:val="300"/>
        </w:trPr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ZLECENIA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NUMBER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1C6F42" w:rsidRDefault="003B2D3B" w:rsidP="00995A3C">
            <w:pPr>
              <w:spacing w:after="0" w:line="240" w:lineRule="auto"/>
              <w:rPr>
                <w:rFonts w:cs="Calibri"/>
              </w:rPr>
            </w:pPr>
            <w:r w:rsidRPr="001C6F42">
              <w:rPr>
                <w:rFonts w:cs="Calibri"/>
              </w:rPr>
              <w:t>Liczba otwartych zleceń</w:t>
            </w:r>
          </w:p>
        </w:tc>
      </w:tr>
      <w:tr w:rsidR="003B2D3B" w:rsidTr="003B2D3B">
        <w:trPr>
          <w:trHeight w:val="300"/>
        </w:trPr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KOD_TYPU_URZ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VARCHAR2(4000)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1C6F42" w:rsidRDefault="003B2D3B" w:rsidP="00995A3C">
            <w:pPr>
              <w:spacing w:after="0" w:line="240" w:lineRule="auto"/>
              <w:rPr>
                <w:rFonts w:cs="Calibri"/>
              </w:rPr>
            </w:pPr>
            <w:r w:rsidRPr="001C6F42">
              <w:rPr>
                <w:rFonts w:cs="Calibri"/>
              </w:rPr>
              <w:t>Kod typu urządzenia</w:t>
            </w:r>
          </w:p>
        </w:tc>
      </w:tr>
      <w:tr w:rsidR="003B2D3B" w:rsidTr="003B2D3B">
        <w:trPr>
          <w:trHeight w:val="300"/>
        </w:trPr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ID_OBIEKTU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NUMBER(9)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1C6F42" w:rsidRDefault="003B2D3B" w:rsidP="00995A3C">
            <w:pPr>
              <w:spacing w:after="0" w:line="240" w:lineRule="auto"/>
              <w:rPr>
                <w:rFonts w:cs="Calibri"/>
              </w:rPr>
            </w:pPr>
            <w:r w:rsidRPr="001C6F42">
              <w:rPr>
                <w:rFonts w:cs="Calibri"/>
              </w:rPr>
              <w:t>Identyfikator obiektu </w:t>
            </w:r>
          </w:p>
        </w:tc>
      </w:tr>
      <w:tr w:rsidR="003B2D3B" w:rsidTr="003B2D3B">
        <w:trPr>
          <w:trHeight w:val="300"/>
        </w:trPr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ID_OBIEKTU_LOG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NUMBER(9)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1C6F42" w:rsidRDefault="003B2D3B" w:rsidP="00995A3C">
            <w:pPr>
              <w:spacing w:after="0" w:line="240" w:lineRule="auto"/>
              <w:rPr>
                <w:rFonts w:cs="Calibri"/>
              </w:rPr>
            </w:pPr>
            <w:r w:rsidRPr="001C6F42">
              <w:rPr>
                <w:rFonts w:cs="Calibri"/>
              </w:rPr>
              <w:t>Identyfikator umiejscowienia</w:t>
            </w:r>
          </w:p>
        </w:tc>
      </w:tr>
      <w:tr w:rsidR="003B2D3B" w:rsidTr="003B2D3B">
        <w:trPr>
          <w:trHeight w:val="300"/>
        </w:trPr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ID_PLATNIKA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NUMBER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1C6F42" w:rsidRDefault="003B2D3B" w:rsidP="00995A3C">
            <w:pPr>
              <w:spacing w:after="0" w:line="240" w:lineRule="auto"/>
              <w:rPr>
                <w:rFonts w:cs="Calibri"/>
              </w:rPr>
            </w:pPr>
            <w:r w:rsidRPr="001C6F42">
              <w:rPr>
                <w:rFonts w:cs="Calibri"/>
              </w:rPr>
              <w:t xml:space="preserve">Identyfikator płatnika </w:t>
            </w:r>
          </w:p>
        </w:tc>
      </w:tr>
      <w:tr w:rsidR="003B2D3B" w:rsidTr="003B2D3B">
        <w:trPr>
          <w:trHeight w:val="300"/>
        </w:trPr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ID_ODBIORCY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NUMBER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1C6F42" w:rsidRDefault="003B2D3B" w:rsidP="00995A3C">
            <w:pPr>
              <w:spacing w:after="0" w:line="240" w:lineRule="auto"/>
              <w:rPr>
                <w:rFonts w:cs="Calibri"/>
              </w:rPr>
            </w:pPr>
            <w:r w:rsidRPr="001C6F42">
              <w:rPr>
                <w:rFonts w:cs="Calibri"/>
              </w:rPr>
              <w:t>Identyfikator odbiorcy </w:t>
            </w:r>
          </w:p>
        </w:tc>
      </w:tr>
      <w:tr w:rsidR="003B2D3B" w:rsidTr="003B2D3B">
        <w:trPr>
          <w:trHeight w:val="300"/>
        </w:trPr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ZLECENIE_UZYT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VARCHAR2(30)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1C6F42" w:rsidRDefault="003B2D3B" w:rsidP="00995A3C">
            <w:pPr>
              <w:spacing w:after="0" w:line="240" w:lineRule="auto"/>
              <w:rPr>
                <w:rFonts w:cs="Calibri"/>
              </w:rPr>
            </w:pPr>
            <w:r w:rsidRPr="001C6F42">
              <w:rPr>
                <w:rFonts w:cs="Calibri"/>
              </w:rPr>
              <w:t>Użytkownik rozpoczynający z niezamkniętego zlecenia</w:t>
            </w:r>
          </w:p>
        </w:tc>
      </w:tr>
      <w:tr w:rsidR="003B2D3B" w:rsidTr="003B2D3B">
        <w:trPr>
          <w:trHeight w:val="300"/>
        </w:trPr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ZLECENIE_KOM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VARCHAR2(12)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1C6F42" w:rsidRDefault="003B2D3B" w:rsidP="00995A3C">
            <w:pPr>
              <w:spacing w:after="0" w:line="240" w:lineRule="auto"/>
              <w:rPr>
                <w:rFonts w:cs="Calibri"/>
              </w:rPr>
            </w:pPr>
            <w:r w:rsidRPr="001C6F42">
              <w:rPr>
                <w:rFonts w:cs="Calibri"/>
              </w:rPr>
              <w:t>Komórka użytkownika rozpoczynającego z niezamkniętego zlecenia</w:t>
            </w:r>
          </w:p>
        </w:tc>
      </w:tr>
      <w:tr w:rsidR="003B2D3B" w:rsidTr="003B2D3B">
        <w:trPr>
          <w:trHeight w:val="300"/>
        </w:trPr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DATA_OST_AKTUALIZACJI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DATE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1C6F42" w:rsidRDefault="003B2D3B" w:rsidP="00995A3C">
            <w:pPr>
              <w:spacing w:after="0" w:line="240" w:lineRule="auto"/>
              <w:rPr>
                <w:rFonts w:cs="Calibri"/>
              </w:rPr>
            </w:pPr>
            <w:r w:rsidRPr="001C6F42">
              <w:rPr>
                <w:rFonts w:cs="Calibri"/>
              </w:rPr>
              <w:t>Data aktualizacji danych w tym rekordzie</w:t>
            </w:r>
          </w:p>
        </w:tc>
      </w:tr>
      <w:tr w:rsidR="003B2D3B" w:rsidTr="003B2D3B">
        <w:trPr>
          <w:trHeight w:val="300"/>
        </w:trPr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ULICA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VARCHAR2(50)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1C6F42" w:rsidRDefault="003B2D3B" w:rsidP="00995A3C">
            <w:pPr>
              <w:spacing w:after="0" w:line="240" w:lineRule="auto"/>
              <w:rPr>
                <w:rFonts w:cs="Calibri"/>
              </w:rPr>
            </w:pPr>
            <w:r w:rsidRPr="001C6F42">
              <w:rPr>
                <w:rFonts w:cs="Calibri"/>
              </w:rPr>
              <w:t xml:space="preserve">Ulica </w:t>
            </w:r>
          </w:p>
        </w:tc>
      </w:tr>
      <w:tr w:rsidR="003B2D3B" w:rsidTr="003B2D3B">
        <w:trPr>
          <w:trHeight w:val="300"/>
        </w:trPr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NR_DOMU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VARCHAR2(60)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B2D3B" w:rsidRPr="001C6F42" w:rsidRDefault="003B2D3B" w:rsidP="00995A3C">
            <w:pPr>
              <w:spacing w:after="0" w:line="240" w:lineRule="auto"/>
              <w:rPr>
                <w:rFonts w:cs="Calibri"/>
              </w:rPr>
            </w:pPr>
            <w:r w:rsidRPr="001C6F42">
              <w:rPr>
                <w:rFonts w:cs="Calibri"/>
              </w:rPr>
              <w:t>Numer domu</w:t>
            </w:r>
          </w:p>
        </w:tc>
      </w:tr>
    </w:tbl>
    <w:p w:rsidR="003B2D3B" w:rsidRDefault="003B2D3B" w:rsidP="00995A3C">
      <w:pPr>
        <w:spacing w:after="0" w:line="240" w:lineRule="auto"/>
      </w:pPr>
    </w:p>
    <w:p w:rsidR="003B2D3B" w:rsidRPr="00D40CBC" w:rsidRDefault="003B2D3B" w:rsidP="00995A3C">
      <w:pPr>
        <w:pStyle w:val="Nagwek4"/>
      </w:pPr>
      <w:bookmarkStart w:id="42" w:name="_Toc10708735"/>
      <w:r>
        <w:t>Zużycia</w:t>
      </w:r>
      <w:bookmarkEnd w:id="42"/>
    </w:p>
    <w:p w:rsidR="003B2D3B" w:rsidRDefault="00995A3C" w:rsidP="00995A3C">
      <w:pPr>
        <w:spacing w:after="0" w:line="240" w:lineRule="auto"/>
        <w:ind w:firstLine="360"/>
      </w:pPr>
      <w:r>
        <w:t>KOM-XXX</w:t>
      </w:r>
      <w:r w:rsidR="003B2D3B">
        <w:t xml:space="preserve"> udostępni widok zawierający dane związane ze </w:t>
      </w:r>
      <w:proofErr w:type="spellStart"/>
      <w:r w:rsidR="003B2D3B">
        <w:t>zużyciami</w:t>
      </w:r>
      <w:proofErr w:type="spellEnd"/>
      <w:r w:rsidR="003B2D3B">
        <w:t xml:space="preserve"> na punkcie sieci w podziale na lata i miesiące. Będzie powiązany z numerami adresowymi (ID_</w:t>
      </w:r>
      <w:r>
        <w:t>KOM-XXX</w:t>
      </w:r>
      <w:r w:rsidR="003B2D3B">
        <w:t>). Dane będą odczytywane i prezentowane po stronie GIS.</w:t>
      </w:r>
    </w:p>
    <w:p w:rsidR="003B2D3B" w:rsidRDefault="00995A3C" w:rsidP="00995A3C">
      <w:pPr>
        <w:spacing w:after="0" w:line="240" w:lineRule="auto"/>
        <w:ind w:firstLine="360"/>
      </w:pPr>
      <w:r>
        <w:t>KOM-XXX</w:t>
      </w:r>
      <w:r w:rsidR="003B2D3B">
        <w:t xml:space="preserve"> udostępni następujące dane:</w:t>
      </w: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0"/>
        <w:gridCol w:w="2260"/>
        <w:gridCol w:w="4591"/>
      </w:tblGrid>
      <w:tr w:rsidR="003B2D3B" w:rsidRPr="003A5490" w:rsidTr="003B2D3B">
        <w:trPr>
          <w:trHeight w:val="300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476A2E">
              <w:rPr>
                <w:rFonts w:cs="Calibri"/>
                <w:b/>
                <w:bCs/>
                <w:color w:val="000000"/>
              </w:rPr>
              <w:t>Nazwa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476A2E">
              <w:rPr>
                <w:rFonts w:cs="Calibri"/>
                <w:b/>
                <w:bCs/>
                <w:color w:val="000000"/>
              </w:rPr>
              <w:t>Typ</w:t>
            </w:r>
          </w:p>
        </w:tc>
        <w:tc>
          <w:tcPr>
            <w:tcW w:w="4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476A2E">
              <w:rPr>
                <w:rFonts w:cs="Calibri"/>
                <w:b/>
                <w:bCs/>
                <w:color w:val="000000"/>
              </w:rPr>
              <w:t>Opis</w:t>
            </w: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MIASTO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VARCHAR2(30)</w:t>
            </w:r>
          </w:p>
        </w:tc>
        <w:tc>
          <w:tcPr>
            <w:tcW w:w="4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 xml:space="preserve">Nazwa miasta </w:t>
            </w:r>
            <w:r w:rsidRPr="00476A2E">
              <w:t>(z tabeli z numerami adresowymi)</w:t>
            </w: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ULICA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VARCHAR2(50)</w:t>
            </w:r>
          </w:p>
        </w:tc>
        <w:tc>
          <w:tcPr>
            <w:tcW w:w="4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 xml:space="preserve">Nazwa ulicy </w:t>
            </w:r>
            <w:r w:rsidRPr="00476A2E">
              <w:t>(z tabeli z numerami adresowymi)</w:t>
            </w: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NR_DOMU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VARCHAR2(60)</w:t>
            </w:r>
          </w:p>
        </w:tc>
        <w:tc>
          <w:tcPr>
            <w:tcW w:w="4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 xml:space="preserve">Numer domu </w:t>
            </w:r>
            <w:r w:rsidRPr="00476A2E">
              <w:t>(z tabeli z numerami adresowymi)</w:t>
            </w: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KOD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VARCHAR2(6)</w:t>
            </w:r>
          </w:p>
        </w:tc>
        <w:tc>
          <w:tcPr>
            <w:tcW w:w="4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 xml:space="preserve">Kod pocztowy </w:t>
            </w:r>
            <w:r w:rsidRPr="00476A2E">
              <w:t>(z tabeli z numerami adresowymi)</w:t>
            </w: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</w:rPr>
              <w:t>ID_NUM_ADR_</w:t>
            </w:r>
            <w:r w:rsidR="00995A3C">
              <w:rPr>
                <w:rFonts w:ascii="Courier New" w:hAnsi="Courier New" w:cs="Courier New"/>
              </w:rPr>
              <w:t>KOM-XXX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NUMBER(8)</w:t>
            </w:r>
          </w:p>
        </w:tc>
        <w:tc>
          <w:tcPr>
            <w:tcW w:w="4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</w:rPr>
              <w:t xml:space="preserve">Identyfikator punktu adresowego w kartotece </w:t>
            </w:r>
            <w:r w:rsidR="00995A3C">
              <w:rPr>
                <w:rFonts w:cs="Calibri"/>
              </w:rPr>
              <w:t>KOM-XXX</w:t>
            </w:r>
            <w:r w:rsidRPr="00476A2E">
              <w:rPr>
                <w:rFonts w:cs="Calibri"/>
              </w:rPr>
              <w:t xml:space="preserve"> </w:t>
            </w: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ID_PRZEKROJUGIS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NUMBER(9)</w:t>
            </w:r>
          </w:p>
        </w:tc>
        <w:tc>
          <w:tcPr>
            <w:tcW w:w="4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Identyfikator przekroju.</w:t>
            </w: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ROK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Rok dla którego wykonane zostały obliczenia</w:t>
            </w: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ILOSC_M01_GOSP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Zużycie w podziale na wodę, ścieki, ogródki, suma (GOSP+OGR) osobno dla każdego miesiąca.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lastRenderedPageBreak/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  </w:t>
            </w: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ILOSC_M01_OGR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ILOSC_M01_SC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ILOSC_M01_SUMA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ILOSC_M02_GOSP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ILOSC_M02_OGR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ILOSC_M02_SC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ILOSC_M02_SUMA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ILOSC_M03_GOSP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lastRenderedPageBreak/>
              <w:t>ILOSC_M03_OGR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ILOSC_M03_SC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ILOSC_M03_SUMA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ILOSC_M04_GOSP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ILOSC_M04_OGR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ILOSC_M04_SC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ILOSC_M04_SUMA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ILOSC_M05_GOSP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ILOSC_M05_OGR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ILOSC_M05_SC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ILOSC_M05_SUMA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ILOSC_M06_GOSP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ILOSC_M06_OGR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ILOSC_M06_SC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ILOSC_M06_SUMA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ILOSC_M07_GOSP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ILOSC_M07_OGR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ILOSC_M07_SC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ILOSC_M07_SUMA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ILOSC_M08_GOSP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ILOSC_M08_OGR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ILOSC_M08_SC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ILOSC_M08_SUMA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ILOSC_M09_GOSP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ILOSC_M09_OGR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ILOSC_M09_SC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ILOSC_M09_SUMA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ILOSC_M10_GOSP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ILOSC_M10_OGR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ILOSC_M10_SC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ILOSC_M10_SUMA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ILOSC_M11_GOSP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ILOSC_M11_OGR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ILOSC_M11_SC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ILOSC_M11_SUMA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ILOSC_M12_GOSP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ILOSC_M12_OGR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ILOSC_M12_SC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ILOSC_M12_SUMA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ILOSC_ROK_GOSP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Podsumowanie zużyć dla całego roku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  <w:p w:rsidR="003B2D3B" w:rsidRPr="00476A2E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  <w:color w:val="000000"/>
              </w:rPr>
              <w:t> </w:t>
            </w: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ILOSC_ROK_OGR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3A5490" w:rsidRDefault="003B2D3B" w:rsidP="00995A3C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ILOSC_ROK_SC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3A5490" w:rsidRDefault="003B2D3B" w:rsidP="00995A3C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</w:tr>
      <w:tr w:rsidR="003B2D3B" w:rsidRPr="003A5490" w:rsidTr="003B2D3B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ILOSC_ROK_SUMA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</w:t>
            </w:r>
          </w:p>
        </w:tc>
        <w:tc>
          <w:tcPr>
            <w:tcW w:w="45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D3B" w:rsidRPr="003A5490" w:rsidRDefault="003B2D3B" w:rsidP="00995A3C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</w:tr>
    </w:tbl>
    <w:p w:rsidR="003B2D3B" w:rsidRDefault="003B2D3B" w:rsidP="00995A3C">
      <w:pPr>
        <w:spacing w:after="0" w:line="240" w:lineRule="auto"/>
      </w:pPr>
    </w:p>
    <w:p w:rsidR="003B2D3B" w:rsidRDefault="003B2D3B" w:rsidP="00995A3C">
      <w:pPr>
        <w:pStyle w:val="Nagwek4"/>
      </w:pPr>
      <w:bookmarkStart w:id="43" w:name="_Toc10708736"/>
      <w:r>
        <w:lastRenderedPageBreak/>
        <w:t>Zlecenia</w:t>
      </w:r>
      <w:bookmarkEnd w:id="43"/>
    </w:p>
    <w:p w:rsidR="003B2D3B" w:rsidRDefault="003B2D3B" w:rsidP="00995A3C">
      <w:pPr>
        <w:spacing w:after="0" w:line="240" w:lineRule="auto"/>
      </w:pPr>
    </w:p>
    <w:p w:rsidR="003B2D3B" w:rsidRDefault="00995A3C" w:rsidP="00995A3C">
      <w:pPr>
        <w:spacing w:after="0" w:line="240" w:lineRule="auto"/>
        <w:ind w:firstLine="360"/>
      </w:pPr>
      <w:r>
        <w:t>KOM-XXX</w:t>
      </w:r>
      <w:r w:rsidR="003B2D3B">
        <w:t xml:space="preserve"> udostępni widok zawierający dane związane ze zleceniami. Będzie powiązany z numerami adresowymi (ID_</w:t>
      </w:r>
      <w:r>
        <w:t>KM</w:t>
      </w:r>
      <w:r w:rsidR="003B2D3B">
        <w:t xml:space="preserve">) o ile na zleceniu w </w:t>
      </w:r>
      <w:r>
        <w:t>KOM-XXX</w:t>
      </w:r>
      <w:r w:rsidR="003B2D3B">
        <w:t xml:space="preserve"> będzie wskazany punkt adresowy. W widoku będą wystawiane również zlecenia nie powiązane z punktem adresowym. GIS po pobraniu danych o zleceniu będzie mógł je powiązać ze współrzędnymi wynikającymi z lokalizacji punktu adresowego lub, dowolnymi innymi współrzędnymi. Dane z widoku będą odczytywane i prezentowane po stronie GIS.</w:t>
      </w:r>
    </w:p>
    <w:p w:rsidR="003B2D3B" w:rsidRDefault="00995A3C" w:rsidP="00995A3C">
      <w:pPr>
        <w:spacing w:after="0" w:line="240" w:lineRule="auto"/>
        <w:ind w:firstLine="360"/>
      </w:pPr>
      <w:r>
        <w:t>KOM-XXX</w:t>
      </w:r>
      <w:r w:rsidR="003B2D3B">
        <w:t xml:space="preserve"> udostępni następujące dane:</w:t>
      </w: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3"/>
        <w:gridCol w:w="1985"/>
        <w:gridCol w:w="5103"/>
      </w:tblGrid>
      <w:tr w:rsidR="003B2D3B" w:rsidRPr="00920101" w:rsidTr="003B2D3B">
        <w:trPr>
          <w:trHeight w:val="30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3B2D3B" w:rsidRPr="000D4984" w:rsidRDefault="003B2D3B" w:rsidP="00995A3C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0D4984">
              <w:rPr>
                <w:rFonts w:cs="Calibri"/>
                <w:b/>
                <w:bCs/>
                <w:color w:val="000000"/>
              </w:rPr>
              <w:t>Nazwa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3B2D3B" w:rsidRPr="000D4984" w:rsidRDefault="003B2D3B" w:rsidP="00995A3C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0D4984">
              <w:rPr>
                <w:rFonts w:cs="Calibri"/>
                <w:b/>
                <w:bCs/>
                <w:color w:val="000000"/>
              </w:rPr>
              <w:t>Typ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3B2D3B" w:rsidRPr="000D4984" w:rsidRDefault="003B2D3B" w:rsidP="00995A3C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0D4984">
              <w:rPr>
                <w:rFonts w:cs="Calibri"/>
                <w:b/>
                <w:bCs/>
                <w:color w:val="000000"/>
              </w:rPr>
              <w:t>Opis</w:t>
            </w:r>
          </w:p>
        </w:tc>
      </w:tr>
      <w:tr w:rsidR="003B2D3B" w:rsidRPr="00920101" w:rsidTr="003B2D3B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ID_ZLECENIA_</w:t>
            </w:r>
            <w:r w:rsidR="00995A3C">
              <w:rPr>
                <w:rFonts w:ascii="Courier New" w:hAnsi="Courier New" w:cs="Courier New"/>
                <w:color w:val="000000"/>
              </w:rPr>
              <w:t>KM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NUMBER(8)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0D4984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0D4984">
              <w:rPr>
                <w:rFonts w:cs="Calibri"/>
                <w:color w:val="000000"/>
              </w:rPr>
              <w:t xml:space="preserve">Identyfikator zlecenie w </w:t>
            </w:r>
            <w:r w:rsidR="00995A3C">
              <w:rPr>
                <w:rFonts w:cs="Calibri"/>
                <w:color w:val="000000"/>
              </w:rPr>
              <w:t>KOM-XXX</w:t>
            </w:r>
          </w:p>
        </w:tc>
      </w:tr>
      <w:tr w:rsidR="003B2D3B" w:rsidRPr="00920101" w:rsidTr="003B2D3B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</w:rPr>
              <w:t>ID_NUM_ADR_</w:t>
            </w:r>
            <w:r w:rsidR="00995A3C">
              <w:rPr>
                <w:rFonts w:ascii="Courier New" w:hAnsi="Courier New" w:cs="Courier New"/>
              </w:rPr>
              <w:t>KM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NUMBER(8)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2D3B" w:rsidRPr="000D4984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476A2E">
              <w:rPr>
                <w:rFonts w:cs="Calibri"/>
              </w:rPr>
              <w:t xml:space="preserve">Identyfikator punktu adresowego w kartotece </w:t>
            </w:r>
            <w:r w:rsidR="00995A3C">
              <w:rPr>
                <w:rFonts w:cs="Calibri"/>
              </w:rPr>
              <w:t>KOM-XXX</w:t>
            </w:r>
            <w:r w:rsidRPr="00476A2E">
              <w:rPr>
                <w:rFonts w:cs="Calibri"/>
              </w:rPr>
              <w:t xml:space="preserve"> </w:t>
            </w:r>
          </w:p>
        </w:tc>
      </w:tr>
      <w:tr w:rsidR="003B2D3B" w:rsidRPr="00920101" w:rsidTr="003B2D3B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NR_ESPRAWY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VARCHAR2(30)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0D4984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0D4984">
              <w:rPr>
                <w:rFonts w:cs="Calibri"/>
                <w:color w:val="000000"/>
              </w:rPr>
              <w:t>Numer sprawy</w:t>
            </w:r>
          </w:p>
        </w:tc>
      </w:tr>
      <w:tr w:rsidR="003B2D3B" w:rsidRPr="00920101" w:rsidTr="003B2D3B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STATUS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VARCHAR2(15)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0D4984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0D4984">
              <w:rPr>
                <w:rFonts w:cs="Calibri"/>
                <w:color w:val="000000"/>
              </w:rPr>
              <w:t>Kod statusu zlecenia</w:t>
            </w:r>
          </w:p>
        </w:tc>
      </w:tr>
      <w:tr w:rsidR="003B2D3B" w:rsidRPr="00920101" w:rsidTr="003B2D3B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RODZAJ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VARCHAR2(15)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0D4984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0D4984">
              <w:rPr>
                <w:rFonts w:cs="Calibri"/>
                <w:color w:val="000000"/>
              </w:rPr>
              <w:t>Kod rodzaju zlecenia</w:t>
            </w:r>
          </w:p>
        </w:tc>
      </w:tr>
      <w:tr w:rsidR="003B2D3B" w:rsidRPr="00920101" w:rsidTr="003B2D3B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KATEGORIA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VARCHAR2(15)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0D4984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0D4984">
              <w:rPr>
                <w:rFonts w:cs="Calibri"/>
                <w:color w:val="000000"/>
              </w:rPr>
              <w:t>Kod kategorii zlecenia</w:t>
            </w:r>
          </w:p>
        </w:tc>
      </w:tr>
      <w:tr w:rsidR="003B2D3B" w:rsidRPr="00920101" w:rsidTr="003B2D3B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PRZYCZYNA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VARCHAR2(15)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0D4984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0D4984">
              <w:rPr>
                <w:rFonts w:cs="Calibri"/>
                <w:color w:val="000000"/>
              </w:rPr>
              <w:t>Kod przyczyny zlecenia</w:t>
            </w:r>
          </w:p>
        </w:tc>
      </w:tr>
      <w:tr w:rsidR="003B2D3B" w:rsidRPr="00920101" w:rsidTr="003B2D3B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PRIORYTET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VARCHAR2(15)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0D4984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0D4984">
              <w:rPr>
                <w:rFonts w:cs="Calibri"/>
                <w:color w:val="000000"/>
              </w:rPr>
              <w:t>Kod priorytetu zlecenia</w:t>
            </w:r>
          </w:p>
        </w:tc>
      </w:tr>
      <w:tr w:rsidR="003B2D3B" w:rsidRPr="00920101" w:rsidTr="003B2D3B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DATA_ZGLOSZENIA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DATE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0D4984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0D4984">
              <w:rPr>
                <w:rFonts w:cs="Calibri"/>
                <w:color w:val="000000"/>
              </w:rPr>
              <w:t xml:space="preserve">Data zgłoszenia </w:t>
            </w:r>
          </w:p>
        </w:tc>
      </w:tr>
      <w:tr w:rsidR="003B2D3B" w:rsidRPr="00920101" w:rsidTr="003B2D3B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DATA_WSTAWIENIA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DATE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0D4984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0D4984">
              <w:rPr>
                <w:rFonts w:cs="Calibri"/>
                <w:color w:val="000000"/>
              </w:rPr>
              <w:t>Data wstawienia zlecenia</w:t>
            </w:r>
          </w:p>
        </w:tc>
      </w:tr>
      <w:tr w:rsidR="003B2D3B" w:rsidRPr="00920101" w:rsidTr="003B2D3B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DATA_ZAKONCZENIA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DATE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0D4984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0D4984">
              <w:rPr>
                <w:rFonts w:cs="Calibri"/>
                <w:color w:val="000000"/>
              </w:rPr>
              <w:t>Data zakończenia zlecenia</w:t>
            </w:r>
          </w:p>
        </w:tc>
      </w:tr>
      <w:tr w:rsidR="003B2D3B" w:rsidRPr="00920101" w:rsidTr="003B2D3B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UZYT_ROZP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VARCHAR2(30)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0D4984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0D4984">
              <w:rPr>
                <w:rFonts w:cs="Calibri"/>
                <w:color w:val="000000"/>
              </w:rPr>
              <w:t>Użytkownik rozpoczynający</w:t>
            </w:r>
          </w:p>
        </w:tc>
      </w:tr>
      <w:tr w:rsidR="003B2D3B" w:rsidRPr="00920101" w:rsidTr="003B2D3B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KOM_ROZP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VARCHAR2(12)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0D4984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0D4984">
              <w:rPr>
                <w:rFonts w:cs="Calibri"/>
                <w:color w:val="000000"/>
              </w:rPr>
              <w:t>Komórka rozpoczynająca</w:t>
            </w:r>
          </w:p>
        </w:tc>
      </w:tr>
      <w:tr w:rsidR="003B2D3B" w:rsidRPr="00920101" w:rsidTr="003B2D3B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MIASTO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VARCHAR2(30)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0D4984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0D4984">
              <w:rPr>
                <w:rFonts w:cs="Calibri"/>
                <w:color w:val="000000"/>
              </w:rPr>
              <w:t>Nazwa miasta z punktu adresowego powiązanego ze zleceniem</w:t>
            </w:r>
          </w:p>
        </w:tc>
      </w:tr>
      <w:tr w:rsidR="003B2D3B" w:rsidRPr="00920101" w:rsidTr="003B2D3B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ULICA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VARCHAR2(50)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0D4984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0D4984">
              <w:rPr>
                <w:rFonts w:cs="Calibri"/>
                <w:color w:val="000000"/>
              </w:rPr>
              <w:t>Nazwa ulicy z punktu adresowego powiązanego ze zleceniem</w:t>
            </w:r>
          </w:p>
        </w:tc>
      </w:tr>
      <w:tr w:rsidR="003B2D3B" w:rsidRPr="00920101" w:rsidTr="003B2D3B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DZIALKA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VARCHAR2(35)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0D4984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0D4984">
              <w:rPr>
                <w:rFonts w:cs="Calibri"/>
                <w:color w:val="000000"/>
              </w:rPr>
              <w:t>Numer działki z punktu adresowego powiązanego ze zleceniem</w:t>
            </w:r>
          </w:p>
        </w:tc>
      </w:tr>
      <w:tr w:rsidR="003B2D3B" w:rsidRPr="00920101" w:rsidTr="003B2D3B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LOKALIZACJA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VARCHAR2(300)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0D4984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0D4984">
              <w:rPr>
                <w:rFonts w:cs="Calibri"/>
                <w:color w:val="000000"/>
              </w:rPr>
              <w:t>Opis lokalizacji </w:t>
            </w:r>
          </w:p>
        </w:tc>
      </w:tr>
      <w:tr w:rsidR="003B2D3B" w:rsidRPr="00920101" w:rsidTr="003B2D3B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ADRES_SORT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VARCHAR2(144)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0D4984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0D4984">
              <w:rPr>
                <w:rFonts w:cs="Calibri"/>
                <w:color w:val="000000"/>
              </w:rPr>
              <w:t xml:space="preserve">Pole techniczne – adres do sortowania </w:t>
            </w:r>
          </w:p>
        </w:tc>
      </w:tr>
      <w:tr w:rsidR="003B2D3B" w:rsidRPr="00920101" w:rsidTr="003B2D3B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NR_DOMU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VARCHAR2(60)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0D4984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0D4984">
              <w:rPr>
                <w:rFonts w:cs="Calibri"/>
                <w:color w:val="000000"/>
              </w:rPr>
              <w:t>Numer posesji z punktu adresowego powiązanego ze zleceniem </w:t>
            </w:r>
          </w:p>
        </w:tc>
      </w:tr>
      <w:tr w:rsidR="003B2D3B" w:rsidRPr="00920101" w:rsidTr="003B2D3B">
        <w:trPr>
          <w:trHeight w:val="30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STAN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VARCHAR2(100)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D3B" w:rsidRPr="000D4984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 w:rsidRPr="000D4984">
              <w:rPr>
                <w:rFonts w:cs="Calibri"/>
                <w:color w:val="000000"/>
              </w:rPr>
              <w:t>Stan sprawy</w:t>
            </w:r>
          </w:p>
        </w:tc>
      </w:tr>
      <w:tr w:rsidR="003B2D3B" w:rsidRPr="00920101" w:rsidTr="003B2D3B">
        <w:trPr>
          <w:trHeight w:val="30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POKAZ_NA_WWW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CHAR(1)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2D3B" w:rsidRPr="000D4984" w:rsidRDefault="003B2D3B" w:rsidP="00995A3C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Czy to zlecenie powinno być pokazane na mapie na stronie przedsiębiorstwa</w:t>
            </w:r>
          </w:p>
        </w:tc>
      </w:tr>
    </w:tbl>
    <w:p w:rsidR="003B2D3B" w:rsidRDefault="003B2D3B" w:rsidP="00995A3C">
      <w:pPr>
        <w:spacing w:after="0" w:line="240" w:lineRule="auto"/>
        <w:ind w:firstLine="708"/>
      </w:pPr>
    </w:p>
    <w:p w:rsidR="003B2D3B" w:rsidRDefault="003B2D3B" w:rsidP="00995A3C">
      <w:pPr>
        <w:spacing w:after="0" w:line="240" w:lineRule="auto"/>
        <w:ind w:firstLine="708"/>
      </w:pPr>
      <w:r>
        <w:t xml:space="preserve">Zlecenia będą mogły być wstawiane zarówno od strony </w:t>
      </w:r>
      <w:r w:rsidR="00995A3C">
        <w:t>KOM-XXX</w:t>
      </w:r>
      <w:r>
        <w:t xml:space="preserve"> jak i od strony GIS z tym, że częstszą praktyką będzie wstawianie zleceń od strony </w:t>
      </w:r>
      <w:r w:rsidR="00995A3C">
        <w:t>KOM-XXX</w:t>
      </w:r>
      <w:r>
        <w:t xml:space="preserve"> a po stronie GIS będą poddawane operacji przesunięcia, czyli zmiany współrzędnych (w stosunku do pierwotnych wynikających ze współrzędnych punktu adresowego wskazanego na zleceniu).</w:t>
      </w:r>
    </w:p>
    <w:p w:rsidR="003B2D3B" w:rsidRDefault="003B2D3B" w:rsidP="00995A3C">
      <w:pPr>
        <w:spacing w:after="0" w:line="240" w:lineRule="auto"/>
      </w:pPr>
      <w:r>
        <w:tab/>
        <w:t xml:space="preserve">Wstawianie zleceń od strony GIS będzie polegało na wywołaniu aplikacji </w:t>
      </w:r>
      <w:r w:rsidR="00995A3C">
        <w:t>KOM-XXX</w:t>
      </w:r>
      <w:r>
        <w:t xml:space="preserve"> i standardowego formularza zlecenia eksploatacyjnego. Dalsze operacje będą się już odbywały po stronie </w:t>
      </w:r>
      <w:r w:rsidR="00995A3C">
        <w:t>KOM-XXX</w:t>
      </w:r>
      <w:r>
        <w:t>.</w:t>
      </w:r>
    </w:p>
    <w:p w:rsidR="003B2D3B" w:rsidRDefault="003B2D3B" w:rsidP="00995A3C">
      <w:pPr>
        <w:spacing w:after="0" w:line="240" w:lineRule="auto"/>
      </w:pPr>
      <w:r>
        <w:tab/>
        <w:t xml:space="preserve">Od strony GIS dostępna będzie jeszcze akcja „Generuj zlecenia grupowe” (dotyczy zleceń wodomierzowych). Będzie to działać tak, że najpierw zaznaczamy wodomierze, na których chcemy wykonać operacje a potem klikamy „Generuj zlecenia grupowe”. W efekcie dostaniemy wykaz (z </w:t>
      </w:r>
      <w:r w:rsidR="00995A3C">
        <w:t>KOM-</w:t>
      </w:r>
      <w:r w:rsidR="00995A3C">
        <w:lastRenderedPageBreak/>
        <w:t>XXX</w:t>
      </w:r>
      <w:r>
        <w:t xml:space="preserve">): ”Umiejscowienia wodomierzy wybranych na mapie”, dalsze operacje wykonujemy już z poziomu tego wykazu (w aplikacji </w:t>
      </w:r>
      <w:r w:rsidR="00995A3C">
        <w:t>KOM-XXX</w:t>
      </w:r>
      <w:r>
        <w:t>).</w:t>
      </w:r>
    </w:p>
    <w:p w:rsidR="003B2D3B" w:rsidRDefault="003B2D3B" w:rsidP="00995A3C">
      <w:pPr>
        <w:pStyle w:val="Nagwek4"/>
      </w:pPr>
      <w:bookmarkStart w:id="44" w:name="_Toc10708737"/>
      <w:r>
        <w:t>Uwagi do zlecenia</w:t>
      </w:r>
      <w:bookmarkEnd w:id="44"/>
    </w:p>
    <w:p w:rsidR="003B2D3B" w:rsidRDefault="003B2D3B" w:rsidP="00995A3C">
      <w:pPr>
        <w:spacing w:after="0" w:line="240" w:lineRule="auto"/>
        <w:ind w:firstLine="360"/>
      </w:pPr>
      <w:r>
        <w:t>Po stronie GIS będzie możliwość dodawania uwagi o określonej: kategorii, typie i priorytecie, kierowanych do określonego użytkownika. Uwaga taka będzie zawierała treść i dołączony obraz mapy.</w:t>
      </w:r>
    </w:p>
    <w:p w:rsidR="003B2D3B" w:rsidRPr="00EF08C8" w:rsidRDefault="003B2D3B" w:rsidP="00995A3C">
      <w:pPr>
        <w:pStyle w:val="Bezodstpw"/>
      </w:pPr>
      <w:r>
        <w:t xml:space="preserve">Z poziomu </w:t>
      </w:r>
      <w:r w:rsidR="00995A3C">
        <w:t>KOM-XXX</w:t>
      </w:r>
      <w:r w:rsidRPr="00EF08C8">
        <w:t xml:space="preserve"> </w:t>
      </w:r>
      <w:r>
        <w:t>będzie można wykonać następujące operacje związane z uwagami</w:t>
      </w:r>
      <w:r w:rsidRPr="00EF08C8">
        <w:t>:</w:t>
      </w:r>
    </w:p>
    <w:p w:rsidR="003B2D3B" w:rsidRPr="00EF08C8" w:rsidRDefault="003B2D3B" w:rsidP="00995A3C">
      <w:pPr>
        <w:pStyle w:val="Bezodstpw"/>
      </w:pPr>
      <w:r w:rsidRPr="00EF08C8">
        <w:t xml:space="preserve">- wyświetlić wykaz uwag użytkownika </w:t>
      </w:r>
    </w:p>
    <w:p w:rsidR="003B2D3B" w:rsidRPr="00EF08C8" w:rsidRDefault="003B2D3B" w:rsidP="00995A3C">
      <w:pPr>
        <w:pStyle w:val="Bezodstpw"/>
      </w:pPr>
      <w:r w:rsidRPr="00EF08C8">
        <w:t xml:space="preserve">- wyświetlić wykaz uwag połączonych do zgłoszenia </w:t>
      </w:r>
    </w:p>
    <w:p w:rsidR="003B2D3B" w:rsidRPr="00EF08C8" w:rsidRDefault="003B2D3B" w:rsidP="00995A3C">
      <w:pPr>
        <w:pStyle w:val="Bezodstpw"/>
      </w:pPr>
      <w:r w:rsidRPr="00EF08C8">
        <w:t xml:space="preserve">- wyświetlić podgląd jednej uwagi </w:t>
      </w:r>
    </w:p>
    <w:p w:rsidR="003B2D3B" w:rsidRPr="00EF08C8" w:rsidRDefault="003B2D3B" w:rsidP="00995A3C">
      <w:pPr>
        <w:pStyle w:val="Bezodstpw"/>
      </w:pPr>
      <w:r w:rsidRPr="00EF08C8">
        <w:t xml:space="preserve">- usunąć uwagę </w:t>
      </w:r>
      <w:r>
        <w:t>(operacja synchronizowana z GIS)</w:t>
      </w:r>
    </w:p>
    <w:p w:rsidR="003B2D3B" w:rsidRPr="00EF08C8" w:rsidRDefault="003B2D3B" w:rsidP="00995A3C">
      <w:pPr>
        <w:pStyle w:val="Bezodstpw"/>
      </w:pPr>
      <w:r w:rsidRPr="00EF08C8">
        <w:t>- dołączyć</w:t>
      </w:r>
      <w:r>
        <w:t>/odłączyć</w:t>
      </w:r>
      <w:r w:rsidRPr="00EF08C8">
        <w:t xml:space="preserve"> uwagę do</w:t>
      </w:r>
      <w:r>
        <w:t>/od</w:t>
      </w:r>
      <w:r w:rsidRPr="00EF08C8">
        <w:t xml:space="preserve"> zlecenia </w:t>
      </w:r>
      <w:r>
        <w:t>(operacja synchronizowana z GIS)</w:t>
      </w:r>
    </w:p>
    <w:p w:rsidR="003B2D3B" w:rsidRDefault="003B2D3B" w:rsidP="00995A3C">
      <w:pPr>
        <w:pStyle w:val="Bezodstpw"/>
      </w:pPr>
    </w:p>
    <w:p w:rsidR="003B2D3B" w:rsidRDefault="003B2D3B" w:rsidP="00995A3C">
      <w:pPr>
        <w:pStyle w:val="Bezodstpw"/>
      </w:pPr>
    </w:p>
    <w:p w:rsidR="003B2D3B" w:rsidRDefault="003B2D3B" w:rsidP="00995A3C">
      <w:pPr>
        <w:pStyle w:val="Bezodstpw"/>
      </w:pPr>
      <w:r>
        <w:t xml:space="preserve">Aplikacja GIS udostępni aplikacji </w:t>
      </w:r>
      <w:r w:rsidR="00995A3C">
        <w:t>KOM-XXX</w:t>
      </w:r>
      <w:r>
        <w:t xml:space="preserve"> następujące dane opisujące uwagę:</w:t>
      </w:r>
    </w:p>
    <w:p w:rsidR="003B2D3B" w:rsidRDefault="003B2D3B" w:rsidP="00995A3C">
      <w:pPr>
        <w:pStyle w:val="Bezodstpw"/>
      </w:pPr>
    </w:p>
    <w:tbl>
      <w:tblPr>
        <w:tblW w:w="9067" w:type="dxa"/>
        <w:tblLook w:val="04A0" w:firstRow="1" w:lastRow="0" w:firstColumn="1" w:lastColumn="0" w:noHBand="0" w:noVBand="1"/>
      </w:tblPr>
      <w:tblGrid>
        <w:gridCol w:w="2264"/>
        <w:gridCol w:w="2065"/>
        <w:gridCol w:w="4738"/>
      </w:tblGrid>
      <w:tr w:rsidR="003B2D3B" w:rsidTr="003B2D3B">
        <w:tc>
          <w:tcPr>
            <w:tcW w:w="2265" w:type="dxa"/>
            <w:shd w:val="clear" w:color="auto" w:fill="D0CECE" w:themeFill="background2" w:themeFillShade="E6"/>
          </w:tcPr>
          <w:p w:rsidR="003B2D3B" w:rsidRPr="00BC06D4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BC06D4">
              <w:rPr>
                <w:b/>
                <w:bCs/>
              </w:rPr>
              <w:t>Nazwa</w:t>
            </w:r>
          </w:p>
        </w:tc>
        <w:tc>
          <w:tcPr>
            <w:tcW w:w="2012" w:type="dxa"/>
            <w:shd w:val="clear" w:color="auto" w:fill="D0CECE" w:themeFill="background2" w:themeFillShade="E6"/>
          </w:tcPr>
          <w:p w:rsidR="003B2D3B" w:rsidRPr="00BC06D4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BC06D4">
              <w:rPr>
                <w:b/>
                <w:bCs/>
              </w:rPr>
              <w:t>Typ</w:t>
            </w:r>
          </w:p>
        </w:tc>
        <w:tc>
          <w:tcPr>
            <w:tcW w:w="4790" w:type="dxa"/>
            <w:shd w:val="clear" w:color="auto" w:fill="D0CECE" w:themeFill="background2" w:themeFillShade="E6"/>
          </w:tcPr>
          <w:p w:rsidR="003B2D3B" w:rsidRPr="00BC06D4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BC06D4">
              <w:rPr>
                <w:b/>
                <w:bCs/>
              </w:rPr>
              <w:t>Opis</w:t>
            </w:r>
          </w:p>
        </w:tc>
      </w:tr>
      <w:tr w:rsidR="003B2D3B" w:rsidTr="003B2D3B">
        <w:tc>
          <w:tcPr>
            <w:tcW w:w="226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 w:rsidRPr="00B17850">
              <w:rPr>
                <w:rFonts w:ascii="Courier New" w:hAnsi="Courier New" w:cs="Courier New"/>
              </w:rPr>
              <w:t>id_uwagi</w:t>
            </w:r>
            <w:proofErr w:type="spellEnd"/>
          </w:p>
        </w:tc>
        <w:tc>
          <w:tcPr>
            <w:tcW w:w="2012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NUMBER(8)</w:t>
            </w:r>
          </w:p>
        </w:tc>
        <w:tc>
          <w:tcPr>
            <w:tcW w:w="4790" w:type="dxa"/>
          </w:tcPr>
          <w:p w:rsidR="003B2D3B" w:rsidRDefault="003B2D3B" w:rsidP="00995A3C">
            <w:pPr>
              <w:spacing w:after="0" w:line="240" w:lineRule="auto"/>
            </w:pPr>
            <w:r>
              <w:t>Identyfikator uwagi w GIS</w:t>
            </w:r>
          </w:p>
        </w:tc>
      </w:tr>
      <w:tr w:rsidR="003B2D3B" w:rsidTr="003B2D3B">
        <w:tc>
          <w:tcPr>
            <w:tcW w:w="226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 w:rsidRPr="00B17850">
              <w:rPr>
                <w:rFonts w:ascii="Courier New" w:hAnsi="Courier New" w:cs="Courier New"/>
              </w:rPr>
              <w:t>kod_kategorii</w:t>
            </w:r>
            <w:proofErr w:type="spellEnd"/>
          </w:p>
        </w:tc>
        <w:tc>
          <w:tcPr>
            <w:tcW w:w="2012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VARCHAR2(10)</w:t>
            </w:r>
          </w:p>
        </w:tc>
        <w:tc>
          <w:tcPr>
            <w:tcW w:w="4790" w:type="dxa"/>
          </w:tcPr>
          <w:p w:rsidR="003B2D3B" w:rsidRDefault="003B2D3B" w:rsidP="00995A3C">
            <w:pPr>
              <w:spacing w:after="0" w:line="240" w:lineRule="auto"/>
            </w:pPr>
            <w:r>
              <w:t>Kategoria uwagi – kod</w:t>
            </w:r>
          </w:p>
        </w:tc>
      </w:tr>
      <w:tr w:rsidR="003B2D3B" w:rsidTr="003B2D3B">
        <w:tc>
          <w:tcPr>
            <w:tcW w:w="226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 w:rsidRPr="00B17850">
              <w:rPr>
                <w:rFonts w:ascii="Courier New" w:hAnsi="Courier New" w:cs="Courier New"/>
              </w:rPr>
              <w:t>nazwa_kategorii</w:t>
            </w:r>
            <w:proofErr w:type="spellEnd"/>
          </w:p>
        </w:tc>
        <w:tc>
          <w:tcPr>
            <w:tcW w:w="2012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VARCHAR2(70)</w:t>
            </w:r>
          </w:p>
        </w:tc>
        <w:tc>
          <w:tcPr>
            <w:tcW w:w="4790" w:type="dxa"/>
          </w:tcPr>
          <w:p w:rsidR="003B2D3B" w:rsidRDefault="003B2D3B" w:rsidP="00995A3C">
            <w:pPr>
              <w:spacing w:after="0" w:line="240" w:lineRule="auto"/>
            </w:pPr>
            <w:r>
              <w:t>Kategoria uwagi – nazwa/opis</w:t>
            </w:r>
          </w:p>
        </w:tc>
      </w:tr>
      <w:tr w:rsidR="003B2D3B" w:rsidTr="003B2D3B">
        <w:tc>
          <w:tcPr>
            <w:tcW w:w="226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 w:rsidRPr="00B17850">
              <w:rPr>
                <w:rFonts w:ascii="Courier New" w:hAnsi="Courier New" w:cs="Courier New"/>
              </w:rPr>
              <w:t>typ_kod</w:t>
            </w:r>
            <w:proofErr w:type="spellEnd"/>
          </w:p>
        </w:tc>
        <w:tc>
          <w:tcPr>
            <w:tcW w:w="2012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VARCHAR2(20)</w:t>
            </w:r>
          </w:p>
        </w:tc>
        <w:tc>
          <w:tcPr>
            <w:tcW w:w="4790" w:type="dxa"/>
          </w:tcPr>
          <w:p w:rsidR="003B2D3B" w:rsidRDefault="003B2D3B" w:rsidP="00995A3C">
            <w:pPr>
              <w:spacing w:after="0" w:line="240" w:lineRule="auto"/>
            </w:pPr>
            <w:r>
              <w:t>Typ uwagi – kod</w:t>
            </w:r>
          </w:p>
        </w:tc>
      </w:tr>
      <w:tr w:rsidR="003B2D3B" w:rsidTr="003B2D3B">
        <w:tc>
          <w:tcPr>
            <w:tcW w:w="226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 w:rsidRPr="00B17850">
              <w:rPr>
                <w:rFonts w:ascii="Courier New" w:hAnsi="Courier New" w:cs="Courier New"/>
              </w:rPr>
              <w:t>typ_nazwa</w:t>
            </w:r>
            <w:proofErr w:type="spellEnd"/>
          </w:p>
        </w:tc>
        <w:tc>
          <w:tcPr>
            <w:tcW w:w="2012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VARCHAR2(30)</w:t>
            </w:r>
          </w:p>
        </w:tc>
        <w:tc>
          <w:tcPr>
            <w:tcW w:w="4790" w:type="dxa"/>
          </w:tcPr>
          <w:p w:rsidR="003B2D3B" w:rsidRDefault="003B2D3B" w:rsidP="00995A3C">
            <w:pPr>
              <w:spacing w:after="0" w:line="240" w:lineRule="auto"/>
            </w:pPr>
            <w:r>
              <w:t>Typ uwagi – nazwa</w:t>
            </w:r>
          </w:p>
        </w:tc>
      </w:tr>
      <w:tr w:rsidR="003B2D3B" w:rsidTr="003B2D3B">
        <w:tc>
          <w:tcPr>
            <w:tcW w:w="226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 w:rsidRPr="00B17850">
              <w:rPr>
                <w:rFonts w:ascii="Courier New" w:hAnsi="Courier New" w:cs="Courier New"/>
              </w:rPr>
              <w:t>ident_uzytk_zgl</w:t>
            </w:r>
            <w:proofErr w:type="spellEnd"/>
          </w:p>
        </w:tc>
        <w:tc>
          <w:tcPr>
            <w:tcW w:w="2012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VARCHAR2(30)</w:t>
            </w:r>
          </w:p>
        </w:tc>
        <w:tc>
          <w:tcPr>
            <w:tcW w:w="4790" w:type="dxa"/>
          </w:tcPr>
          <w:p w:rsidR="003B2D3B" w:rsidRPr="003B2D3B" w:rsidRDefault="003B2D3B" w:rsidP="00995A3C">
            <w:pPr>
              <w:spacing w:after="0" w:line="240" w:lineRule="auto"/>
            </w:pPr>
            <w:r w:rsidRPr="003B2D3B">
              <w:t xml:space="preserve">Identyfikator użytkownika zgłaszającego (ze </w:t>
            </w:r>
            <w:hyperlink w:anchor="_Użytkownicy" w:history="1">
              <w:r w:rsidRPr="003B2D3B">
                <w:rPr>
                  <w:rStyle w:val="Hipercze"/>
                </w:rPr>
                <w:t>słownika użytkowników</w:t>
              </w:r>
            </w:hyperlink>
            <w:r w:rsidRPr="003B2D3B">
              <w:t xml:space="preserve"> udostępnionego przez </w:t>
            </w:r>
            <w:r w:rsidR="00995A3C">
              <w:t>KOM-XXX</w:t>
            </w:r>
            <w:r w:rsidRPr="003B2D3B">
              <w:t>)</w:t>
            </w:r>
          </w:p>
        </w:tc>
      </w:tr>
      <w:tr w:rsidR="003B2D3B" w:rsidTr="003B2D3B">
        <w:tc>
          <w:tcPr>
            <w:tcW w:w="226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 w:rsidRPr="00B17850">
              <w:rPr>
                <w:rFonts w:ascii="Courier New" w:hAnsi="Courier New" w:cs="Courier New"/>
              </w:rPr>
              <w:t>ident_uzytk_odb</w:t>
            </w:r>
            <w:proofErr w:type="spellEnd"/>
          </w:p>
        </w:tc>
        <w:tc>
          <w:tcPr>
            <w:tcW w:w="2012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VARCHAR2(30)</w:t>
            </w:r>
          </w:p>
        </w:tc>
        <w:tc>
          <w:tcPr>
            <w:tcW w:w="4790" w:type="dxa"/>
          </w:tcPr>
          <w:p w:rsidR="003B2D3B" w:rsidRPr="003B2D3B" w:rsidRDefault="003B2D3B" w:rsidP="00995A3C">
            <w:pPr>
              <w:spacing w:after="0" w:line="240" w:lineRule="auto"/>
            </w:pPr>
            <w:r w:rsidRPr="003B2D3B">
              <w:t xml:space="preserve">Identyfikator użytkownika – odbiorcy uwagi (do kogo uwaga jest kierowana) (ze </w:t>
            </w:r>
            <w:hyperlink w:anchor="_Użytkownicy" w:history="1">
              <w:r w:rsidRPr="003B2D3B">
                <w:rPr>
                  <w:rStyle w:val="Hipercze"/>
                </w:rPr>
                <w:t>słownika użytkowników</w:t>
              </w:r>
            </w:hyperlink>
            <w:r w:rsidRPr="003B2D3B">
              <w:t xml:space="preserve"> udostępnionego przez </w:t>
            </w:r>
            <w:r w:rsidR="00995A3C">
              <w:t>KOM-XXX</w:t>
            </w:r>
            <w:r w:rsidRPr="003B2D3B">
              <w:t>)</w:t>
            </w:r>
          </w:p>
        </w:tc>
      </w:tr>
      <w:tr w:rsidR="003B2D3B" w:rsidTr="003B2D3B">
        <w:tc>
          <w:tcPr>
            <w:tcW w:w="226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 w:rsidRPr="00B17850">
              <w:rPr>
                <w:rFonts w:ascii="Courier New" w:hAnsi="Courier New" w:cs="Courier New"/>
              </w:rPr>
              <w:t>ident_uzytk_odp</w:t>
            </w:r>
            <w:proofErr w:type="spellEnd"/>
          </w:p>
        </w:tc>
        <w:tc>
          <w:tcPr>
            <w:tcW w:w="2012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VARCHAR2(30)</w:t>
            </w:r>
          </w:p>
        </w:tc>
        <w:tc>
          <w:tcPr>
            <w:tcW w:w="4790" w:type="dxa"/>
          </w:tcPr>
          <w:p w:rsidR="003B2D3B" w:rsidRPr="003B2D3B" w:rsidRDefault="003B2D3B" w:rsidP="00995A3C">
            <w:pPr>
              <w:spacing w:after="0" w:line="240" w:lineRule="auto"/>
            </w:pPr>
            <w:r w:rsidRPr="003B2D3B">
              <w:t xml:space="preserve">Identyfikator użytkownika odpowiadającego na uwagę(ze </w:t>
            </w:r>
            <w:hyperlink w:anchor="_Użytkownicy" w:history="1">
              <w:r w:rsidRPr="003B2D3B">
                <w:rPr>
                  <w:rStyle w:val="Hipercze"/>
                </w:rPr>
                <w:t>słownika użytkowników</w:t>
              </w:r>
            </w:hyperlink>
            <w:r w:rsidRPr="003B2D3B">
              <w:t xml:space="preserve"> udostępnionego przez </w:t>
            </w:r>
            <w:r w:rsidR="00995A3C">
              <w:t>KOM-XXX</w:t>
            </w:r>
            <w:r w:rsidRPr="003B2D3B">
              <w:t>)</w:t>
            </w:r>
          </w:p>
        </w:tc>
      </w:tr>
      <w:tr w:rsidR="003B2D3B" w:rsidTr="003B2D3B">
        <w:tc>
          <w:tcPr>
            <w:tcW w:w="226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status</w:t>
            </w:r>
          </w:p>
        </w:tc>
        <w:tc>
          <w:tcPr>
            <w:tcW w:w="2012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VARCHAR2(3)</w:t>
            </w:r>
          </w:p>
        </w:tc>
        <w:tc>
          <w:tcPr>
            <w:tcW w:w="4790" w:type="dxa"/>
          </w:tcPr>
          <w:p w:rsidR="003B2D3B" w:rsidRPr="003B2D3B" w:rsidRDefault="003B2D3B" w:rsidP="00995A3C">
            <w:pPr>
              <w:spacing w:after="0" w:line="240" w:lineRule="auto"/>
            </w:pPr>
            <w:r w:rsidRPr="003B2D3B">
              <w:t>O - Oczekująca, Z - zgłoszona, R - Rozpatrzona, D - Odrzucona</w:t>
            </w:r>
          </w:p>
        </w:tc>
      </w:tr>
      <w:tr w:rsidR="003B2D3B" w:rsidTr="003B2D3B">
        <w:tc>
          <w:tcPr>
            <w:tcW w:w="226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 w:rsidRPr="00B17850">
              <w:rPr>
                <w:rFonts w:ascii="Courier New" w:hAnsi="Courier New" w:cs="Courier New"/>
              </w:rPr>
              <w:t>pilnosc_kod</w:t>
            </w:r>
            <w:proofErr w:type="spellEnd"/>
          </w:p>
        </w:tc>
        <w:tc>
          <w:tcPr>
            <w:tcW w:w="2012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VARCHAR2(20)</w:t>
            </w:r>
          </w:p>
        </w:tc>
        <w:tc>
          <w:tcPr>
            <w:tcW w:w="4790" w:type="dxa"/>
          </w:tcPr>
          <w:p w:rsidR="003B2D3B" w:rsidRPr="00797997" w:rsidRDefault="003B2D3B" w:rsidP="00995A3C">
            <w:pPr>
              <w:spacing w:after="0" w:line="240" w:lineRule="auto"/>
            </w:pPr>
            <w:r>
              <w:t>Pilność uwagi - kod</w:t>
            </w:r>
          </w:p>
        </w:tc>
      </w:tr>
      <w:tr w:rsidR="003B2D3B" w:rsidTr="003B2D3B">
        <w:tc>
          <w:tcPr>
            <w:tcW w:w="226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 w:rsidRPr="00B17850">
              <w:rPr>
                <w:rFonts w:ascii="Courier New" w:hAnsi="Courier New" w:cs="Courier New"/>
              </w:rPr>
              <w:t>pilnosc_nazwa</w:t>
            </w:r>
            <w:proofErr w:type="spellEnd"/>
          </w:p>
        </w:tc>
        <w:tc>
          <w:tcPr>
            <w:tcW w:w="2012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VARCHAR2(30)</w:t>
            </w:r>
          </w:p>
        </w:tc>
        <w:tc>
          <w:tcPr>
            <w:tcW w:w="4790" w:type="dxa"/>
          </w:tcPr>
          <w:p w:rsidR="003B2D3B" w:rsidRPr="00797997" w:rsidRDefault="003B2D3B" w:rsidP="00995A3C">
            <w:pPr>
              <w:spacing w:after="0" w:line="240" w:lineRule="auto"/>
            </w:pPr>
            <w:r>
              <w:t>Pilność uwagi – nazwa</w:t>
            </w:r>
          </w:p>
        </w:tc>
      </w:tr>
      <w:tr w:rsidR="003B2D3B" w:rsidTr="003B2D3B">
        <w:tc>
          <w:tcPr>
            <w:tcW w:w="226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 w:rsidRPr="00B17850">
              <w:rPr>
                <w:rFonts w:ascii="Courier New" w:hAnsi="Courier New" w:cs="Courier New"/>
              </w:rPr>
              <w:t>waznosc_kod</w:t>
            </w:r>
            <w:proofErr w:type="spellEnd"/>
          </w:p>
        </w:tc>
        <w:tc>
          <w:tcPr>
            <w:tcW w:w="2012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VARCHAR2(20)</w:t>
            </w:r>
          </w:p>
        </w:tc>
        <w:tc>
          <w:tcPr>
            <w:tcW w:w="4790" w:type="dxa"/>
          </w:tcPr>
          <w:p w:rsidR="003B2D3B" w:rsidRPr="00797997" w:rsidRDefault="003B2D3B" w:rsidP="00995A3C">
            <w:pPr>
              <w:spacing w:after="0" w:line="240" w:lineRule="auto"/>
            </w:pPr>
            <w:r>
              <w:t>Ważność uwagi – kod</w:t>
            </w:r>
          </w:p>
        </w:tc>
      </w:tr>
      <w:tr w:rsidR="003B2D3B" w:rsidTr="003B2D3B">
        <w:tc>
          <w:tcPr>
            <w:tcW w:w="226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 w:rsidRPr="00B17850">
              <w:rPr>
                <w:rFonts w:ascii="Courier New" w:hAnsi="Courier New" w:cs="Courier New"/>
              </w:rPr>
              <w:t>waznosc_nazwa</w:t>
            </w:r>
            <w:proofErr w:type="spellEnd"/>
          </w:p>
        </w:tc>
        <w:tc>
          <w:tcPr>
            <w:tcW w:w="2012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VARCHAR2(30)</w:t>
            </w:r>
          </w:p>
        </w:tc>
        <w:tc>
          <w:tcPr>
            <w:tcW w:w="4790" w:type="dxa"/>
          </w:tcPr>
          <w:p w:rsidR="003B2D3B" w:rsidRPr="00797997" w:rsidRDefault="003B2D3B" w:rsidP="00995A3C">
            <w:pPr>
              <w:spacing w:after="0" w:line="240" w:lineRule="auto"/>
            </w:pPr>
            <w:r>
              <w:t>Ważność uwagi – nazwa</w:t>
            </w:r>
          </w:p>
        </w:tc>
      </w:tr>
      <w:tr w:rsidR="003B2D3B" w:rsidTr="003B2D3B">
        <w:tc>
          <w:tcPr>
            <w:tcW w:w="226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 w:rsidRPr="00B17850">
              <w:rPr>
                <w:rFonts w:ascii="Courier New" w:hAnsi="Courier New" w:cs="Courier New"/>
              </w:rPr>
              <w:t>data_zgl</w:t>
            </w:r>
            <w:proofErr w:type="spellEnd"/>
          </w:p>
        </w:tc>
        <w:tc>
          <w:tcPr>
            <w:tcW w:w="2012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DATE</w:t>
            </w:r>
          </w:p>
        </w:tc>
        <w:tc>
          <w:tcPr>
            <w:tcW w:w="4790" w:type="dxa"/>
          </w:tcPr>
          <w:p w:rsidR="003B2D3B" w:rsidRPr="00797997" w:rsidRDefault="003B2D3B" w:rsidP="00995A3C">
            <w:pPr>
              <w:spacing w:after="0" w:line="240" w:lineRule="auto"/>
            </w:pPr>
            <w:r>
              <w:t>Data zgłoszenia</w:t>
            </w:r>
          </w:p>
        </w:tc>
      </w:tr>
      <w:tr w:rsidR="003B2D3B" w:rsidTr="003B2D3B">
        <w:tc>
          <w:tcPr>
            <w:tcW w:w="226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 w:rsidRPr="00B17850">
              <w:rPr>
                <w:rFonts w:ascii="Courier New" w:hAnsi="Courier New" w:cs="Courier New"/>
              </w:rPr>
              <w:t>data_rozp</w:t>
            </w:r>
            <w:proofErr w:type="spellEnd"/>
          </w:p>
        </w:tc>
        <w:tc>
          <w:tcPr>
            <w:tcW w:w="2012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DATE</w:t>
            </w:r>
          </w:p>
        </w:tc>
        <w:tc>
          <w:tcPr>
            <w:tcW w:w="4790" w:type="dxa"/>
          </w:tcPr>
          <w:p w:rsidR="003B2D3B" w:rsidRPr="00797997" w:rsidRDefault="003B2D3B" w:rsidP="00995A3C">
            <w:pPr>
              <w:spacing w:after="0" w:line="240" w:lineRule="auto"/>
            </w:pPr>
            <w:r>
              <w:t>Data odpowiedzi</w:t>
            </w:r>
          </w:p>
        </w:tc>
      </w:tr>
      <w:tr w:rsidR="003B2D3B" w:rsidTr="003B2D3B">
        <w:tc>
          <w:tcPr>
            <w:tcW w:w="226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opis</w:t>
            </w:r>
          </w:p>
        </w:tc>
        <w:tc>
          <w:tcPr>
            <w:tcW w:w="2012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VARCHAR2(1000)</w:t>
            </w:r>
          </w:p>
        </w:tc>
        <w:tc>
          <w:tcPr>
            <w:tcW w:w="4790" w:type="dxa"/>
          </w:tcPr>
          <w:p w:rsidR="003B2D3B" w:rsidRPr="00797997" w:rsidRDefault="003B2D3B" w:rsidP="00995A3C">
            <w:pPr>
              <w:spacing w:after="0" w:line="240" w:lineRule="auto"/>
            </w:pPr>
            <w:r>
              <w:t>Opis uwagi</w:t>
            </w:r>
          </w:p>
        </w:tc>
      </w:tr>
      <w:tr w:rsidR="003B2D3B" w:rsidTr="003B2D3B">
        <w:tc>
          <w:tcPr>
            <w:tcW w:w="226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 w:rsidRPr="00B17850">
              <w:rPr>
                <w:rFonts w:ascii="Courier New" w:hAnsi="Courier New" w:cs="Courier New"/>
              </w:rPr>
              <w:t>odp</w:t>
            </w:r>
            <w:proofErr w:type="spellEnd"/>
          </w:p>
        </w:tc>
        <w:tc>
          <w:tcPr>
            <w:tcW w:w="2012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VARCHAR2(1000)</w:t>
            </w:r>
          </w:p>
        </w:tc>
        <w:tc>
          <w:tcPr>
            <w:tcW w:w="4790" w:type="dxa"/>
          </w:tcPr>
          <w:p w:rsidR="003B2D3B" w:rsidRPr="00797997" w:rsidRDefault="003B2D3B" w:rsidP="00995A3C">
            <w:pPr>
              <w:spacing w:after="0" w:line="240" w:lineRule="auto"/>
            </w:pPr>
            <w:r>
              <w:t>Opis odpowiedzi</w:t>
            </w:r>
          </w:p>
        </w:tc>
      </w:tr>
      <w:tr w:rsidR="003B2D3B" w:rsidTr="003B2D3B">
        <w:tc>
          <w:tcPr>
            <w:tcW w:w="226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mapa</w:t>
            </w:r>
          </w:p>
        </w:tc>
        <w:tc>
          <w:tcPr>
            <w:tcW w:w="2012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BLOB</w:t>
            </w:r>
          </w:p>
        </w:tc>
        <w:tc>
          <w:tcPr>
            <w:tcW w:w="4790" w:type="dxa"/>
          </w:tcPr>
          <w:p w:rsidR="003B2D3B" w:rsidRPr="00797997" w:rsidRDefault="003B2D3B" w:rsidP="00995A3C">
            <w:pPr>
              <w:spacing w:after="0" w:line="240" w:lineRule="auto"/>
            </w:pPr>
            <w:r>
              <w:t>Obraz mapy</w:t>
            </w:r>
          </w:p>
        </w:tc>
      </w:tr>
    </w:tbl>
    <w:p w:rsidR="003B2D3B" w:rsidRDefault="003B2D3B" w:rsidP="00995A3C">
      <w:pPr>
        <w:pStyle w:val="Bezodstpw"/>
      </w:pPr>
    </w:p>
    <w:p w:rsidR="003B2D3B" w:rsidRDefault="003B2D3B" w:rsidP="00995A3C">
      <w:pPr>
        <w:spacing w:after="0" w:line="240" w:lineRule="auto"/>
      </w:pPr>
      <w:r>
        <w:t>oraz powiązanie uwagi i zlecenia:</w:t>
      </w:r>
    </w:p>
    <w:tbl>
      <w:tblPr>
        <w:tblW w:w="9067" w:type="dxa"/>
        <w:tblLook w:val="04A0" w:firstRow="1" w:lastRow="0" w:firstColumn="1" w:lastColumn="0" w:noHBand="0" w:noVBand="1"/>
      </w:tblPr>
      <w:tblGrid>
        <w:gridCol w:w="2329"/>
        <w:gridCol w:w="2008"/>
        <w:gridCol w:w="4730"/>
      </w:tblGrid>
      <w:tr w:rsidR="003B2D3B" w:rsidRPr="00BC06D4" w:rsidTr="003B2D3B">
        <w:tc>
          <w:tcPr>
            <w:tcW w:w="2265" w:type="dxa"/>
            <w:shd w:val="clear" w:color="auto" w:fill="D0CECE" w:themeFill="background2" w:themeFillShade="E6"/>
          </w:tcPr>
          <w:p w:rsidR="003B2D3B" w:rsidRPr="00BC06D4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BC06D4">
              <w:rPr>
                <w:b/>
                <w:bCs/>
              </w:rPr>
              <w:t>Nazwa</w:t>
            </w:r>
          </w:p>
        </w:tc>
        <w:tc>
          <w:tcPr>
            <w:tcW w:w="2012" w:type="dxa"/>
            <w:shd w:val="clear" w:color="auto" w:fill="D0CECE" w:themeFill="background2" w:themeFillShade="E6"/>
          </w:tcPr>
          <w:p w:rsidR="003B2D3B" w:rsidRPr="00BC06D4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BC06D4">
              <w:rPr>
                <w:b/>
                <w:bCs/>
              </w:rPr>
              <w:t>Typ</w:t>
            </w:r>
          </w:p>
        </w:tc>
        <w:tc>
          <w:tcPr>
            <w:tcW w:w="4790" w:type="dxa"/>
            <w:shd w:val="clear" w:color="auto" w:fill="D0CECE" w:themeFill="background2" w:themeFillShade="E6"/>
          </w:tcPr>
          <w:p w:rsidR="003B2D3B" w:rsidRPr="00BC06D4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BC06D4">
              <w:rPr>
                <w:b/>
                <w:bCs/>
              </w:rPr>
              <w:t>Opis</w:t>
            </w:r>
          </w:p>
        </w:tc>
      </w:tr>
      <w:tr w:rsidR="003B2D3B" w:rsidTr="003B2D3B">
        <w:tc>
          <w:tcPr>
            <w:tcW w:w="226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 w:rsidRPr="00B17850">
              <w:rPr>
                <w:rFonts w:ascii="Courier New" w:hAnsi="Courier New" w:cs="Courier New"/>
              </w:rPr>
              <w:t>id_uwagi</w:t>
            </w:r>
            <w:proofErr w:type="spellEnd"/>
          </w:p>
        </w:tc>
        <w:tc>
          <w:tcPr>
            <w:tcW w:w="2012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NUMBER(8)</w:t>
            </w:r>
          </w:p>
        </w:tc>
        <w:tc>
          <w:tcPr>
            <w:tcW w:w="4790" w:type="dxa"/>
          </w:tcPr>
          <w:p w:rsidR="003B2D3B" w:rsidRDefault="003B2D3B" w:rsidP="00995A3C">
            <w:pPr>
              <w:spacing w:after="0" w:line="240" w:lineRule="auto"/>
            </w:pPr>
            <w:r>
              <w:t>Identyfikator uwagi w GIS</w:t>
            </w:r>
          </w:p>
        </w:tc>
      </w:tr>
      <w:tr w:rsidR="003B2D3B" w:rsidTr="003B2D3B">
        <w:tc>
          <w:tcPr>
            <w:tcW w:w="2265" w:type="dxa"/>
            <w:vAlign w:val="bottom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ID_ZLECENIA_</w:t>
            </w:r>
            <w:r w:rsidR="00995A3C">
              <w:rPr>
                <w:rFonts w:ascii="Courier New" w:hAnsi="Courier New" w:cs="Courier New"/>
                <w:color w:val="000000"/>
              </w:rPr>
              <w:t>KOM-XXX</w:t>
            </w:r>
          </w:p>
        </w:tc>
        <w:tc>
          <w:tcPr>
            <w:tcW w:w="2012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VARCHAR2(10)</w:t>
            </w:r>
          </w:p>
        </w:tc>
        <w:tc>
          <w:tcPr>
            <w:tcW w:w="4790" w:type="dxa"/>
          </w:tcPr>
          <w:p w:rsidR="003B2D3B" w:rsidRDefault="003B2D3B" w:rsidP="00995A3C">
            <w:pPr>
              <w:spacing w:after="0" w:line="240" w:lineRule="auto"/>
            </w:pPr>
            <w:r>
              <w:t xml:space="preserve">Identyfikator zlecenia w </w:t>
            </w:r>
            <w:r w:rsidR="00995A3C">
              <w:t>KOM-XXX</w:t>
            </w:r>
          </w:p>
        </w:tc>
      </w:tr>
    </w:tbl>
    <w:p w:rsidR="003B2D3B" w:rsidRPr="00B33DB8" w:rsidRDefault="003B2D3B" w:rsidP="00995A3C">
      <w:pPr>
        <w:spacing w:after="0" w:line="240" w:lineRule="auto"/>
      </w:pPr>
    </w:p>
    <w:p w:rsidR="003B2D3B" w:rsidRDefault="003B2D3B" w:rsidP="00995A3C">
      <w:pPr>
        <w:pStyle w:val="Nagwek3"/>
      </w:pPr>
      <w:bookmarkStart w:id="45" w:name="_Toc10708738"/>
      <w:bookmarkStart w:id="46" w:name="_Toc13144185"/>
      <w:r>
        <w:lastRenderedPageBreak/>
        <w:t>Załączniki do umów (granice eksploatacyjne)</w:t>
      </w:r>
      <w:bookmarkEnd w:id="45"/>
      <w:bookmarkEnd w:id="46"/>
    </w:p>
    <w:p w:rsidR="003B2D3B" w:rsidRDefault="003B2D3B" w:rsidP="00995A3C">
      <w:pPr>
        <w:spacing w:after="0" w:line="240" w:lineRule="auto"/>
        <w:ind w:firstLine="360"/>
      </w:pPr>
      <w:r>
        <w:t>W aplikacji GIS będzie możliwość dodawania, podglądania i edycji granic eksploatacyjnych.</w:t>
      </w:r>
      <w:r w:rsidRPr="003E58E2">
        <w:t xml:space="preserve"> </w:t>
      </w:r>
      <w:r>
        <w:t xml:space="preserve">Dane o granicach będą przesyłane do </w:t>
      </w:r>
      <w:r w:rsidR="00995A3C">
        <w:t>KOM-XXX</w:t>
      </w:r>
      <w:r>
        <w:t xml:space="preserve"> w postaci obrazu mapy z zaznaczonymi punktami GE, który następnie używany jest do generowania treści umowy w module bilingowym. Obrazy mapy z granicami eksploatacyjnymi generowane są z poziomu aplikacji GIS i zapisywane jako, załączniki, w bazie aplikacji </w:t>
      </w:r>
      <w:r w:rsidR="00995A3C">
        <w:t>KOM-XXX</w:t>
      </w:r>
      <w:r>
        <w:t>.</w:t>
      </w:r>
    </w:p>
    <w:p w:rsidR="003B2D3B" w:rsidRDefault="003B2D3B" w:rsidP="00995A3C">
      <w:pPr>
        <w:spacing w:after="0" w:line="240" w:lineRule="auto"/>
      </w:pPr>
      <w:r>
        <w:t xml:space="preserve">GIS udostępnia </w:t>
      </w:r>
      <w:r w:rsidR="00995A3C">
        <w:t>KOM-XXX</w:t>
      </w:r>
      <w:r>
        <w:t xml:space="preserve"> następujące dane opisujące załącznik: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405"/>
        <w:gridCol w:w="2105"/>
        <w:gridCol w:w="4552"/>
      </w:tblGrid>
      <w:tr w:rsidR="003B2D3B" w:rsidTr="003B2D3B">
        <w:tc>
          <w:tcPr>
            <w:tcW w:w="2405" w:type="dxa"/>
            <w:shd w:val="clear" w:color="auto" w:fill="D0CECE" w:themeFill="background2" w:themeFillShade="E6"/>
          </w:tcPr>
          <w:p w:rsidR="003B2D3B" w:rsidRPr="003E58E2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3E58E2">
              <w:rPr>
                <w:b/>
                <w:bCs/>
              </w:rPr>
              <w:t>Nazwa</w:t>
            </w:r>
          </w:p>
        </w:tc>
        <w:tc>
          <w:tcPr>
            <w:tcW w:w="2105" w:type="dxa"/>
            <w:shd w:val="clear" w:color="auto" w:fill="D0CECE" w:themeFill="background2" w:themeFillShade="E6"/>
          </w:tcPr>
          <w:p w:rsidR="003B2D3B" w:rsidRPr="003E58E2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3E58E2">
              <w:rPr>
                <w:b/>
                <w:bCs/>
              </w:rPr>
              <w:t>Typ</w:t>
            </w:r>
          </w:p>
        </w:tc>
        <w:tc>
          <w:tcPr>
            <w:tcW w:w="4552" w:type="dxa"/>
            <w:shd w:val="clear" w:color="auto" w:fill="D0CECE" w:themeFill="background2" w:themeFillShade="E6"/>
          </w:tcPr>
          <w:p w:rsidR="003B2D3B" w:rsidRPr="003E58E2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3E58E2">
              <w:rPr>
                <w:b/>
                <w:bCs/>
              </w:rPr>
              <w:t>Opis</w:t>
            </w:r>
          </w:p>
        </w:tc>
      </w:tr>
      <w:tr w:rsidR="003B2D3B" w:rsidTr="003B2D3B">
        <w:tc>
          <w:tcPr>
            <w:tcW w:w="2405" w:type="dxa"/>
          </w:tcPr>
          <w:p w:rsidR="003B2D3B" w:rsidRPr="00B17850" w:rsidRDefault="003B2D3B" w:rsidP="00995A3C">
            <w:pPr>
              <w:tabs>
                <w:tab w:val="left" w:pos="1485"/>
              </w:tabs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 w:rsidRPr="00B17850">
              <w:rPr>
                <w:rFonts w:ascii="Courier New" w:hAnsi="Courier New" w:cs="Courier New"/>
                <w:highlight w:val="white"/>
              </w:rPr>
              <w:t>id_</w:t>
            </w:r>
            <w:r w:rsidRPr="00B17850">
              <w:rPr>
                <w:rFonts w:ascii="Courier New" w:hAnsi="Courier New" w:cs="Courier New"/>
              </w:rPr>
              <w:t>zalacz</w:t>
            </w:r>
            <w:proofErr w:type="spellEnd"/>
          </w:p>
        </w:tc>
        <w:tc>
          <w:tcPr>
            <w:tcW w:w="210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NUMBER(9)</w:t>
            </w:r>
          </w:p>
        </w:tc>
        <w:tc>
          <w:tcPr>
            <w:tcW w:w="4552" w:type="dxa"/>
          </w:tcPr>
          <w:p w:rsidR="003B2D3B" w:rsidRPr="003B2D3B" w:rsidRDefault="003B2D3B" w:rsidP="00995A3C">
            <w:pPr>
              <w:spacing w:after="0" w:line="240" w:lineRule="auto"/>
            </w:pPr>
            <w:r w:rsidRPr="003B2D3B">
              <w:t>Unikalny identyfikator załącznika (nadawany w GIS)</w:t>
            </w:r>
          </w:p>
        </w:tc>
      </w:tr>
      <w:tr w:rsidR="003B2D3B" w:rsidTr="003B2D3B">
        <w:tc>
          <w:tcPr>
            <w:tcW w:w="240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 w:rsidRPr="00B17850">
              <w:rPr>
                <w:rFonts w:ascii="Courier New" w:hAnsi="Courier New" w:cs="Courier New"/>
                <w:highlight w:val="white"/>
              </w:rPr>
              <w:t>data_utw</w:t>
            </w:r>
            <w:proofErr w:type="spellEnd"/>
          </w:p>
        </w:tc>
        <w:tc>
          <w:tcPr>
            <w:tcW w:w="210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DATE</w:t>
            </w:r>
          </w:p>
        </w:tc>
        <w:tc>
          <w:tcPr>
            <w:tcW w:w="4552" w:type="dxa"/>
          </w:tcPr>
          <w:p w:rsidR="003B2D3B" w:rsidRDefault="003B2D3B" w:rsidP="00995A3C">
            <w:pPr>
              <w:spacing w:after="0" w:line="240" w:lineRule="auto"/>
            </w:pPr>
            <w:r>
              <w:t>Data utworzenia załącznika</w:t>
            </w:r>
          </w:p>
        </w:tc>
      </w:tr>
      <w:tr w:rsidR="003B2D3B" w:rsidTr="003B2D3B">
        <w:tc>
          <w:tcPr>
            <w:tcW w:w="240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 w:rsidRPr="00B17850">
              <w:rPr>
                <w:rFonts w:ascii="Courier New" w:hAnsi="Courier New" w:cs="Courier New"/>
                <w:highlight w:val="white"/>
              </w:rPr>
              <w:t>data_om</w:t>
            </w:r>
            <w:proofErr w:type="spellEnd"/>
          </w:p>
        </w:tc>
        <w:tc>
          <w:tcPr>
            <w:tcW w:w="210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DATE</w:t>
            </w:r>
          </w:p>
        </w:tc>
        <w:tc>
          <w:tcPr>
            <w:tcW w:w="4552" w:type="dxa"/>
          </w:tcPr>
          <w:p w:rsidR="003B2D3B" w:rsidRDefault="003B2D3B" w:rsidP="00995A3C">
            <w:pPr>
              <w:spacing w:after="0" w:line="240" w:lineRule="auto"/>
            </w:pPr>
            <w:r>
              <w:t>Data ostatniej modyfikacji</w:t>
            </w:r>
          </w:p>
        </w:tc>
      </w:tr>
      <w:tr w:rsidR="003B2D3B" w:rsidTr="003B2D3B">
        <w:tc>
          <w:tcPr>
            <w:tcW w:w="240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 w:rsidRPr="00B17850">
              <w:rPr>
                <w:rFonts w:ascii="Courier New" w:hAnsi="Courier New" w:cs="Courier New"/>
              </w:rPr>
              <w:t>ident_uzytk</w:t>
            </w:r>
            <w:proofErr w:type="spellEnd"/>
          </w:p>
        </w:tc>
        <w:tc>
          <w:tcPr>
            <w:tcW w:w="210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NUMBER(9)</w:t>
            </w:r>
          </w:p>
        </w:tc>
        <w:tc>
          <w:tcPr>
            <w:tcW w:w="4552" w:type="dxa"/>
          </w:tcPr>
          <w:p w:rsidR="003B2D3B" w:rsidRPr="003B2D3B" w:rsidRDefault="003B2D3B" w:rsidP="00995A3C">
            <w:pPr>
              <w:spacing w:after="0" w:line="240" w:lineRule="auto"/>
            </w:pPr>
            <w:r w:rsidRPr="003B2D3B">
              <w:t xml:space="preserve">Identyfikator (w bazie </w:t>
            </w:r>
            <w:r w:rsidR="00995A3C">
              <w:t>KOM-XXX</w:t>
            </w:r>
            <w:r w:rsidRPr="003B2D3B">
              <w:t>) użytkownika tworzącego/modyfikującego załącznik</w:t>
            </w:r>
          </w:p>
        </w:tc>
      </w:tr>
      <w:tr w:rsidR="003B2D3B" w:rsidTr="003B2D3B">
        <w:tc>
          <w:tcPr>
            <w:tcW w:w="240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  <w:highlight w:val="white"/>
              </w:rPr>
              <w:t>n</w:t>
            </w:r>
            <w:r w:rsidRPr="00B17850">
              <w:rPr>
                <w:rFonts w:ascii="Courier New" w:hAnsi="Courier New" w:cs="Courier New"/>
                <w:highlight w:val="white"/>
              </w:rPr>
              <w:t>umer</w:t>
            </w:r>
          </w:p>
        </w:tc>
        <w:tc>
          <w:tcPr>
            <w:tcW w:w="210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VARCHAR2(20)</w:t>
            </w:r>
          </w:p>
        </w:tc>
        <w:tc>
          <w:tcPr>
            <w:tcW w:w="4552" w:type="dxa"/>
          </w:tcPr>
          <w:p w:rsidR="003B2D3B" w:rsidRPr="003B2D3B" w:rsidRDefault="003B2D3B" w:rsidP="00995A3C">
            <w:pPr>
              <w:spacing w:after="0" w:line="240" w:lineRule="auto"/>
            </w:pPr>
            <w:r w:rsidRPr="003B2D3B">
              <w:t>Numer załącznika – numer kolejny załącznika (unikalny)</w:t>
            </w:r>
          </w:p>
        </w:tc>
      </w:tr>
      <w:tr w:rsidR="003B2D3B" w:rsidTr="003B2D3B">
        <w:tc>
          <w:tcPr>
            <w:tcW w:w="240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highlight w:val="white"/>
              </w:rPr>
            </w:pPr>
            <w:proofErr w:type="spellStart"/>
            <w:r w:rsidRPr="00B17850">
              <w:rPr>
                <w:rFonts w:ascii="Courier New" w:hAnsi="Courier New" w:cs="Courier New"/>
                <w:highlight w:val="white"/>
              </w:rPr>
              <w:t>typ_granicy</w:t>
            </w:r>
            <w:proofErr w:type="spellEnd"/>
          </w:p>
        </w:tc>
        <w:tc>
          <w:tcPr>
            <w:tcW w:w="210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NUMBER(2)</w:t>
            </w:r>
          </w:p>
        </w:tc>
        <w:tc>
          <w:tcPr>
            <w:tcW w:w="4552" w:type="dxa"/>
          </w:tcPr>
          <w:p w:rsidR="003B2D3B" w:rsidRPr="003B2D3B" w:rsidRDefault="003B2D3B" w:rsidP="00995A3C">
            <w:pPr>
              <w:spacing w:after="0" w:line="240" w:lineRule="auto"/>
            </w:pPr>
            <w:r w:rsidRPr="003B2D3B">
              <w:t>Typ granicy: (0)dla wody, (10)dla ścieków bytowych</w:t>
            </w:r>
          </w:p>
        </w:tc>
      </w:tr>
      <w:tr w:rsidR="003B2D3B" w:rsidTr="003B2D3B">
        <w:tc>
          <w:tcPr>
            <w:tcW w:w="2405" w:type="dxa"/>
            <w:vAlign w:val="bottom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highlight w:val="white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miasto</w:t>
            </w:r>
          </w:p>
        </w:tc>
        <w:tc>
          <w:tcPr>
            <w:tcW w:w="2105" w:type="dxa"/>
            <w:vAlign w:val="bottom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VARCHAR2(30)</w:t>
            </w:r>
          </w:p>
        </w:tc>
        <w:tc>
          <w:tcPr>
            <w:tcW w:w="4552" w:type="dxa"/>
            <w:vAlign w:val="bottom"/>
          </w:tcPr>
          <w:p w:rsidR="003B2D3B" w:rsidRPr="003B2D3B" w:rsidRDefault="003B2D3B" w:rsidP="00995A3C">
            <w:pPr>
              <w:spacing w:after="0" w:line="240" w:lineRule="auto"/>
            </w:pPr>
            <w:r w:rsidRPr="003B2D3B">
              <w:rPr>
                <w:rFonts w:cs="Calibri"/>
                <w:color w:val="000000"/>
              </w:rPr>
              <w:t>Nazwa miasta z punktu adresowego powiązanego ze zleceniem</w:t>
            </w:r>
          </w:p>
        </w:tc>
      </w:tr>
      <w:tr w:rsidR="003B2D3B" w:rsidTr="003B2D3B">
        <w:tc>
          <w:tcPr>
            <w:tcW w:w="2405" w:type="dxa"/>
            <w:vAlign w:val="bottom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highlight w:val="white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ulica</w:t>
            </w:r>
          </w:p>
        </w:tc>
        <w:tc>
          <w:tcPr>
            <w:tcW w:w="2105" w:type="dxa"/>
            <w:vAlign w:val="bottom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VARCHAR2(50)</w:t>
            </w:r>
          </w:p>
        </w:tc>
        <w:tc>
          <w:tcPr>
            <w:tcW w:w="4552" w:type="dxa"/>
            <w:vAlign w:val="bottom"/>
          </w:tcPr>
          <w:p w:rsidR="003B2D3B" w:rsidRPr="003B2D3B" w:rsidRDefault="003B2D3B" w:rsidP="00995A3C">
            <w:pPr>
              <w:spacing w:after="0" w:line="240" w:lineRule="auto"/>
            </w:pPr>
            <w:r w:rsidRPr="003B2D3B">
              <w:rPr>
                <w:rFonts w:cs="Calibri"/>
                <w:color w:val="000000"/>
              </w:rPr>
              <w:t>Nazwa ulicy z punktu adresowego powiązanego ze zleceniem</w:t>
            </w:r>
          </w:p>
        </w:tc>
      </w:tr>
      <w:tr w:rsidR="003B2D3B" w:rsidTr="003B2D3B">
        <w:tc>
          <w:tcPr>
            <w:tcW w:w="2405" w:type="dxa"/>
            <w:vAlign w:val="bottom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highlight w:val="white"/>
              </w:rPr>
            </w:pPr>
            <w:proofErr w:type="spellStart"/>
            <w:r w:rsidRPr="00B17850">
              <w:rPr>
                <w:rFonts w:ascii="Courier New" w:hAnsi="Courier New" w:cs="Courier New"/>
                <w:highlight w:val="white"/>
              </w:rPr>
              <w:t>numer_domu</w:t>
            </w:r>
            <w:proofErr w:type="spellEnd"/>
          </w:p>
        </w:tc>
        <w:tc>
          <w:tcPr>
            <w:tcW w:w="2105" w:type="dxa"/>
            <w:vAlign w:val="bottom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  <w:color w:val="000000"/>
              </w:rPr>
              <w:t>VARCHAR2(35)</w:t>
            </w:r>
          </w:p>
        </w:tc>
        <w:tc>
          <w:tcPr>
            <w:tcW w:w="4552" w:type="dxa"/>
            <w:vAlign w:val="bottom"/>
          </w:tcPr>
          <w:p w:rsidR="003B2D3B" w:rsidRDefault="003B2D3B" w:rsidP="00995A3C">
            <w:pPr>
              <w:spacing w:after="0" w:line="240" w:lineRule="auto"/>
            </w:pPr>
            <w:r>
              <w:rPr>
                <w:rFonts w:cs="Calibri"/>
                <w:color w:val="000000"/>
              </w:rPr>
              <w:t>N</w:t>
            </w:r>
            <w:r w:rsidRPr="000D4984">
              <w:rPr>
                <w:rFonts w:cs="Calibri"/>
                <w:color w:val="000000"/>
              </w:rPr>
              <w:t xml:space="preserve">umer </w:t>
            </w:r>
            <w:r>
              <w:rPr>
                <w:rFonts w:cs="Calibri"/>
                <w:color w:val="000000"/>
              </w:rPr>
              <w:t>punktu adresowego</w:t>
            </w:r>
          </w:p>
        </w:tc>
      </w:tr>
      <w:tr w:rsidR="003B2D3B" w:rsidTr="003B2D3B">
        <w:tc>
          <w:tcPr>
            <w:tcW w:w="240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  <w:highlight w:val="white"/>
              </w:rPr>
            </w:pPr>
            <w:proofErr w:type="spellStart"/>
            <w:r w:rsidRPr="00B17850">
              <w:rPr>
                <w:rFonts w:ascii="Courier New" w:hAnsi="Courier New" w:cs="Courier New"/>
                <w:highlight w:val="white"/>
              </w:rPr>
              <w:t>koniec_adresu</w:t>
            </w:r>
            <w:proofErr w:type="spellEnd"/>
          </w:p>
        </w:tc>
        <w:tc>
          <w:tcPr>
            <w:tcW w:w="210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VARCHAR2(60)</w:t>
            </w:r>
          </w:p>
        </w:tc>
        <w:tc>
          <w:tcPr>
            <w:tcW w:w="4552" w:type="dxa"/>
          </w:tcPr>
          <w:p w:rsidR="003B2D3B" w:rsidRDefault="003B2D3B" w:rsidP="00995A3C">
            <w:pPr>
              <w:spacing w:after="0" w:line="240" w:lineRule="auto"/>
            </w:pPr>
            <w:r>
              <w:t>Końcówka adresu</w:t>
            </w:r>
          </w:p>
        </w:tc>
      </w:tr>
      <w:tr w:rsidR="003B2D3B" w:rsidTr="003B2D3B">
        <w:tc>
          <w:tcPr>
            <w:tcW w:w="2405" w:type="dxa"/>
          </w:tcPr>
          <w:p w:rsidR="003B2D3B" w:rsidRPr="009A5251" w:rsidRDefault="003B2D3B" w:rsidP="00995A3C">
            <w:pPr>
              <w:spacing w:after="0" w:line="240" w:lineRule="auto"/>
              <w:rPr>
                <w:rFonts w:cstheme="minorHAnsi"/>
                <w:highlight w:val="white"/>
              </w:rPr>
            </w:pPr>
            <w:r>
              <w:rPr>
                <w:rFonts w:cstheme="minorHAnsi"/>
                <w:highlight w:val="white"/>
              </w:rPr>
              <w:t>opis</w:t>
            </w:r>
          </w:p>
        </w:tc>
        <w:tc>
          <w:tcPr>
            <w:tcW w:w="2105" w:type="dxa"/>
          </w:tcPr>
          <w:p w:rsidR="003B2D3B" w:rsidRPr="009A5251" w:rsidRDefault="003B2D3B" w:rsidP="00995A3C">
            <w:pPr>
              <w:spacing w:after="0" w:line="240" w:lineRule="auto"/>
              <w:rPr>
                <w:rFonts w:cstheme="minorHAnsi"/>
              </w:rPr>
            </w:pPr>
            <w:r w:rsidRPr="00B17850">
              <w:rPr>
                <w:rFonts w:ascii="Courier New" w:hAnsi="Courier New" w:cs="Courier New"/>
              </w:rPr>
              <w:t>VARCHAR2</w:t>
            </w:r>
            <w:r>
              <w:rPr>
                <w:rFonts w:ascii="Courier New" w:hAnsi="Courier New" w:cs="Courier New"/>
              </w:rPr>
              <w:t>(4000)</w:t>
            </w:r>
          </w:p>
        </w:tc>
        <w:tc>
          <w:tcPr>
            <w:tcW w:w="4552" w:type="dxa"/>
          </w:tcPr>
          <w:p w:rsidR="003B2D3B" w:rsidRDefault="003B2D3B" w:rsidP="00995A3C">
            <w:pPr>
              <w:spacing w:after="0" w:line="240" w:lineRule="auto"/>
            </w:pPr>
            <w:r>
              <w:t>Opis</w:t>
            </w:r>
          </w:p>
        </w:tc>
      </w:tr>
      <w:tr w:rsidR="003B2D3B" w:rsidTr="003B2D3B">
        <w:tc>
          <w:tcPr>
            <w:tcW w:w="2405" w:type="dxa"/>
          </w:tcPr>
          <w:p w:rsidR="003B2D3B" w:rsidRDefault="003B2D3B" w:rsidP="00995A3C">
            <w:pPr>
              <w:spacing w:after="0" w:line="240" w:lineRule="auto"/>
              <w:rPr>
                <w:rFonts w:cstheme="minorHAnsi"/>
                <w:highlight w:val="white"/>
              </w:rPr>
            </w:pPr>
            <w:proofErr w:type="spellStart"/>
            <w:r>
              <w:rPr>
                <w:rFonts w:cstheme="minorHAnsi"/>
                <w:highlight w:val="white"/>
              </w:rPr>
              <w:t>obraz_mapy_z_GE</w:t>
            </w:r>
            <w:proofErr w:type="spellEnd"/>
          </w:p>
        </w:tc>
        <w:tc>
          <w:tcPr>
            <w:tcW w:w="210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BLOB</w:t>
            </w:r>
          </w:p>
        </w:tc>
        <w:tc>
          <w:tcPr>
            <w:tcW w:w="4552" w:type="dxa"/>
          </w:tcPr>
          <w:p w:rsidR="003B2D3B" w:rsidRPr="003B2D3B" w:rsidRDefault="003B2D3B" w:rsidP="00995A3C">
            <w:pPr>
              <w:spacing w:after="0" w:line="240" w:lineRule="auto"/>
            </w:pPr>
            <w:r w:rsidRPr="003B2D3B">
              <w:t>Obraz mapy z zaznaczonymi granicami eksploatacyjnymi</w:t>
            </w:r>
          </w:p>
        </w:tc>
      </w:tr>
    </w:tbl>
    <w:p w:rsidR="003B2D3B" w:rsidRDefault="003B2D3B" w:rsidP="00995A3C">
      <w:pPr>
        <w:spacing w:after="0" w:line="240" w:lineRule="auto"/>
      </w:pPr>
    </w:p>
    <w:p w:rsidR="003B2D3B" w:rsidRPr="00E92C1A" w:rsidRDefault="003B2D3B" w:rsidP="00995A3C">
      <w:pPr>
        <w:spacing w:after="0" w:line="240" w:lineRule="auto"/>
      </w:pPr>
      <w:r>
        <w:t xml:space="preserve">GIS będzie miał możliwość dodawania i modyfikacji tych danych. Po stronie będzie tylko odczyt oraz możliwość powiązania załącznika z punktem sieci. Obraz mapy z zaznaczonymi granicami eksploatacyjnymi będzie mógł być użyty, jako załącznik na wydruku umowy w </w:t>
      </w:r>
      <w:r w:rsidR="00995A3C">
        <w:t>KOM-XXX</w:t>
      </w:r>
      <w:r>
        <w:t xml:space="preserve"> (w module bilingowym).</w:t>
      </w:r>
    </w:p>
    <w:p w:rsidR="003B2D3B" w:rsidRDefault="003B2D3B" w:rsidP="00995A3C">
      <w:pPr>
        <w:pStyle w:val="Nagwek3"/>
      </w:pPr>
      <w:bookmarkStart w:id="47" w:name="_Toc10708739"/>
      <w:bookmarkStart w:id="48" w:name="_Toc13144186"/>
      <w:r>
        <w:t>Środki trwałe</w:t>
      </w:r>
      <w:bookmarkEnd w:id="47"/>
      <w:bookmarkEnd w:id="48"/>
    </w:p>
    <w:p w:rsidR="003B2D3B" w:rsidRDefault="00995A3C" w:rsidP="00995A3C">
      <w:pPr>
        <w:spacing w:after="0" w:line="240" w:lineRule="auto"/>
        <w:ind w:left="360" w:firstLine="348"/>
      </w:pPr>
      <w:r>
        <w:t>KOM-XXX</w:t>
      </w:r>
      <w:r w:rsidR="003B2D3B">
        <w:t xml:space="preserve"> udostępni widok zawierający dane związane ze środkami trwałymi i ich powiązaniem z obiektami.</w:t>
      </w:r>
      <w:r w:rsidR="003B2D3B" w:rsidRPr="00537546">
        <w:t xml:space="preserve"> </w:t>
      </w:r>
      <w:r w:rsidR="003B2D3B">
        <w:t>Dane będą odczytywane i prezentowane po stronie GIS.</w:t>
      </w:r>
    </w:p>
    <w:p w:rsidR="003B2D3B" w:rsidRDefault="00995A3C" w:rsidP="00995A3C">
      <w:pPr>
        <w:spacing w:after="0" w:line="240" w:lineRule="auto"/>
        <w:ind w:left="360" w:firstLine="348"/>
      </w:pPr>
      <w:r>
        <w:t>KOM-XXX</w:t>
      </w:r>
      <w:r w:rsidR="003B2D3B">
        <w:t xml:space="preserve"> udostępni następujące dane: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405"/>
        <w:gridCol w:w="2105"/>
        <w:gridCol w:w="4552"/>
      </w:tblGrid>
      <w:tr w:rsidR="003B2D3B" w:rsidRPr="003E58E2" w:rsidTr="003B2D3B">
        <w:tc>
          <w:tcPr>
            <w:tcW w:w="2405" w:type="dxa"/>
            <w:shd w:val="clear" w:color="auto" w:fill="D0CECE" w:themeFill="background2" w:themeFillShade="E6"/>
          </w:tcPr>
          <w:p w:rsidR="003B2D3B" w:rsidRPr="003E58E2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3E58E2">
              <w:rPr>
                <w:b/>
                <w:bCs/>
              </w:rPr>
              <w:t>Nazwa</w:t>
            </w:r>
          </w:p>
        </w:tc>
        <w:tc>
          <w:tcPr>
            <w:tcW w:w="2105" w:type="dxa"/>
            <w:shd w:val="clear" w:color="auto" w:fill="D0CECE" w:themeFill="background2" w:themeFillShade="E6"/>
          </w:tcPr>
          <w:p w:rsidR="003B2D3B" w:rsidRPr="003E58E2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3E58E2">
              <w:rPr>
                <w:b/>
                <w:bCs/>
              </w:rPr>
              <w:t>Typ</w:t>
            </w:r>
          </w:p>
        </w:tc>
        <w:tc>
          <w:tcPr>
            <w:tcW w:w="4552" w:type="dxa"/>
            <w:shd w:val="clear" w:color="auto" w:fill="D0CECE" w:themeFill="background2" w:themeFillShade="E6"/>
          </w:tcPr>
          <w:p w:rsidR="003B2D3B" w:rsidRPr="003E58E2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3E58E2">
              <w:rPr>
                <w:b/>
                <w:bCs/>
              </w:rPr>
              <w:t>Opis</w:t>
            </w:r>
          </w:p>
        </w:tc>
      </w:tr>
      <w:tr w:rsidR="003B2D3B" w:rsidTr="003B2D3B">
        <w:tc>
          <w:tcPr>
            <w:tcW w:w="2405" w:type="dxa"/>
          </w:tcPr>
          <w:p w:rsidR="003B2D3B" w:rsidRPr="00B17850" w:rsidRDefault="003B2D3B" w:rsidP="00995A3C">
            <w:pPr>
              <w:tabs>
                <w:tab w:val="left" w:pos="1485"/>
              </w:tabs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 w:rsidRPr="00B17850">
              <w:rPr>
                <w:rFonts w:ascii="Courier New" w:hAnsi="Courier New" w:cs="Courier New"/>
                <w:highlight w:val="white"/>
              </w:rPr>
              <w:t>id_</w:t>
            </w:r>
            <w:r>
              <w:rPr>
                <w:rFonts w:ascii="Courier New" w:hAnsi="Courier New" w:cs="Courier New"/>
              </w:rPr>
              <w:t>st_</w:t>
            </w:r>
            <w:r w:rsidR="00995A3C">
              <w:rPr>
                <w:rFonts w:ascii="Courier New" w:hAnsi="Courier New" w:cs="Courier New"/>
              </w:rPr>
              <w:t>KOM</w:t>
            </w:r>
            <w:proofErr w:type="spellEnd"/>
            <w:r w:rsidR="00995A3C">
              <w:rPr>
                <w:rFonts w:ascii="Courier New" w:hAnsi="Courier New" w:cs="Courier New"/>
              </w:rPr>
              <w:t>-xxx</w:t>
            </w:r>
          </w:p>
        </w:tc>
        <w:tc>
          <w:tcPr>
            <w:tcW w:w="210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NUMBER(9)</w:t>
            </w:r>
          </w:p>
        </w:tc>
        <w:tc>
          <w:tcPr>
            <w:tcW w:w="4552" w:type="dxa"/>
          </w:tcPr>
          <w:p w:rsidR="003B2D3B" w:rsidRPr="003B2D3B" w:rsidRDefault="003B2D3B" w:rsidP="00995A3C">
            <w:pPr>
              <w:spacing w:after="0" w:line="240" w:lineRule="auto"/>
            </w:pPr>
            <w:r w:rsidRPr="003B2D3B">
              <w:t xml:space="preserve">Identyfikator środka trwałego w </w:t>
            </w:r>
            <w:r w:rsidR="00995A3C">
              <w:t>KOM-XXX</w:t>
            </w:r>
          </w:p>
        </w:tc>
      </w:tr>
      <w:tr w:rsidR="003B2D3B" w:rsidTr="003B2D3B">
        <w:tc>
          <w:tcPr>
            <w:tcW w:w="240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>
              <w:rPr>
                <w:rFonts w:ascii="Courier New" w:hAnsi="Courier New" w:cs="Courier New"/>
              </w:rPr>
              <w:t>nr_inwentarzowy</w:t>
            </w:r>
            <w:proofErr w:type="spellEnd"/>
          </w:p>
        </w:tc>
        <w:tc>
          <w:tcPr>
            <w:tcW w:w="210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VARCHAR2(60)</w:t>
            </w:r>
          </w:p>
        </w:tc>
        <w:tc>
          <w:tcPr>
            <w:tcW w:w="4552" w:type="dxa"/>
          </w:tcPr>
          <w:p w:rsidR="003B2D3B" w:rsidRDefault="003B2D3B" w:rsidP="00995A3C">
            <w:pPr>
              <w:spacing w:after="0" w:line="240" w:lineRule="auto"/>
            </w:pPr>
            <w:r>
              <w:t>Numer inwentarzowy</w:t>
            </w:r>
          </w:p>
        </w:tc>
      </w:tr>
      <w:tr w:rsidR="003B2D3B" w:rsidTr="003B2D3B">
        <w:tc>
          <w:tcPr>
            <w:tcW w:w="240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nazwa</w:t>
            </w:r>
          </w:p>
        </w:tc>
        <w:tc>
          <w:tcPr>
            <w:tcW w:w="210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</w:t>
            </w:r>
            <w:r>
              <w:rPr>
                <w:rFonts w:ascii="Courier New" w:hAnsi="Courier New" w:cs="Courier New"/>
              </w:rPr>
              <w:t>20</w:t>
            </w:r>
            <w:r w:rsidRPr="00B17850">
              <w:rPr>
                <w:rFonts w:ascii="Courier New" w:hAnsi="Courier New" w:cs="Courier New"/>
              </w:rPr>
              <w:t>0)</w:t>
            </w:r>
          </w:p>
        </w:tc>
        <w:tc>
          <w:tcPr>
            <w:tcW w:w="4552" w:type="dxa"/>
          </w:tcPr>
          <w:p w:rsidR="003B2D3B" w:rsidRDefault="003B2D3B" w:rsidP="00995A3C">
            <w:pPr>
              <w:spacing w:after="0" w:line="240" w:lineRule="auto"/>
            </w:pPr>
            <w:r>
              <w:t>Nazwa środka trwałego</w:t>
            </w:r>
          </w:p>
        </w:tc>
      </w:tr>
      <w:tr w:rsidR="003B2D3B" w:rsidTr="003B2D3B">
        <w:tc>
          <w:tcPr>
            <w:tcW w:w="2405" w:type="dxa"/>
          </w:tcPr>
          <w:p w:rsidR="003B2D3B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>
              <w:rPr>
                <w:rFonts w:ascii="Courier New" w:hAnsi="Courier New" w:cs="Courier New"/>
              </w:rPr>
              <w:t>grupa_st_symbol</w:t>
            </w:r>
            <w:proofErr w:type="spellEnd"/>
          </w:p>
        </w:tc>
        <w:tc>
          <w:tcPr>
            <w:tcW w:w="210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</w:t>
            </w:r>
            <w:r>
              <w:rPr>
                <w:rFonts w:ascii="Courier New" w:hAnsi="Courier New" w:cs="Courier New"/>
              </w:rPr>
              <w:t>3</w:t>
            </w:r>
            <w:r w:rsidRPr="00B17850">
              <w:rPr>
                <w:rFonts w:ascii="Courier New" w:hAnsi="Courier New" w:cs="Courier New"/>
              </w:rPr>
              <w:t>)</w:t>
            </w:r>
          </w:p>
        </w:tc>
        <w:tc>
          <w:tcPr>
            <w:tcW w:w="4552" w:type="dxa"/>
          </w:tcPr>
          <w:p w:rsidR="003B2D3B" w:rsidRDefault="003B2D3B" w:rsidP="00995A3C">
            <w:pPr>
              <w:spacing w:after="0" w:line="240" w:lineRule="auto"/>
            </w:pPr>
            <w:r>
              <w:t xml:space="preserve">Symbol grupy środka trwałego </w:t>
            </w:r>
          </w:p>
        </w:tc>
      </w:tr>
      <w:tr w:rsidR="003B2D3B" w:rsidTr="003B2D3B">
        <w:tc>
          <w:tcPr>
            <w:tcW w:w="2405" w:type="dxa"/>
          </w:tcPr>
          <w:p w:rsidR="003B2D3B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>
              <w:rPr>
                <w:rFonts w:ascii="Courier New" w:hAnsi="Courier New" w:cs="Courier New"/>
              </w:rPr>
              <w:t>grupa_st_nazwa</w:t>
            </w:r>
            <w:proofErr w:type="spellEnd"/>
          </w:p>
        </w:tc>
        <w:tc>
          <w:tcPr>
            <w:tcW w:w="210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VARCHAR2(60)</w:t>
            </w:r>
          </w:p>
        </w:tc>
        <w:tc>
          <w:tcPr>
            <w:tcW w:w="4552" w:type="dxa"/>
          </w:tcPr>
          <w:p w:rsidR="003B2D3B" w:rsidRPr="00F8797B" w:rsidRDefault="003B2D3B" w:rsidP="00995A3C">
            <w:pPr>
              <w:spacing w:after="0" w:line="240" w:lineRule="auto"/>
              <w:rPr>
                <w:b/>
                <w:bCs/>
              </w:rPr>
            </w:pPr>
            <w:r>
              <w:t>Nazwa grupy środka trwałego</w:t>
            </w:r>
          </w:p>
        </w:tc>
      </w:tr>
    </w:tbl>
    <w:p w:rsidR="003B2D3B" w:rsidRDefault="003B2D3B" w:rsidP="00995A3C">
      <w:pPr>
        <w:spacing w:after="0" w:line="240" w:lineRule="auto"/>
        <w:ind w:left="360" w:firstLine="348"/>
      </w:pPr>
      <w:r>
        <w:t>oraz tabelę wiążącą środek trwały z obiektem: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405"/>
        <w:gridCol w:w="2105"/>
        <w:gridCol w:w="4552"/>
      </w:tblGrid>
      <w:tr w:rsidR="003B2D3B" w:rsidRPr="003E58E2" w:rsidTr="003B2D3B">
        <w:tc>
          <w:tcPr>
            <w:tcW w:w="2405" w:type="dxa"/>
            <w:shd w:val="clear" w:color="auto" w:fill="D0CECE" w:themeFill="background2" w:themeFillShade="E6"/>
          </w:tcPr>
          <w:p w:rsidR="003B2D3B" w:rsidRPr="003E58E2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3E58E2">
              <w:rPr>
                <w:b/>
                <w:bCs/>
              </w:rPr>
              <w:t>Nazwa</w:t>
            </w:r>
          </w:p>
        </w:tc>
        <w:tc>
          <w:tcPr>
            <w:tcW w:w="2105" w:type="dxa"/>
            <w:shd w:val="clear" w:color="auto" w:fill="D0CECE" w:themeFill="background2" w:themeFillShade="E6"/>
          </w:tcPr>
          <w:p w:rsidR="003B2D3B" w:rsidRPr="003E58E2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3E58E2">
              <w:rPr>
                <w:b/>
                <w:bCs/>
              </w:rPr>
              <w:t>Typ</w:t>
            </w:r>
          </w:p>
        </w:tc>
        <w:tc>
          <w:tcPr>
            <w:tcW w:w="4552" w:type="dxa"/>
            <w:shd w:val="clear" w:color="auto" w:fill="D0CECE" w:themeFill="background2" w:themeFillShade="E6"/>
          </w:tcPr>
          <w:p w:rsidR="003B2D3B" w:rsidRPr="003E58E2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3E58E2">
              <w:rPr>
                <w:b/>
                <w:bCs/>
              </w:rPr>
              <w:t>Opis</w:t>
            </w:r>
          </w:p>
        </w:tc>
      </w:tr>
      <w:tr w:rsidR="003B2D3B" w:rsidTr="003B2D3B">
        <w:tc>
          <w:tcPr>
            <w:tcW w:w="2405" w:type="dxa"/>
          </w:tcPr>
          <w:p w:rsidR="003B2D3B" w:rsidRPr="00B17850" w:rsidRDefault="003B2D3B" w:rsidP="00995A3C">
            <w:pPr>
              <w:tabs>
                <w:tab w:val="left" w:pos="1485"/>
              </w:tabs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 w:rsidRPr="00B17850">
              <w:rPr>
                <w:rFonts w:ascii="Courier New" w:hAnsi="Courier New" w:cs="Courier New"/>
                <w:highlight w:val="white"/>
              </w:rPr>
              <w:t>id_</w:t>
            </w:r>
            <w:r>
              <w:rPr>
                <w:rFonts w:ascii="Courier New" w:hAnsi="Courier New" w:cs="Courier New"/>
              </w:rPr>
              <w:t>st_</w:t>
            </w:r>
            <w:r w:rsidR="00995A3C">
              <w:rPr>
                <w:rFonts w:ascii="Courier New" w:hAnsi="Courier New" w:cs="Courier New"/>
              </w:rPr>
              <w:t>KOM</w:t>
            </w:r>
            <w:proofErr w:type="spellEnd"/>
            <w:r w:rsidR="00995A3C">
              <w:rPr>
                <w:rFonts w:ascii="Courier New" w:hAnsi="Courier New" w:cs="Courier New"/>
              </w:rPr>
              <w:t>-XXX</w:t>
            </w:r>
          </w:p>
        </w:tc>
        <w:tc>
          <w:tcPr>
            <w:tcW w:w="210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NUMBER(9)</w:t>
            </w:r>
          </w:p>
        </w:tc>
        <w:tc>
          <w:tcPr>
            <w:tcW w:w="4552" w:type="dxa"/>
          </w:tcPr>
          <w:p w:rsidR="003B2D3B" w:rsidRPr="003B2D3B" w:rsidRDefault="003B2D3B" w:rsidP="00995A3C">
            <w:pPr>
              <w:spacing w:after="0" w:line="240" w:lineRule="auto"/>
            </w:pPr>
            <w:r w:rsidRPr="003B2D3B">
              <w:t xml:space="preserve">Identyfikator środka trwałego w </w:t>
            </w:r>
            <w:r w:rsidR="00995A3C">
              <w:t>KOM-XXX</w:t>
            </w:r>
          </w:p>
        </w:tc>
      </w:tr>
      <w:tr w:rsidR="003B2D3B" w:rsidTr="003B2D3B">
        <w:tc>
          <w:tcPr>
            <w:tcW w:w="240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proofErr w:type="spellStart"/>
            <w:r>
              <w:rPr>
                <w:rFonts w:ascii="Courier New" w:hAnsi="Courier New" w:cs="Courier New"/>
              </w:rPr>
              <w:t>id_gis_obiektu</w:t>
            </w:r>
            <w:proofErr w:type="spellEnd"/>
          </w:p>
        </w:tc>
        <w:tc>
          <w:tcPr>
            <w:tcW w:w="2105" w:type="dxa"/>
          </w:tcPr>
          <w:p w:rsidR="003B2D3B" w:rsidRPr="00B17850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B17850">
              <w:rPr>
                <w:rFonts w:ascii="Courier New" w:hAnsi="Courier New" w:cs="Courier New"/>
              </w:rPr>
              <w:t>NUMBER(9)</w:t>
            </w:r>
          </w:p>
        </w:tc>
        <w:tc>
          <w:tcPr>
            <w:tcW w:w="4552" w:type="dxa"/>
          </w:tcPr>
          <w:p w:rsidR="003B2D3B" w:rsidRDefault="003B2D3B" w:rsidP="00995A3C">
            <w:pPr>
              <w:spacing w:after="0" w:line="240" w:lineRule="auto"/>
            </w:pPr>
            <w:r>
              <w:t>Identyfikator (GIS) obiektu</w:t>
            </w:r>
          </w:p>
        </w:tc>
      </w:tr>
    </w:tbl>
    <w:p w:rsidR="003B2D3B" w:rsidRPr="00011D70" w:rsidRDefault="003B2D3B" w:rsidP="00995A3C">
      <w:pPr>
        <w:spacing w:after="0" w:line="240" w:lineRule="auto"/>
        <w:ind w:left="360" w:firstLine="348"/>
      </w:pPr>
    </w:p>
    <w:p w:rsidR="003B2D3B" w:rsidRDefault="003B2D3B" w:rsidP="00995A3C">
      <w:pPr>
        <w:pStyle w:val="Nagwek3"/>
      </w:pPr>
      <w:bookmarkStart w:id="49" w:name="_Toc10708740"/>
      <w:bookmarkStart w:id="50" w:name="_Toc13144187"/>
      <w:r>
        <w:lastRenderedPageBreak/>
        <w:t>Słowniki</w:t>
      </w:r>
      <w:bookmarkEnd w:id="49"/>
      <w:bookmarkEnd w:id="50"/>
    </w:p>
    <w:p w:rsidR="003B2D3B" w:rsidRDefault="003B2D3B" w:rsidP="00995A3C">
      <w:pPr>
        <w:spacing w:after="0" w:line="240" w:lineRule="auto"/>
        <w:ind w:left="360" w:firstLine="348"/>
      </w:pPr>
      <w:r>
        <w:t xml:space="preserve">W celu realizacji integracji w sposób opisany w poprzednich rozdziałach konieczne będzie wystawienie przez </w:t>
      </w:r>
      <w:r w:rsidR="00995A3C">
        <w:t>KOM-XXX</w:t>
      </w:r>
      <w:r>
        <w:t xml:space="preserve"> widoków zawierających następujące dane słownikowe. Dane te będą odczytywane i wykorzystywane po stronie GIS.</w:t>
      </w:r>
    </w:p>
    <w:p w:rsidR="003B2D3B" w:rsidRDefault="003B2D3B" w:rsidP="00995A3C">
      <w:pPr>
        <w:pStyle w:val="Nagwek3"/>
        <w:numPr>
          <w:ilvl w:val="1"/>
          <w:numId w:val="17"/>
        </w:numPr>
        <w:spacing w:before="0" w:line="240" w:lineRule="auto"/>
        <w:jc w:val="left"/>
      </w:pPr>
      <w:bookmarkStart w:id="51" w:name="_Podmioty"/>
      <w:bookmarkStart w:id="52" w:name="_Toc10708741"/>
      <w:bookmarkStart w:id="53" w:name="_Toc13144188"/>
      <w:bookmarkEnd w:id="51"/>
      <w:r>
        <w:t>Podmioty</w:t>
      </w:r>
      <w:bookmarkEnd w:id="52"/>
      <w:bookmarkEnd w:id="53"/>
    </w:p>
    <w:p w:rsidR="003B2D3B" w:rsidRPr="00710C91" w:rsidRDefault="003B2D3B" w:rsidP="00995A3C">
      <w:pPr>
        <w:spacing w:after="0" w:line="240" w:lineRule="auto"/>
      </w:pPr>
    </w:p>
    <w:tbl>
      <w:tblPr>
        <w:tblW w:w="8788" w:type="dxa"/>
        <w:tblInd w:w="421" w:type="dxa"/>
        <w:tblLook w:val="04A0" w:firstRow="1" w:lastRow="0" w:firstColumn="1" w:lastColumn="0" w:noHBand="0" w:noVBand="1"/>
      </w:tblPr>
      <w:tblGrid>
        <w:gridCol w:w="2472"/>
        <w:gridCol w:w="1933"/>
        <w:gridCol w:w="4383"/>
      </w:tblGrid>
      <w:tr w:rsidR="003B2D3B" w:rsidTr="003B2D3B">
        <w:tc>
          <w:tcPr>
            <w:tcW w:w="2507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Nazwa</w:t>
            </w:r>
          </w:p>
        </w:tc>
        <w:tc>
          <w:tcPr>
            <w:tcW w:w="1777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Typ</w:t>
            </w:r>
          </w:p>
        </w:tc>
        <w:tc>
          <w:tcPr>
            <w:tcW w:w="4504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Opis</w:t>
            </w:r>
          </w:p>
        </w:tc>
      </w:tr>
      <w:tr w:rsidR="003B2D3B" w:rsidTr="003B2D3B">
        <w:tc>
          <w:tcPr>
            <w:tcW w:w="2507" w:type="dxa"/>
          </w:tcPr>
          <w:p w:rsidR="003B2D3B" w:rsidRPr="00191C90" w:rsidRDefault="003B2D3B" w:rsidP="00995A3C">
            <w:pPr>
              <w:spacing w:after="0" w:line="240" w:lineRule="auto"/>
            </w:pPr>
            <w:proofErr w:type="spellStart"/>
            <w:r>
              <w:t>kod_podmiotu</w:t>
            </w:r>
            <w:proofErr w:type="spellEnd"/>
          </w:p>
        </w:tc>
        <w:tc>
          <w:tcPr>
            <w:tcW w:w="1777" w:type="dxa"/>
          </w:tcPr>
          <w:p w:rsidR="003B2D3B" w:rsidRDefault="003B2D3B" w:rsidP="00995A3C">
            <w:pPr>
              <w:spacing w:after="0" w:line="240" w:lineRule="auto"/>
            </w:pPr>
            <w:r w:rsidRPr="00617EAF">
              <w:rPr>
                <w:rFonts w:ascii="Courier New" w:hAnsi="Courier New" w:cs="Courier New"/>
              </w:rPr>
              <w:t>VARCHAR2(</w:t>
            </w:r>
            <w:r>
              <w:rPr>
                <w:rFonts w:ascii="Courier New" w:hAnsi="Courier New" w:cs="Courier New"/>
              </w:rPr>
              <w:t>16</w:t>
            </w:r>
            <w:r w:rsidRPr="00617EAF">
              <w:rPr>
                <w:rFonts w:ascii="Courier New" w:hAnsi="Courier New" w:cs="Courier New"/>
              </w:rPr>
              <w:t>)</w:t>
            </w:r>
          </w:p>
        </w:tc>
        <w:tc>
          <w:tcPr>
            <w:tcW w:w="4504" w:type="dxa"/>
          </w:tcPr>
          <w:p w:rsidR="003B2D3B" w:rsidRDefault="003B2D3B" w:rsidP="00995A3C">
            <w:pPr>
              <w:spacing w:after="0" w:line="240" w:lineRule="auto"/>
            </w:pPr>
            <w:r>
              <w:t>Kod podmiotu</w:t>
            </w:r>
          </w:p>
        </w:tc>
      </w:tr>
      <w:tr w:rsidR="003B2D3B" w:rsidTr="003B2D3B">
        <w:tc>
          <w:tcPr>
            <w:tcW w:w="2507" w:type="dxa"/>
          </w:tcPr>
          <w:p w:rsidR="003B2D3B" w:rsidRPr="00191C90" w:rsidRDefault="003B2D3B" w:rsidP="00995A3C">
            <w:pPr>
              <w:spacing w:after="0" w:line="240" w:lineRule="auto"/>
            </w:pPr>
            <w:r>
              <w:t>nazwa</w:t>
            </w:r>
          </w:p>
        </w:tc>
        <w:tc>
          <w:tcPr>
            <w:tcW w:w="1777" w:type="dxa"/>
          </w:tcPr>
          <w:p w:rsidR="003B2D3B" w:rsidRDefault="003B2D3B" w:rsidP="00995A3C">
            <w:pPr>
              <w:spacing w:after="0" w:line="240" w:lineRule="auto"/>
            </w:pPr>
            <w:r w:rsidRPr="00617EAF">
              <w:rPr>
                <w:rFonts w:ascii="Courier New" w:hAnsi="Courier New" w:cs="Courier New"/>
              </w:rPr>
              <w:t>VARCHAR2(</w:t>
            </w:r>
            <w:r>
              <w:rPr>
                <w:rFonts w:ascii="Courier New" w:hAnsi="Courier New" w:cs="Courier New"/>
              </w:rPr>
              <w:t>10</w:t>
            </w:r>
            <w:r w:rsidRPr="00617EAF">
              <w:rPr>
                <w:rFonts w:ascii="Courier New" w:hAnsi="Courier New" w:cs="Courier New"/>
              </w:rPr>
              <w:t>0)</w:t>
            </w:r>
          </w:p>
        </w:tc>
        <w:tc>
          <w:tcPr>
            <w:tcW w:w="4504" w:type="dxa"/>
          </w:tcPr>
          <w:p w:rsidR="003B2D3B" w:rsidRDefault="003B2D3B" w:rsidP="00995A3C">
            <w:pPr>
              <w:spacing w:after="0" w:line="240" w:lineRule="auto"/>
            </w:pPr>
            <w:r>
              <w:t>Nazwa podmiotu</w:t>
            </w:r>
          </w:p>
        </w:tc>
      </w:tr>
      <w:tr w:rsidR="003B2D3B" w:rsidTr="003B2D3B">
        <w:tc>
          <w:tcPr>
            <w:tcW w:w="2507" w:type="dxa"/>
          </w:tcPr>
          <w:p w:rsidR="003B2D3B" w:rsidRPr="00191C90" w:rsidRDefault="003B2D3B" w:rsidP="00995A3C">
            <w:pPr>
              <w:spacing w:after="0" w:line="240" w:lineRule="auto"/>
            </w:pPr>
            <w:r>
              <w:t>adres</w:t>
            </w:r>
          </w:p>
        </w:tc>
        <w:tc>
          <w:tcPr>
            <w:tcW w:w="1777" w:type="dxa"/>
          </w:tcPr>
          <w:p w:rsidR="003B2D3B" w:rsidRDefault="003B2D3B" w:rsidP="00995A3C">
            <w:pPr>
              <w:spacing w:after="0" w:line="240" w:lineRule="auto"/>
            </w:pPr>
            <w:r w:rsidRPr="00617EAF">
              <w:rPr>
                <w:rFonts w:ascii="Courier New" w:hAnsi="Courier New" w:cs="Courier New"/>
              </w:rPr>
              <w:t>VARCHAR2(</w:t>
            </w:r>
            <w:r>
              <w:rPr>
                <w:rFonts w:ascii="Courier New" w:hAnsi="Courier New" w:cs="Courier New"/>
              </w:rPr>
              <w:t>15</w:t>
            </w:r>
            <w:r w:rsidRPr="00617EAF">
              <w:rPr>
                <w:rFonts w:ascii="Courier New" w:hAnsi="Courier New" w:cs="Courier New"/>
              </w:rPr>
              <w:t>0)</w:t>
            </w:r>
          </w:p>
        </w:tc>
        <w:tc>
          <w:tcPr>
            <w:tcW w:w="4504" w:type="dxa"/>
          </w:tcPr>
          <w:p w:rsidR="003B2D3B" w:rsidRDefault="003B2D3B" w:rsidP="00995A3C">
            <w:pPr>
              <w:spacing w:after="0" w:line="240" w:lineRule="auto"/>
            </w:pPr>
            <w:r>
              <w:t>Adres podmiotu</w:t>
            </w:r>
          </w:p>
        </w:tc>
      </w:tr>
    </w:tbl>
    <w:p w:rsidR="003B2D3B" w:rsidRPr="003B5AB9" w:rsidRDefault="003B2D3B" w:rsidP="00995A3C">
      <w:pPr>
        <w:spacing w:after="0" w:line="240" w:lineRule="auto"/>
        <w:ind w:left="708"/>
      </w:pPr>
    </w:p>
    <w:p w:rsidR="003B2D3B" w:rsidRDefault="003B2D3B" w:rsidP="00995A3C">
      <w:pPr>
        <w:pStyle w:val="Nagwek3"/>
        <w:numPr>
          <w:ilvl w:val="1"/>
          <w:numId w:val="17"/>
        </w:numPr>
        <w:spacing w:before="0" w:line="240" w:lineRule="auto"/>
        <w:jc w:val="left"/>
      </w:pPr>
      <w:bookmarkStart w:id="54" w:name="_Lokalizacje"/>
      <w:bookmarkStart w:id="55" w:name="_Toc10708742"/>
      <w:bookmarkStart w:id="56" w:name="_Toc13144189"/>
      <w:bookmarkEnd w:id="54"/>
      <w:r>
        <w:t>Lokalizacje</w:t>
      </w:r>
      <w:bookmarkEnd w:id="55"/>
      <w:bookmarkEnd w:id="56"/>
    </w:p>
    <w:p w:rsidR="003B2D3B" w:rsidRPr="00831507" w:rsidRDefault="003B2D3B" w:rsidP="00995A3C">
      <w:pPr>
        <w:spacing w:after="0" w:line="240" w:lineRule="auto"/>
      </w:pPr>
    </w:p>
    <w:tbl>
      <w:tblPr>
        <w:tblW w:w="8788" w:type="dxa"/>
        <w:tblInd w:w="421" w:type="dxa"/>
        <w:tblLook w:val="04A0" w:firstRow="1" w:lastRow="0" w:firstColumn="1" w:lastColumn="0" w:noHBand="0" w:noVBand="1"/>
      </w:tblPr>
      <w:tblGrid>
        <w:gridCol w:w="2499"/>
        <w:gridCol w:w="1801"/>
        <w:gridCol w:w="4488"/>
      </w:tblGrid>
      <w:tr w:rsidR="003B2D3B" w:rsidTr="003B2D3B">
        <w:tc>
          <w:tcPr>
            <w:tcW w:w="2507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Nazwa</w:t>
            </w:r>
          </w:p>
        </w:tc>
        <w:tc>
          <w:tcPr>
            <w:tcW w:w="1777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Typ</w:t>
            </w:r>
          </w:p>
        </w:tc>
        <w:tc>
          <w:tcPr>
            <w:tcW w:w="4504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Opis</w:t>
            </w:r>
          </w:p>
        </w:tc>
      </w:tr>
      <w:tr w:rsidR="003B2D3B" w:rsidTr="003B2D3B">
        <w:tc>
          <w:tcPr>
            <w:tcW w:w="2507" w:type="dxa"/>
          </w:tcPr>
          <w:p w:rsidR="003B2D3B" w:rsidRPr="00191C90" w:rsidRDefault="003B2D3B" w:rsidP="00995A3C">
            <w:pPr>
              <w:spacing w:after="0" w:line="240" w:lineRule="auto"/>
            </w:pPr>
            <w:r>
              <w:t>kod</w:t>
            </w:r>
          </w:p>
        </w:tc>
        <w:tc>
          <w:tcPr>
            <w:tcW w:w="1777" w:type="dxa"/>
          </w:tcPr>
          <w:p w:rsidR="003B2D3B" w:rsidRDefault="003B2D3B" w:rsidP="00995A3C">
            <w:pPr>
              <w:spacing w:after="0" w:line="240" w:lineRule="auto"/>
            </w:pPr>
            <w:r w:rsidRPr="00617EAF">
              <w:rPr>
                <w:rFonts w:ascii="Courier New" w:hAnsi="Courier New" w:cs="Courier New"/>
              </w:rPr>
              <w:t>VARCHAR2(</w:t>
            </w:r>
            <w:r>
              <w:rPr>
                <w:rFonts w:ascii="Courier New" w:hAnsi="Courier New" w:cs="Courier New"/>
              </w:rPr>
              <w:t>15</w:t>
            </w:r>
            <w:r w:rsidRPr="00617EAF">
              <w:rPr>
                <w:rFonts w:ascii="Courier New" w:hAnsi="Courier New" w:cs="Courier New"/>
              </w:rPr>
              <w:t>)</w:t>
            </w:r>
          </w:p>
        </w:tc>
        <w:tc>
          <w:tcPr>
            <w:tcW w:w="4504" w:type="dxa"/>
          </w:tcPr>
          <w:p w:rsidR="003B2D3B" w:rsidRDefault="003B2D3B" w:rsidP="00995A3C">
            <w:pPr>
              <w:spacing w:after="0" w:line="240" w:lineRule="auto"/>
            </w:pPr>
            <w:r>
              <w:t>Kod lokalizacji</w:t>
            </w:r>
          </w:p>
        </w:tc>
      </w:tr>
      <w:tr w:rsidR="003B2D3B" w:rsidTr="003B2D3B">
        <w:tc>
          <w:tcPr>
            <w:tcW w:w="2507" w:type="dxa"/>
          </w:tcPr>
          <w:p w:rsidR="003B2D3B" w:rsidRPr="00191C90" w:rsidRDefault="003B2D3B" w:rsidP="00995A3C">
            <w:pPr>
              <w:spacing w:after="0" w:line="240" w:lineRule="auto"/>
            </w:pPr>
            <w:r>
              <w:t>nazwa</w:t>
            </w:r>
          </w:p>
        </w:tc>
        <w:tc>
          <w:tcPr>
            <w:tcW w:w="1777" w:type="dxa"/>
          </w:tcPr>
          <w:p w:rsidR="003B2D3B" w:rsidRDefault="003B2D3B" w:rsidP="00995A3C">
            <w:pPr>
              <w:spacing w:after="0" w:line="240" w:lineRule="auto"/>
            </w:pPr>
            <w:r w:rsidRPr="00617EAF">
              <w:rPr>
                <w:rFonts w:ascii="Courier New" w:hAnsi="Courier New" w:cs="Courier New"/>
              </w:rPr>
              <w:t>VARCHAR2(</w:t>
            </w:r>
            <w:r>
              <w:rPr>
                <w:rFonts w:ascii="Courier New" w:hAnsi="Courier New" w:cs="Courier New"/>
              </w:rPr>
              <w:t>30</w:t>
            </w:r>
            <w:r w:rsidRPr="00617EAF">
              <w:rPr>
                <w:rFonts w:ascii="Courier New" w:hAnsi="Courier New" w:cs="Courier New"/>
              </w:rPr>
              <w:t>)</w:t>
            </w:r>
          </w:p>
        </w:tc>
        <w:tc>
          <w:tcPr>
            <w:tcW w:w="4504" w:type="dxa"/>
          </w:tcPr>
          <w:p w:rsidR="003B2D3B" w:rsidRDefault="003B2D3B" w:rsidP="00995A3C">
            <w:pPr>
              <w:spacing w:after="0" w:line="240" w:lineRule="auto"/>
            </w:pPr>
            <w:r>
              <w:t>Nazwa lokalizacji</w:t>
            </w:r>
          </w:p>
        </w:tc>
      </w:tr>
    </w:tbl>
    <w:p w:rsidR="003B2D3B" w:rsidRPr="00831507" w:rsidRDefault="003B2D3B" w:rsidP="00995A3C">
      <w:pPr>
        <w:spacing w:after="0" w:line="240" w:lineRule="auto"/>
        <w:ind w:left="360"/>
      </w:pPr>
    </w:p>
    <w:p w:rsidR="003B2D3B" w:rsidRDefault="003B2D3B" w:rsidP="00995A3C">
      <w:pPr>
        <w:pStyle w:val="Nagwek3"/>
        <w:numPr>
          <w:ilvl w:val="1"/>
          <w:numId w:val="17"/>
        </w:numPr>
        <w:spacing w:before="0" w:line="240" w:lineRule="auto"/>
        <w:jc w:val="left"/>
      </w:pPr>
      <w:bookmarkStart w:id="57" w:name="_Użytkownicy"/>
      <w:bookmarkStart w:id="58" w:name="_Toc10708743"/>
      <w:bookmarkStart w:id="59" w:name="_Toc13144190"/>
      <w:bookmarkEnd w:id="57"/>
      <w:r>
        <w:t>Użytkownicy</w:t>
      </w:r>
      <w:bookmarkEnd w:id="58"/>
      <w:bookmarkEnd w:id="59"/>
    </w:p>
    <w:p w:rsidR="003B2D3B" w:rsidRPr="00DE611A" w:rsidRDefault="003B2D3B" w:rsidP="00995A3C">
      <w:pPr>
        <w:spacing w:after="0" w:line="240" w:lineRule="auto"/>
      </w:pPr>
    </w:p>
    <w:tbl>
      <w:tblPr>
        <w:tblW w:w="8788" w:type="dxa"/>
        <w:tblInd w:w="421" w:type="dxa"/>
        <w:tblLook w:val="04A0" w:firstRow="1" w:lastRow="0" w:firstColumn="1" w:lastColumn="0" w:noHBand="0" w:noVBand="1"/>
      </w:tblPr>
      <w:tblGrid>
        <w:gridCol w:w="2501"/>
        <w:gridCol w:w="1801"/>
        <w:gridCol w:w="4486"/>
      </w:tblGrid>
      <w:tr w:rsidR="003B2D3B" w:rsidTr="003B2D3B">
        <w:tc>
          <w:tcPr>
            <w:tcW w:w="2507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Nazwa</w:t>
            </w:r>
          </w:p>
        </w:tc>
        <w:tc>
          <w:tcPr>
            <w:tcW w:w="1777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Typ</w:t>
            </w:r>
          </w:p>
        </w:tc>
        <w:tc>
          <w:tcPr>
            <w:tcW w:w="4504" w:type="dxa"/>
            <w:shd w:val="clear" w:color="auto" w:fill="D0CECE" w:themeFill="background2" w:themeFillShade="E6"/>
          </w:tcPr>
          <w:p w:rsidR="003B2D3B" w:rsidRPr="00E143BE" w:rsidRDefault="003B2D3B" w:rsidP="00995A3C">
            <w:pPr>
              <w:spacing w:after="0" w:line="240" w:lineRule="auto"/>
              <w:rPr>
                <w:b/>
                <w:bCs/>
              </w:rPr>
            </w:pPr>
            <w:r w:rsidRPr="00E143BE">
              <w:rPr>
                <w:b/>
                <w:bCs/>
              </w:rPr>
              <w:t>Opis</w:t>
            </w:r>
          </w:p>
        </w:tc>
      </w:tr>
      <w:tr w:rsidR="003B2D3B" w:rsidTr="003B2D3B">
        <w:tc>
          <w:tcPr>
            <w:tcW w:w="2507" w:type="dxa"/>
          </w:tcPr>
          <w:p w:rsidR="003B2D3B" w:rsidRPr="00191C90" w:rsidRDefault="003B2D3B" w:rsidP="00995A3C">
            <w:pPr>
              <w:tabs>
                <w:tab w:val="center" w:pos="1145"/>
              </w:tabs>
              <w:spacing w:after="0" w:line="240" w:lineRule="auto"/>
            </w:pPr>
            <w:r>
              <w:t>Identyfikator</w:t>
            </w:r>
          </w:p>
        </w:tc>
        <w:tc>
          <w:tcPr>
            <w:tcW w:w="1777" w:type="dxa"/>
          </w:tcPr>
          <w:p w:rsidR="003B2D3B" w:rsidRDefault="003B2D3B" w:rsidP="00995A3C">
            <w:pPr>
              <w:spacing w:after="0" w:line="240" w:lineRule="auto"/>
            </w:pPr>
            <w:r w:rsidRPr="00617EAF">
              <w:rPr>
                <w:rFonts w:ascii="Courier New" w:hAnsi="Courier New" w:cs="Courier New"/>
              </w:rPr>
              <w:t>VARCHAR2(</w:t>
            </w:r>
            <w:r>
              <w:rPr>
                <w:rFonts w:ascii="Courier New" w:hAnsi="Courier New" w:cs="Courier New"/>
              </w:rPr>
              <w:t>30</w:t>
            </w:r>
            <w:r w:rsidRPr="00617EAF">
              <w:rPr>
                <w:rFonts w:ascii="Courier New" w:hAnsi="Courier New" w:cs="Courier New"/>
              </w:rPr>
              <w:t>)</w:t>
            </w:r>
          </w:p>
        </w:tc>
        <w:tc>
          <w:tcPr>
            <w:tcW w:w="4504" w:type="dxa"/>
          </w:tcPr>
          <w:p w:rsidR="003B2D3B" w:rsidRDefault="003B2D3B" w:rsidP="00995A3C">
            <w:pPr>
              <w:spacing w:after="0" w:line="240" w:lineRule="auto"/>
            </w:pPr>
            <w:r>
              <w:t>Identyfikator użytkownika</w:t>
            </w:r>
          </w:p>
        </w:tc>
      </w:tr>
      <w:tr w:rsidR="003B2D3B" w:rsidTr="003B2D3B">
        <w:tc>
          <w:tcPr>
            <w:tcW w:w="2507" w:type="dxa"/>
          </w:tcPr>
          <w:p w:rsidR="003B2D3B" w:rsidRPr="00191C90" w:rsidRDefault="003B2D3B" w:rsidP="00995A3C">
            <w:pPr>
              <w:spacing w:after="0" w:line="240" w:lineRule="auto"/>
            </w:pPr>
            <w:r>
              <w:t>nazwa</w:t>
            </w:r>
          </w:p>
        </w:tc>
        <w:tc>
          <w:tcPr>
            <w:tcW w:w="1777" w:type="dxa"/>
          </w:tcPr>
          <w:p w:rsidR="003B2D3B" w:rsidRDefault="003B2D3B" w:rsidP="00995A3C">
            <w:pPr>
              <w:spacing w:after="0" w:line="240" w:lineRule="auto"/>
            </w:pPr>
            <w:r w:rsidRPr="00617EAF">
              <w:rPr>
                <w:rFonts w:ascii="Courier New" w:hAnsi="Courier New" w:cs="Courier New"/>
              </w:rPr>
              <w:t>VARCHAR2(</w:t>
            </w:r>
            <w:r>
              <w:rPr>
                <w:rFonts w:ascii="Courier New" w:hAnsi="Courier New" w:cs="Courier New"/>
              </w:rPr>
              <w:t>50</w:t>
            </w:r>
            <w:r w:rsidRPr="00617EAF">
              <w:rPr>
                <w:rFonts w:ascii="Courier New" w:hAnsi="Courier New" w:cs="Courier New"/>
              </w:rPr>
              <w:t>)</w:t>
            </w:r>
          </w:p>
        </w:tc>
        <w:tc>
          <w:tcPr>
            <w:tcW w:w="4504" w:type="dxa"/>
          </w:tcPr>
          <w:p w:rsidR="003B2D3B" w:rsidRDefault="003B2D3B" w:rsidP="00995A3C">
            <w:pPr>
              <w:spacing w:after="0" w:line="240" w:lineRule="auto"/>
            </w:pPr>
            <w:r>
              <w:t>Nazwa użytkownika</w:t>
            </w:r>
          </w:p>
        </w:tc>
      </w:tr>
      <w:tr w:rsidR="003B2D3B" w:rsidTr="003B2D3B">
        <w:tc>
          <w:tcPr>
            <w:tcW w:w="2507" w:type="dxa"/>
          </w:tcPr>
          <w:p w:rsidR="003B2D3B" w:rsidRDefault="003B2D3B" w:rsidP="00995A3C">
            <w:pPr>
              <w:spacing w:after="0" w:line="240" w:lineRule="auto"/>
            </w:pPr>
            <w:r>
              <w:t>telefon</w:t>
            </w:r>
          </w:p>
        </w:tc>
        <w:tc>
          <w:tcPr>
            <w:tcW w:w="1777" w:type="dxa"/>
          </w:tcPr>
          <w:p w:rsidR="003B2D3B" w:rsidRPr="00617EAF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617EAF">
              <w:rPr>
                <w:rFonts w:ascii="Courier New" w:hAnsi="Courier New" w:cs="Courier New"/>
              </w:rPr>
              <w:t>VARCHAR2(</w:t>
            </w:r>
            <w:r>
              <w:rPr>
                <w:rFonts w:ascii="Courier New" w:hAnsi="Courier New" w:cs="Courier New"/>
              </w:rPr>
              <w:t>30</w:t>
            </w:r>
            <w:r w:rsidRPr="00617EAF">
              <w:rPr>
                <w:rFonts w:ascii="Courier New" w:hAnsi="Courier New" w:cs="Courier New"/>
              </w:rPr>
              <w:t>)</w:t>
            </w:r>
          </w:p>
        </w:tc>
        <w:tc>
          <w:tcPr>
            <w:tcW w:w="4504" w:type="dxa"/>
          </w:tcPr>
          <w:p w:rsidR="003B2D3B" w:rsidRDefault="003B2D3B" w:rsidP="00995A3C">
            <w:pPr>
              <w:spacing w:after="0" w:line="240" w:lineRule="auto"/>
            </w:pPr>
            <w:r>
              <w:t>Numer telefonu</w:t>
            </w:r>
          </w:p>
        </w:tc>
      </w:tr>
      <w:tr w:rsidR="003B2D3B" w:rsidTr="003B2D3B">
        <w:tc>
          <w:tcPr>
            <w:tcW w:w="2507" w:type="dxa"/>
          </w:tcPr>
          <w:p w:rsidR="003B2D3B" w:rsidRDefault="003B2D3B" w:rsidP="00995A3C">
            <w:pPr>
              <w:spacing w:after="0" w:line="240" w:lineRule="auto"/>
            </w:pPr>
            <w:r>
              <w:t>email</w:t>
            </w:r>
          </w:p>
        </w:tc>
        <w:tc>
          <w:tcPr>
            <w:tcW w:w="1777" w:type="dxa"/>
          </w:tcPr>
          <w:p w:rsidR="003B2D3B" w:rsidRPr="00617EAF" w:rsidRDefault="003B2D3B" w:rsidP="00995A3C">
            <w:pPr>
              <w:spacing w:after="0" w:line="240" w:lineRule="auto"/>
              <w:rPr>
                <w:rFonts w:ascii="Courier New" w:hAnsi="Courier New" w:cs="Courier New"/>
              </w:rPr>
            </w:pPr>
            <w:r w:rsidRPr="00617EAF">
              <w:rPr>
                <w:rFonts w:ascii="Courier New" w:hAnsi="Courier New" w:cs="Courier New"/>
              </w:rPr>
              <w:t>VARCHAR2(</w:t>
            </w:r>
            <w:r>
              <w:rPr>
                <w:rFonts w:ascii="Courier New" w:hAnsi="Courier New" w:cs="Courier New"/>
              </w:rPr>
              <w:t>70</w:t>
            </w:r>
            <w:r w:rsidRPr="00617EAF">
              <w:rPr>
                <w:rFonts w:ascii="Courier New" w:hAnsi="Courier New" w:cs="Courier New"/>
              </w:rPr>
              <w:t>)</w:t>
            </w:r>
          </w:p>
        </w:tc>
        <w:tc>
          <w:tcPr>
            <w:tcW w:w="4504" w:type="dxa"/>
          </w:tcPr>
          <w:p w:rsidR="003B2D3B" w:rsidRDefault="003B2D3B" w:rsidP="00995A3C">
            <w:pPr>
              <w:spacing w:after="0" w:line="240" w:lineRule="auto"/>
            </w:pPr>
            <w:r>
              <w:t>Adres e-mail</w:t>
            </w:r>
          </w:p>
        </w:tc>
      </w:tr>
    </w:tbl>
    <w:p w:rsidR="003B2D3B" w:rsidRPr="00DE611A" w:rsidRDefault="003B2D3B" w:rsidP="00995A3C">
      <w:pPr>
        <w:spacing w:after="0" w:line="240" w:lineRule="auto"/>
      </w:pPr>
    </w:p>
    <w:p w:rsidR="003B2D3B" w:rsidRDefault="003B2D3B" w:rsidP="00995A3C">
      <w:pPr>
        <w:pStyle w:val="Nagwek3"/>
      </w:pPr>
      <w:bookmarkStart w:id="60" w:name="_Toc10708744"/>
      <w:bookmarkStart w:id="61" w:name="_Toc13144191"/>
      <w:r>
        <w:t>Podgląd mapy z poziomu aplikacji Kom-Media</w:t>
      </w:r>
      <w:bookmarkEnd w:id="60"/>
      <w:bookmarkEnd w:id="61"/>
    </w:p>
    <w:p w:rsidR="003B2D3B" w:rsidRDefault="003B2D3B" w:rsidP="00995A3C">
      <w:pPr>
        <w:spacing w:after="0" w:line="240" w:lineRule="auto"/>
        <w:ind w:firstLine="360"/>
      </w:pPr>
    </w:p>
    <w:p w:rsidR="003B2D3B" w:rsidRDefault="003B2D3B" w:rsidP="00995A3C">
      <w:pPr>
        <w:spacing w:after="0" w:line="240" w:lineRule="auto"/>
        <w:ind w:firstLine="360"/>
      </w:pPr>
      <w:r>
        <w:t xml:space="preserve">Z poziomu </w:t>
      </w:r>
      <w:r w:rsidR="00995A3C">
        <w:t>KOM-XXX</w:t>
      </w:r>
      <w:r>
        <w:t xml:space="preserve"> będzie możliwość przejścia do GIS i wyświetlenia mapy z zaznaczonym elementem będącym odzwierciedleniem na mapie danych z </w:t>
      </w:r>
      <w:r w:rsidR="00995A3C">
        <w:t>KOM-XXX</w:t>
      </w:r>
      <w:r>
        <w:t xml:space="preserve">. W </w:t>
      </w:r>
      <w:r w:rsidR="00995A3C">
        <w:t>KOM-XXX</w:t>
      </w:r>
      <w:r>
        <w:t xml:space="preserve"> akcję „pokaż na mapie” będziemy mogli wykonać na następujących wykazach:</w:t>
      </w:r>
    </w:p>
    <w:p w:rsidR="003B2D3B" w:rsidRDefault="003B2D3B" w:rsidP="00995A3C">
      <w:pPr>
        <w:pStyle w:val="Akapitzlist"/>
        <w:numPr>
          <w:ilvl w:val="0"/>
          <w:numId w:val="18"/>
        </w:numPr>
        <w:spacing w:after="0" w:line="240" w:lineRule="auto"/>
      </w:pPr>
      <w:r>
        <w:t xml:space="preserve">z wykazu punktów adresowych (kartoteka) pod warunkiem, że punkt adresowy jest powiązany z numerem adresowym w GIS (jako identyfikator przekazujemy </w:t>
      </w:r>
      <w:proofErr w:type="spellStart"/>
      <w:r>
        <w:t>id_gis</w:t>
      </w:r>
      <w:proofErr w:type="spellEnd"/>
      <w:r>
        <w:t xml:space="preserve"> z punktu adresowego)</w:t>
      </w:r>
    </w:p>
    <w:p w:rsidR="003B2D3B" w:rsidRDefault="003B2D3B" w:rsidP="00995A3C">
      <w:pPr>
        <w:pStyle w:val="Akapitzlist"/>
        <w:numPr>
          <w:ilvl w:val="0"/>
          <w:numId w:val="18"/>
        </w:numPr>
        <w:spacing w:after="0" w:line="240" w:lineRule="auto"/>
      </w:pPr>
      <w:r>
        <w:t>z wykazu punktów sieci:</w:t>
      </w:r>
    </w:p>
    <w:p w:rsidR="003B2D3B" w:rsidRDefault="003B2D3B" w:rsidP="00995A3C">
      <w:pPr>
        <w:pStyle w:val="Akapitzlist"/>
        <w:numPr>
          <w:ilvl w:val="0"/>
          <w:numId w:val="19"/>
        </w:numPr>
        <w:spacing w:after="0" w:line="240" w:lineRule="auto"/>
      </w:pPr>
      <w:r>
        <w:t xml:space="preserve">pokaż na mapie – pokazuje numer adresowy związany punktem adresowym punktu sieci (jako identyfikator przekazujemy </w:t>
      </w:r>
      <w:proofErr w:type="spellStart"/>
      <w:r>
        <w:t>id_gis</w:t>
      </w:r>
      <w:proofErr w:type="spellEnd"/>
      <w:r>
        <w:t xml:space="preserve"> z punktu adresowego powiązanego z punktem sieci)</w:t>
      </w:r>
    </w:p>
    <w:p w:rsidR="003B2D3B" w:rsidRDefault="003B2D3B" w:rsidP="00995A3C">
      <w:pPr>
        <w:pStyle w:val="Akapitzlist"/>
        <w:numPr>
          <w:ilvl w:val="0"/>
          <w:numId w:val="19"/>
        </w:numPr>
        <w:spacing w:after="0" w:line="240" w:lineRule="auto"/>
      </w:pPr>
      <w:r>
        <w:t xml:space="preserve">pokaż granicę dla wody (jako identyfikator przekazujemy </w:t>
      </w:r>
      <w:proofErr w:type="spellStart"/>
      <w:r>
        <w:t>id_zalacz</w:t>
      </w:r>
      <w:proofErr w:type="spellEnd"/>
      <w:r>
        <w:t>)</w:t>
      </w:r>
    </w:p>
    <w:p w:rsidR="003B2D3B" w:rsidRDefault="003B2D3B" w:rsidP="00995A3C">
      <w:pPr>
        <w:pStyle w:val="Akapitzlist"/>
        <w:numPr>
          <w:ilvl w:val="0"/>
          <w:numId w:val="19"/>
        </w:numPr>
        <w:spacing w:after="0" w:line="240" w:lineRule="auto"/>
      </w:pPr>
      <w:r>
        <w:t xml:space="preserve">pokaż granicę dla ścieków bytowych (jako identyfikator przekazujemy </w:t>
      </w:r>
      <w:proofErr w:type="spellStart"/>
      <w:r>
        <w:t>id_zalacz</w:t>
      </w:r>
      <w:proofErr w:type="spellEnd"/>
      <w:r>
        <w:t>)</w:t>
      </w:r>
    </w:p>
    <w:p w:rsidR="003B2D3B" w:rsidRDefault="003B2D3B" w:rsidP="00995A3C">
      <w:pPr>
        <w:pStyle w:val="Akapitzlist"/>
        <w:numPr>
          <w:ilvl w:val="0"/>
          <w:numId w:val="18"/>
        </w:numPr>
        <w:spacing w:after="0" w:line="240" w:lineRule="auto"/>
      </w:pPr>
      <w:r>
        <w:t xml:space="preserve">z wykazów prezentujących obiekty KN („Ewidencja danych wodociągowych”, „Ewidencja danych kanalizacyjnych”, „Wodomierze”) (jako identyfikator przekazujemy </w:t>
      </w:r>
      <w:proofErr w:type="spellStart"/>
      <w:r>
        <w:t>id_gis</w:t>
      </w:r>
      <w:proofErr w:type="spellEnd"/>
      <w:r>
        <w:t>)</w:t>
      </w:r>
    </w:p>
    <w:p w:rsidR="003B2D3B" w:rsidRDefault="003B2D3B" w:rsidP="00995A3C">
      <w:pPr>
        <w:pStyle w:val="Akapitzlist"/>
        <w:numPr>
          <w:ilvl w:val="0"/>
          <w:numId w:val="18"/>
        </w:numPr>
        <w:spacing w:after="0" w:line="240" w:lineRule="auto"/>
      </w:pPr>
      <w:r>
        <w:t xml:space="preserve">z wykazów prezentujących umiejscowienia obiektów KN (jako identyfikator przekazujemy </w:t>
      </w:r>
      <w:proofErr w:type="spellStart"/>
      <w:r>
        <w:t>id_gis</w:t>
      </w:r>
      <w:proofErr w:type="spellEnd"/>
      <w:r>
        <w:t>)</w:t>
      </w:r>
    </w:p>
    <w:p w:rsidR="003B2D3B" w:rsidRDefault="003B2D3B" w:rsidP="00995A3C">
      <w:pPr>
        <w:pStyle w:val="Akapitzlist"/>
        <w:numPr>
          <w:ilvl w:val="0"/>
          <w:numId w:val="18"/>
        </w:numPr>
        <w:spacing w:after="0" w:line="240" w:lineRule="auto"/>
      </w:pPr>
      <w:r>
        <w:t xml:space="preserve">z wykazu prezentującego układ technologiczny (jako identyfikator przekazujemy </w:t>
      </w:r>
      <w:proofErr w:type="spellStart"/>
      <w:r>
        <w:t>id_gis</w:t>
      </w:r>
      <w:proofErr w:type="spellEnd"/>
      <w:r>
        <w:t>)</w:t>
      </w:r>
    </w:p>
    <w:p w:rsidR="003B2D3B" w:rsidRDefault="003B2D3B" w:rsidP="00995A3C">
      <w:pPr>
        <w:pStyle w:val="Akapitzlist"/>
        <w:numPr>
          <w:ilvl w:val="0"/>
          <w:numId w:val="18"/>
        </w:numPr>
        <w:spacing w:after="0" w:line="240" w:lineRule="auto"/>
      </w:pPr>
      <w:r>
        <w:t xml:space="preserve">z wykazów prezentujących zlecenia („Wykaz zleceń”, „Zlecenia komórki”, „Moje zlecenia”) </w:t>
      </w:r>
    </w:p>
    <w:p w:rsidR="003B2D3B" w:rsidRDefault="003B2D3B" w:rsidP="00995A3C">
      <w:pPr>
        <w:pStyle w:val="Akapitzlist"/>
        <w:numPr>
          <w:ilvl w:val="0"/>
          <w:numId w:val="20"/>
        </w:numPr>
        <w:spacing w:after="0" w:line="240" w:lineRule="auto"/>
        <w:jc w:val="left"/>
      </w:pPr>
      <w:r>
        <w:t>zlecenie na mapie – pokazuje lokalizacje zgłoszenia wskazanego przez podanie identyfikatora (</w:t>
      </w:r>
      <w:proofErr w:type="spellStart"/>
      <w:r>
        <w:t>id_zlecenia_</w:t>
      </w:r>
      <w:r w:rsidR="00995A3C">
        <w:t>KOM</w:t>
      </w:r>
      <w:proofErr w:type="spellEnd"/>
      <w:r w:rsidR="00995A3C">
        <w:t>-xxx</w:t>
      </w:r>
      <w:r>
        <w:t>)</w:t>
      </w:r>
    </w:p>
    <w:p w:rsidR="003B2D3B" w:rsidRDefault="003B2D3B" w:rsidP="00995A3C">
      <w:pPr>
        <w:pStyle w:val="Akapitzlist"/>
        <w:numPr>
          <w:ilvl w:val="0"/>
          <w:numId w:val="20"/>
        </w:numPr>
        <w:spacing w:after="0" w:line="240" w:lineRule="auto"/>
        <w:jc w:val="left"/>
      </w:pPr>
      <w:r>
        <w:t xml:space="preserve">mapa – pokazuje, na mapie, lokalizację obiektów powiązanych ze zleceniem (jako identyfikator przekazujemy listę </w:t>
      </w:r>
      <w:proofErr w:type="spellStart"/>
      <w:r>
        <w:t>id_gis</w:t>
      </w:r>
      <w:proofErr w:type="spellEnd"/>
      <w:r>
        <w:t xml:space="preserve"> obiektów)</w:t>
      </w:r>
    </w:p>
    <w:p w:rsidR="003B2D3B" w:rsidRDefault="003B2D3B" w:rsidP="00995A3C">
      <w:pPr>
        <w:pStyle w:val="Akapitzlist"/>
        <w:numPr>
          <w:ilvl w:val="0"/>
          <w:numId w:val="18"/>
        </w:numPr>
        <w:spacing w:after="0" w:line="240" w:lineRule="auto"/>
        <w:jc w:val="left"/>
      </w:pPr>
      <w:r>
        <w:t xml:space="preserve">z wykazu uwag zlecenia (jako identyfikator przekazujemy </w:t>
      </w:r>
      <w:proofErr w:type="spellStart"/>
      <w:r>
        <w:t>id_uwagi</w:t>
      </w:r>
      <w:proofErr w:type="spellEnd"/>
      <w:r>
        <w:t>)</w:t>
      </w:r>
    </w:p>
    <w:p w:rsidR="003B2D3B" w:rsidRDefault="003B2D3B" w:rsidP="00995A3C">
      <w:pPr>
        <w:pStyle w:val="Akapitzlist"/>
        <w:numPr>
          <w:ilvl w:val="0"/>
          <w:numId w:val="18"/>
        </w:numPr>
        <w:spacing w:after="0" w:line="240" w:lineRule="auto"/>
        <w:jc w:val="left"/>
      </w:pPr>
      <w:r>
        <w:lastRenderedPageBreak/>
        <w:t>z wykazu wyjazdów:</w:t>
      </w:r>
    </w:p>
    <w:p w:rsidR="003B2D3B" w:rsidRDefault="003B2D3B" w:rsidP="00995A3C">
      <w:pPr>
        <w:pStyle w:val="Akapitzlist"/>
        <w:numPr>
          <w:ilvl w:val="0"/>
          <w:numId w:val="20"/>
        </w:numPr>
        <w:spacing w:after="0" w:line="240" w:lineRule="auto"/>
      </w:pPr>
      <w:r>
        <w:t>zlecenie na mapie – pokazuje lokalizacje zgłoszenia wskazanego przez podanie identyfikatora (</w:t>
      </w:r>
      <w:proofErr w:type="spellStart"/>
      <w:r>
        <w:t>id_zlecenia_</w:t>
      </w:r>
      <w:r w:rsidR="00995A3C">
        <w:t>KOM</w:t>
      </w:r>
      <w:proofErr w:type="spellEnd"/>
      <w:r w:rsidR="00995A3C">
        <w:t>-xxx</w:t>
      </w:r>
      <w:r>
        <w:t>)</w:t>
      </w:r>
    </w:p>
    <w:p w:rsidR="003B2D3B" w:rsidRDefault="003B2D3B" w:rsidP="00995A3C">
      <w:pPr>
        <w:pStyle w:val="Akapitzlist"/>
        <w:numPr>
          <w:ilvl w:val="0"/>
          <w:numId w:val="20"/>
        </w:numPr>
        <w:spacing w:after="0" w:line="240" w:lineRule="auto"/>
      </w:pPr>
      <w:r>
        <w:t xml:space="preserve">mapa – pokazuje, na mapie, lokalizację obiektów powiązanych ze zleceniem (jako identyfikator przekazujemy listę </w:t>
      </w:r>
      <w:proofErr w:type="spellStart"/>
      <w:r>
        <w:t>id_gis</w:t>
      </w:r>
      <w:proofErr w:type="spellEnd"/>
      <w:r>
        <w:t xml:space="preserve"> obiektów)</w:t>
      </w:r>
    </w:p>
    <w:p w:rsidR="003B2D3B" w:rsidRDefault="003B2D3B" w:rsidP="00995A3C">
      <w:pPr>
        <w:pStyle w:val="Akapitzlist"/>
        <w:numPr>
          <w:ilvl w:val="0"/>
          <w:numId w:val="18"/>
        </w:numPr>
        <w:spacing w:after="0" w:line="240" w:lineRule="auto"/>
      </w:pPr>
      <w:r>
        <w:t xml:space="preserve">z wykazów ewidencja gruntów („Obręby”, „Działki”) (jako identyfikator przekazywana jest lista </w:t>
      </w:r>
      <w:proofErr w:type="spellStart"/>
      <w:r>
        <w:t>id_gis</w:t>
      </w:r>
      <w:proofErr w:type="spellEnd"/>
      <w:r>
        <w:t xml:space="preserve"> obiektów powiązanych z obrębem, działką)</w:t>
      </w:r>
    </w:p>
    <w:p w:rsidR="003B2D3B" w:rsidRDefault="003B2D3B" w:rsidP="00995A3C">
      <w:pPr>
        <w:pStyle w:val="Akapitzlist"/>
        <w:numPr>
          <w:ilvl w:val="0"/>
          <w:numId w:val="18"/>
        </w:numPr>
        <w:spacing w:after="0" w:line="240" w:lineRule="auto"/>
      </w:pPr>
      <w:r>
        <w:t xml:space="preserve">z wykazu „Miejsca poboru” (moduł „Próbki i kary za ścieki”) (jako identyfikator przekazywany </w:t>
      </w:r>
      <w:proofErr w:type="spellStart"/>
      <w:r>
        <w:t>id_gis</w:t>
      </w:r>
      <w:proofErr w:type="spellEnd"/>
      <w:r>
        <w:t xml:space="preserve"> pod warunkiem, że na miejscu poboru wskazany jest obiekt)</w:t>
      </w:r>
    </w:p>
    <w:p w:rsidR="00A1059D" w:rsidRDefault="003B2D3B" w:rsidP="00A1059D">
      <w:pPr>
        <w:pStyle w:val="Akapitzlist"/>
        <w:numPr>
          <w:ilvl w:val="0"/>
          <w:numId w:val="18"/>
        </w:numPr>
        <w:spacing w:after="0" w:line="240" w:lineRule="auto"/>
      </w:pPr>
      <w:r>
        <w:t xml:space="preserve">z wykazów prezentujących środki trwałe w KN („Środki trwałe wykaz uproszczony”, „Środki trwałe wykaz szczegółowy”) (jako identyfikatory przekazujemy do GIS listę </w:t>
      </w:r>
      <w:proofErr w:type="spellStart"/>
      <w:r>
        <w:t>id_gis</w:t>
      </w:r>
      <w:proofErr w:type="spellEnd"/>
      <w:r>
        <w:t xml:space="preserve"> obiektów powiązanych ze środkiem trwałym)</w:t>
      </w:r>
    </w:p>
    <w:p w:rsidR="003B2D3B" w:rsidRDefault="003B2D3B" w:rsidP="00995A3C">
      <w:pPr>
        <w:pStyle w:val="Nagwek3"/>
      </w:pPr>
      <w:bookmarkStart w:id="62" w:name="_Toc10708745"/>
      <w:bookmarkStart w:id="63" w:name="_Toc13144192"/>
      <w:r>
        <w:t>Wywołania aplikacji Kom-Media z poziomu GIS</w:t>
      </w:r>
      <w:bookmarkEnd w:id="62"/>
      <w:bookmarkEnd w:id="63"/>
    </w:p>
    <w:p w:rsidR="003B2D3B" w:rsidRPr="00DF32EC" w:rsidRDefault="003B2D3B" w:rsidP="00995A3C">
      <w:pPr>
        <w:spacing w:after="0" w:line="240" w:lineRule="auto"/>
      </w:pPr>
      <w:r>
        <w:t xml:space="preserve">Od strony systemu GIS będzie możliwe, w zalogowanej wcześniej aplikacji </w:t>
      </w:r>
      <w:r w:rsidR="00995A3C">
        <w:t>KOM-XXX</w:t>
      </w:r>
      <w:r>
        <w:t xml:space="preserve">, wywołanie otwarcia okna (formularza lub wykazu) poprzez uruchomienie URI z parametrami jak opisano poniżej. </w:t>
      </w:r>
    </w:p>
    <w:p w:rsidR="003B2D3B" w:rsidRDefault="003B2D3B" w:rsidP="00995A3C">
      <w:pPr>
        <w:pStyle w:val="Nagwek4"/>
      </w:pPr>
      <w:bookmarkStart w:id="64" w:name="_Toc10708746"/>
      <w:r>
        <w:t>Zlecenia</w:t>
      </w:r>
      <w:bookmarkEnd w:id="64"/>
    </w:p>
    <w:p w:rsidR="003B2D3B" w:rsidRDefault="003B2D3B" w:rsidP="00995A3C">
      <w:pPr>
        <w:pStyle w:val="Akapitzlist"/>
        <w:numPr>
          <w:ilvl w:val="0"/>
          <w:numId w:val="21"/>
        </w:numPr>
        <w:spacing w:after="0" w:line="240" w:lineRule="auto"/>
        <w:jc w:val="left"/>
      </w:pPr>
      <w:r>
        <w:t>Otwarcie podglądu formularza Zlecenia eksploatacyjnego – parametr ID_ZLECENIA_</w:t>
      </w:r>
      <w:r w:rsidR="00995A3C">
        <w:t>KOM-XXX</w:t>
      </w:r>
    </w:p>
    <w:p w:rsidR="003B2D3B" w:rsidRDefault="003B2D3B" w:rsidP="00995A3C">
      <w:pPr>
        <w:pStyle w:val="Akapitzlist"/>
        <w:numPr>
          <w:ilvl w:val="0"/>
          <w:numId w:val="21"/>
        </w:numPr>
        <w:spacing w:after="0" w:line="240" w:lineRule="auto"/>
      </w:pPr>
      <w:r>
        <w:t>Formularze do wstawiania nowego zlecenia – najpierw wybór kategorii i rodzaju zlecenia a potem formularz „Nowe zlecenie eksploatacyjne”</w:t>
      </w:r>
    </w:p>
    <w:p w:rsidR="003B2D3B" w:rsidRDefault="003B2D3B" w:rsidP="00995A3C">
      <w:pPr>
        <w:pStyle w:val="Nagwek4"/>
      </w:pPr>
      <w:bookmarkStart w:id="65" w:name="_Toc10708747"/>
      <w:r>
        <w:t>Obiekty</w:t>
      </w:r>
      <w:bookmarkEnd w:id="65"/>
    </w:p>
    <w:p w:rsidR="003B2D3B" w:rsidRDefault="003B2D3B" w:rsidP="00995A3C">
      <w:pPr>
        <w:pStyle w:val="Akapitzlist"/>
        <w:numPr>
          <w:ilvl w:val="0"/>
          <w:numId w:val="22"/>
        </w:numPr>
        <w:spacing w:after="0" w:line="240" w:lineRule="auto"/>
        <w:jc w:val="left"/>
      </w:pPr>
      <w:r>
        <w:t>Otwarcie podglądu formularza obiektu – parametr ID_GIS</w:t>
      </w:r>
    </w:p>
    <w:p w:rsidR="003B2D3B" w:rsidRDefault="003B2D3B" w:rsidP="00995A3C">
      <w:pPr>
        <w:pStyle w:val="Akapitzlist"/>
        <w:numPr>
          <w:ilvl w:val="0"/>
          <w:numId w:val="22"/>
        </w:numPr>
        <w:spacing w:after="0" w:line="240" w:lineRule="auto"/>
        <w:jc w:val="left"/>
      </w:pPr>
      <w:r>
        <w:t>Otwarcie wykazu „Adresy obiektu” – parametr ID_GIS</w:t>
      </w:r>
    </w:p>
    <w:p w:rsidR="003B2D3B" w:rsidRDefault="003B2D3B" w:rsidP="00995A3C">
      <w:pPr>
        <w:pStyle w:val="Akapitzlist"/>
        <w:numPr>
          <w:ilvl w:val="0"/>
          <w:numId w:val="22"/>
        </w:numPr>
        <w:spacing w:after="0" w:line="240" w:lineRule="auto"/>
        <w:jc w:val="left"/>
      </w:pPr>
      <w:r>
        <w:t>Otwarcie wykazu „Historia obiektu” – wykaz obiektów związanych z umiejscowieniem obiektu, na którym stoimy – parametr ID_GIS</w:t>
      </w:r>
    </w:p>
    <w:p w:rsidR="003B2D3B" w:rsidRDefault="003B2D3B" w:rsidP="00995A3C">
      <w:pPr>
        <w:pStyle w:val="Akapitzlist"/>
        <w:numPr>
          <w:ilvl w:val="0"/>
          <w:numId w:val="22"/>
        </w:numPr>
        <w:spacing w:after="0" w:line="240" w:lineRule="auto"/>
        <w:jc w:val="left"/>
      </w:pPr>
      <w:r>
        <w:t>Otwarcie wykazu „Załączniki obiektu” – parametr ID_GIS</w:t>
      </w:r>
    </w:p>
    <w:p w:rsidR="003B2D3B" w:rsidRDefault="003B2D3B" w:rsidP="00995A3C">
      <w:pPr>
        <w:pStyle w:val="Akapitzlist"/>
        <w:numPr>
          <w:ilvl w:val="0"/>
          <w:numId w:val="22"/>
        </w:numPr>
        <w:spacing w:after="0" w:line="240" w:lineRule="auto"/>
        <w:jc w:val="left"/>
      </w:pPr>
      <w:r>
        <w:t>Otwarcie podglądu „Aktualna treść” załącznika – parametr ID_GIS</w:t>
      </w:r>
    </w:p>
    <w:p w:rsidR="003B2D3B" w:rsidRDefault="003B2D3B" w:rsidP="00995A3C">
      <w:pPr>
        <w:pStyle w:val="Akapitzlist"/>
        <w:numPr>
          <w:ilvl w:val="0"/>
          <w:numId w:val="22"/>
        </w:numPr>
        <w:spacing w:after="0" w:line="240" w:lineRule="auto"/>
      </w:pPr>
      <w:r>
        <w:t>Otwarcie formularza ”Nowy załącznik do obiektu” - parametr ID_GIS</w:t>
      </w:r>
    </w:p>
    <w:p w:rsidR="003B2D3B" w:rsidRDefault="003B2D3B" w:rsidP="00995A3C">
      <w:pPr>
        <w:pStyle w:val="Akapitzlist"/>
        <w:numPr>
          <w:ilvl w:val="0"/>
          <w:numId w:val="22"/>
        </w:numPr>
        <w:spacing w:after="0" w:line="240" w:lineRule="auto"/>
        <w:jc w:val="left"/>
      </w:pPr>
      <w:r>
        <w:t>Otwarcie wykazu „Sprawy umiejscowienia obiektu” – wykaz spraw związanych z umiejscowieniem obiektu, na którym stoimy – parametr ID_GIS</w:t>
      </w:r>
    </w:p>
    <w:p w:rsidR="003B2D3B" w:rsidRDefault="003B2D3B" w:rsidP="00995A3C">
      <w:pPr>
        <w:pStyle w:val="Akapitzlist"/>
        <w:numPr>
          <w:ilvl w:val="0"/>
          <w:numId w:val="22"/>
        </w:numPr>
        <w:spacing w:after="0" w:line="240" w:lineRule="auto"/>
        <w:jc w:val="left"/>
      </w:pPr>
      <w:r>
        <w:t>Otwarcie wykazu „Zlecenia obiektu” – parametr ID_GIS</w:t>
      </w:r>
    </w:p>
    <w:p w:rsidR="003B2D3B" w:rsidRDefault="003B2D3B" w:rsidP="00995A3C">
      <w:pPr>
        <w:pStyle w:val="Akapitzlist"/>
        <w:numPr>
          <w:ilvl w:val="0"/>
          <w:numId w:val="22"/>
        </w:numPr>
        <w:spacing w:after="0" w:line="240" w:lineRule="auto"/>
        <w:jc w:val="left"/>
      </w:pPr>
      <w:r>
        <w:t>Otwarcie wykazu „Układ technologiczny”</w:t>
      </w:r>
      <w:r w:rsidRPr="001F00BC">
        <w:t xml:space="preserve"> </w:t>
      </w:r>
      <w:r>
        <w:t>– parametr ID_GIS</w:t>
      </w:r>
    </w:p>
    <w:p w:rsidR="003B2D3B" w:rsidRDefault="003B2D3B" w:rsidP="00995A3C">
      <w:pPr>
        <w:pStyle w:val="Akapitzlist"/>
        <w:numPr>
          <w:ilvl w:val="0"/>
          <w:numId w:val="22"/>
        </w:numPr>
        <w:spacing w:after="0" w:line="240" w:lineRule="auto"/>
        <w:jc w:val="left"/>
      </w:pPr>
      <w:r>
        <w:t>Otwarcie wykazu „Dokumenty umiejscowienia obiektu” – wykaz dokumentów związanych z umiejscowieniem obiektu, na którym stoimy – parametr ID_GIS</w:t>
      </w:r>
    </w:p>
    <w:p w:rsidR="003B2D3B" w:rsidRDefault="003B2D3B" w:rsidP="00995A3C">
      <w:pPr>
        <w:pStyle w:val="Akapitzlist"/>
        <w:numPr>
          <w:ilvl w:val="0"/>
          <w:numId w:val="22"/>
        </w:numPr>
        <w:spacing w:after="0" w:line="240" w:lineRule="auto"/>
        <w:jc w:val="left"/>
      </w:pPr>
      <w:r>
        <w:t>Otwarcie wykazu „Operacje na umiejscowieniu” – wykaz operacji związanych z umiejscowieniem obiektu, na którym stoimy – parametr ID_GIS</w:t>
      </w:r>
    </w:p>
    <w:p w:rsidR="003B2D3B" w:rsidRDefault="003B2D3B" w:rsidP="00995A3C">
      <w:pPr>
        <w:pStyle w:val="Akapitzlist"/>
        <w:numPr>
          <w:ilvl w:val="0"/>
          <w:numId w:val="22"/>
        </w:numPr>
        <w:spacing w:after="0" w:line="240" w:lineRule="auto"/>
        <w:jc w:val="left"/>
      </w:pPr>
      <w:r>
        <w:t>Otwarcie wykazu „Środki trwałe powiązane z  obiektem” – parametr ID_GIS</w:t>
      </w:r>
    </w:p>
    <w:p w:rsidR="003B2D3B" w:rsidRDefault="003B2D3B" w:rsidP="00995A3C">
      <w:pPr>
        <w:pStyle w:val="Akapitzlist"/>
        <w:numPr>
          <w:ilvl w:val="0"/>
          <w:numId w:val="22"/>
        </w:numPr>
        <w:spacing w:after="0" w:line="240" w:lineRule="auto"/>
        <w:jc w:val="left"/>
      </w:pPr>
      <w:r>
        <w:t>Otwarcie wykazu „Lokalizacje” – parametr ID_GIS</w:t>
      </w:r>
    </w:p>
    <w:p w:rsidR="003B2D3B" w:rsidRDefault="003B2D3B" w:rsidP="00995A3C">
      <w:pPr>
        <w:pStyle w:val="Nagwek4"/>
      </w:pPr>
      <w:bookmarkStart w:id="66" w:name="_Toc10708748"/>
      <w:r>
        <w:t>Punkty adresowe</w:t>
      </w:r>
      <w:bookmarkEnd w:id="66"/>
    </w:p>
    <w:p w:rsidR="003B2D3B" w:rsidRDefault="003B2D3B" w:rsidP="00995A3C">
      <w:pPr>
        <w:pStyle w:val="Akapitzlist"/>
        <w:numPr>
          <w:ilvl w:val="0"/>
          <w:numId w:val="23"/>
        </w:numPr>
        <w:spacing w:after="0" w:line="240" w:lineRule="auto"/>
        <w:jc w:val="left"/>
      </w:pPr>
      <w:r>
        <w:t>Otwarcie wykazu „Punkty adresowe powiązane z numerem adresowym” – par</w:t>
      </w:r>
      <w:r w:rsidRPr="006012B0">
        <w:t xml:space="preserve">ametr </w:t>
      </w:r>
      <w:r w:rsidRPr="006012B0">
        <w:rPr>
          <w:rFonts w:cs="Courier New"/>
        </w:rPr>
        <w:t>ID_NUM_ADR_</w:t>
      </w:r>
      <w:r w:rsidR="00995A3C">
        <w:rPr>
          <w:rFonts w:cs="Courier New"/>
        </w:rPr>
        <w:t>KOM-XXX</w:t>
      </w:r>
    </w:p>
    <w:p w:rsidR="003B2D3B" w:rsidRPr="00333CFD" w:rsidRDefault="003B2D3B" w:rsidP="00995A3C">
      <w:pPr>
        <w:pStyle w:val="Akapitzlist"/>
        <w:numPr>
          <w:ilvl w:val="0"/>
          <w:numId w:val="23"/>
        </w:numPr>
        <w:spacing w:after="0" w:line="240" w:lineRule="auto"/>
        <w:jc w:val="left"/>
      </w:pPr>
      <w:r>
        <w:t xml:space="preserve">Otwarcie wykazu „Ewidencja obiektów” – wykaz obiektów powiązanych ze wskazanym punktem adresowym – parametr </w:t>
      </w:r>
      <w:r w:rsidRPr="006012B0">
        <w:rPr>
          <w:rFonts w:cs="Courier New"/>
        </w:rPr>
        <w:t>ID_NUM_ADR_</w:t>
      </w:r>
      <w:r w:rsidR="00995A3C">
        <w:rPr>
          <w:rFonts w:cs="Courier New"/>
        </w:rPr>
        <w:t>KOM-XXX</w:t>
      </w:r>
    </w:p>
    <w:p w:rsidR="003B2D3B" w:rsidRPr="00333CFD" w:rsidRDefault="003B2D3B" w:rsidP="00995A3C">
      <w:pPr>
        <w:pStyle w:val="Akapitzlist"/>
        <w:numPr>
          <w:ilvl w:val="0"/>
          <w:numId w:val="23"/>
        </w:numPr>
        <w:spacing w:after="0" w:line="240" w:lineRule="auto"/>
        <w:jc w:val="left"/>
      </w:pPr>
      <w:r>
        <w:t xml:space="preserve">Otwarcie wykazu </w:t>
      </w:r>
      <w:r>
        <w:rPr>
          <w:rFonts w:cs="Courier New"/>
        </w:rPr>
        <w:t xml:space="preserve">„Umiejscowienia obiektu” </w:t>
      </w:r>
      <w:r w:rsidRPr="00D72620">
        <w:rPr>
          <w:rFonts w:cs="Courier New"/>
        </w:rPr>
        <w:t xml:space="preserve">dla punktu adresowego </w:t>
      </w:r>
      <w:r>
        <w:t xml:space="preserve">– parametr </w:t>
      </w:r>
      <w:r w:rsidRPr="00D72620">
        <w:rPr>
          <w:rFonts w:cs="Courier New"/>
        </w:rPr>
        <w:t>ID_NUM_ADR_</w:t>
      </w:r>
      <w:r w:rsidR="00995A3C">
        <w:rPr>
          <w:rFonts w:cs="Courier New"/>
        </w:rPr>
        <w:t>KOM-XXX</w:t>
      </w:r>
    </w:p>
    <w:p w:rsidR="003B2D3B" w:rsidRPr="00333CFD" w:rsidRDefault="003B2D3B" w:rsidP="00995A3C">
      <w:pPr>
        <w:pStyle w:val="Akapitzlist"/>
        <w:numPr>
          <w:ilvl w:val="0"/>
          <w:numId w:val="23"/>
        </w:numPr>
        <w:spacing w:after="0" w:line="240" w:lineRule="auto"/>
        <w:jc w:val="left"/>
      </w:pPr>
      <w:r>
        <w:lastRenderedPageBreak/>
        <w:t xml:space="preserve">Otwarcie wykazu </w:t>
      </w:r>
      <w:r>
        <w:rPr>
          <w:rFonts w:cs="Courier New"/>
        </w:rPr>
        <w:t xml:space="preserve">„Dokumentacja przyłączeniowa” </w:t>
      </w:r>
      <w:r>
        <w:t xml:space="preserve">– parametr </w:t>
      </w:r>
      <w:r w:rsidRPr="00D72620">
        <w:rPr>
          <w:rFonts w:cs="Courier New"/>
        </w:rPr>
        <w:t>ID_NUM_ADR_</w:t>
      </w:r>
      <w:r w:rsidR="00995A3C">
        <w:rPr>
          <w:rFonts w:cs="Courier New"/>
        </w:rPr>
        <w:t>KM</w:t>
      </w:r>
    </w:p>
    <w:p w:rsidR="003B2D3B" w:rsidRPr="00333CFD" w:rsidRDefault="003B2D3B" w:rsidP="00995A3C">
      <w:pPr>
        <w:pStyle w:val="Akapitzlist"/>
        <w:numPr>
          <w:ilvl w:val="0"/>
          <w:numId w:val="23"/>
        </w:numPr>
        <w:spacing w:after="0" w:line="240" w:lineRule="auto"/>
        <w:jc w:val="left"/>
      </w:pPr>
      <w:r>
        <w:t xml:space="preserve">Otwarcie wykazu </w:t>
      </w:r>
      <w:r w:rsidRPr="00D72620">
        <w:rPr>
          <w:rFonts w:cs="Courier New"/>
        </w:rPr>
        <w:t xml:space="preserve">„Sprawy” dla punktu adresowego </w:t>
      </w:r>
      <w:r>
        <w:t xml:space="preserve">– parametr </w:t>
      </w:r>
      <w:r w:rsidRPr="00D72620">
        <w:rPr>
          <w:rFonts w:cs="Courier New"/>
        </w:rPr>
        <w:t>ID_NUM_ADR_</w:t>
      </w:r>
      <w:r w:rsidR="00995A3C">
        <w:rPr>
          <w:rFonts w:cs="Courier New"/>
        </w:rPr>
        <w:t>KM</w:t>
      </w:r>
    </w:p>
    <w:p w:rsidR="003B2D3B" w:rsidRPr="00345D1B" w:rsidRDefault="003B2D3B" w:rsidP="00995A3C">
      <w:pPr>
        <w:pStyle w:val="Akapitzlist"/>
        <w:numPr>
          <w:ilvl w:val="0"/>
          <w:numId w:val="23"/>
        </w:numPr>
        <w:spacing w:after="0" w:line="240" w:lineRule="auto"/>
        <w:jc w:val="left"/>
      </w:pPr>
      <w:r>
        <w:t xml:space="preserve">Otwarcie wykazu </w:t>
      </w:r>
      <w:r w:rsidRPr="000A4FCA">
        <w:rPr>
          <w:rFonts w:cs="Courier New"/>
        </w:rPr>
        <w:t xml:space="preserve">„Zlecenia” dla punktu adresowego </w:t>
      </w:r>
      <w:r>
        <w:t xml:space="preserve">– parametr </w:t>
      </w:r>
      <w:r w:rsidRPr="000A4FCA">
        <w:rPr>
          <w:rFonts w:cs="Courier New"/>
        </w:rPr>
        <w:t>ID_NUM_ADR_</w:t>
      </w:r>
      <w:r w:rsidR="00995A3C">
        <w:rPr>
          <w:rFonts w:cs="Courier New"/>
        </w:rPr>
        <w:t>KM</w:t>
      </w:r>
    </w:p>
    <w:p w:rsidR="003B2D3B" w:rsidRPr="00345D1B" w:rsidRDefault="003B2D3B" w:rsidP="00995A3C">
      <w:pPr>
        <w:pStyle w:val="Akapitzlist"/>
        <w:numPr>
          <w:ilvl w:val="0"/>
          <w:numId w:val="23"/>
        </w:numPr>
        <w:spacing w:after="0" w:line="240" w:lineRule="auto"/>
        <w:jc w:val="left"/>
      </w:pPr>
      <w:r>
        <w:t xml:space="preserve">Otwarcie wykazu </w:t>
      </w:r>
      <w:r>
        <w:rPr>
          <w:rFonts w:cs="Courier New"/>
        </w:rPr>
        <w:t xml:space="preserve">„Zadania” dla punktu adresowego </w:t>
      </w:r>
      <w:r>
        <w:t xml:space="preserve">– parametr </w:t>
      </w:r>
      <w:r w:rsidRPr="006012B0">
        <w:rPr>
          <w:rFonts w:cs="Courier New"/>
        </w:rPr>
        <w:t>ID_NUM_ADR_</w:t>
      </w:r>
      <w:r w:rsidR="00995A3C">
        <w:rPr>
          <w:rFonts w:cs="Courier New"/>
        </w:rPr>
        <w:t>KM</w:t>
      </w:r>
    </w:p>
    <w:p w:rsidR="003B2D3B" w:rsidRPr="00345D1B" w:rsidRDefault="003B2D3B" w:rsidP="00995A3C">
      <w:pPr>
        <w:pStyle w:val="Akapitzlist"/>
        <w:numPr>
          <w:ilvl w:val="0"/>
          <w:numId w:val="23"/>
        </w:numPr>
        <w:spacing w:after="0" w:line="240" w:lineRule="auto"/>
        <w:jc w:val="left"/>
      </w:pPr>
      <w:r>
        <w:t xml:space="preserve">Otwarcie wykazu </w:t>
      </w:r>
      <w:r>
        <w:rPr>
          <w:rFonts w:cs="Courier New"/>
        </w:rPr>
        <w:t xml:space="preserve">„Wyjazdy” – umowy na punktach związanych z zaznaczonym punktem adresowym - </w:t>
      </w:r>
    </w:p>
    <w:p w:rsidR="003B2D3B" w:rsidRPr="00345D1B" w:rsidRDefault="003B2D3B" w:rsidP="00995A3C">
      <w:pPr>
        <w:pStyle w:val="Akapitzlist"/>
        <w:numPr>
          <w:ilvl w:val="0"/>
          <w:numId w:val="23"/>
        </w:numPr>
        <w:spacing w:after="0" w:line="240" w:lineRule="auto"/>
        <w:jc w:val="left"/>
      </w:pPr>
      <w:r>
        <w:t xml:space="preserve">Otwarcie wykazu </w:t>
      </w:r>
      <w:r>
        <w:rPr>
          <w:rFonts w:cs="Courier New"/>
        </w:rPr>
        <w:t xml:space="preserve">„Punkty sieci numeru adresowego” </w:t>
      </w:r>
      <w:r>
        <w:t xml:space="preserve">– parametr </w:t>
      </w:r>
      <w:r w:rsidRPr="006012B0">
        <w:rPr>
          <w:rFonts w:cs="Courier New"/>
        </w:rPr>
        <w:t>ID_NUM_ADR_</w:t>
      </w:r>
      <w:r w:rsidR="00995A3C">
        <w:rPr>
          <w:rFonts w:cs="Courier New"/>
        </w:rPr>
        <w:t>KM</w:t>
      </w:r>
      <w:r>
        <w:rPr>
          <w:rFonts w:cs="Courier New"/>
        </w:rPr>
        <w:t xml:space="preserve"> </w:t>
      </w:r>
    </w:p>
    <w:p w:rsidR="003B2D3B" w:rsidRPr="00BB4425" w:rsidRDefault="003B2D3B" w:rsidP="00995A3C">
      <w:pPr>
        <w:pStyle w:val="Akapitzlist"/>
        <w:numPr>
          <w:ilvl w:val="0"/>
          <w:numId w:val="23"/>
        </w:numPr>
        <w:spacing w:after="0" w:line="240" w:lineRule="auto"/>
        <w:jc w:val="left"/>
      </w:pPr>
      <w:r>
        <w:t xml:space="preserve">Otwarcie wykazu </w:t>
      </w:r>
      <w:r>
        <w:rPr>
          <w:rFonts w:cs="Courier New"/>
        </w:rPr>
        <w:t xml:space="preserve">”Umowy punktu adresowego” </w:t>
      </w:r>
      <w:r>
        <w:t xml:space="preserve">– parametr </w:t>
      </w:r>
      <w:r w:rsidRPr="006012B0">
        <w:rPr>
          <w:rFonts w:cs="Courier New"/>
        </w:rPr>
        <w:t>ID_NUM_ADR_</w:t>
      </w:r>
      <w:r w:rsidR="00995A3C">
        <w:rPr>
          <w:rFonts w:cs="Courier New"/>
        </w:rPr>
        <w:t>KM</w:t>
      </w:r>
    </w:p>
    <w:p w:rsidR="003B2D3B" w:rsidRDefault="003B2D3B" w:rsidP="00995A3C">
      <w:pPr>
        <w:pStyle w:val="Nagwek4"/>
      </w:pPr>
      <w:bookmarkStart w:id="67" w:name="_Toc10708749"/>
      <w:r>
        <w:t>Granice eksploatacyjne</w:t>
      </w:r>
      <w:bookmarkEnd w:id="67"/>
    </w:p>
    <w:p w:rsidR="003B2D3B" w:rsidRDefault="003B2D3B" w:rsidP="00995A3C">
      <w:pPr>
        <w:pStyle w:val="Akapitzlist"/>
        <w:numPr>
          <w:ilvl w:val="0"/>
          <w:numId w:val="24"/>
        </w:numPr>
        <w:spacing w:after="0" w:line="240" w:lineRule="auto"/>
        <w:jc w:val="left"/>
      </w:pPr>
      <w:r>
        <w:t>Otwarcie wykazu (jednowierszowego) „Załączniki granicy eksploatacyjnej” – parametr ID_ZALACZ</w:t>
      </w:r>
    </w:p>
    <w:p w:rsidR="003B2D3B" w:rsidRDefault="003B2D3B" w:rsidP="00995A3C">
      <w:pPr>
        <w:pStyle w:val="Akapitzlist"/>
        <w:numPr>
          <w:ilvl w:val="0"/>
          <w:numId w:val="24"/>
        </w:numPr>
        <w:spacing w:after="0" w:line="240" w:lineRule="auto"/>
        <w:jc w:val="left"/>
      </w:pPr>
      <w:r>
        <w:t>Otwarcie wykazu „Punkty sieci załącznika granicy eksploatacyjnej” – parametr ID_ZALACZ</w:t>
      </w:r>
    </w:p>
    <w:p w:rsidR="003B2D3B" w:rsidRPr="00723495" w:rsidRDefault="003B2D3B" w:rsidP="00995A3C">
      <w:pPr>
        <w:pStyle w:val="Akapitzlist"/>
        <w:numPr>
          <w:ilvl w:val="0"/>
          <w:numId w:val="24"/>
        </w:numPr>
        <w:spacing w:after="0" w:line="240" w:lineRule="auto"/>
        <w:jc w:val="left"/>
      </w:pPr>
      <w:r>
        <w:t>Otwarcie formularza „Punkt granicy eksploatacyjnej” – parametr ID_ZALACZ</w:t>
      </w:r>
    </w:p>
    <w:p w:rsidR="003B2D3B" w:rsidRDefault="003B2D3B" w:rsidP="00995A3C">
      <w:pPr>
        <w:spacing w:after="0" w:line="240" w:lineRule="auto"/>
      </w:pPr>
    </w:p>
    <w:p w:rsidR="00B94B7C" w:rsidRDefault="00B94B7C" w:rsidP="00995A3C">
      <w:pPr>
        <w:spacing w:after="0" w:line="240" w:lineRule="auto"/>
      </w:pPr>
    </w:p>
    <w:p w:rsidR="003B2D3B" w:rsidRDefault="003B2D3B" w:rsidP="00995A3C">
      <w:pPr>
        <w:spacing w:after="0" w:line="240" w:lineRule="auto"/>
      </w:pPr>
    </w:p>
    <w:p w:rsidR="00995A3C" w:rsidRDefault="00995A3C">
      <w:pPr>
        <w:spacing w:after="0" w:line="240" w:lineRule="auto"/>
      </w:pPr>
    </w:p>
    <w:sectPr w:rsidR="00995A3C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453E" w:rsidRDefault="00A1453E">
      <w:pPr>
        <w:spacing w:after="0" w:line="240" w:lineRule="auto"/>
      </w:pPr>
      <w:r>
        <w:separator/>
      </w:r>
    </w:p>
  </w:endnote>
  <w:endnote w:type="continuationSeparator" w:id="0">
    <w:p w:rsidR="00A1453E" w:rsidRDefault="00A14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85191279"/>
      <w:docPartObj>
        <w:docPartGallery w:val="Page Numbers (Bottom of Page)"/>
        <w:docPartUnique/>
      </w:docPartObj>
    </w:sdtPr>
    <w:sdtContent>
      <w:p w:rsidR="00A1453E" w:rsidRDefault="00A1453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759D">
          <w:rPr>
            <w:noProof/>
          </w:rPr>
          <w:t>1</w:t>
        </w:r>
        <w:r>
          <w:fldChar w:fldCharType="end"/>
        </w:r>
      </w:p>
    </w:sdtContent>
  </w:sdt>
  <w:p w:rsidR="00A1453E" w:rsidRDefault="00A145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453E" w:rsidRDefault="00A1453E">
      <w:pPr>
        <w:spacing w:after="0" w:line="240" w:lineRule="auto"/>
      </w:pPr>
      <w:r>
        <w:separator/>
      </w:r>
    </w:p>
  </w:footnote>
  <w:footnote w:type="continuationSeparator" w:id="0">
    <w:p w:rsidR="00A1453E" w:rsidRDefault="00A14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31120"/>
    <w:multiLevelType w:val="hybridMultilevel"/>
    <w:tmpl w:val="59FED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003C5"/>
    <w:multiLevelType w:val="hybridMultilevel"/>
    <w:tmpl w:val="6EA883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A1DC8"/>
    <w:multiLevelType w:val="hybridMultilevel"/>
    <w:tmpl w:val="8B220568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C7333D"/>
    <w:multiLevelType w:val="hybridMultilevel"/>
    <w:tmpl w:val="25ACB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07688"/>
    <w:multiLevelType w:val="hybridMultilevel"/>
    <w:tmpl w:val="236670E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8C62377"/>
    <w:multiLevelType w:val="hybridMultilevel"/>
    <w:tmpl w:val="A52885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F520A"/>
    <w:multiLevelType w:val="hybridMultilevel"/>
    <w:tmpl w:val="31923B7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4B180A"/>
    <w:multiLevelType w:val="hybridMultilevel"/>
    <w:tmpl w:val="5D864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A53E38"/>
    <w:multiLevelType w:val="hybridMultilevel"/>
    <w:tmpl w:val="6EA883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A547EE"/>
    <w:multiLevelType w:val="hybridMultilevel"/>
    <w:tmpl w:val="529A6A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D2034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4E85A5D"/>
    <w:multiLevelType w:val="hybridMultilevel"/>
    <w:tmpl w:val="DC9019C0"/>
    <w:lvl w:ilvl="0" w:tplc="04150019">
      <w:start w:val="1"/>
      <w:numFmt w:val="lowerLetter"/>
      <w:lvlText w:val="%1."/>
      <w:lvlJc w:val="left"/>
      <w:pPr>
        <w:ind w:left="1152" w:hanging="360"/>
      </w:pPr>
    </w:lvl>
    <w:lvl w:ilvl="1" w:tplc="04150019" w:tentative="1">
      <w:start w:val="1"/>
      <w:numFmt w:val="lowerLetter"/>
      <w:lvlText w:val="%2."/>
      <w:lvlJc w:val="left"/>
      <w:pPr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2" w15:restartNumberingAfterBreak="0">
    <w:nsid w:val="35A77A63"/>
    <w:multiLevelType w:val="hybridMultilevel"/>
    <w:tmpl w:val="147400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645DC9"/>
    <w:multiLevelType w:val="hybridMultilevel"/>
    <w:tmpl w:val="7528DF6E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45A7105"/>
    <w:multiLevelType w:val="hybridMultilevel"/>
    <w:tmpl w:val="5F36FBE6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8250A13"/>
    <w:multiLevelType w:val="hybridMultilevel"/>
    <w:tmpl w:val="33B02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B315F2"/>
    <w:multiLevelType w:val="hybridMultilevel"/>
    <w:tmpl w:val="1CD6BF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FC4D43"/>
    <w:multiLevelType w:val="hybridMultilevel"/>
    <w:tmpl w:val="9A4830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991FF4"/>
    <w:multiLevelType w:val="hybridMultilevel"/>
    <w:tmpl w:val="00FAE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C32E75"/>
    <w:multiLevelType w:val="hybridMultilevel"/>
    <w:tmpl w:val="1A2460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7C45B8"/>
    <w:multiLevelType w:val="hybridMultilevel"/>
    <w:tmpl w:val="B5E215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6C0199"/>
    <w:multiLevelType w:val="hybridMultilevel"/>
    <w:tmpl w:val="018CC8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2E009B"/>
    <w:multiLevelType w:val="hybridMultilevel"/>
    <w:tmpl w:val="DA4E7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AF1262"/>
    <w:multiLevelType w:val="hybridMultilevel"/>
    <w:tmpl w:val="DA4E7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7F32ED"/>
    <w:multiLevelType w:val="hybridMultilevel"/>
    <w:tmpl w:val="C504C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20"/>
  </w:num>
  <w:num w:numId="5">
    <w:abstractNumId w:val="9"/>
  </w:num>
  <w:num w:numId="6">
    <w:abstractNumId w:val="12"/>
  </w:num>
  <w:num w:numId="7">
    <w:abstractNumId w:val="18"/>
  </w:num>
  <w:num w:numId="8">
    <w:abstractNumId w:val="21"/>
  </w:num>
  <w:num w:numId="9">
    <w:abstractNumId w:val="22"/>
  </w:num>
  <w:num w:numId="10">
    <w:abstractNumId w:val="17"/>
  </w:num>
  <w:num w:numId="11">
    <w:abstractNumId w:val="0"/>
  </w:num>
  <w:num w:numId="12">
    <w:abstractNumId w:val="19"/>
  </w:num>
  <w:num w:numId="13">
    <w:abstractNumId w:val="15"/>
  </w:num>
  <w:num w:numId="14">
    <w:abstractNumId w:val="24"/>
  </w:num>
  <w:num w:numId="15">
    <w:abstractNumId w:val="3"/>
  </w:num>
  <w:num w:numId="16">
    <w:abstractNumId w:val="1"/>
  </w:num>
  <w:num w:numId="17">
    <w:abstractNumId w:val="10"/>
  </w:num>
  <w:num w:numId="18">
    <w:abstractNumId w:val="16"/>
  </w:num>
  <w:num w:numId="19">
    <w:abstractNumId w:val="4"/>
  </w:num>
  <w:num w:numId="20">
    <w:abstractNumId w:val="6"/>
  </w:num>
  <w:num w:numId="21">
    <w:abstractNumId w:val="2"/>
  </w:num>
  <w:num w:numId="22">
    <w:abstractNumId w:val="13"/>
  </w:num>
  <w:num w:numId="23">
    <w:abstractNumId w:val="11"/>
  </w:num>
  <w:num w:numId="24">
    <w:abstractNumId w:val="14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6BC"/>
    <w:rsid w:val="00157501"/>
    <w:rsid w:val="00193867"/>
    <w:rsid w:val="00227DC2"/>
    <w:rsid w:val="00324BD5"/>
    <w:rsid w:val="003B2D3B"/>
    <w:rsid w:val="00720ECC"/>
    <w:rsid w:val="00803F74"/>
    <w:rsid w:val="00936962"/>
    <w:rsid w:val="00995A3C"/>
    <w:rsid w:val="009E56EB"/>
    <w:rsid w:val="00A1059D"/>
    <w:rsid w:val="00A1453E"/>
    <w:rsid w:val="00AC759D"/>
    <w:rsid w:val="00B94B7C"/>
    <w:rsid w:val="00BA4717"/>
    <w:rsid w:val="00BE793B"/>
    <w:rsid w:val="00C92D87"/>
    <w:rsid w:val="00D173CA"/>
    <w:rsid w:val="00D936BC"/>
    <w:rsid w:val="00EF5654"/>
    <w:rsid w:val="00FC5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6ADC0-B44A-4011-8A88-B0CE66F67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793B"/>
    <w:pPr>
      <w:spacing w:line="480" w:lineRule="auto"/>
      <w:jc w:val="both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E79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E79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E793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E793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3B2D3B"/>
    <w:pPr>
      <w:keepNext/>
      <w:keepLines/>
      <w:spacing w:before="200" w:after="0" w:line="240" w:lineRule="auto"/>
      <w:jc w:val="left"/>
      <w:outlineLvl w:val="4"/>
    </w:pPr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E793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E79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BE793B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BE793B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3B2D3B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BE793B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BE793B"/>
  </w:style>
  <w:style w:type="paragraph" w:customStyle="1" w:styleId="NORM">
    <w:name w:val="NORM"/>
    <w:basedOn w:val="Normalny"/>
    <w:uiPriority w:val="99"/>
    <w:qFormat/>
    <w:rsid w:val="00BE793B"/>
    <w:pPr>
      <w:spacing w:before="120"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E793B"/>
    <w:pPr>
      <w:spacing w:before="480" w:line="276" w:lineRule="auto"/>
      <w:outlineLvl w:val="9"/>
    </w:pPr>
    <w:rPr>
      <w:b/>
      <w:bCs/>
      <w:sz w:val="28"/>
      <w:szCs w:val="28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BE793B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BE793B"/>
    <w:pPr>
      <w:spacing w:after="100"/>
      <w:ind w:left="440"/>
    </w:pPr>
  </w:style>
  <w:style w:type="character" w:styleId="Hipercze">
    <w:name w:val="Hyperlink"/>
    <w:basedOn w:val="Domylnaczcionkaakapitu"/>
    <w:uiPriority w:val="99"/>
    <w:unhideWhenUsed/>
    <w:rsid w:val="00BE793B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BE793B"/>
    <w:pPr>
      <w:spacing w:after="0" w:line="240" w:lineRule="auto"/>
      <w:ind w:firstLine="360"/>
    </w:pPr>
    <w:rPr>
      <w:rFonts w:eastAsiaTheme="minorEastAsia"/>
      <w:lang w:val="en-US"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topka">
    <w:name w:val="footer"/>
    <w:basedOn w:val="Normalny"/>
    <w:link w:val="StopkaZnak"/>
    <w:uiPriority w:val="99"/>
    <w:unhideWhenUsed/>
    <w:rsid w:val="00BE7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793B"/>
  </w:style>
  <w:style w:type="paragraph" w:styleId="Nagwek">
    <w:name w:val="header"/>
    <w:basedOn w:val="Normalny"/>
    <w:link w:val="NagwekZnak"/>
    <w:uiPriority w:val="99"/>
    <w:unhideWhenUsed/>
    <w:rsid w:val="003B2D3B"/>
    <w:pPr>
      <w:tabs>
        <w:tab w:val="center" w:pos="4536"/>
        <w:tab w:val="right" w:pos="9072"/>
      </w:tabs>
      <w:spacing w:after="0" w:line="240" w:lineRule="auto"/>
      <w:jc w:val="left"/>
    </w:pPr>
    <w:rPr>
      <w:rFonts w:ascii="Verdana" w:eastAsia="Times New Roman" w:hAnsi="Verdana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3B2D3B"/>
    <w:rPr>
      <w:rFonts w:ascii="Verdana" w:eastAsia="Times New Roman" w:hAnsi="Verdana" w:cs="Times New Roman"/>
      <w:sz w:val="20"/>
      <w:szCs w:val="20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3B2D3B"/>
    <w:pPr>
      <w:pBdr>
        <w:bottom w:val="single" w:sz="8" w:space="4" w:color="5B9BD5" w:themeColor="accent1"/>
      </w:pBdr>
      <w:spacing w:after="300" w:line="240" w:lineRule="auto"/>
      <w:contextualSpacing/>
      <w:jc w:val="left"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3B2D3B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3B2D3B"/>
    <w:pPr>
      <w:spacing w:before="120" w:after="100" w:line="240" w:lineRule="auto"/>
      <w:jc w:val="left"/>
    </w:pPr>
    <w:rPr>
      <w:rFonts w:ascii="Verdana" w:eastAsia="Times New Roman" w:hAnsi="Verdana" w:cs="Times New Roman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2D3B"/>
    <w:rPr>
      <w:rFonts w:ascii="Tahoma" w:eastAsia="Times New Roman" w:hAnsi="Tahoma" w:cs="Tahoma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2D3B"/>
    <w:pPr>
      <w:spacing w:after="0" w:line="240" w:lineRule="auto"/>
      <w:jc w:val="left"/>
    </w:pPr>
    <w:rPr>
      <w:rFonts w:ascii="Tahoma" w:eastAsia="Times New Roman" w:hAnsi="Tahoma" w:cs="Tahoma"/>
      <w:sz w:val="16"/>
      <w:szCs w:val="16"/>
      <w:lang w:eastAsia="pl-PL"/>
    </w:rPr>
  </w:style>
  <w:style w:type="character" w:styleId="Wyrnieniedelikatne">
    <w:name w:val="Subtle Emphasis"/>
    <w:basedOn w:val="Domylnaczcionkaakapitu"/>
    <w:uiPriority w:val="19"/>
    <w:qFormat/>
    <w:rsid w:val="003B2D3B"/>
    <w:rPr>
      <w:i/>
      <w:iCs/>
      <w:color w:val="808080" w:themeColor="text1" w:themeTint="7F"/>
    </w:rPr>
  </w:style>
  <w:style w:type="character" w:styleId="Uwydatnienie">
    <w:name w:val="Emphasis"/>
    <w:basedOn w:val="Domylnaczcionkaakapitu"/>
    <w:uiPriority w:val="20"/>
    <w:qFormat/>
    <w:rsid w:val="003B2D3B"/>
    <w:rPr>
      <w:i/>
      <w:iCs/>
    </w:rPr>
  </w:style>
  <w:style w:type="character" w:styleId="Pogrubienie">
    <w:name w:val="Strong"/>
    <w:basedOn w:val="Domylnaczcionkaakapitu"/>
    <w:uiPriority w:val="22"/>
    <w:qFormat/>
    <w:rsid w:val="003B2D3B"/>
    <w:rPr>
      <w:b/>
      <w:bCs/>
    </w:rPr>
  </w:style>
  <w:style w:type="paragraph" w:customStyle="1" w:styleId="Kod">
    <w:name w:val="Kod"/>
    <w:basedOn w:val="Normalny"/>
    <w:link w:val="KodZnak"/>
    <w:qFormat/>
    <w:rsid w:val="003B2D3B"/>
    <w:pPr>
      <w:spacing w:before="120" w:after="120" w:line="240" w:lineRule="auto"/>
      <w:jc w:val="left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KodZnak">
    <w:name w:val="Kod Znak"/>
    <w:basedOn w:val="Domylnaczcionkaakapitu"/>
    <w:link w:val="Kod"/>
    <w:rsid w:val="003B2D3B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Legenda">
    <w:name w:val="caption"/>
    <w:basedOn w:val="Normalny"/>
    <w:next w:val="Normalny"/>
    <w:uiPriority w:val="35"/>
    <w:unhideWhenUsed/>
    <w:qFormat/>
    <w:rsid w:val="003B2D3B"/>
    <w:pPr>
      <w:spacing w:after="200" w:line="240" w:lineRule="auto"/>
      <w:jc w:val="left"/>
    </w:pPr>
    <w:rPr>
      <w:rFonts w:ascii="Verdana" w:eastAsia="Times New Roman" w:hAnsi="Verdana" w:cs="Times New Roman"/>
      <w:b/>
      <w:bCs/>
      <w:color w:val="5B9BD5" w:themeColor="accent1"/>
      <w:sz w:val="18"/>
      <w:szCs w:val="18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B2D3B"/>
    <w:pPr>
      <w:spacing w:before="120" w:after="120" w:line="240" w:lineRule="auto"/>
      <w:jc w:val="left"/>
    </w:pPr>
    <w:rPr>
      <w:rFonts w:ascii="Verdana" w:eastAsia="Times New Roman" w:hAnsi="Verdan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B2D3B"/>
    <w:rPr>
      <w:rFonts w:ascii="Verdana" w:eastAsia="Times New Roman" w:hAnsi="Verdana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B2D3B"/>
    <w:rPr>
      <w:rFonts w:ascii="Verdana" w:eastAsia="Times New Roman" w:hAnsi="Verdana" w:cs="Times New Roman"/>
      <w:b/>
      <w:bCs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B2D3B"/>
    <w:rPr>
      <w:b/>
      <w:bCs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B2D3B"/>
    <w:rPr>
      <w:rFonts w:ascii="Verdana" w:eastAsia="Times New Roman" w:hAnsi="Verdana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B2D3B"/>
    <w:pPr>
      <w:spacing w:after="0" w:line="240" w:lineRule="auto"/>
      <w:jc w:val="left"/>
    </w:pPr>
    <w:rPr>
      <w:rFonts w:ascii="Verdana" w:eastAsia="Times New Roman" w:hAnsi="Verdana" w:cs="Times New Roman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3B2D3B"/>
    <w:rPr>
      <w:rFonts w:ascii="Tahoma" w:eastAsia="Times New Roman" w:hAnsi="Tahoma" w:cs="Tahoma"/>
      <w:sz w:val="16"/>
      <w:szCs w:val="16"/>
      <w:lang w:eastAsia="pl-PL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3B2D3B"/>
    <w:pPr>
      <w:spacing w:after="0" w:line="240" w:lineRule="auto"/>
      <w:jc w:val="left"/>
    </w:pPr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3B2D3B"/>
    <w:pPr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154AF-C72B-4292-B27A-ED7E55273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30</Pages>
  <Words>7542</Words>
  <Characters>45256</Characters>
  <Application>Microsoft Office Word</Application>
  <DocSecurity>0</DocSecurity>
  <Lines>377</Lines>
  <Paragraphs>105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Weckwerth</dc:creator>
  <cp:keywords/>
  <dc:description/>
  <cp:lastModifiedBy>Paweł Weckwerth</cp:lastModifiedBy>
  <cp:revision>9</cp:revision>
  <dcterms:created xsi:type="dcterms:W3CDTF">2019-06-14T11:48:00Z</dcterms:created>
  <dcterms:modified xsi:type="dcterms:W3CDTF">2019-07-04T12:49:00Z</dcterms:modified>
</cp:coreProperties>
</file>