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1ED" w:rsidRPr="008C11ED" w:rsidRDefault="008C11ED" w:rsidP="008C11ED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1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Szczecin: Dni Morza Szczecin 14÷16.06.2019 r. - przeprowadzenie działań promujących projekt inwestycyjny Czysta Odra w Szczecinie oraz markę ZWiK Sp. z o.o. w Szczecinie.</w:t>
      </w:r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C11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50S - 2019; data zamieszczenia: 10.05.2019</w:t>
      </w:r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ZAMIARZE ZAWARCIA UMOWY - Usługi</w:t>
      </w:r>
    </w:p>
    <w:p w:rsidR="008C11ED" w:rsidRPr="008C11ED" w:rsidRDefault="008C11ED" w:rsidP="008C1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8C11ED" w:rsidRPr="008C11ED" w:rsidRDefault="008C11ED" w:rsidP="008C1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1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1) NAZWA I ADRES:</w:t>
      </w:r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Wodociągów i Kanalizacji Sp. z o.o., ul. </w:t>
      </w:r>
      <w:proofErr w:type="spellStart"/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>Golisza</w:t>
      </w:r>
      <w:proofErr w:type="spellEnd"/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10, 71-682 Szczecin, woj. zachodniopomorskie, tel. 091 4221261, faks 091 4221258 </w:t>
      </w:r>
    </w:p>
    <w:p w:rsidR="008C11ED" w:rsidRPr="008C11ED" w:rsidRDefault="008C11ED" w:rsidP="008C1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1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2) RODZAJ ZAMAWIAJĄCEGO:</w:t>
      </w:r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Podmiot prawa publicznego.</w:t>
      </w:r>
    </w:p>
    <w:p w:rsidR="008C11ED" w:rsidRPr="008C11ED" w:rsidRDefault="008C11ED" w:rsidP="008C1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 ZAMÓWIENIA</w:t>
      </w:r>
    </w:p>
    <w:p w:rsidR="008C11ED" w:rsidRPr="008C11ED" w:rsidRDefault="008C11ED" w:rsidP="008C1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1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Nazwa nadana zamówieniu przez zamawiającego:</w:t>
      </w:r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Morza Szczecin 14÷16.06.2019 r. - przeprowadzenie działań promujących projekt inwestycyjny Czysta Odra w Szczecinie oraz markę ZWiK Sp. z o.o. w Szczecinie..</w:t>
      </w:r>
    </w:p>
    <w:p w:rsidR="008C11ED" w:rsidRPr="008C11ED" w:rsidRDefault="008C11ED" w:rsidP="008C1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1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Usługi.</w:t>
      </w:r>
    </w:p>
    <w:p w:rsidR="008C11ED" w:rsidRPr="008C11ED" w:rsidRDefault="008C11ED" w:rsidP="008C1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1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Określenie przedmiotu oraz wielkości lub zakresu zamówienia:</w:t>
      </w:r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Morza Szczecin 14÷16.06.2019 r. - przeprowadzenie działań promujących projekt inwestycyjny Czysta Odra w Szczecinie oraz markę ZWiK Sp. z o.o. w Szczecinie..</w:t>
      </w:r>
    </w:p>
    <w:p w:rsidR="008C11ED" w:rsidRPr="008C11ED" w:rsidRDefault="008C11ED" w:rsidP="008C1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1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Wspólny Słownik Zamówień (CPV):</w:t>
      </w:r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79.34.22.00-5.</w:t>
      </w:r>
    </w:p>
    <w:p w:rsidR="008C11ED" w:rsidRPr="008C11ED" w:rsidRDefault="008C11ED" w:rsidP="008C1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1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Szacunkowa wartość zamówienia </w:t>
      </w:r>
      <w:r w:rsidRPr="008C11E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(bez VAT):</w:t>
      </w:r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jest mniejsza niż kwoty określone w przepisach wydanych na podstawie art. 11 ust. 8 ustawy.</w:t>
      </w:r>
    </w:p>
    <w:p w:rsidR="008C11ED" w:rsidRPr="008C11ED" w:rsidRDefault="008C11ED" w:rsidP="008C1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PROCEDURA</w:t>
      </w:r>
    </w:p>
    <w:p w:rsidR="008C11ED" w:rsidRPr="008C11ED" w:rsidRDefault="008C11ED" w:rsidP="008C1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1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Tryb udzielenia zamówienia:</w:t>
      </w:r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Zamówienie z wolnej ręki</w:t>
      </w:r>
    </w:p>
    <w:p w:rsidR="008C11ED" w:rsidRPr="008C11ED" w:rsidRDefault="008C11ED" w:rsidP="008C11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1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 Podstawa prawna</w:t>
      </w:r>
    </w:p>
    <w:p w:rsidR="008C11ED" w:rsidRPr="008C11ED" w:rsidRDefault="008C11ED" w:rsidP="008C11E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wszczęte zostało na podstawie art. 67 ust. 1 </w:t>
      </w:r>
      <w:proofErr w:type="spellStart"/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lit. a, art. 67 ust. 1 </w:t>
      </w:r>
      <w:proofErr w:type="spellStart"/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  <w:proofErr w:type="spellEnd"/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lit. b ustawy z dnia 29 stycznia 2004 r. – Prawo zamówień publicznych.</w:t>
      </w:r>
    </w:p>
    <w:p w:rsidR="008C11ED" w:rsidRPr="008C11ED" w:rsidRDefault="008C11ED" w:rsidP="008C11E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1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2. Uzasadnienie wyboru trybu</w:t>
      </w:r>
    </w:p>
    <w:p w:rsidR="008C11ED" w:rsidRPr="008C11ED" w:rsidRDefault="008C11ED" w:rsidP="008C11ED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Szczecińskie Dni Morza to od wielu lat największa miejska impreza o charakterze morskim w Polsce. Do Szczecina przypływa kilkadziesiąt jednostek z całego świata, coroczne wydarzenie odwiedza ok. 150 tysięcy mieszkańców i turystów, a rangę tej imprezy wzmacnia udział i zaangażowanie wielu dużych firm ze Szczecina i regionu. Nic więc dziwnego, że uczestnictwo w Dniach Morza jest stałym elementem kampanii informacyjno - promocyjnych prowadzonych przez Spółkę. Dlatego udział w Dniach Morza 2019 będzie kontynuacją takich aktywności, a przestrzeń wystawiennicza szczecińskiej </w:t>
      </w:r>
      <w:proofErr w:type="spellStart"/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>Łasztowni</w:t>
      </w:r>
      <w:proofErr w:type="spellEnd"/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wykorzystana zostanie do promocji projektu inwestycyjnego Czysta Odra w Szczecinie oraz marki ZWiK Sp. z o.o. w Szczecinie.</w:t>
      </w:r>
    </w:p>
    <w:p w:rsidR="008C11ED" w:rsidRPr="008C11ED" w:rsidRDefault="008C11ED" w:rsidP="008C1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SEKCJA IV: UDZIELENIE ZAMÓWIENIA</w:t>
      </w:r>
    </w:p>
    <w:p w:rsidR="008C11ED" w:rsidRPr="008C11ED" w:rsidRDefault="008C11ED" w:rsidP="008C11E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1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I ADRES WYKONAWCY KTÓREMU ZAMAWIAJĄCY ZAMIERZA UDZIELIĆ ZAMÓWIENIA</w:t>
      </w:r>
    </w:p>
    <w:p w:rsidR="008C11ED" w:rsidRPr="008C11ED" w:rsidRDefault="008C11ED" w:rsidP="008C11E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C11ED">
        <w:rPr>
          <w:rFonts w:ascii="Times New Roman" w:eastAsia="Times New Roman" w:hAnsi="Times New Roman" w:cs="Times New Roman"/>
          <w:sz w:val="24"/>
          <w:szCs w:val="24"/>
          <w:lang w:eastAsia="pl-PL"/>
        </w:rPr>
        <w:t>Żegluga Szczecińska Turystyka Wydarzenia Sp. z o.o., ul. Tadeusza Wendy 8, 70-655 Szczecin, kraj/woj. zachodniopomorskie.</w:t>
      </w:r>
    </w:p>
    <w:p w:rsidR="008C11ED" w:rsidRPr="008C11ED" w:rsidRDefault="008C11ED" w:rsidP="008C11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F71DD" w:rsidRPr="00CD5FAD" w:rsidRDefault="00AF71DD" w:rsidP="00CD5FAD">
      <w:pPr>
        <w:rPr>
          <w:szCs w:val="24"/>
        </w:rPr>
      </w:pPr>
    </w:p>
    <w:sectPr w:rsidR="00AF71DD" w:rsidRPr="00CD5FAD" w:rsidSect="002006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11DB2"/>
    <w:multiLevelType w:val="multilevel"/>
    <w:tmpl w:val="CA98A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5A0BE0"/>
    <w:multiLevelType w:val="multilevel"/>
    <w:tmpl w:val="927E8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A32957"/>
    <w:multiLevelType w:val="multilevel"/>
    <w:tmpl w:val="69706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7C0182"/>
    <w:multiLevelType w:val="multilevel"/>
    <w:tmpl w:val="ECECA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9E024EA"/>
    <w:multiLevelType w:val="multilevel"/>
    <w:tmpl w:val="EA206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6479FA"/>
    <w:multiLevelType w:val="multilevel"/>
    <w:tmpl w:val="7EE21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9C4B6F"/>
    <w:multiLevelType w:val="multilevel"/>
    <w:tmpl w:val="419EA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D72D9C"/>
    <w:multiLevelType w:val="multilevel"/>
    <w:tmpl w:val="0AF82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2D45D7"/>
    <w:rsid w:val="00156715"/>
    <w:rsid w:val="0020069B"/>
    <w:rsid w:val="002A4616"/>
    <w:rsid w:val="002D45D7"/>
    <w:rsid w:val="00313ED8"/>
    <w:rsid w:val="004A7DBA"/>
    <w:rsid w:val="008C11ED"/>
    <w:rsid w:val="00AF71DD"/>
    <w:rsid w:val="00BA55C4"/>
    <w:rsid w:val="00CD5F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06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2D4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2D4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D45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08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348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Skotnicka</dc:creator>
  <cp:keywords/>
  <dc:description/>
  <cp:lastModifiedBy>Agnieszka Skotnicka</cp:lastModifiedBy>
  <cp:revision>8</cp:revision>
  <cp:lastPrinted>2019-04-30T08:23:00Z</cp:lastPrinted>
  <dcterms:created xsi:type="dcterms:W3CDTF">2019-04-15T12:15:00Z</dcterms:created>
  <dcterms:modified xsi:type="dcterms:W3CDTF">2019-05-10T10:58:00Z</dcterms:modified>
</cp:coreProperties>
</file>