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15EC" w:rsidRPr="00AB4EFC" w:rsidRDefault="001615EC" w:rsidP="00AB4EFC">
      <w:pPr>
        <w:widowControl/>
        <w:autoSpaceDE/>
        <w:autoSpaceDN/>
        <w:adjustRightInd/>
        <w:jc w:val="both"/>
        <w:rPr>
          <w:i w:val="0"/>
          <w:iCs w:val="0"/>
          <w:lang w:eastAsia="en-US" w:bidi="en-US"/>
        </w:rPr>
      </w:pPr>
      <w:r w:rsidRPr="00AB4EFC">
        <w:rPr>
          <w:i w:val="0"/>
          <w:iCs w:val="0"/>
          <w:lang w:eastAsia="en-US" w:bidi="en-US"/>
        </w:rPr>
        <w:t>W dniu 0</w:t>
      </w:r>
      <w:r w:rsidR="00AB4EFC" w:rsidRPr="00AB4EFC">
        <w:rPr>
          <w:i w:val="0"/>
          <w:iCs w:val="0"/>
          <w:lang w:eastAsia="en-US" w:bidi="en-US"/>
        </w:rPr>
        <w:t>4</w:t>
      </w:r>
      <w:r w:rsidRPr="00AB4EFC">
        <w:rPr>
          <w:i w:val="0"/>
          <w:iCs w:val="0"/>
          <w:lang w:eastAsia="en-US" w:bidi="en-US"/>
        </w:rPr>
        <w:t>.09.201</w:t>
      </w:r>
      <w:r w:rsidR="00AB4EFC" w:rsidRPr="00AB4EFC">
        <w:rPr>
          <w:i w:val="0"/>
          <w:iCs w:val="0"/>
          <w:lang w:eastAsia="en-US" w:bidi="en-US"/>
        </w:rPr>
        <w:t>8</w:t>
      </w:r>
      <w:r w:rsidRPr="00AB4EFC">
        <w:rPr>
          <w:i w:val="0"/>
          <w:iCs w:val="0"/>
          <w:lang w:eastAsia="en-US" w:bidi="en-US"/>
        </w:rPr>
        <w:t xml:space="preserve"> r. wpłynął wniosek o wyjaśnienie treści SIWZ pn. ”Dostawy energii elektrycznej na potrzeby obiektów ZWiK, PWiK, TS, PSSE</w:t>
      </w:r>
      <w:r w:rsidR="00AB4EFC" w:rsidRPr="00AB4EFC">
        <w:rPr>
          <w:i w:val="0"/>
          <w:iCs w:val="0"/>
          <w:lang w:eastAsia="en-US" w:bidi="en-US"/>
        </w:rPr>
        <w:t xml:space="preserve">, stoczni Gryfia </w:t>
      </w:r>
      <w:r w:rsidRPr="00AB4EFC">
        <w:rPr>
          <w:i w:val="0"/>
          <w:iCs w:val="0"/>
          <w:lang w:eastAsia="en-US" w:bidi="en-US"/>
        </w:rPr>
        <w:t>i trzech portów na rok 201</w:t>
      </w:r>
      <w:r w:rsidR="00AB4EFC" w:rsidRPr="00AB4EFC">
        <w:rPr>
          <w:i w:val="0"/>
          <w:iCs w:val="0"/>
          <w:lang w:eastAsia="en-US" w:bidi="en-US"/>
        </w:rPr>
        <w:t>9</w:t>
      </w:r>
      <w:r w:rsidRPr="00AB4EFC">
        <w:rPr>
          <w:i w:val="0"/>
          <w:iCs w:val="0"/>
          <w:lang w:eastAsia="en-US" w:bidi="en-US"/>
        </w:rPr>
        <w:t>”. Zakład Wodociągów i Kanalizacji Sp. z o.o. z siedzibą w Szczecinie przedstawia odpowiedzi na zadane pytania.</w:t>
      </w:r>
    </w:p>
    <w:p w:rsidR="00561705" w:rsidRPr="00AB4EFC" w:rsidRDefault="00561705" w:rsidP="00AB4EFC">
      <w:pPr>
        <w:rPr>
          <w:i w:val="0"/>
        </w:rPr>
      </w:pPr>
    </w:p>
    <w:p w:rsidR="00AB4EFC" w:rsidRPr="00AB4EFC" w:rsidRDefault="00AB4EFC" w:rsidP="00AB4EFC">
      <w:pPr>
        <w:jc w:val="both"/>
        <w:rPr>
          <w:i w:val="0"/>
        </w:rPr>
      </w:pPr>
      <w:r w:rsidRPr="00AB4EFC">
        <w:rPr>
          <w:b/>
          <w:i w:val="0"/>
        </w:rPr>
        <w:t xml:space="preserve">Pytanie 1. </w:t>
      </w:r>
      <w:r w:rsidRPr="00AB4EFC">
        <w:rPr>
          <w:i w:val="0"/>
        </w:rPr>
        <w:t>Zwracamy się z zapytaniem</w:t>
      </w:r>
      <w:r w:rsidRPr="00AB4EFC">
        <w:rPr>
          <w:b/>
          <w:i w:val="0"/>
        </w:rPr>
        <w:t xml:space="preserve"> </w:t>
      </w:r>
      <w:r w:rsidRPr="00AB4EFC">
        <w:rPr>
          <w:i w:val="0"/>
        </w:rPr>
        <w:t>czy Zamawiający przekaże niezbędne dane do przeprowadzenia procedury zmiany sprzedawcy w wersji elektronicznej Excel niezwłocznie po podpisaniu umowy? Wyłoniony Wykonawca będzie potrzebował następujących danych do przeprowadzenia zmiany sprzedawcy dla punktu poboru:</w:t>
      </w:r>
    </w:p>
    <w:p w:rsidR="00AB4EFC" w:rsidRPr="00AB4EFC" w:rsidRDefault="00AB4EFC" w:rsidP="00AB4EFC">
      <w:pPr>
        <w:jc w:val="both"/>
        <w:rPr>
          <w:i w:val="0"/>
        </w:rPr>
      </w:pPr>
      <w:r w:rsidRPr="00AB4EFC">
        <w:rPr>
          <w:i w:val="0"/>
        </w:rPr>
        <w:t>- nazwa i adres firmy;</w:t>
      </w:r>
    </w:p>
    <w:p w:rsidR="00AB4EFC" w:rsidRPr="00AB4EFC" w:rsidRDefault="00AB4EFC" w:rsidP="00AB4EFC">
      <w:pPr>
        <w:jc w:val="both"/>
        <w:rPr>
          <w:i w:val="0"/>
        </w:rPr>
      </w:pPr>
      <w:r w:rsidRPr="00AB4EFC">
        <w:rPr>
          <w:i w:val="0"/>
        </w:rPr>
        <w:t>- opis punktu poboru;</w:t>
      </w:r>
    </w:p>
    <w:p w:rsidR="00AB4EFC" w:rsidRPr="00AB4EFC" w:rsidRDefault="00AB4EFC" w:rsidP="00AB4EFC">
      <w:pPr>
        <w:jc w:val="both"/>
        <w:rPr>
          <w:i w:val="0"/>
        </w:rPr>
      </w:pPr>
      <w:r w:rsidRPr="00AB4EFC">
        <w:rPr>
          <w:i w:val="0"/>
        </w:rPr>
        <w:t>- adres punktu poboru (miejscowość, ulica, numer lokalu, kod, gmina);</w:t>
      </w:r>
    </w:p>
    <w:p w:rsidR="00AB4EFC" w:rsidRPr="00AB4EFC" w:rsidRDefault="00AB4EFC" w:rsidP="00AB4EFC">
      <w:pPr>
        <w:jc w:val="both"/>
        <w:rPr>
          <w:i w:val="0"/>
        </w:rPr>
      </w:pPr>
      <w:r w:rsidRPr="00AB4EFC">
        <w:rPr>
          <w:i w:val="0"/>
        </w:rPr>
        <w:t>- grupa taryfowa (obecna i nowa);</w:t>
      </w:r>
    </w:p>
    <w:p w:rsidR="00AB4EFC" w:rsidRPr="00AB4EFC" w:rsidRDefault="00AB4EFC" w:rsidP="00AB4EFC">
      <w:pPr>
        <w:jc w:val="both"/>
        <w:rPr>
          <w:i w:val="0"/>
        </w:rPr>
      </w:pPr>
      <w:r w:rsidRPr="00AB4EFC">
        <w:rPr>
          <w:i w:val="0"/>
        </w:rPr>
        <w:t>- moc umowna;</w:t>
      </w:r>
    </w:p>
    <w:p w:rsidR="00AB4EFC" w:rsidRPr="00AB4EFC" w:rsidRDefault="00AB4EFC" w:rsidP="00AB4EFC">
      <w:pPr>
        <w:jc w:val="both"/>
        <w:rPr>
          <w:i w:val="0"/>
        </w:rPr>
      </w:pPr>
      <w:r w:rsidRPr="00AB4EFC">
        <w:rPr>
          <w:i w:val="0"/>
        </w:rPr>
        <w:t>- planowane roczne zużycie energii;</w:t>
      </w:r>
    </w:p>
    <w:p w:rsidR="00AB4EFC" w:rsidRPr="00AB4EFC" w:rsidRDefault="00AB4EFC" w:rsidP="00AB4EFC">
      <w:pPr>
        <w:jc w:val="both"/>
        <w:rPr>
          <w:i w:val="0"/>
        </w:rPr>
      </w:pPr>
      <w:r w:rsidRPr="00AB4EFC">
        <w:rPr>
          <w:i w:val="0"/>
        </w:rPr>
        <w:t>- numer licznika;</w:t>
      </w:r>
    </w:p>
    <w:p w:rsidR="00AB4EFC" w:rsidRPr="00AB4EFC" w:rsidRDefault="00AB4EFC" w:rsidP="00AB4EFC">
      <w:pPr>
        <w:jc w:val="both"/>
        <w:rPr>
          <w:i w:val="0"/>
        </w:rPr>
      </w:pPr>
      <w:r w:rsidRPr="00AB4EFC">
        <w:rPr>
          <w:i w:val="0"/>
        </w:rPr>
        <w:t>- Operator Systemu Dystrybucyjnego;</w:t>
      </w:r>
    </w:p>
    <w:p w:rsidR="00AB4EFC" w:rsidRPr="00AB4EFC" w:rsidRDefault="00AB4EFC" w:rsidP="00AB4EFC">
      <w:pPr>
        <w:jc w:val="both"/>
        <w:rPr>
          <w:i w:val="0"/>
        </w:rPr>
      </w:pPr>
      <w:r w:rsidRPr="00AB4EFC">
        <w:rPr>
          <w:i w:val="0"/>
        </w:rPr>
        <w:t>- nazwa dotychczasowego Sprzedawcy;</w:t>
      </w:r>
    </w:p>
    <w:p w:rsidR="00AB4EFC" w:rsidRPr="00AB4EFC" w:rsidRDefault="00AB4EFC" w:rsidP="00AB4EFC">
      <w:pPr>
        <w:jc w:val="both"/>
        <w:rPr>
          <w:i w:val="0"/>
        </w:rPr>
      </w:pPr>
      <w:r w:rsidRPr="00AB4EFC">
        <w:rPr>
          <w:i w:val="0"/>
        </w:rPr>
        <w:t>- numer aktualnie obowiązującej umowy;</w:t>
      </w:r>
    </w:p>
    <w:p w:rsidR="00AB4EFC" w:rsidRPr="00AB4EFC" w:rsidRDefault="00AB4EFC" w:rsidP="00AB4EFC">
      <w:pPr>
        <w:jc w:val="both"/>
        <w:rPr>
          <w:i w:val="0"/>
        </w:rPr>
      </w:pPr>
      <w:r w:rsidRPr="00AB4EFC">
        <w:rPr>
          <w:i w:val="0"/>
        </w:rPr>
        <w:t>- data zawarcia oraz okres wypowiedzenia dotychczasowej umowy;</w:t>
      </w:r>
    </w:p>
    <w:p w:rsidR="00AB4EFC" w:rsidRPr="00AB4EFC" w:rsidRDefault="00AB4EFC" w:rsidP="00AB4EFC">
      <w:pPr>
        <w:jc w:val="both"/>
        <w:rPr>
          <w:i w:val="0"/>
        </w:rPr>
      </w:pPr>
      <w:r w:rsidRPr="00AB4EFC">
        <w:rPr>
          <w:i w:val="0"/>
        </w:rPr>
        <w:t>- numer ewidencyjny</w:t>
      </w:r>
    </w:p>
    <w:p w:rsidR="00AB4EFC" w:rsidRPr="00AB4EFC" w:rsidRDefault="00AB4EFC" w:rsidP="00AB4EFC">
      <w:pPr>
        <w:contextualSpacing/>
        <w:jc w:val="both"/>
        <w:rPr>
          <w:i w:val="0"/>
        </w:rPr>
      </w:pPr>
      <w:r w:rsidRPr="00AB4EFC">
        <w:rPr>
          <w:i w:val="0"/>
        </w:rPr>
        <w:t xml:space="preserve"> - numer PPE</w:t>
      </w:r>
    </w:p>
    <w:p w:rsidR="00AB4EFC" w:rsidRPr="00AB4EFC" w:rsidRDefault="00AB4EFC" w:rsidP="00AB4EFC">
      <w:pPr>
        <w:rPr>
          <w:rFonts w:eastAsia="Calibri"/>
          <w:i w:val="0"/>
        </w:rPr>
      </w:pPr>
      <w:r w:rsidRPr="00AB4EFC">
        <w:rPr>
          <w:rFonts w:eastAsia="Calibri"/>
          <w:i w:val="0"/>
        </w:rPr>
        <w:t>oraz dokumentów:</w:t>
      </w:r>
    </w:p>
    <w:p w:rsidR="00AB4EFC" w:rsidRPr="00AB4EFC" w:rsidRDefault="00AB4EFC" w:rsidP="00AB4EFC">
      <w:pPr>
        <w:widowControl/>
        <w:numPr>
          <w:ilvl w:val="0"/>
          <w:numId w:val="1"/>
        </w:numPr>
        <w:adjustRightInd/>
        <w:rPr>
          <w:rFonts w:eastAsia="Calibri"/>
          <w:i w:val="0"/>
        </w:rPr>
      </w:pPr>
      <w:r w:rsidRPr="00AB4EFC">
        <w:rPr>
          <w:rFonts w:eastAsia="Calibri"/>
          <w:i w:val="0"/>
        </w:rPr>
        <w:t>Pełnomocnictwo,</w:t>
      </w:r>
    </w:p>
    <w:p w:rsidR="00AB4EFC" w:rsidRPr="00AB4EFC" w:rsidRDefault="00AB4EFC" w:rsidP="00AB4EFC">
      <w:pPr>
        <w:widowControl/>
        <w:numPr>
          <w:ilvl w:val="0"/>
          <w:numId w:val="1"/>
        </w:numPr>
        <w:adjustRightInd/>
        <w:rPr>
          <w:rFonts w:eastAsia="Calibri"/>
          <w:i w:val="0"/>
        </w:rPr>
      </w:pPr>
      <w:r w:rsidRPr="00AB4EFC">
        <w:rPr>
          <w:rFonts w:eastAsia="Calibri"/>
          <w:i w:val="0"/>
        </w:rPr>
        <w:t>dokument nadania numeru NIP,</w:t>
      </w:r>
    </w:p>
    <w:p w:rsidR="00AB4EFC" w:rsidRPr="00AB4EFC" w:rsidRDefault="00AB4EFC" w:rsidP="00AB4EFC">
      <w:pPr>
        <w:widowControl/>
        <w:numPr>
          <w:ilvl w:val="0"/>
          <w:numId w:val="1"/>
        </w:numPr>
        <w:adjustRightInd/>
        <w:rPr>
          <w:rFonts w:eastAsia="Calibri"/>
          <w:i w:val="0"/>
        </w:rPr>
      </w:pPr>
      <w:r w:rsidRPr="00AB4EFC">
        <w:rPr>
          <w:rFonts w:eastAsia="Calibri"/>
          <w:i w:val="0"/>
        </w:rPr>
        <w:t>dokument nadania numeru REGON,</w:t>
      </w:r>
    </w:p>
    <w:p w:rsidR="00AB4EFC" w:rsidRPr="00AB4EFC" w:rsidRDefault="00AB4EFC" w:rsidP="00AB4EFC">
      <w:pPr>
        <w:widowControl/>
        <w:numPr>
          <w:ilvl w:val="0"/>
          <w:numId w:val="1"/>
        </w:numPr>
        <w:adjustRightInd/>
        <w:rPr>
          <w:rFonts w:eastAsia="Calibri"/>
          <w:i w:val="0"/>
        </w:rPr>
      </w:pPr>
      <w:r w:rsidRPr="00AB4EFC">
        <w:rPr>
          <w:rFonts w:eastAsia="Calibri"/>
          <w:i w:val="0"/>
        </w:rPr>
        <w:t>KRS lub inny dokument na podstawie którego działa dana jednostka</w:t>
      </w:r>
    </w:p>
    <w:p w:rsidR="00AB4EFC" w:rsidRPr="00AB4EFC" w:rsidRDefault="00AB4EFC" w:rsidP="00AB4EFC">
      <w:pPr>
        <w:widowControl/>
        <w:numPr>
          <w:ilvl w:val="0"/>
          <w:numId w:val="1"/>
        </w:numPr>
        <w:adjustRightInd/>
        <w:ind w:right="10"/>
        <w:jc w:val="both"/>
        <w:rPr>
          <w:rFonts w:eastAsia="Calibri"/>
          <w:i w:val="0"/>
        </w:rPr>
      </w:pPr>
      <w:r w:rsidRPr="00AB4EFC">
        <w:rPr>
          <w:rFonts w:eastAsia="Calibri"/>
          <w:i w:val="0"/>
        </w:rPr>
        <w:t>dokument potwierdzający umocowania danej osoby do podpisania umowy sprzedaży energii elektrycznej oraz pełnomocnictwa.</w:t>
      </w:r>
    </w:p>
    <w:p w:rsidR="00AB4EFC" w:rsidRPr="00AB4EFC" w:rsidRDefault="00AB4EFC" w:rsidP="00AB4EFC">
      <w:pPr>
        <w:ind w:right="10"/>
        <w:jc w:val="both"/>
        <w:rPr>
          <w:i w:val="0"/>
        </w:rPr>
      </w:pPr>
      <w:r w:rsidRPr="00AB4EFC">
        <w:rPr>
          <w:i w:val="0"/>
        </w:rPr>
        <w:t>Jednocześnie informujemy, że OSD może odrzucić zgłoszenia umów sprzedaży zawierające błędne dane skutkiem czego może być konieczność zakupu energii przez Zamawiającego od tzw. sprzedawcy rezerwowego, o którym mowa w art. 5 ust. 2 a pkt. 1 lit b) ustawy Prawo energetyczne.</w:t>
      </w:r>
    </w:p>
    <w:p w:rsidR="00C31210" w:rsidRPr="00C31210" w:rsidRDefault="00C31210" w:rsidP="00C31210">
      <w:pPr>
        <w:pStyle w:val="Teksttreci20"/>
        <w:widowControl/>
        <w:shd w:val="clear" w:color="auto" w:fill="auto"/>
        <w:spacing w:before="0" w:line="240" w:lineRule="auto"/>
        <w:jc w:val="both"/>
        <w:rPr>
          <w:rFonts w:ascii="Times New Roman" w:hAnsi="Times New Roman" w:cs="Times New Roman"/>
          <w:color w:val="000000"/>
          <w:sz w:val="20"/>
          <w:szCs w:val="20"/>
          <w:lang w:bidi="pl-PL"/>
        </w:rPr>
      </w:pPr>
      <w:r w:rsidRPr="00C31210">
        <w:rPr>
          <w:rFonts w:ascii="Times New Roman" w:hAnsi="Times New Roman" w:cs="Times New Roman"/>
          <w:b/>
          <w:color w:val="000000"/>
          <w:sz w:val="20"/>
          <w:szCs w:val="20"/>
          <w:lang w:bidi="pl-PL"/>
        </w:rPr>
        <w:t>Odpowiedź 1.</w:t>
      </w:r>
      <w:r w:rsidRPr="00C31210">
        <w:rPr>
          <w:rFonts w:ascii="Times New Roman" w:hAnsi="Times New Roman" w:cs="Times New Roman"/>
          <w:color w:val="000000"/>
          <w:sz w:val="20"/>
          <w:szCs w:val="20"/>
          <w:lang w:bidi="pl-PL"/>
        </w:rPr>
        <w:t xml:space="preserve"> Zamawiający przekaże niezbędne dokumenty oraz dane do przeprowadzenia procedury zmiany sprzedawcy w wersji elektronicznej, na formularzu wskazanym przez Wykonawcę.</w:t>
      </w:r>
    </w:p>
    <w:p w:rsidR="00AB4EFC" w:rsidRPr="00AB4EFC" w:rsidRDefault="00AB4EFC" w:rsidP="00AB4EFC">
      <w:pPr>
        <w:ind w:right="10"/>
        <w:jc w:val="both"/>
        <w:rPr>
          <w:i w:val="0"/>
        </w:rPr>
      </w:pPr>
    </w:p>
    <w:p w:rsidR="00AB4EFC" w:rsidRDefault="00AB4EFC" w:rsidP="00AB4EFC">
      <w:pPr>
        <w:jc w:val="both"/>
        <w:rPr>
          <w:i w:val="0"/>
        </w:rPr>
      </w:pPr>
      <w:r w:rsidRPr="00AB4EFC">
        <w:rPr>
          <w:b/>
          <w:i w:val="0"/>
        </w:rPr>
        <w:t>Pytanie 2.</w:t>
      </w:r>
      <w:r w:rsidRPr="00AB4EFC">
        <w:rPr>
          <w:i w:val="0"/>
        </w:rPr>
        <w:t xml:space="preserve"> Zwracamy się z prośbą o udzielenie informacji czy Zamawiający dopuszcza podpisanie umowy drogą korespondencyjną.</w:t>
      </w:r>
    </w:p>
    <w:p w:rsidR="00C31210" w:rsidRPr="00C31210" w:rsidRDefault="00C31210" w:rsidP="00C31210">
      <w:pPr>
        <w:pStyle w:val="Teksttreci20"/>
        <w:widowControl/>
        <w:shd w:val="clear" w:color="auto" w:fill="auto"/>
        <w:spacing w:before="0" w:line="240" w:lineRule="auto"/>
        <w:jc w:val="both"/>
        <w:rPr>
          <w:rFonts w:ascii="Times New Roman" w:hAnsi="Times New Roman" w:cs="Times New Roman"/>
          <w:iCs/>
          <w:color w:val="000000"/>
          <w:sz w:val="20"/>
          <w:szCs w:val="20"/>
        </w:rPr>
      </w:pPr>
      <w:r w:rsidRPr="00C31210">
        <w:rPr>
          <w:rFonts w:ascii="Times New Roman" w:hAnsi="Times New Roman" w:cs="Times New Roman"/>
          <w:b/>
          <w:color w:val="000000"/>
          <w:sz w:val="20"/>
          <w:szCs w:val="20"/>
          <w:lang w:bidi="pl-PL"/>
        </w:rPr>
        <w:t xml:space="preserve">Odpowiedź 2. </w:t>
      </w:r>
      <w:r w:rsidRPr="00C31210">
        <w:rPr>
          <w:rFonts w:ascii="Times New Roman" w:hAnsi="Times New Roman" w:cs="Times New Roman"/>
          <w:iCs/>
          <w:color w:val="000000"/>
          <w:sz w:val="20"/>
          <w:szCs w:val="20"/>
        </w:rPr>
        <w:t>Zamawiający dopuszcza podpisanie umowy drogą korespondencyjną</w:t>
      </w:r>
      <w:r w:rsidRPr="00C31210">
        <w:rPr>
          <w:rFonts w:ascii="Times New Roman" w:hAnsi="Times New Roman" w:cs="Times New Roman"/>
          <w:sz w:val="20"/>
          <w:szCs w:val="20"/>
        </w:rPr>
        <w:t>.</w:t>
      </w:r>
    </w:p>
    <w:p w:rsidR="00C31210" w:rsidRDefault="00C31210" w:rsidP="00AB4EFC">
      <w:pPr>
        <w:jc w:val="both"/>
        <w:rPr>
          <w:i w:val="0"/>
        </w:rPr>
      </w:pPr>
    </w:p>
    <w:p w:rsidR="00AB4EFC" w:rsidRDefault="00AB4EFC" w:rsidP="00AB4EFC">
      <w:pPr>
        <w:jc w:val="both"/>
        <w:rPr>
          <w:i w:val="0"/>
        </w:rPr>
      </w:pPr>
      <w:r w:rsidRPr="00AB4EFC">
        <w:rPr>
          <w:b/>
          <w:i w:val="0"/>
        </w:rPr>
        <w:t>Pytanie 3.</w:t>
      </w:r>
      <w:r w:rsidRPr="00AB4EFC">
        <w:rPr>
          <w:i w:val="0"/>
        </w:rPr>
        <w:t xml:space="preserve"> Zwracamy się z prośbą o udzielenie informacji dla których punktów poboru energii elektrycznej, procedura zmiany sprzedawcy przeprowadzana będzie po raz pierwszy?</w:t>
      </w:r>
    </w:p>
    <w:p w:rsidR="00C31210" w:rsidRPr="00C31210" w:rsidRDefault="00C31210" w:rsidP="00C31210">
      <w:pPr>
        <w:shd w:val="clear" w:color="auto" w:fill="FFFFFF"/>
        <w:tabs>
          <w:tab w:val="left" w:pos="326"/>
        </w:tabs>
        <w:jc w:val="both"/>
        <w:rPr>
          <w:i w:val="0"/>
          <w:iCs w:val="0"/>
          <w:color w:val="000000"/>
        </w:rPr>
      </w:pPr>
      <w:r w:rsidRPr="00C31210">
        <w:rPr>
          <w:b/>
          <w:i w:val="0"/>
          <w:color w:val="000000"/>
        </w:rPr>
        <w:t xml:space="preserve">Odpowiedź </w:t>
      </w:r>
      <w:r>
        <w:rPr>
          <w:b/>
          <w:i w:val="0"/>
          <w:color w:val="000000"/>
        </w:rPr>
        <w:t>3</w:t>
      </w:r>
      <w:r w:rsidRPr="00C31210">
        <w:rPr>
          <w:b/>
          <w:i w:val="0"/>
          <w:color w:val="000000"/>
        </w:rPr>
        <w:t>.</w:t>
      </w:r>
      <w:r w:rsidRPr="00C31210">
        <w:rPr>
          <w:i w:val="0"/>
          <w:color w:val="000000"/>
        </w:rPr>
        <w:t xml:space="preserve"> Procedura zmiany sprzedawcy będzie przeprowadzona dla większości PPE po raz kolejny, dla niewielkiej części PPE po raz pierwszy.</w:t>
      </w:r>
    </w:p>
    <w:p w:rsidR="00C31210" w:rsidRPr="00AB4EFC" w:rsidRDefault="00C31210" w:rsidP="00AB4EFC">
      <w:pPr>
        <w:jc w:val="both"/>
        <w:rPr>
          <w:i w:val="0"/>
        </w:rPr>
      </w:pPr>
    </w:p>
    <w:p w:rsidR="00AB4EFC" w:rsidRDefault="00AB4EFC" w:rsidP="00AB4EFC">
      <w:pPr>
        <w:jc w:val="both"/>
        <w:rPr>
          <w:i w:val="0"/>
        </w:rPr>
      </w:pPr>
      <w:r w:rsidRPr="00AB4EFC">
        <w:rPr>
          <w:b/>
          <w:i w:val="0"/>
        </w:rPr>
        <w:t>Pytanie 4.</w:t>
      </w:r>
      <w:r w:rsidRPr="00AB4EFC">
        <w:rPr>
          <w:i w:val="0"/>
        </w:rPr>
        <w:t xml:space="preserve"> Zwracamy się z prośbą o udzielenie informacji czy wszystkie punkty poboru Zamawiającego rozliczane w taryfie A i B, posiadają układy pomiarowo – rozliczeniowe dostosowane do zmiany sprzedawcy?</w:t>
      </w:r>
    </w:p>
    <w:p w:rsidR="00C31210" w:rsidRPr="00C31210" w:rsidRDefault="00C31210" w:rsidP="00C31210">
      <w:pPr>
        <w:shd w:val="clear" w:color="auto" w:fill="FFFFFF"/>
        <w:tabs>
          <w:tab w:val="left" w:pos="326"/>
        </w:tabs>
        <w:jc w:val="both"/>
        <w:rPr>
          <w:i w:val="0"/>
          <w:color w:val="000000"/>
        </w:rPr>
      </w:pPr>
      <w:r w:rsidRPr="00C31210">
        <w:rPr>
          <w:b/>
          <w:i w:val="0"/>
          <w:color w:val="000000"/>
          <w:lang w:bidi="pl-PL"/>
        </w:rPr>
        <w:t xml:space="preserve">Odpowiedź </w:t>
      </w:r>
      <w:r>
        <w:rPr>
          <w:b/>
          <w:i w:val="0"/>
          <w:color w:val="000000"/>
          <w:lang w:bidi="pl-PL"/>
        </w:rPr>
        <w:t>4</w:t>
      </w:r>
      <w:r w:rsidRPr="00C31210">
        <w:rPr>
          <w:b/>
          <w:i w:val="0"/>
          <w:color w:val="000000"/>
          <w:lang w:bidi="pl-PL"/>
        </w:rPr>
        <w:t>.</w:t>
      </w:r>
      <w:r w:rsidRPr="00C31210">
        <w:rPr>
          <w:i w:val="0"/>
          <w:color w:val="000000"/>
          <w:lang w:bidi="pl-PL"/>
        </w:rPr>
        <w:t xml:space="preserve"> </w:t>
      </w:r>
      <w:r w:rsidRPr="00C31210">
        <w:rPr>
          <w:i w:val="0"/>
          <w:color w:val="000000"/>
        </w:rPr>
        <w:t>Wszystkie punkty poboru rozliczane w taryfie A i B posiadają układy pomiarowo-rozliczeniowe dostosowane do zmiany sprzedawcy.</w:t>
      </w:r>
    </w:p>
    <w:p w:rsidR="00C31210" w:rsidRPr="00AB4EFC" w:rsidRDefault="00C31210" w:rsidP="00AB4EFC">
      <w:pPr>
        <w:jc w:val="both"/>
        <w:rPr>
          <w:i w:val="0"/>
        </w:rPr>
      </w:pPr>
    </w:p>
    <w:p w:rsidR="00AB4EFC" w:rsidRPr="00AB4EFC" w:rsidRDefault="00AB4EFC" w:rsidP="00AB4EFC">
      <w:pPr>
        <w:jc w:val="both"/>
        <w:rPr>
          <w:i w:val="0"/>
        </w:rPr>
      </w:pPr>
      <w:r w:rsidRPr="00AB4EFC">
        <w:rPr>
          <w:b/>
          <w:i w:val="0"/>
        </w:rPr>
        <w:t>Pytanie 5.</w:t>
      </w:r>
      <w:r w:rsidRPr="00AB4EFC">
        <w:rPr>
          <w:i w:val="0"/>
        </w:rPr>
        <w:t xml:space="preserve"> Zwracamy się z prośbą o udzielenie informacji czy umowy dystrybucyjne zawarte są na czas określony czy nieokreślony?</w:t>
      </w:r>
    </w:p>
    <w:p w:rsidR="00C31210" w:rsidRPr="00AA23CC" w:rsidRDefault="00C31210" w:rsidP="00C31210">
      <w:pPr>
        <w:pStyle w:val="Teksttreci20"/>
        <w:widowControl/>
        <w:shd w:val="clear" w:color="auto" w:fill="auto"/>
        <w:spacing w:before="0" w:line="240" w:lineRule="auto"/>
        <w:jc w:val="both"/>
        <w:rPr>
          <w:rFonts w:ascii="Times New Roman" w:hAnsi="Times New Roman" w:cs="Times New Roman"/>
          <w:sz w:val="20"/>
          <w:szCs w:val="20"/>
          <w:lang w:bidi="pl-PL"/>
        </w:rPr>
      </w:pPr>
      <w:r w:rsidRPr="00AA23CC">
        <w:rPr>
          <w:rFonts w:ascii="Times New Roman" w:hAnsi="Times New Roman" w:cs="Times New Roman"/>
          <w:b/>
          <w:sz w:val="20"/>
          <w:szCs w:val="20"/>
          <w:lang w:bidi="pl-PL"/>
        </w:rPr>
        <w:t xml:space="preserve">Odpowiedź 5. </w:t>
      </w:r>
      <w:r w:rsidRPr="00AA23CC">
        <w:rPr>
          <w:rFonts w:ascii="Times New Roman" w:hAnsi="Times New Roman" w:cs="Times New Roman"/>
          <w:sz w:val="20"/>
          <w:szCs w:val="20"/>
          <w:lang w:bidi="pl-PL"/>
        </w:rPr>
        <w:t>Umowy świadczenia usług dystrybucji energii elektrycznej zawarte są na czas nieokreślony.</w:t>
      </w:r>
    </w:p>
    <w:p w:rsidR="00C31210" w:rsidRDefault="00C31210" w:rsidP="00AB4EFC">
      <w:pPr>
        <w:jc w:val="both"/>
        <w:rPr>
          <w:b/>
          <w:i w:val="0"/>
        </w:rPr>
      </w:pPr>
    </w:p>
    <w:p w:rsidR="00AB4EFC" w:rsidRDefault="00AB4EFC" w:rsidP="00AB4EFC">
      <w:pPr>
        <w:jc w:val="both"/>
        <w:rPr>
          <w:i w:val="0"/>
          <w:color w:val="000000"/>
        </w:rPr>
      </w:pPr>
      <w:r w:rsidRPr="00AB4EFC">
        <w:rPr>
          <w:b/>
          <w:i w:val="0"/>
        </w:rPr>
        <w:t>Pytanie 6.</w:t>
      </w:r>
      <w:r w:rsidRPr="00AB4EFC">
        <w:rPr>
          <w:i w:val="0"/>
        </w:rPr>
        <w:t xml:space="preserve"> </w:t>
      </w:r>
      <w:r w:rsidRPr="00AB4EFC">
        <w:rPr>
          <w:i w:val="0"/>
          <w:color w:val="000000"/>
        </w:rPr>
        <w:t>Informujemy, że Wykonawca w procesie fakturowania opiera się na danych pomiarowo-rozliczeniowych przekazywanych przez Operatora Systemu Dystrybucyjnego, jednak w swoim bilingu parametryzuje długość trwania okresu rozliczeniowego. W związku z powyższym prosimy o wskazanie okresu rozliczeniowego w odniesieniu do każdego PPE występującego w postępowaniu czy wynosi on 10 dni, 1 miesiąc, 2 miesiące czy 6 miesięcy.</w:t>
      </w:r>
    </w:p>
    <w:p w:rsidR="00C31210" w:rsidRPr="00C31210" w:rsidRDefault="00C31210" w:rsidP="00C31210">
      <w:pPr>
        <w:jc w:val="both"/>
        <w:rPr>
          <w:i w:val="0"/>
        </w:rPr>
      </w:pPr>
      <w:r w:rsidRPr="00C31210">
        <w:rPr>
          <w:b/>
          <w:i w:val="0"/>
        </w:rPr>
        <w:t>Odpowiedź 6.</w:t>
      </w:r>
      <w:r w:rsidRPr="00C31210">
        <w:rPr>
          <w:i w:val="0"/>
        </w:rPr>
        <w:t xml:space="preserve"> Jeżeli będzie to niezbędne, Zamawiający przekaże Wykaz PPE uzupełniony o długość okresu rozliczeniowego wybranemu Wykonawcy.</w:t>
      </w:r>
    </w:p>
    <w:p w:rsidR="00C31210" w:rsidRDefault="00C31210" w:rsidP="00AB4EFC">
      <w:pPr>
        <w:jc w:val="both"/>
        <w:rPr>
          <w:i w:val="0"/>
          <w:color w:val="000000"/>
        </w:rPr>
      </w:pPr>
    </w:p>
    <w:p w:rsidR="00C31210" w:rsidRPr="00AB4EFC" w:rsidRDefault="00C31210" w:rsidP="00AB4EFC">
      <w:pPr>
        <w:jc w:val="both"/>
        <w:rPr>
          <w:i w:val="0"/>
          <w:color w:val="000000"/>
        </w:rPr>
      </w:pPr>
    </w:p>
    <w:p w:rsidR="00AB4EFC" w:rsidRDefault="00AB4EFC" w:rsidP="00AB4EFC">
      <w:pPr>
        <w:jc w:val="both"/>
        <w:rPr>
          <w:i w:val="0"/>
          <w:color w:val="000000"/>
        </w:rPr>
      </w:pPr>
      <w:r w:rsidRPr="00AB4EFC">
        <w:rPr>
          <w:b/>
          <w:i w:val="0"/>
        </w:rPr>
        <w:lastRenderedPageBreak/>
        <w:t>Pytanie 7.</w:t>
      </w:r>
      <w:r w:rsidRPr="00AB4EFC">
        <w:rPr>
          <w:i w:val="0"/>
        </w:rPr>
        <w:t xml:space="preserve"> </w:t>
      </w:r>
      <w:r w:rsidRPr="00AB4EFC">
        <w:rPr>
          <w:i w:val="0"/>
          <w:color w:val="000000"/>
        </w:rPr>
        <w:t>Czy Zamawiający udzieli Wykonawcy stosownego pełnomocnictwa do zgłoszenia w imieniu Zamawiającego zawartej umowy sprzedaży energii elektrycznej do OSD oraz wykonania czynności niezbędnych do przeprowadzenia procesu zmiany sprzedawcy u OSD wg wzoru stosowanego powszechnie przez Wykonawcę? W przypadku braku zgody na powyższe prosimy o wyjaśnienie czy Zamawiający ponosił będzie odpowiedzialność za treść przedstawionego wzoru pełnomocnictwa i za jego ewentualne zakwestionowanie przez OSD?</w:t>
      </w:r>
    </w:p>
    <w:p w:rsidR="00C31210" w:rsidRPr="00C31210" w:rsidRDefault="00C31210" w:rsidP="00C31210">
      <w:pPr>
        <w:pStyle w:val="Teksttreci20"/>
        <w:widowControl/>
        <w:shd w:val="clear" w:color="auto" w:fill="auto"/>
        <w:spacing w:before="0" w:line="240" w:lineRule="auto"/>
        <w:jc w:val="both"/>
        <w:rPr>
          <w:rFonts w:ascii="Times New Roman" w:hAnsi="Times New Roman" w:cs="Times New Roman"/>
          <w:sz w:val="20"/>
          <w:szCs w:val="20"/>
        </w:rPr>
      </w:pPr>
      <w:r w:rsidRPr="00C31210">
        <w:rPr>
          <w:rFonts w:ascii="Times New Roman" w:hAnsi="Times New Roman" w:cs="Times New Roman"/>
          <w:b/>
          <w:sz w:val="20"/>
          <w:szCs w:val="20"/>
        </w:rPr>
        <w:t xml:space="preserve">Odpowiedź </w:t>
      </w:r>
      <w:r>
        <w:rPr>
          <w:rFonts w:ascii="Times New Roman" w:hAnsi="Times New Roman" w:cs="Times New Roman"/>
          <w:b/>
          <w:sz w:val="20"/>
          <w:szCs w:val="20"/>
        </w:rPr>
        <w:t>7</w:t>
      </w:r>
      <w:r w:rsidRPr="00C31210">
        <w:rPr>
          <w:rFonts w:ascii="Times New Roman" w:hAnsi="Times New Roman" w:cs="Times New Roman"/>
          <w:b/>
          <w:sz w:val="20"/>
          <w:szCs w:val="20"/>
        </w:rPr>
        <w:t>.</w:t>
      </w:r>
      <w:r w:rsidRPr="00C31210">
        <w:rPr>
          <w:rFonts w:ascii="Times New Roman" w:hAnsi="Times New Roman" w:cs="Times New Roman"/>
          <w:sz w:val="20"/>
          <w:szCs w:val="20"/>
        </w:rPr>
        <w:t xml:space="preserve"> Zamawiający udzieli Wykonawcy </w:t>
      </w:r>
      <w:r w:rsidRPr="00C31210">
        <w:rPr>
          <w:rFonts w:ascii="Times New Roman" w:hAnsi="Times New Roman" w:cs="Times New Roman"/>
          <w:color w:val="000000"/>
          <w:sz w:val="20"/>
          <w:szCs w:val="20"/>
          <w:lang w:bidi="pl-PL"/>
        </w:rPr>
        <w:t>stosownego pełnomocnictwa o treści uzgodnionej przez strony, sformułowanego na podstawie wzoru stosowanego przez Wykonawcę.</w:t>
      </w:r>
    </w:p>
    <w:p w:rsidR="00C31210" w:rsidRPr="00AB4EFC" w:rsidRDefault="00C31210" w:rsidP="00AB4EFC">
      <w:pPr>
        <w:jc w:val="both"/>
        <w:rPr>
          <w:i w:val="0"/>
          <w:iCs w:val="0"/>
          <w:color w:val="000000"/>
        </w:rPr>
      </w:pPr>
    </w:p>
    <w:p w:rsidR="00AB4EFC" w:rsidRDefault="00AB4EFC" w:rsidP="00AB4EFC">
      <w:pPr>
        <w:jc w:val="both"/>
        <w:rPr>
          <w:i w:val="0"/>
          <w:color w:val="000000"/>
        </w:rPr>
      </w:pPr>
      <w:r w:rsidRPr="00AB4EFC">
        <w:rPr>
          <w:rFonts w:eastAsia="Calibri"/>
          <w:b/>
          <w:i w:val="0"/>
        </w:rPr>
        <w:t>Pytanie 8.</w:t>
      </w:r>
      <w:r w:rsidRPr="00AB4EFC">
        <w:rPr>
          <w:rFonts w:eastAsia="Calibri"/>
          <w:i w:val="0"/>
        </w:rPr>
        <w:t xml:space="preserve"> </w:t>
      </w:r>
      <w:r w:rsidRPr="00AB4EFC">
        <w:rPr>
          <w:i w:val="0"/>
          <w:color w:val="000000"/>
        </w:rPr>
        <w:t xml:space="preserve">Czy Zamawiający dysponuje tytułem prawnym (akt notarialny, umowa najmu, umowa dzierżawy, itp.) który upoważnia go do swobodnego dysponowania obiektami opisanymi w przedmiocie zamówienia? Informujemy, że brak takiego tytułu może skutecznie uniemożliwić dalsze czynności związane ze zgłoszeniem umowy sprzedaży energii elektrycznej do lokalnego Operatora Systemu Dystrybucyjnego zgodnie z jego procedurami. </w:t>
      </w:r>
    </w:p>
    <w:p w:rsidR="00C31210" w:rsidRPr="00C31210" w:rsidRDefault="00C31210" w:rsidP="00C31210">
      <w:pPr>
        <w:suppressAutoHyphens/>
        <w:jc w:val="both"/>
        <w:rPr>
          <w:i w:val="0"/>
          <w:lang w:bidi="pl-PL"/>
        </w:rPr>
      </w:pPr>
      <w:r w:rsidRPr="00C31210">
        <w:rPr>
          <w:b/>
          <w:i w:val="0"/>
          <w:lang w:bidi="pl-PL"/>
        </w:rPr>
        <w:t xml:space="preserve">Odpowiedź 8. </w:t>
      </w:r>
      <w:r w:rsidRPr="00C31210">
        <w:rPr>
          <w:i w:val="0"/>
          <w:lang w:bidi="pl-PL"/>
        </w:rPr>
        <w:t>Zamawiający posiada</w:t>
      </w:r>
      <w:r>
        <w:rPr>
          <w:i w:val="0"/>
          <w:lang w:bidi="pl-PL"/>
        </w:rPr>
        <w:t>ją</w:t>
      </w:r>
      <w:r w:rsidRPr="00C31210">
        <w:rPr>
          <w:i w:val="0"/>
          <w:lang w:bidi="pl-PL"/>
        </w:rPr>
        <w:t xml:space="preserve"> prawa </w:t>
      </w:r>
      <w:r>
        <w:rPr>
          <w:i w:val="0"/>
          <w:lang w:bidi="pl-PL"/>
        </w:rPr>
        <w:t xml:space="preserve">do </w:t>
      </w:r>
      <w:r w:rsidRPr="00C31210">
        <w:rPr>
          <w:i w:val="0"/>
          <w:lang w:bidi="pl-PL"/>
        </w:rPr>
        <w:t xml:space="preserve">dysponowania obiektami, które nie były do tej pory kwestionowane przez lokalnego OSD. </w:t>
      </w:r>
    </w:p>
    <w:p w:rsidR="00C31210" w:rsidRPr="00AB4EFC" w:rsidRDefault="00C31210" w:rsidP="00AB4EFC">
      <w:pPr>
        <w:jc w:val="both"/>
        <w:rPr>
          <w:i w:val="0"/>
          <w:color w:val="000000"/>
        </w:rPr>
      </w:pPr>
    </w:p>
    <w:p w:rsidR="00AB4EFC" w:rsidRPr="00AB4EFC" w:rsidRDefault="00AB4EFC" w:rsidP="00AB4EFC">
      <w:pPr>
        <w:jc w:val="both"/>
        <w:rPr>
          <w:i w:val="0"/>
        </w:rPr>
      </w:pPr>
      <w:r w:rsidRPr="00AB4EFC">
        <w:rPr>
          <w:b/>
          <w:i w:val="0"/>
        </w:rPr>
        <w:t>Pytanie 9.</w:t>
      </w:r>
      <w:r w:rsidRPr="00AB4EFC">
        <w:rPr>
          <w:i w:val="0"/>
        </w:rPr>
        <w:t xml:space="preserve"> Zwracamy się z prośbą o udzielenie informacji odnośnie okresu obowiązywania i</w:t>
      </w:r>
      <w:r w:rsidR="00CA46E3">
        <w:rPr>
          <w:i w:val="0"/>
        </w:rPr>
        <w:t xml:space="preserve"> </w:t>
      </w:r>
      <w:r w:rsidRPr="00AB4EFC">
        <w:rPr>
          <w:i w:val="0"/>
        </w:rPr>
        <w:t>trybu rozwiązania dotychczasowej umowy sprzedaży energii elektrycznej lub umowy kompleksowej dla punktów poboru energii elektrycznej:</w:t>
      </w:r>
    </w:p>
    <w:p w:rsidR="00AB4EFC" w:rsidRPr="00AB4EFC" w:rsidRDefault="00AB4EFC" w:rsidP="00AB4EFC">
      <w:pPr>
        <w:jc w:val="both"/>
        <w:rPr>
          <w:i w:val="0"/>
        </w:rPr>
      </w:pPr>
      <w:r w:rsidRPr="00AB4EFC">
        <w:rPr>
          <w:i w:val="0"/>
        </w:rPr>
        <w:t xml:space="preserve">- do kiedy obowiązuje przedmiotowa umowa, </w:t>
      </w:r>
    </w:p>
    <w:p w:rsidR="00AB4EFC" w:rsidRPr="00AB4EFC" w:rsidRDefault="00AB4EFC" w:rsidP="00AB4EFC">
      <w:pPr>
        <w:jc w:val="both"/>
        <w:rPr>
          <w:i w:val="0"/>
        </w:rPr>
      </w:pPr>
      <w:r w:rsidRPr="00AB4EFC">
        <w:rPr>
          <w:i w:val="0"/>
        </w:rPr>
        <w:t xml:space="preserve">- okres wypowiedzenia, </w:t>
      </w:r>
    </w:p>
    <w:p w:rsidR="00AB4EFC" w:rsidRPr="00AB4EFC" w:rsidRDefault="00AB4EFC" w:rsidP="00AB4EFC">
      <w:pPr>
        <w:jc w:val="both"/>
        <w:rPr>
          <w:i w:val="0"/>
        </w:rPr>
      </w:pPr>
      <w:r w:rsidRPr="00AB4EFC">
        <w:rPr>
          <w:i w:val="0"/>
        </w:rPr>
        <w:t>- czy została podpisana w ramach akcji promocyjnej.</w:t>
      </w:r>
    </w:p>
    <w:p w:rsidR="00AB4EFC" w:rsidRDefault="00AB4EFC" w:rsidP="00AB4EFC">
      <w:pPr>
        <w:jc w:val="both"/>
        <w:rPr>
          <w:i w:val="0"/>
        </w:rPr>
      </w:pPr>
      <w:r w:rsidRPr="00AB4EFC">
        <w:rPr>
          <w:i w:val="0"/>
        </w:rPr>
        <w:t>W drodze wyjaśnienia informujemy, że jest to informacja niezbędna do prawidłowego dokonania wypowiedzenia umów w imieniu Zamawiającego. Ponadto nadmieniamy, iż informacja ta jest istotna w związku z koniecznością oszacowania realnego terminu rozpoczęcia sprzedaży dla tych punktów.</w:t>
      </w:r>
    </w:p>
    <w:p w:rsidR="00C31210" w:rsidRPr="004514E6" w:rsidRDefault="00C31210" w:rsidP="00C31210">
      <w:pPr>
        <w:pStyle w:val="Teksttreci20"/>
        <w:widowControl/>
        <w:shd w:val="clear" w:color="auto" w:fill="auto"/>
        <w:spacing w:before="0" w:line="240" w:lineRule="auto"/>
        <w:jc w:val="both"/>
        <w:rPr>
          <w:rFonts w:ascii="Times New Roman" w:hAnsi="Times New Roman" w:cs="Times New Roman"/>
          <w:sz w:val="20"/>
          <w:szCs w:val="20"/>
          <w:lang w:bidi="pl-PL"/>
        </w:rPr>
      </w:pPr>
      <w:r w:rsidRPr="004514E6">
        <w:rPr>
          <w:rFonts w:ascii="Times New Roman" w:hAnsi="Times New Roman" w:cs="Times New Roman"/>
          <w:b/>
          <w:sz w:val="20"/>
          <w:szCs w:val="20"/>
          <w:lang w:bidi="pl-PL"/>
        </w:rPr>
        <w:t>Odpowiedź 9.</w:t>
      </w:r>
      <w:r w:rsidRPr="004514E6">
        <w:rPr>
          <w:rFonts w:ascii="Times New Roman" w:hAnsi="Times New Roman" w:cs="Times New Roman"/>
          <w:sz w:val="20"/>
          <w:szCs w:val="20"/>
          <w:lang w:bidi="pl-PL"/>
        </w:rPr>
        <w:t xml:space="preserve"> Umowa sprzedaży energii MSR Gryfia została zawarta na czas </w:t>
      </w:r>
      <w:r w:rsidR="004514E6" w:rsidRPr="004514E6">
        <w:rPr>
          <w:rFonts w:ascii="Times New Roman" w:hAnsi="Times New Roman" w:cs="Times New Roman"/>
          <w:sz w:val="20"/>
          <w:szCs w:val="20"/>
          <w:lang w:bidi="pl-PL"/>
        </w:rPr>
        <w:t>określony z opcją przedłużenia</w:t>
      </w:r>
      <w:r w:rsidRPr="004514E6">
        <w:rPr>
          <w:rFonts w:ascii="Times New Roman" w:hAnsi="Times New Roman" w:cs="Times New Roman"/>
          <w:sz w:val="20"/>
          <w:szCs w:val="20"/>
          <w:lang w:bidi="pl-PL"/>
        </w:rPr>
        <w:t xml:space="preserve"> </w:t>
      </w:r>
      <w:r w:rsidR="004514E6" w:rsidRPr="004514E6">
        <w:rPr>
          <w:rFonts w:ascii="Times New Roman" w:hAnsi="Times New Roman" w:cs="Times New Roman"/>
          <w:sz w:val="20"/>
          <w:szCs w:val="20"/>
          <w:lang w:bidi="pl-PL"/>
        </w:rPr>
        <w:br/>
      </w:r>
      <w:r w:rsidRPr="004514E6">
        <w:rPr>
          <w:rFonts w:ascii="Times New Roman" w:hAnsi="Times New Roman" w:cs="Times New Roman"/>
          <w:sz w:val="20"/>
          <w:szCs w:val="20"/>
          <w:lang w:bidi="pl-PL"/>
        </w:rPr>
        <w:t xml:space="preserve">i zostanie wypowiedziana przez tego Zamawiającego za skutkiem na dzień 31 grudnia 2018 r. Umowy sprzedaży energii pozostałych Zamawiających zostały zawarte na czas określony i wygasną z dniem 31 grudnia 2018 r. </w:t>
      </w:r>
    </w:p>
    <w:p w:rsidR="00C31210" w:rsidRPr="00AB4EFC" w:rsidRDefault="00C31210" w:rsidP="00AB4EFC">
      <w:pPr>
        <w:jc w:val="both"/>
        <w:rPr>
          <w:i w:val="0"/>
        </w:rPr>
      </w:pPr>
    </w:p>
    <w:p w:rsidR="00AB4EFC" w:rsidRDefault="00AB4EFC" w:rsidP="00AB4EFC">
      <w:pPr>
        <w:pStyle w:val="Akapitzlist"/>
        <w:ind w:left="0"/>
        <w:jc w:val="both"/>
        <w:rPr>
          <w:rFonts w:ascii="Times New Roman" w:eastAsia="Calibri" w:hAnsi="Times New Roman" w:cs="Times New Roman"/>
          <w:sz w:val="20"/>
          <w:szCs w:val="20"/>
        </w:rPr>
      </w:pPr>
      <w:r w:rsidRPr="00AB4EFC">
        <w:rPr>
          <w:rFonts w:ascii="Times New Roman" w:eastAsia="Calibri" w:hAnsi="Times New Roman" w:cs="Times New Roman"/>
          <w:b/>
          <w:sz w:val="20"/>
          <w:szCs w:val="20"/>
        </w:rPr>
        <w:t>Pytanie 10.</w:t>
      </w:r>
      <w:r w:rsidRPr="00AB4EFC">
        <w:rPr>
          <w:rFonts w:ascii="Times New Roman" w:eastAsia="Calibri" w:hAnsi="Times New Roman" w:cs="Times New Roman"/>
          <w:sz w:val="20"/>
          <w:szCs w:val="20"/>
        </w:rPr>
        <w:t xml:space="preserve"> Zwracamy się z prośbą o podanie kto jest Państwa aktualnym sprzedawcą energii elektrycznej.</w:t>
      </w:r>
    </w:p>
    <w:p w:rsidR="00C31210" w:rsidRPr="004514E6" w:rsidRDefault="00C31210" w:rsidP="00C31210">
      <w:pPr>
        <w:suppressAutoHyphens/>
        <w:jc w:val="both"/>
        <w:rPr>
          <w:i w:val="0"/>
          <w:lang w:bidi="pl-PL"/>
        </w:rPr>
      </w:pPr>
      <w:r w:rsidRPr="004514E6">
        <w:rPr>
          <w:b/>
          <w:i w:val="0"/>
          <w:lang w:bidi="pl-PL"/>
        </w:rPr>
        <w:t xml:space="preserve">Odpowiedź 10. </w:t>
      </w:r>
      <w:r w:rsidRPr="004514E6">
        <w:rPr>
          <w:i w:val="0"/>
          <w:lang w:bidi="pl-PL"/>
        </w:rPr>
        <w:t>Aktualnym sprzedawcą energii elektrycznej jest TAURON</w:t>
      </w:r>
      <w:r w:rsidRPr="004514E6">
        <w:rPr>
          <w:b/>
          <w:i w:val="0"/>
          <w:lang w:eastAsia="ar-SA"/>
        </w:rPr>
        <w:t xml:space="preserve"> </w:t>
      </w:r>
      <w:r w:rsidRPr="004514E6">
        <w:rPr>
          <w:i w:val="0"/>
          <w:lang w:eastAsia="ar-SA"/>
        </w:rPr>
        <w:t>Sprzedaż Sp. z o.o.</w:t>
      </w:r>
    </w:p>
    <w:p w:rsidR="00C31210" w:rsidRPr="00AB4EFC" w:rsidRDefault="00C31210" w:rsidP="00AB4EFC">
      <w:pPr>
        <w:pStyle w:val="Akapitzlist"/>
        <w:ind w:left="0"/>
        <w:jc w:val="both"/>
        <w:rPr>
          <w:rFonts w:ascii="Times New Roman" w:eastAsia="Calibri" w:hAnsi="Times New Roman" w:cs="Times New Roman"/>
          <w:sz w:val="20"/>
          <w:szCs w:val="20"/>
        </w:rPr>
      </w:pPr>
    </w:p>
    <w:p w:rsidR="00AB4EFC" w:rsidRDefault="00AB4EFC" w:rsidP="00AB4EFC">
      <w:pPr>
        <w:jc w:val="both"/>
        <w:rPr>
          <w:i w:val="0"/>
        </w:rPr>
      </w:pPr>
      <w:r w:rsidRPr="00AB4EFC">
        <w:rPr>
          <w:b/>
          <w:i w:val="0"/>
        </w:rPr>
        <w:t>Pytanie 11.</w:t>
      </w:r>
      <w:r w:rsidRPr="00AB4EFC">
        <w:rPr>
          <w:i w:val="0"/>
        </w:rPr>
        <w:t xml:space="preserve"> Zwracamy się z prośbą o udzielenie informacji, czy Zamawiający uwzględni w umowie, </w:t>
      </w:r>
      <w:r w:rsidR="00CA46E3">
        <w:rPr>
          <w:i w:val="0"/>
        </w:rPr>
        <w:br/>
      </w:r>
      <w:r w:rsidRPr="00AB4EFC">
        <w:rPr>
          <w:i w:val="0"/>
        </w:rPr>
        <w:t xml:space="preserve">z wyłonionym w postępowaniu Wykonawcą, zapisy dotyczące zabezpieczenia realizacji zamówienia z uwagi na ryzyko kredytowe </w:t>
      </w:r>
      <w:r w:rsidRPr="00AB4EFC">
        <w:rPr>
          <w:b/>
          <w:i w:val="0"/>
        </w:rPr>
        <w:t>zaproponowane przez Wykonawcę</w:t>
      </w:r>
      <w:r w:rsidRPr="00AB4EFC">
        <w:rPr>
          <w:i w:val="0"/>
        </w:rPr>
        <w:t>?</w:t>
      </w:r>
    </w:p>
    <w:p w:rsidR="00C31210" w:rsidRPr="00C31210" w:rsidRDefault="00C31210" w:rsidP="00C31210">
      <w:pPr>
        <w:pStyle w:val="Teksttreci20"/>
        <w:widowControl/>
        <w:shd w:val="clear" w:color="auto" w:fill="auto"/>
        <w:spacing w:before="0" w:line="240" w:lineRule="auto"/>
        <w:jc w:val="both"/>
        <w:rPr>
          <w:rFonts w:ascii="Times New Roman" w:hAnsi="Times New Roman" w:cs="Times New Roman"/>
          <w:sz w:val="20"/>
          <w:szCs w:val="20"/>
          <w:lang w:bidi="pl-PL"/>
        </w:rPr>
      </w:pPr>
      <w:r w:rsidRPr="00C31210">
        <w:rPr>
          <w:rFonts w:ascii="Times New Roman" w:hAnsi="Times New Roman" w:cs="Times New Roman"/>
          <w:b/>
          <w:sz w:val="20"/>
          <w:szCs w:val="20"/>
          <w:lang w:bidi="pl-PL"/>
        </w:rPr>
        <w:t>Odpowiedź 11.</w:t>
      </w:r>
      <w:r w:rsidRPr="00C31210">
        <w:rPr>
          <w:rFonts w:ascii="Times New Roman" w:hAnsi="Times New Roman" w:cs="Times New Roman"/>
          <w:sz w:val="20"/>
          <w:szCs w:val="20"/>
          <w:lang w:bidi="pl-PL"/>
        </w:rPr>
        <w:t xml:space="preserve"> Treść umów pozostaje bez zmian w przedmiotowym zakresie.</w:t>
      </w:r>
    </w:p>
    <w:p w:rsidR="00C31210" w:rsidRPr="00AB4EFC" w:rsidRDefault="00C31210" w:rsidP="00AB4EFC">
      <w:pPr>
        <w:jc w:val="both"/>
        <w:rPr>
          <w:i w:val="0"/>
        </w:rPr>
      </w:pPr>
    </w:p>
    <w:p w:rsidR="00AB4EFC" w:rsidRDefault="00AB4EFC" w:rsidP="00AB4EFC">
      <w:pPr>
        <w:jc w:val="both"/>
        <w:rPr>
          <w:i w:val="0"/>
        </w:rPr>
      </w:pPr>
      <w:r w:rsidRPr="00AB4EFC">
        <w:rPr>
          <w:b/>
          <w:i w:val="0"/>
        </w:rPr>
        <w:t>Pytanie 12.</w:t>
      </w:r>
      <w:r w:rsidRPr="00AB4EFC">
        <w:rPr>
          <w:i w:val="0"/>
        </w:rPr>
        <w:t xml:space="preserve"> Zwracamy się z prośbą o udzielenie informacji, czy Zamawiający uwzględni w umowie, </w:t>
      </w:r>
      <w:r w:rsidR="00CA46E3">
        <w:rPr>
          <w:i w:val="0"/>
        </w:rPr>
        <w:br/>
      </w:r>
      <w:r w:rsidRPr="00AB4EFC">
        <w:rPr>
          <w:i w:val="0"/>
        </w:rPr>
        <w:t xml:space="preserve">z wyłonionym w postępowaniu Wykonawcą, zapisy dotyczące ustanowienia zabezpieczenia należytego wykonania umowy </w:t>
      </w:r>
      <w:r w:rsidRPr="00AB4EFC">
        <w:rPr>
          <w:b/>
          <w:i w:val="0"/>
        </w:rPr>
        <w:t>zaproponowane przez Wykonawcę</w:t>
      </w:r>
      <w:r w:rsidRPr="00AB4EFC">
        <w:rPr>
          <w:i w:val="0"/>
        </w:rPr>
        <w:t>?</w:t>
      </w:r>
    </w:p>
    <w:p w:rsidR="00C31210" w:rsidRPr="00C31210" w:rsidRDefault="00C31210" w:rsidP="00C31210">
      <w:pPr>
        <w:pStyle w:val="Teksttreci20"/>
        <w:widowControl/>
        <w:shd w:val="clear" w:color="auto" w:fill="auto"/>
        <w:spacing w:before="0" w:line="240" w:lineRule="auto"/>
        <w:jc w:val="both"/>
        <w:rPr>
          <w:rFonts w:ascii="Times New Roman" w:hAnsi="Times New Roman" w:cs="Times New Roman"/>
          <w:sz w:val="20"/>
          <w:szCs w:val="20"/>
          <w:lang w:bidi="pl-PL"/>
        </w:rPr>
      </w:pPr>
      <w:r w:rsidRPr="00C31210">
        <w:rPr>
          <w:rFonts w:ascii="Times New Roman" w:hAnsi="Times New Roman" w:cs="Times New Roman"/>
          <w:b/>
          <w:sz w:val="20"/>
          <w:szCs w:val="20"/>
          <w:lang w:bidi="pl-PL"/>
        </w:rPr>
        <w:t>Odpowiedź 1</w:t>
      </w:r>
      <w:r>
        <w:rPr>
          <w:rFonts w:ascii="Times New Roman" w:hAnsi="Times New Roman" w:cs="Times New Roman"/>
          <w:b/>
          <w:sz w:val="20"/>
          <w:szCs w:val="20"/>
          <w:lang w:bidi="pl-PL"/>
        </w:rPr>
        <w:t>2</w:t>
      </w:r>
      <w:r w:rsidRPr="00C31210">
        <w:rPr>
          <w:rFonts w:ascii="Times New Roman" w:hAnsi="Times New Roman" w:cs="Times New Roman"/>
          <w:b/>
          <w:sz w:val="20"/>
          <w:szCs w:val="20"/>
          <w:lang w:bidi="pl-PL"/>
        </w:rPr>
        <w:t>.</w:t>
      </w:r>
      <w:r w:rsidRPr="00C31210">
        <w:rPr>
          <w:rFonts w:ascii="Times New Roman" w:hAnsi="Times New Roman" w:cs="Times New Roman"/>
          <w:sz w:val="20"/>
          <w:szCs w:val="20"/>
          <w:lang w:bidi="pl-PL"/>
        </w:rPr>
        <w:t xml:space="preserve"> Treść umów pozostaje bez zmian w przedmiotowym zakresie.</w:t>
      </w:r>
    </w:p>
    <w:p w:rsidR="00C31210" w:rsidRPr="00AB4EFC" w:rsidRDefault="00C31210" w:rsidP="00AB4EFC">
      <w:pPr>
        <w:jc w:val="both"/>
        <w:rPr>
          <w:i w:val="0"/>
        </w:rPr>
      </w:pPr>
    </w:p>
    <w:p w:rsidR="00AB4EFC" w:rsidRPr="00AB4EFC" w:rsidRDefault="00AB4EFC" w:rsidP="00AB4EFC">
      <w:pPr>
        <w:jc w:val="both"/>
        <w:rPr>
          <w:rFonts w:eastAsia="Calibri"/>
          <w:i w:val="0"/>
        </w:rPr>
      </w:pPr>
      <w:r w:rsidRPr="00AB4EFC">
        <w:rPr>
          <w:rFonts w:eastAsia="Calibri"/>
          <w:b/>
          <w:i w:val="0"/>
        </w:rPr>
        <w:t>Pytanie 13.</w:t>
      </w:r>
      <w:r w:rsidRPr="00AB4EFC">
        <w:rPr>
          <w:rFonts w:eastAsia="Calibri"/>
          <w:i w:val="0"/>
        </w:rPr>
        <w:t xml:space="preserve"> Dotyczy § 6 lit. l) Umowy, stanowiącej załącznik nr 3A.</w:t>
      </w:r>
    </w:p>
    <w:p w:rsidR="00AB4EFC" w:rsidRPr="00AB4EFC" w:rsidRDefault="00AB4EFC" w:rsidP="00AB4EFC">
      <w:pPr>
        <w:jc w:val="both"/>
        <w:rPr>
          <w:rFonts w:eastAsia="Calibri"/>
          <w:i w:val="0"/>
        </w:rPr>
      </w:pPr>
      <w:r w:rsidRPr="00AB4EFC">
        <w:rPr>
          <w:rFonts w:eastAsia="Calibri"/>
          <w:i w:val="0"/>
        </w:rPr>
        <w:t>Z</w:t>
      </w:r>
      <w:r w:rsidR="00CA46E3">
        <w:rPr>
          <w:rFonts w:eastAsia="Calibri"/>
          <w:i w:val="0"/>
        </w:rPr>
        <w:t xml:space="preserve"> </w:t>
      </w:r>
      <w:r w:rsidRPr="00AB4EFC">
        <w:rPr>
          <w:rFonts w:eastAsia="Calibri"/>
          <w:i w:val="0"/>
        </w:rPr>
        <w:t>uwagi, iż przedmiotem zamówienia jest sprzedaż energii elektrycznej zwracamy się z</w:t>
      </w:r>
      <w:r w:rsidR="00CA46E3">
        <w:rPr>
          <w:rFonts w:eastAsia="Calibri"/>
          <w:i w:val="0"/>
        </w:rPr>
        <w:t xml:space="preserve"> </w:t>
      </w:r>
      <w:r w:rsidRPr="00AB4EFC">
        <w:rPr>
          <w:rFonts w:eastAsia="Calibri"/>
          <w:i w:val="0"/>
        </w:rPr>
        <w:t>prośbą o usunięcie przedmiotowego § Umowy.</w:t>
      </w:r>
    </w:p>
    <w:p w:rsidR="00AB4EFC" w:rsidRPr="00AB4EFC" w:rsidRDefault="00AB4EFC" w:rsidP="00AB4EFC">
      <w:pPr>
        <w:jc w:val="both"/>
        <w:rPr>
          <w:rFonts w:eastAsia="Calibri"/>
          <w:i w:val="0"/>
        </w:rPr>
      </w:pPr>
      <w:r w:rsidRPr="00AB4EFC">
        <w:rPr>
          <w:rFonts w:eastAsia="Calibri"/>
          <w:i w:val="0"/>
        </w:rPr>
        <w:t>W przypadku niewyrażenia zgody na powyższe, zwracamy się z</w:t>
      </w:r>
      <w:r w:rsidR="00CA46E3">
        <w:rPr>
          <w:rFonts w:eastAsia="Calibri"/>
          <w:i w:val="0"/>
        </w:rPr>
        <w:t xml:space="preserve"> </w:t>
      </w:r>
      <w:r w:rsidRPr="00AB4EFC">
        <w:rPr>
          <w:rFonts w:eastAsia="Calibri"/>
          <w:i w:val="0"/>
        </w:rPr>
        <w:t>prośbą o podanie:</w:t>
      </w:r>
    </w:p>
    <w:p w:rsidR="00AB4EFC" w:rsidRPr="00AB4EFC" w:rsidRDefault="00AB4EFC" w:rsidP="00AB4EFC">
      <w:pPr>
        <w:pStyle w:val="Akapitzlist"/>
        <w:numPr>
          <w:ilvl w:val="0"/>
          <w:numId w:val="1"/>
        </w:numPr>
        <w:jc w:val="both"/>
        <w:rPr>
          <w:rFonts w:ascii="Times New Roman" w:hAnsi="Times New Roman" w:cs="Times New Roman"/>
          <w:sz w:val="20"/>
          <w:szCs w:val="20"/>
        </w:rPr>
      </w:pPr>
      <w:r w:rsidRPr="00AB4EFC">
        <w:rPr>
          <w:rFonts w:ascii="Times New Roman" w:hAnsi="Times New Roman" w:cs="Times New Roman"/>
          <w:sz w:val="20"/>
          <w:szCs w:val="20"/>
        </w:rPr>
        <w:t>łącznej mocy źródeł wytwórczych(jeśli występuje wiecej niz jedno, to ile ich jest),</w:t>
      </w:r>
    </w:p>
    <w:p w:rsidR="00AB4EFC" w:rsidRPr="00AB4EFC" w:rsidRDefault="00AB4EFC" w:rsidP="00AB4EFC">
      <w:pPr>
        <w:pStyle w:val="Akapitzlist"/>
        <w:numPr>
          <w:ilvl w:val="0"/>
          <w:numId w:val="1"/>
        </w:numPr>
        <w:jc w:val="both"/>
        <w:rPr>
          <w:rFonts w:ascii="Times New Roman" w:hAnsi="Times New Roman" w:cs="Times New Roman"/>
          <w:sz w:val="20"/>
          <w:szCs w:val="20"/>
        </w:rPr>
      </w:pPr>
      <w:r w:rsidRPr="00AB4EFC">
        <w:rPr>
          <w:rFonts w:ascii="Times New Roman" w:hAnsi="Times New Roman" w:cs="Times New Roman"/>
          <w:sz w:val="20"/>
          <w:szCs w:val="20"/>
        </w:rPr>
        <w:t>planowanej ilości energii elektrycznej jaka podlegałaby zakupowi przez wyłonionego Wykonawcę,</w:t>
      </w:r>
    </w:p>
    <w:p w:rsidR="00AB4EFC" w:rsidRPr="00AB4EFC" w:rsidRDefault="00AB4EFC" w:rsidP="00AB4EFC">
      <w:pPr>
        <w:pStyle w:val="Akapitzlist"/>
        <w:numPr>
          <w:ilvl w:val="0"/>
          <w:numId w:val="1"/>
        </w:numPr>
        <w:jc w:val="both"/>
        <w:rPr>
          <w:rFonts w:ascii="Times New Roman" w:hAnsi="Times New Roman" w:cs="Times New Roman"/>
          <w:sz w:val="20"/>
          <w:szCs w:val="20"/>
        </w:rPr>
      </w:pPr>
      <w:r w:rsidRPr="00AB4EFC">
        <w:rPr>
          <w:rFonts w:ascii="Times New Roman" w:hAnsi="Times New Roman" w:cs="Times New Roman"/>
          <w:sz w:val="20"/>
          <w:szCs w:val="20"/>
        </w:rPr>
        <w:t>w jakich porach dnia (dzień, noc), roku przewidywany jest zakupowi przez wyłonionego Wykonawcę,</w:t>
      </w:r>
    </w:p>
    <w:p w:rsidR="00AB4EFC" w:rsidRDefault="00AB4EFC" w:rsidP="00AB4EFC">
      <w:pPr>
        <w:pStyle w:val="Akapitzlist"/>
        <w:numPr>
          <w:ilvl w:val="0"/>
          <w:numId w:val="1"/>
        </w:numPr>
        <w:jc w:val="both"/>
        <w:rPr>
          <w:rFonts w:ascii="Times New Roman" w:hAnsi="Times New Roman" w:cs="Times New Roman"/>
          <w:sz w:val="20"/>
          <w:szCs w:val="20"/>
        </w:rPr>
      </w:pPr>
      <w:r w:rsidRPr="00AB4EFC">
        <w:rPr>
          <w:rFonts w:ascii="Times New Roman" w:hAnsi="Times New Roman" w:cs="Times New Roman"/>
          <w:sz w:val="20"/>
          <w:szCs w:val="20"/>
        </w:rPr>
        <w:t>rodzaj źródła wytwórczego,</w:t>
      </w:r>
    </w:p>
    <w:p w:rsidR="00072372" w:rsidRPr="00072372" w:rsidRDefault="00072372" w:rsidP="00072372">
      <w:pPr>
        <w:pStyle w:val="Teksttreci20"/>
        <w:widowControl/>
        <w:shd w:val="clear" w:color="auto" w:fill="auto"/>
        <w:spacing w:before="0" w:line="240" w:lineRule="auto"/>
        <w:jc w:val="both"/>
        <w:rPr>
          <w:rFonts w:ascii="Times New Roman" w:hAnsi="Times New Roman" w:cs="Times New Roman"/>
          <w:color w:val="000000"/>
          <w:sz w:val="20"/>
          <w:szCs w:val="20"/>
          <w:lang w:bidi="pl-PL"/>
        </w:rPr>
      </w:pPr>
      <w:r w:rsidRPr="00072372">
        <w:rPr>
          <w:rFonts w:ascii="Times New Roman" w:hAnsi="Times New Roman" w:cs="Times New Roman"/>
          <w:b/>
          <w:color w:val="000000"/>
          <w:sz w:val="20"/>
          <w:szCs w:val="20"/>
          <w:lang w:bidi="pl-PL"/>
        </w:rPr>
        <w:t xml:space="preserve">Odpowiedź 13. </w:t>
      </w:r>
      <w:r w:rsidRPr="00072372">
        <w:rPr>
          <w:rFonts w:ascii="Times New Roman" w:hAnsi="Times New Roman" w:cs="Times New Roman"/>
          <w:color w:val="000000"/>
          <w:sz w:val="20"/>
          <w:szCs w:val="20"/>
          <w:lang w:bidi="pl-PL"/>
        </w:rPr>
        <w:t>Treść umowy pozostaje bez zmian w przedmiotowym zakresie.</w:t>
      </w:r>
    </w:p>
    <w:p w:rsidR="00072372" w:rsidRPr="00072372" w:rsidRDefault="00072372" w:rsidP="00072372">
      <w:pPr>
        <w:pStyle w:val="Teksttreci20"/>
        <w:widowControl/>
        <w:shd w:val="clear" w:color="auto" w:fill="auto"/>
        <w:spacing w:before="0" w:line="240" w:lineRule="auto"/>
        <w:jc w:val="both"/>
        <w:rPr>
          <w:rFonts w:ascii="Times New Roman" w:hAnsi="Times New Roman" w:cs="Times New Roman"/>
          <w:color w:val="000000"/>
          <w:sz w:val="20"/>
          <w:szCs w:val="20"/>
          <w:lang w:bidi="pl-PL"/>
        </w:rPr>
      </w:pPr>
      <w:r>
        <w:rPr>
          <w:rFonts w:ascii="Times New Roman" w:hAnsi="Times New Roman" w:cs="Times New Roman"/>
          <w:color w:val="000000"/>
          <w:sz w:val="20"/>
          <w:szCs w:val="20"/>
          <w:lang w:bidi="pl-PL"/>
        </w:rPr>
        <w:t xml:space="preserve">Umowa </w:t>
      </w:r>
      <w:r w:rsidR="00837EA4">
        <w:rPr>
          <w:rFonts w:ascii="Times New Roman" w:hAnsi="Times New Roman" w:cs="Times New Roman"/>
          <w:color w:val="000000"/>
          <w:sz w:val="20"/>
          <w:szCs w:val="20"/>
          <w:lang w:bidi="pl-PL"/>
        </w:rPr>
        <w:t xml:space="preserve">dodatkowa </w:t>
      </w:r>
      <w:r w:rsidR="00BB1622">
        <w:rPr>
          <w:rFonts w:ascii="Times New Roman" w:hAnsi="Times New Roman" w:cs="Times New Roman"/>
          <w:color w:val="000000"/>
          <w:sz w:val="20"/>
          <w:szCs w:val="20"/>
          <w:lang w:bidi="pl-PL"/>
        </w:rPr>
        <w:t xml:space="preserve">wskazana w </w:t>
      </w:r>
      <w:r w:rsidR="00BB1622" w:rsidRPr="00AB4EFC">
        <w:rPr>
          <w:rFonts w:ascii="Times New Roman" w:eastAsia="Calibri" w:hAnsi="Times New Roman" w:cs="Times New Roman"/>
          <w:sz w:val="20"/>
          <w:szCs w:val="20"/>
        </w:rPr>
        <w:t xml:space="preserve">§ 6 lit. l) </w:t>
      </w:r>
      <w:r>
        <w:rPr>
          <w:rFonts w:ascii="Times New Roman" w:hAnsi="Times New Roman" w:cs="Times New Roman"/>
          <w:color w:val="000000"/>
          <w:sz w:val="20"/>
          <w:szCs w:val="20"/>
          <w:lang w:bidi="pl-PL"/>
        </w:rPr>
        <w:t xml:space="preserve">obejmie następujące </w:t>
      </w:r>
      <w:r w:rsidRPr="00072372">
        <w:rPr>
          <w:rFonts w:ascii="Times New Roman" w:hAnsi="Times New Roman" w:cs="Times New Roman"/>
          <w:color w:val="000000"/>
          <w:sz w:val="20"/>
          <w:szCs w:val="20"/>
          <w:lang w:bidi="pl-PL"/>
        </w:rPr>
        <w:t>źródła wytwórcz</w:t>
      </w:r>
      <w:r>
        <w:rPr>
          <w:rFonts w:ascii="Times New Roman" w:hAnsi="Times New Roman" w:cs="Times New Roman"/>
          <w:color w:val="000000"/>
          <w:sz w:val="20"/>
          <w:szCs w:val="20"/>
          <w:lang w:bidi="pl-PL"/>
        </w:rPr>
        <w:t>e ZWiK</w:t>
      </w:r>
      <w:r w:rsidRPr="00072372">
        <w:rPr>
          <w:rFonts w:ascii="Times New Roman" w:hAnsi="Times New Roman" w:cs="Times New Roman"/>
          <w:color w:val="000000"/>
          <w:sz w:val="20"/>
          <w:szCs w:val="20"/>
          <w:lang w:bidi="pl-PL"/>
        </w:rPr>
        <w:t>:</w:t>
      </w:r>
    </w:p>
    <w:p w:rsidR="00072372" w:rsidRPr="00072372" w:rsidRDefault="00072372" w:rsidP="00072372">
      <w:pPr>
        <w:pStyle w:val="Teksttreci20"/>
        <w:widowControl/>
        <w:numPr>
          <w:ilvl w:val="0"/>
          <w:numId w:val="1"/>
        </w:numPr>
        <w:shd w:val="clear" w:color="auto" w:fill="auto"/>
        <w:tabs>
          <w:tab w:val="left" w:pos="284"/>
        </w:tabs>
        <w:spacing w:before="0" w:line="240" w:lineRule="auto"/>
        <w:jc w:val="both"/>
        <w:rPr>
          <w:rFonts w:ascii="Times New Roman" w:hAnsi="Times New Roman" w:cs="Times New Roman"/>
          <w:color w:val="000000"/>
          <w:sz w:val="20"/>
          <w:szCs w:val="20"/>
          <w:lang w:bidi="pl-PL"/>
        </w:rPr>
      </w:pPr>
      <w:r w:rsidRPr="00072372">
        <w:rPr>
          <w:rFonts w:ascii="Times New Roman" w:hAnsi="Times New Roman" w:cs="Times New Roman"/>
          <w:color w:val="000000"/>
          <w:sz w:val="20"/>
          <w:szCs w:val="20"/>
          <w:lang w:bidi="pl-PL"/>
        </w:rPr>
        <w:t>Oczyszczalnia Ścieków „Zdroje”, rodzaj źródła BGO, moc zainstalowana 0,238 MW</w:t>
      </w:r>
      <w:r w:rsidR="00BB1622">
        <w:rPr>
          <w:rFonts w:ascii="Times New Roman" w:hAnsi="Times New Roman" w:cs="Times New Roman"/>
          <w:color w:val="000000"/>
          <w:sz w:val="20"/>
          <w:szCs w:val="20"/>
          <w:lang w:bidi="pl-PL"/>
        </w:rPr>
        <w:t>, produkcja energii przez całą dobę w wybrane dni roku</w:t>
      </w:r>
      <w:r w:rsidRPr="00072372">
        <w:rPr>
          <w:rFonts w:ascii="Times New Roman" w:hAnsi="Times New Roman" w:cs="Times New Roman"/>
          <w:color w:val="000000"/>
          <w:sz w:val="20"/>
          <w:szCs w:val="20"/>
          <w:lang w:bidi="pl-PL"/>
        </w:rPr>
        <w:t>;</w:t>
      </w:r>
    </w:p>
    <w:p w:rsidR="00072372" w:rsidRPr="00072372" w:rsidRDefault="00072372" w:rsidP="00072372">
      <w:pPr>
        <w:pStyle w:val="Teksttreci20"/>
        <w:widowControl/>
        <w:numPr>
          <w:ilvl w:val="0"/>
          <w:numId w:val="1"/>
        </w:numPr>
        <w:shd w:val="clear" w:color="auto" w:fill="auto"/>
        <w:tabs>
          <w:tab w:val="left" w:pos="284"/>
        </w:tabs>
        <w:spacing w:before="0" w:line="240" w:lineRule="auto"/>
        <w:jc w:val="both"/>
        <w:rPr>
          <w:rFonts w:ascii="Times New Roman" w:hAnsi="Times New Roman" w:cs="Times New Roman"/>
          <w:color w:val="000000"/>
          <w:sz w:val="20"/>
          <w:szCs w:val="20"/>
          <w:lang w:bidi="pl-PL"/>
        </w:rPr>
      </w:pPr>
      <w:r w:rsidRPr="00072372">
        <w:rPr>
          <w:rFonts w:ascii="Times New Roman" w:hAnsi="Times New Roman" w:cs="Times New Roman"/>
          <w:color w:val="000000"/>
          <w:sz w:val="20"/>
          <w:szCs w:val="20"/>
          <w:lang w:bidi="pl-PL"/>
        </w:rPr>
        <w:t>Oczyszczalnia Ścieków „Pomorzany”, rodzaj źródła BGO, moc zainstalowana 0,700 MW</w:t>
      </w:r>
      <w:r w:rsidR="00BB1622">
        <w:rPr>
          <w:rFonts w:ascii="Times New Roman" w:hAnsi="Times New Roman" w:cs="Times New Roman"/>
          <w:color w:val="000000"/>
          <w:sz w:val="20"/>
          <w:szCs w:val="20"/>
          <w:lang w:bidi="pl-PL"/>
        </w:rPr>
        <w:t>,</w:t>
      </w:r>
      <w:r w:rsidR="00BB1622" w:rsidRPr="00BB1622">
        <w:rPr>
          <w:rFonts w:ascii="Times New Roman" w:hAnsi="Times New Roman" w:cs="Times New Roman"/>
          <w:color w:val="000000"/>
          <w:sz w:val="20"/>
          <w:szCs w:val="20"/>
          <w:lang w:bidi="pl-PL"/>
        </w:rPr>
        <w:t xml:space="preserve"> </w:t>
      </w:r>
      <w:r w:rsidR="00BB1622">
        <w:rPr>
          <w:rFonts w:ascii="Times New Roman" w:hAnsi="Times New Roman" w:cs="Times New Roman"/>
          <w:color w:val="000000"/>
          <w:sz w:val="20"/>
          <w:szCs w:val="20"/>
          <w:lang w:bidi="pl-PL"/>
        </w:rPr>
        <w:t>produkcja energii przez całą dobę w wybrane dni roku</w:t>
      </w:r>
      <w:r w:rsidR="00BB1622" w:rsidRPr="00072372">
        <w:rPr>
          <w:rFonts w:ascii="Times New Roman" w:hAnsi="Times New Roman" w:cs="Times New Roman"/>
          <w:color w:val="000000"/>
          <w:sz w:val="20"/>
          <w:szCs w:val="20"/>
          <w:lang w:bidi="pl-PL"/>
        </w:rPr>
        <w:t>;</w:t>
      </w:r>
    </w:p>
    <w:p w:rsidR="00072372" w:rsidRPr="00BB1622" w:rsidRDefault="00072372" w:rsidP="00BB1622">
      <w:pPr>
        <w:pStyle w:val="Teksttreci20"/>
        <w:widowControl/>
        <w:numPr>
          <w:ilvl w:val="0"/>
          <w:numId w:val="1"/>
        </w:numPr>
        <w:shd w:val="clear" w:color="auto" w:fill="auto"/>
        <w:tabs>
          <w:tab w:val="left" w:pos="284"/>
        </w:tabs>
        <w:spacing w:before="0" w:line="240" w:lineRule="auto"/>
        <w:jc w:val="both"/>
        <w:rPr>
          <w:rFonts w:ascii="Times New Roman" w:hAnsi="Times New Roman" w:cs="Times New Roman"/>
          <w:color w:val="000000"/>
          <w:sz w:val="20"/>
          <w:szCs w:val="20"/>
          <w:lang w:bidi="pl-PL"/>
        </w:rPr>
      </w:pPr>
      <w:r w:rsidRPr="00BB1622">
        <w:rPr>
          <w:rFonts w:ascii="Times New Roman" w:hAnsi="Times New Roman" w:cs="Times New Roman"/>
          <w:color w:val="000000"/>
          <w:sz w:val="20"/>
          <w:szCs w:val="20"/>
          <w:lang w:bidi="pl-PL"/>
        </w:rPr>
        <w:t>Farma fotowoltaiczna Zakład Produkcji Wody „Miedwie”, rodzaj źródła PVA,</w:t>
      </w:r>
      <w:r w:rsidR="00BB1622" w:rsidRPr="00BB1622">
        <w:rPr>
          <w:rFonts w:ascii="Times New Roman" w:hAnsi="Times New Roman" w:cs="Times New Roman"/>
          <w:color w:val="000000"/>
          <w:sz w:val="20"/>
          <w:szCs w:val="20"/>
          <w:lang w:bidi="pl-PL"/>
        </w:rPr>
        <w:t xml:space="preserve"> moc zainstalowana 1,529 MW, produkcja energii przez cały rok w </w:t>
      </w:r>
      <w:r w:rsidR="00837EA4">
        <w:rPr>
          <w:rFonts w:ascii="Times New Roman" w:hAnsi="Times New Roman" w:cs="Times New Roman"/>
          <w:color w:val="000000"/>
          <w:sz w:val="20"/>
          <w:szCs w:val="20"/>
          <w:lang w:bidi="pl-PL"/>
        </w:rPr>
        <w:t>dzień</w:t>
      </w:r>
      <w:r w:rsidRPr="00BB1622">
        <w:rPr>
          <w:rFonts w:ascii="Times New Roman" w:hAnsi="Times New Roman" w:cs="Times New Roman"/>
          <w:color w:val="000000"/>
          <w:sz w:val="20"/>
          <w:szCs w:val="20"/>
          <w:lang w:bidi="pl-PL"/>
        </w:rPr>
        <w:t>;</w:t>
      </w:r>
    </w:p>
    <w:p w:rsidR="00072372" w:rsidRPr="00072372" w:rsidRDefault="00072372" w:rsidP="00072372">
      <w:pPr>
        <w:pStyle w:val="Teksttreci20"/>
        <w:widowControl/>
        <w:numPr>
          <w:ilvl w:val="0"/>
          <w:numId w:val="1"/>
        </w:numPr>
        <w:shd w:val="clear" w:color="auto" w:fill="auto"/>
        <w:tabs>
          <w:tab w:val="left" w:pos="284"/>
        </w:tabs>
        <w:spacing w:before="0" w:line="240" w:lineRule="auto"/>
        <w:jc w:val="both"/>
        <w:rPr>
          <w:rFonts w:ascii="Times New Roman" w:hAnsi="Times New Roman" w:cs="Times New Roman"/>
          <w:color w:val="000000"/>
          <w:sz w:val="20"/>
          <w:szCs w:val="20"/>
          <w:lang w:bidi="pl-PL"/>
        </w:rPr>
      </w:pPr>
      <w:r w:rsidRPr="00072372">
        <w:rPr>
          <w:rFonts w:ascii="Times New Roman" w:hAnsi="Times New Roman" w:cs="Times New Roman"/>
          <w:color w:val="000000"/>
          <w:sz w:val="20"/>
          <w:szCs w:val="20"/>
          <w:lang w:bidi="pl-PL"/>
        </w:rPr>
        <w:t>Farma fotowoltaiczna Pompownia P1, rodzaj źródła PVA, moc zainstalowana 0,526 MW</w:t>
      </w:r>
      <w:r w:rsidR="00BB1622">
        <w:rPr>
          <w:rFonts w:ascii="Times New Roman" w:hAnsi="Times New Roman" w:cs="Times New Roman"/>
          <w:color w:val="000000"/>
          <w:sz w:val="20"/>
          <w:szCs w:val="20"/>
          <w:lang w:bidi="pl-PL"/>
        </w:rPr>
        <w:t xml:space="preserve">, </w:t>
      </w:r>
      <w:r w:rsidR="00BB1622" w:rsidRPr="00BB1622">
        <w:rPr>
          <w:rFonts w:ascii="Times New Roman" w:hAnsi="Times New Roman" w:cs="Times New Roman"/>
          <w:color w:val="000000"/>
          <w:sz w:val="20"/>
          <w:szCs w:val="20"/>
          <w:lang w:bidi="pl-PL"/>
        </w:rPr>
        <w:t xml:space="preserve">produkcja energii przez cały rok w </w:t>
      </w:r>
      <w:r w:rsidR="00837EA4">
        <w:rPr>
          <w:rFonts w:ascii="Times New Roman" w:hAnsi="Times New Roman" w:cs="Times New Roman"/>
          <w:color w:val="000000"/>
          <w:sz w:val="20"/>
          <w:szCs w:val="20"/>
          <w:lang w:bidi="pl-PL"/>
        </w:rPr>
        <w:t>dzień</w:t>
      </w:r>
      <w:r w:rsidRPr="00072372">
        <w:rPr>
          <w:rFonts w:ascii="Times New Roman" w:hAnsi="Times New Roman" w:cs="Times New Roman"/>
          <w:color w:val="000000"/>
          <w:sz w:val="20"/>
          <w:szCs w:val="20"/>
          <w:lang w:bidi="pl-PL"/>
        </w:rPr>
        <w:t>.</w:t>
      </w:r>
    </w:p>
    <w:p w:rsidR="00072372" w:rsidRPr="00072372" w:rsidRDefault="00CA46E3" w:rsidP="00837EA4">
      <w:pPr>
        <w:pStyle w:val="Akapitzlist"/>
        <w:ind w:left="0"/>
        <w:jc w:val="both"/>
        <w:rPr>
          <w:rFonts w:ascii="Times New Roman" w:hAnsi="Times New Roman" w:cs="Times New Roman"/>
          <w:sz w:val="20"/>
          <w:szCs w:val="20"/>
        </w:rPr>
      </w:pPr>
      <w:r>
        <w:rPr>
          <w:rFonts w:ascii="Times New Roman" w:hAnsi="Times New Roman" w:cs="Times New Roman"/>
          <w:color w:val="000000"/>
          <w:sz w:val="20"/>
          <w:szCs w:val="20"/>
          <w:lang w:val="pl-PL" w:bidi="pl-PL"/>
        </w:rPr>
        <w:lastRenderedPageBreak/>
        <w:t>Łączna</w:t>
      </w:r>
      <w:r>
        <w:rPr>
          <w:rFonts w:ascii="Times New Roman" w:hAnsi="Times New Roman" w:cs="Times New Roman"/>
          <w:color w:val="000000"/>
          <w:sz w:val="20"/>
          <w:szCs w:val="20"/>
          <w:lang w:bidi="pl-PL"/>
        </w:rPr>
        <w:t xml:space="preserve"> moc </w:t>
      </w:r>
      <w:r w:rsidR="00837EA4">
        <w:rPr>
          <w:rFonts w:ascii="Times New Roman" w:hAnsi="Times New Roman" w:cs="Times New Roman"/>
          <w:color w:val="000000"/>
          <w:sz w:val="20"/>
          <w:szCs w:val="20"/>
          <w:lang w:bidi="pl-PL"/>
        </w:rPr>
        <w:t>zainstalowan</w:t>
      </w:r>
      <w:r>
        <w:rPr>
          <w:rFonts w:ascii="Times New Roman" w:hAnsi="Times New Roman" w:cs="Times New Roman"/>
          <w:color w:val="000000"/>
          <w:sz w:val="20"/>
          <w:szCs w:val="20"/>
          <w:lang w:bidi="pl-PL"/>
        </w:rPr>
        <w:t>a:</w:t>
      </w:r>
      <w:r w:rsidR="00837EA4">
        <w:rPr>
          <w:rFonts w:ascii="Times New Roman" w:hAnsi="Times New Roman" w:cs="Times New Roman"/>
          <w:color w:val="000000"/>
          <w:sz w:val="20"/>
          <w:szCs w:val="20"/>
          <w:lang w:bidi="pl-PL"/>
        </w:rPr>
        <w:t xml:space="preserve"> </w:t>
      </w:r>
      <w:r w:rsidR="00072372" w:rsidRPr="00072372">
        <w:rPr>
          <w:rFonts w:ascii="Times New Roman" w:hAnsi="Times New Roman" w:cs="Times New Roman"/>
          <w:color w:val="000000"/>
          <w:sz w:val="20"/>
          <w:szCs w:val="20"/>
          <w:lang w:bidi="pl-PL"/>
        </w:rPr>
        <w:t>2,993 MW.</w:t>
      </w:r>
    </w:p>
    <w:p w:rsidR="00072372" w:rsidRPr="00072372" w:rsidRDefault="00CA46E3" w:rsidP="00072372">
      <w:pPr>
        <w:pStyle w:val="Teksttreci20"/>
        <w:widowControl/>
        <w:shd w:val="clear" w:color="auto" w:fill="auto"/>
        <w:spacing w:before="0" w:line="240" w:lineRule="auto"/>
        <w:jc w:val="both"/>
        <w:rPr>
          <w:rFonts w:ascii="Times New Roman" w:hAnsi="Times New Roman" w:cs="Times New Roman"/>
          <w:color w:val="000000"/>
          <w:sz w:val="20"/>
          <w:szCs w:val="20"/>
          <w:lang w:bidi="pl-PL"/>
        </w:rPr>
      </w:pPr>
      <w:r>
        <w:rPr>
          <w:rFonts w:ascii="Times New Roman" w:hAnsi="Times New Roman" w:cs="Times New Roman"/>
          <w:color w:val="000000"/>
          <w:sz w:val="20"/>
          <w:szCs w:val="20"/>
          <w:lang w:bidi="pl-PL"/>
        </w:rPr>
        <w:t>P</w:t>
      </w:r>
      <w:r w:rsidR="00072372" w:rsidRPr="00072372">
        <w:rPr>
          <w:rFonts w:ascii="Times New Roman" w:hAnsi="Times New Roman" w:cs="Times New Roman"/>
          <w:color w:val="000000"/>
          <w:sz w:val="20"/>
          <w:szCs w:val="20"/>
          <w:lang w:bidi="pl-PL"/>
        </w:rPr>
        <w:t>lanowana ilość energii podlegającej zakupowi</w:t>
      </w:r>
      <w:r>
        <w:rPr>
          <w:rFonts w:ascii="Times New Roman" w:hAnsi="Times New Roman" w:cs="Times New Roman"/>
          <w:color w:val="000000"/>
          <w:sz w:val="20"/>
          <w:szCs w:val="20"/>
          <w:lang w:bidi="pl-PL"/>
        </w:rPr>
        <w:t>:</w:t>
      </w:r>
      <w:r w:rsidR="00072372" w:rsidRPr="00072372">
        <w:rPr>
          <w:rFonts w:ascii="Times New Roman" w:hAnsi="Times New Roman" w:cs="Times New Roman"/>
          <w:color w:val="000000"/>
          <w:sz w:val="20"/>
          <w:szCs w:val="20"/>
          <w:lang w:bidi="pl-PL"/>
        </w:rPr>
        <w:t xml:space="preserve"> około 1000 MWh.</w:t>
      </w:r>
    </w:p>
    <w:p w:rsidR="00C31210" w:rsidRPr="00C31210" w:rsidRDefault="00C31210" w:rsidP="00C31210">
      <w:pPr>
        <w:jc w:val="both"/>
      </w:pPr>
    </w:p>
    <w:p w:rsidR="00AB4EFC" w:rsidRPr="00AB4EFC" w:rsidRDefault="00AB4EFC" w:rsidP="00AB4EFC">
      <w:pPr>
        <w:pStyle w:val="Akapitzlist"/>
        <w:ind w:left="0"/>
        <w:jc w:val="both"/>
        <w:rPr>
          <w:rFonts w:ascii="Times New Roman" w:eastAsia="Calibri" w:hAnsi="Times New Roman" w:cs="Times New Roman"/>
          <w:sz w:val="20"/>
          <w:szCs w:val="20"/>
        </w:rPr>
      </w:pPr>
      <w:r w:rsidRPr="00AB4EFC">
        <w:rPr>
          <w:rFonts w:ascii="Times New Roman" w:eastAsia="Calibri" w:hAnsi="Times New Roman" w:cs="Times New Roman"/>
          <w:b/>
          <w:sz w:val="20"/>
          <w:szCs w:val="20"/>
        </w:rPr>
        <w:t>Pytanie 14.</w:t>
      </w:r>
      <w:r w:rsidRPr="00AB4EFC">
        <w:rPr>
          <w:rFonts w:ascii="Times New Roman" w:eastAsia="Calibri" w:hAnsi="Times New Roman" w:cs="Times New Roman"/>
          <w:sz w:val="20"/>
          <w:szCs w:val="20"/>
        </w:rPr>
        <w:t xml:space="preserve"> Dotyczy § 8 ust.4-6 Umów, stanowiących załączniki nr 3A, 3B, 3C oraz § 8 ust.3-5 Umowy, stanowiącej Załącznik 3D.</w:t>
      </w:r>
    </w:p>
    <w:p w:rsidR="00AB4EFC" w:rsidRPr="00AB4EFC" w:rsidRDefault="00AB4EFC" w:rsidP="00AB4EFC">
      <w:pPr>
        <w:jc w:val="both"/>
        <w:rPr>
          <w:i w:val="0"/>
          <w:iCs w:val="0"/>
          <w:color w:val="000000"/>
        </w:rPr>
      </w:pPr>
      <w:r w:rsidRPr="00AB4EFC">
        <w:rPr>
          <w:i w:val="0"/>
          <w:color w:val="000000"/>
        </w:rPr>
        <w:t>Z uwagi na nadrzędny charakter przepisów podatkowych i przepisów prawa, Wykonawca zwraca się z prośbą o wykreślenie powyższych zapisów i wprowadzenie zapisu umożliwiającego automatyczną zmianę cen, wynikającą ze zmiany ww. przepisów od dnia ich wejścia w życie. Prosimy o zmianę zapisów na: „Ceny energii elektrycznej zostają powiększone o kwotę wynikającą z obowiązków nałożonych właściwymi przepisami, od dnia ich wejścia w życie bez konieczności sporządzenia aneksu do umowy”.</w:t>
      </w:r>
    </w:p>
    <w:p w:rsidR="00AB4EFC" w:rsidRDefault="00AB4EFC" w:rsidP="00AB4EFC">
      <w:pPr>
        <w:jc w:val="both"/>
        <w:rPr>
          <w:rFonts w:eastAsia="Calibri"/>
          <w:i w:val="0"/>
        </w:rPr>
      </w:pPr>
      <w:r w:rsidRPr="00AB4EFC">
        <w:rPr>
          <w:i w:val="0"/>
          <w:color w:val="000000"/>
        </w:rPr>
        <w:t xml:space="preserve">Mając na uwadze powyższe Wykonawca wnosi również o uwzględnienie powyższej zmiany w treści postanowień </w:t>
      </w:r>
      <w:r w:rsidRPr="00AB4EFC">
        <w:rPr>
          <w:rFonts w:eastAsia="Calibri"/>
          <w:i w:val="0"/>
        </w:rPr>
        <w:t>§ 8 ust. 3 Umów, stanowiących załączniki nr 3A, 3B, 3C oraz § 8 ust. 2 Umowy, stanowiącej Załącznik 3D.</w:t>
      </w:r>
    </w:p>
    <w:p w:rsidR="00AC1537" w:rsidRPr="00C31210" w:rsidRDefault="00AC1537" w:rsidP="00AC1537">
      <w:pPr>
        <w:pStyle w:val="Teksttreci20"/>
        <w:widowControl/>
        <w:shd w:val="clear" w:color="auto" w:fill="auto"/>
        <w:spacing w:before="0" w:line="240" w:lineRule="auto"/>
        <w:jc w:val="both"/>
        <w:rPr>
          <w:rFonts w:ascii="Times New Roman" w:hAnsi="Times New Roman" w:cs="Times New Roman"/>
          <w:sz w:val="20"/>
          <w:szCs w:val="20"/>
          <w:lang w:bidi="pl-PL"/>
        </w:rPr>
      </w:pPr>
      <w:r w:rsidRPr="00C31210">
        <w:rPr>
          <w:rFonts w:ascii="Times New Roman" w:hAnsi="Times New Roman" w:cs="Times New Roman"/>
          <w:b/>
          <w:sz w:val="20"/>
          <w:szCs w:val="20"/>
          <w:lang w:bidi="pl-PL"/>
        </w:rPr>
        <w:t>Odpowiedź 1</w:t>
      </w:r>
      <w:r>
        <w:rPr>
          <w:rFonts w:ascii="Times New Roman" w:hAnsi="Times New Roman" w:cs="Times New Roman"/>
          <w:b/>
          <w:sz w:val="20"/>
          <w:szCs w:val="20"/>
          <w:lang w:bidi="pl-PL"/>
        </w:rPr>
        <w:t>4</w:t>
      </w:r>
      <w:r w:rsidRPr="00C31210">
        <w:rPr>
          <w:rFonts w:ascii="Times New Roman" w:hAnsi="Times New Roman" w:cs="Times New Roman"/>
          <w:b/>
          <w:sz w:val="20"/>
          <w:szCs w:val="20"/>
          <w:lang w:bidi="pl-PL"/>
        </w:rPr>
        <w:t>.</w:t>
      </w:r>
      <w:r w:rsidRPr="00C31210">
        <w:rPr>
          <w:rFonts w:ascii="Times New Roman" w:hAnsi="Times New Roman" w:cs="Times New Roman"/>
          <w:sz w:val="20"/>
          <w:szCs w:val="20"/>
          <w:lang w:bidi="pl-PL"/>
        </w:rPr>
        <w:t xml:space="preserve"> Treść umów pozostaje bez zmian w przedmiotowym zakresie.</w:t>
      </w:r>
    </w:p>
    <w:p w:rsidR="00C31210" w:rsidRPr="00AB4EFC" w:rsidRDefault="00C31210" w:rsidP="00AB4EFC">
      <w:pPr>
        <w:jc w:val="both"/>
        <w:rPr>
          <w:i w:val="0"/>
          <w:color w:val="000000"/>
        </w:rPr>
      </w:pPr>
    </w:p>
    <w:p w:rsidR="00AB4EFC" w:rsidRPr="00AB4EFC" w:rsidRDefault="00AB4EFC" w:rsidP="00AB4EFC">
      <w:pPr>
        <w:jc w:val="both"/>
        <w:rPr>
          <w:rFonts w:eastAsia="Calibri"/>
          <w:i w:val="0"/>
        </w:rPr>
      </w:pPr>
      <w:r w:rsidRPr="00AB4EFC">
        <w:rPr>
          <w:rFonts w:eastAsia="Calibri"/>
          <w:b/>
          <w:i w:val="0"/>
        </w:rPr>
        <w:t>Pytanie 15.</w:t>
      </w:r>
      <w:r w:rsidRPr="00AB4EFC">
        <w:rPr>
          <w:rFonts w:eastAsia="Calibri"/>
          <w:i w:val="0"/>
        </w:rPr>
        <w:t xml:space="preserve"> Dotyczy § 8 Umowy, stanowiącej Załącznik 3C.</w:t>
      </w:r>
    </w:p>
    <w:p w:rsidR="00AB4EFC" w:rsidRDefault="00AB4EFC" w:rsidP="00AB4EFC">
      <w:pPr>
        <w:jc w:val="both"/>
        <w:rPr>
          <w:rFonts w:eastAsia="Calibri"/>
          <w:i w:val="0"/>
        </w:rPr>
      </w:pPr>
      <w:r w:rsidRPr="00AB4EFC">
        <w:rPr>
          <w:rFonts w:eastAsia="Calibri"/>
          <w:i w:val="0"/>
        </w:rPr>
        <w:t>Z</w:t>
      </w:r>
      <w:r w:rsidR="00CA46E3">
        <w:rPr>
          <w:rFonts w:eastAsia="Calibri"/>
          <w:i w:val="0"/>
        </w:rPr>
        <w:t xml:space="preserve"> </w:t>
      </w:r>
      <w:r w:rsidRPr="00AB4EFC">
        <w:rPr>
          <w:rFonts w:eastAsia="Calibri"/>
          <w:i w:val="0"/>
        </w:rPr>
        <w:t>uwagi, iż w prze</w:t>
      </w:r>
      <w:r w:rsidR="00AC1537">
        <w:rPr>
          <w:rFonts w:eastAsia="Calibri"/>
          <w:i w:val="0"/>
        </w:rPr>
        <w:t>d</w:t>
      </w:r>
      <w:r w:rsidRPr="00AB4EFC">
        <w:rPr>
          <w:rFonts w:eastAsia="Calibri"/>
          <w:i w:val="0"/>
        </w:rPr>
        <w:t>miotowej umowie występuje taryfa B, zwracamy się</w:t>
      </w:r>
      <w:r w:rsidR="00AC1537">
        <w:rPr>
          <w:rFonts w:eastAsia="Calibri"/>
          <w:i w:val="0"/>
        </w:rPr>
        <w:t xml:space="preserve"> </w:t>
      </w:r>
      <w:r w:rsidRPr="00AB4EFC">
        <w:rPr>
          <w:rFonts w:eastAsia="Calibri"/>
          <w:i w:val="0"/>
        </w:rPr>
        <w:t>z  prośbą o dodanie ustępu o treści: „Układy pomiarowo-rozliczeniowe spełniają warunki techniczne umożliwiające rozliczanie energii elektrycznej w strefach czasowych, o których mowa w § 8 ust. 2 Umowy.“</w:t>
      </w:r>
    </w:p>
    <w:p w:rsidR="00AC1537" w:rsidRPr="00C31210" w:rsidRDefault="00AC1537" w:rsidP="00AC1537">
      <w:pPr>
        <w:pStyle w:val="Teksttreci20"/>
        <w:widowControl/>
        <w:shd w:val="clear" w:color="auto" w:fill="auto"/>
        <w:spacing w:before="0" w:line="240" w:lineRule="auto"/>
        <w:jc w:val="both"/>
        <w:rPr>
          <w:rFonts w:ascii="Times New Roman" w:hAnsi="Times New Roman" w:cs="Times New Roman"/>
          <w:sz w:val="20"/>
          <w:szCs w:val="20"/>
          <w:lang w:bidi="pl-PL"/>
        </w:rPr>
      </w:pPr>
      <w:r w:rsidRPr="00C31210">
        <w:rPr>
          <w:rFonts w:ascii="Times New Roman" w:hAnsi="Times New Roman" w:cs="Times New Roman"/>
          <w:b/>
          <w:sz w:val="20"/>
          <w:szCs w:val="20"/>
          <w:lang w:bidi="pl-PL"/>
        </w:rPr>
        <w:t>Odpowiedź 1</w:t>
      </w:r>
      <w:r>
        <w:rPr>
          <w:rFonts w:ascii="Times New Roman" w:hAnsi="Times New Roman" w:cs="Times New Roman"/>
          <w:b/>
          <w:sz w:val="20"/>
          <w:szCs w:val="20"/>
          <w:lang w:bidi="pl-PL"/>
        </w:rPr>
        <w:t>5</w:t>
      </w:r>
      <w:r w:rsidRPr="00C31210">
        <w:rPr>
          <w:rFonts w:ascii="Times New Roman" w:hAnsi="Times New Roman" w:cs="Times New Roman"/>
          <w:b/>
          <w:sz w:val="20"/>
          <w:szCs w:val="20"/>
          <w:lang w:bidi="pl-PL"/>
        </w:rPr>
        <w:t>.</w:t>
      </w:r>
      <w:r w:rsidRPr="00C31210">
        <w:rPr>
          <w:rFonts w:ascii="Times New Roman" w:hAnsi="Times New Roman" w:cs="Times New Roman"/>
          <w:sz w:val="20"/>
          <w:szCs w:val="20"/>
          <w:lang w:bidi="pl-PL"/>
        </w:rPr>
        <w:t xml:space="preserve"> Treść umów pozostaje bez zmian w przedmiotowym zakresie.</w:t>
      </w:r>
    </w:p>
    <w:p w:rsidR="00C31210" w:rsidRPr="00AB4EFC" w:rsidRDefault="00C31210" w:rsidP="00AB4EFC">
      <w:pPr>
        <w:jc w:val="both"/>
        <w:rPr>
          <w:i w:val="0"/>
        </w:rPr>
      </w:pPr>
    </w:p>
    <w:p w:rsidR="00AB4EFC" w:rsidRPr="00AB4EFC" w:rsidRDefault="00AB4EFC" w:rsidP="00AB4EFC">
      <w:pPr>
        <w:pStyle w:val="Akapitzlist"/>
        <w:ind w:left="0"/>
        <w:jc w:val="both"/>
        <w:rPr>
          <w:rFonts w:ascii="Times New Roman" w:eastAsia="Calibri" w:hAnsi="Times New Roman" w:cs="Times New Roman"/>
          <w:sz w:val="20"/>
          <w:szCs w:val="20"/>
        </w:rPr>
      </w:pPr>
      <w:r w:rsidRPr="00AB4EFC">
        <w:rPr>
          <w:rFonts w:ascii="Times New Roman" w:eastAsia="Calibri" w:hAnsi="Times New Roman" w:cs="Times New Roman"/>
          <w:b/>
          <w:sz w:val="20"/>
          <w:szCs w:val="20"/>
        </w:rPr>
        <w:t>Pytanie 16.</w:t>
      </w:r>
      <w:r w:rsidRPr="00AB4EFC">
        <w:rPr>
          <w:rFonts w:ascii="Times New Roman" w:eastAsia="Calibri" w:hAnsi="Times New Roman" w:cs="Times New Roman"/>
          <w:sz w:val="20"/>
          <w:szCs w:val="20"/>
        </w:rPr>
        <w:t xml:space="preserve"> Dotyczy § 8 ust. 10 Umów, stanowiących załączniki nr 3A, 3B, § 8 ust. 9 Umowy, stanowiącej Załącznik 3C oraz § 8 ust. 8 Umowy, stanowiącej Załącznik 3D.</w:t>
      </w:r>
    </w:p>
    <w:p w:rsidR="00AB4EFC" w:rsidRPr="00AB4EFC" w:rsidRDefault="00AB4EFC" w:rsidP="00AB4EFC">
      <w:pPr>
        <w:pStyle w:val="Akapitzlist"/>
        <w:ind w:left="0"/>
        <w:jc w:val="both"/>
        <w:rPr>
          <w:rFonts w:ascii="Times New Roman" w:eastAsia="Calibri" w:hAnsi="Times New Roman" w:cs="Times New Roman"/>
          <w:sz w:val="20"/>
          <w:szCs w:val="20"/>
        </w:rPr>
      </w:pPr>
      <w:r w:rsidRPr="00AB4EFC">
        <w:rPr>
          <w:rFonts w:ascii="Times New Roman" w:eastAsia="Calibri" w:hAnsi="Times New Roman" w:cs="Times New Roman"/>
          <w:sz w:val="20"/>
          <w:szCs w:val="20"/>
        </w:rPr>
        <w:t>Warunkiem spełnienia przez Wykonawcę ww. zapisu jest przesłanie przez Zamawiajacego odpowiedniego zestawienia, które będzie zawierało następujące informacje: wskazanie układu pomiarowo-rozliczeniowego przypadające na dzień ostatniego rozliczenia, wskazanie układu pomiarowo-rozliczeniowego przypadające na dzień zmiany cen, ilość zużytej energii w poszczególnych strefach, numeru PPE, adresu PPE, taryfy oraz nazwy jednostki – bez tych danych żaden z</w:t>
      </w:r>
      <w:r w:rsidR="008F6470">
        <w:rPr>
          <w:rFonts w:ascii="Times New Roman" w:eastAsia="Calibri" w:hAnsi="Times New Roman" w:cs="Times New Roman"/>
          <w:sz w:val="20"/>
          <w:szCs w:val="20"/>
        </w:rPr>
        <w:t xml:space="preserve"> </w:t>
      </w:r>
      <w:r w:rsidRPr="00AB4EFC">
        <w:rPr>
          <w:rFonts w:ascii="Times New Roman" w:eastAsia="Calibri" w:hAnsi="Times New Roman" w:cs="Times New Roman"/>
          <w:sz w:val="20"/>
          <w:szCs w:val="20"/>
        </w:rPr>
        <w:t>potencjalnych Wykoanwców nie będzie mógł spełnić określonego przez Państwa warunku, a przedmiotowe postępowanie zostanie obarczone wadą nie do usunięcia i będzie podlegało unieważnieniu.</w:t>
      </w:r>
    </w:p>
    <w:p w:rsidR="00AB4EFC" w:rsidRDefault="00AB4EFC" w:rsidP="00AB4EFC">
      <w:pPr>
        <w:pStyle w:val="Akapitzlist"/>
        <w:ind w:left="0"/>
        <w:jc w:val="both"/>
        <w:rPr>
          <w:rFonts w:ascii="Times New Roman" w:eastAsia="Calibri" w:hAnsi="Times New Roman" w:cs="Times New Roman"/>
          <w:sz w:val="20"/>
          <w:szCs w:val="20"/>
        </w:rPr>
      </w:pPr>
      <w:r w:rsidRPr="00AB4EFC">
        <w:rPr>
          <w:rFonts w:ascii="Times New Roman" w:eastAsia="Calibri" w:hAnsi="Times New Roman" w:cs="Times New Roman"/>
          <w:sz w:val="20"/>
          <w:szCs w:val="20"/>
        </w:rPr>
        <w:t>W związku z</w:t>
      </w:r>
      <w:r w:rsidR="008F6470">
        <w:rPr>
          <w:rFonts w:ascii="Times New Roman" w:eastAsia="Calibri" w:hAnsi="Times New Roman" w:cs="Times New Roman"/>
          <w:sz w:val="20"/>
          <w:szCs w:val="20"/>
        </w:rPr>
        <w:t xml:space="preserve"> </w:t>
      </w:r>
      <w:r w:rsidRPr="00AB4EFC">
        <w:rPr>
          <w:rFonts w:ascii="Times New Roman" w:eastAsia="Calibri" w:hAnsi="Times New Roman" w:cs="Times New Roman"/>
          <w:sz w:val="20"/>
          <w:szCs w:val="20"/>
        </w:rPr>
        <w:t>powyższym zwracamy się z</w:t>
      </w:r>
      <w:r w:rsidR="008F6470">
        <w:rPr>
          <w:rFonts w:ascii="Times New Roman" w:eastAsia="Calibri" w:hAnsi="Times New Roman" w:cs="Times New Roman"/>
          <w:sz w:val="20"/>
          <w:szCs w:val="20"/>
        </w:rPr>
        <w:t xml:space="preserve"> </w:t>
      </w:r>
      <w:r w:rsidRPr="00AB4EFC">
        <w:rPr>
          <w:rFonts w:ascii="Times New Roman" w:eastAsia="Calibri" w:hAnsi="Times New Roman" w:cs="Times New Roman"/>
          <w:sz w:val="20"/>
          <w:szCs w:val="20"/>
        </w:rPr>
        <w:t>pytaniem, czy Zamawiajacy prześle wyszczególnione informacje?</w:t>
      </w:r>
    </w:p>
    <w:p w:rsidR="00AC1537" w:rsidRPr="001F4D14" w:rsidRDefault="00AC1537" w:rsidP="00AC1537">
      <w:pPr>
        <w:pStyle w:val="Teksttreci20"/>
        <w:widowControl/>
        <w:shd w:val="clear" w:color="auto" w:fill="auto"/>
        <w:spacing w:before="0" w:line="240" w:lineRule="auto"/>
        <w:jc w:val="both"/>
        <w:rPr>
          <w:rFonts w:ascii="Times New Roman" w:hAnsi="Times New Roman" w:cs="Times New Roman"/>
          <w:sz w:val="20"/>
          <w:szCs w:val="20"/>
          <w:lang w:bidi="pl-PL"/>
        </w:rPr>
      </w:pPr>
      <w:r w:rsidRPr="001F4D14">
        <w:rPr>
          <w:rFonts w:ascii="Times New Roman" w:hAnsi="Times New Roman" w:cs="Times New Roman"/>
          <w:b/>
          <w:sz w:val="20"/>
          <w:szCs w:val="20"/>
          <w:lang w:bidi="pl-PL"/>
        </w:rPr>
        <w:t>Odpowiedź 16.</w:t>
      </w:r>
      <w:r w:rsidRPr="001F4D14">
        <w:rPr>
          <w:rFonts w:ascii="Times New Roman" w:hAnsi="Times New Roman" w:cs="Times New Roman"/>
          <w:sz w:val="20"/>
          <w:szCs w:val="20"/>
          <w:lang w:bidi="pl-PL"/>
        </w:rPr>
        <w:t xml:space="preserve"> </w:t>
      </w:r>
      <w:r w:rsidR="001F4D14" w:rsidRPr="001F4D14">
        <w:rPr>
          <w:rFonts w:ascii="Times New Roman" w:hAnsi="Times New Roman" w:cs="Times New Roman"/>
          <w:color w:val="000000"/>
          <w:sz w:val="20"/>
          <w:szCs w:val="20"/>
          <w:lang w:bidi="pl-PL"/>
        </w:rPr>
        <w:t>Zamawiający prześle niezbędne do rozliczeń informacje o ile będzie to możliwe. Umowa przewiduje alternatywny sposób dokonania rozliczenia.</w:t>
      </w:r>
    </w:p>
    <w:p w:rsidR="00C31210" w:rsidRPr="00AB4EFC" w:rsidRDefault="00C31210" w:rsidP="00AB4EFC">
      <w:pPr>
        <w:pStyle w:val="Akapitzlist"/>
        <w:ind w:left="0"/>
        <w:jc w:val="both"/>
        <w:rPr>
          <w:rFonts w:ascii="Times New Roman" w:eastAsia="Calibri" w:hAnsi="Times New Roman" w:cs="Times New Roman"/>
          <w:sz w:val="20"/>
          <w:szCs w:val="20"/>
        </w:rPr>
      </w:pPr>
    </w:p>
    <w:p w:rsidR="00AB4EFC" w:rsidRDefault="00AB4EFC" w:rsidP="00AB4EFC">
      <w:pPr>
        <w:jc w:val="both"/>
        <w:rPr>
          <w:bCs/>
          <w:i w:val="0"/>
        </w:rPr>
      </w:pPr>
      <w:r w:rsidRPr="00AB4EFC">
        <w:rPr>
          <w:rFonts w:eastAsia="Calibri"/>
          <w:b/>
          <w:i w:val="0"/>
        </w:rPr>
        <w:t>Pytanie 17.</w:t>
      </w:r>
      <w:r w:rsidRPr="00AB4EFC">
        <w:rPr>
          <w:rFonts w:eastAsia="Calibri"/>
          <w:i w:val="0"/>
        </w:rPr>
        <w:t xml:space="preserve"> Zwracamy się z</w:t>
      </w:r>
      <w:r w:rsidR="008F6470">
        <w:rPr>
          <w:rFonts w:eastAsia="Calibri"/>
          <w:i w:val="0"/>
        </w:rPr>
        <w:t xml:space="preserve"> </w:t>
      </w:r>
      <w:r w:rsidRPr="00AB4EFC">
        <w:rPr>
          <w:rFonts w:eastAsia="Calibri"/>
          <w:i w:val="0"/>
        </w:rPr>
        <w:t>prośbą o zmianę § 8 ust. 13 lit. b Umów, stanowiących załączniki nr 3A, 3B, § 8 ust. 12 lit. b Umowy stanowiącej załącznik nr 3C oraz § 8 ust. 11 lit. b Umowy stanowiącej załącznik nr 3D na zapis o treści:</w:t>
      </w:r>
      <w:r w:rsidRPr="00AB4EFC">
        <w:rPr>
          <w:bCs/>
          <w:i w:val="0"/>
        </w:rPr>
        <w:t xml:space="preserve"> „Rozliczenie kosztów sprzedanej energii odbywać się będzie w okresach stosowanych przez OSD na podstawie przekazanych odczytów rozliczeniowych układów pomiarowo – rozliczeniowych.“</w:t>
      </w:r>
    </w:p>
    <w:p w:rsidR="001F4D14" w:rsidRPr="001F4D14" w:rsidRDefault="001F4D14" w:rsidP="001F4D14">
      <w:pPr>
        <w:pStyle w:val="Teksttreci20"/>
        <w:widowControl/>
        <w:shd w:val="clear" w:color="auto" w:fill="auto"/>
        <w:spacing w:before="0" w:line="240" w:lineRule="auto"/>
        <w:jc w:val="both"/>
        <w:rPr>
          <w:rFonts w:ascii="Times New Roman" w:hAnsi="Times New Roman" w:cs="Times New Roman"/>
          <w:sz w:val="20"/>
          <w:szCs w:val="20"/>
        </w:rPr>
      </w:pPr>
      <w:r w:rsidRPr="001F4D14">
        <w:rPr>
          <w:rFonts w:ascii="Times New Roman" w:hAnsi="Times New Roman" w:cs="Times New Roman"/>
          <w:b/>
          <w:sz w:val="20"/>
          <w:szCs w:val="20"/>
          <w:lang w:bidi="pl-PL"/>
        </w:rPr>
        <w:t>Odpowiedź 17.</w:t>
      </w:r>
      <w:r w:rsidRPr="001F4D14">
        <w:rPr>
          <w:rFonts w:ascii="Times New Roman" w:hAnsi="Times New Roman" w:cs="Times New Roman"/>
          <w:sz w:val="20"/>
          <w:szCs w:val="20"/>
          <w:lang w:bidi="pl-PL"/>
        </w:rPr>
        <w:t xml:space="preserve"> Treść umów pozostaje bez zmian w przedmiotowym zakresie.</w:t>
      </w:r>
    </w:p>
    <w:p w:rsidR="00C31210" w:rsidRPr="00AB4EFC" w:rsidRDefault="00C31210" w:rsidP="00AB4EFC">
      <w:pPr>
        <w:jc w:val="both"/>
        <w:rPr>
          <w:bCs/>
          <w:i w:val="0"/>
        </w:rPr>
      </w:pPr>
    </w:p>
    <w:p w:rsidR="00AB4EFC" w:rsidRDefault="00AB4EFC" w:rsidP="00AB4EFC">
      <w:pPr>
        <w:jc w:val="both"/>
        <w:rPr>
          <w:rFonts w:eastAsia="Calibri"/>
          <w:i w:val="0"/>
        </w:rPr>
      </w:pPr>
      <w:r w:rsidRPr="00AB4EFC">
        <w:rPr>
          <w:rFonts w:eastAsia="Calibri"/>
          <w:b/>
          <w:i w:val="0"/>
        </w:rPr>
        <w:t>Pytanie 18.</w:t>
      </w:r>
      <w:r w:rsidRPr="00AB4EFC">
        <w:rPr>
          <w:rFonts w:eastAsia="Calibri"/>
          <w:i w:val="0"/>
        </w:rPr>
        <w:t xml:space="preserve"> Zwracamy się z</w:t>
      </w:r>
      <w:r w:rsidR="008F6470">
        <w:rPr>
          <w:rFonts w:eastAsia="Calibri"/>
          <w:i w:val="0"/>
        </w:rPr>
        <w:t xml:space="preserve"> </w:t>
      </w:r>
      <w:r w:rsidRPr="00AB4EFC">
        <w:rPr>
          <w:rFonts w:eastAsia="Calibri"/>
          <w:i w:val="0"/>
        </w:rPr>
        <w:t>prośbą o zmianę § 8 ust. 13 lit. d Umów, stanowiących załączniki nr 3A, 3B, § 8 ust. 12 lit. d Umowy stanowiącej załącznik nr 3C oraz § 8 ust. 11 lit. d Umowy stanowiącej załącznik nr 3D poprzez wydłużenie terminu na wystawienie faktur rozliczeniowych z</w:t>
      </w:r>
      <w:r w:rsidR="008F6470">
        <w:rPr>
          <w:rFonts w:eastAsia="Calibri"/>
          <w:i w:val="0"/>
        </w:rPr>
        <w:t xml:space="preserve"> </w:t>
      </w:r>
      <w:r w:rsidRPr="00AB4EFC">
        <w:rPr>
          <w:rFonts w:eastAsia="Calibri"/>
          <w:i w:val="0"/>
        </w:rPr>
        <w:t>7 na 14 dni.</w:t>
      </w:r>
    </w:p>
    <w:p w:rsidR="001F4D14" w:rsidRPr="001F4D14" w:rsidRDefault="001F4D14" w:rsidP="001F4D14">
      <w:pPr>
        <w:pStyle w:val="Teksttreci20"/>
        <w:widowControl/>
        <w:shd w:val="clear" w:color="auto" w:fill="auto"/>
        <w:spacing w:before="0" w:line="240" w:lineRule="auto"/>
        <w:jc w:val="both"/>
        <w:rPr>
          <w:rFonts w:ascii="Times New Roman" w:hAnsi="Times New Roman" w:cs="Times New Roman"/>
          <w:sz w:val="20"/>
          <w:szCs w:val="20"/>
        </w:rPr>
      </w:pPr>
      <w:r w:rsidRPr="001F4D14">
        <w:rPr>
          <w:rFonts w:ascii="Times New Roman" w:hAnsi="Times New Roman" w:cs="Times New Roman"/>
          <w:b/>
          <w:sz w:val="20"/>
          <w:szCs w:val="20"/>
          <w:lang w:bidi="pl-PL"/>
        </w:rPr>
        <w:t>Odpowiedź 1</w:t>
      </w:r>
      <w:r>
        <w:rPr>
          <w:rFonts w:ascii="Times New Roman" w:hAnsi="Times New Roman" w:cs="Times New Roman"/>
          <w:b/>
          <w:sz w:val="20"/>
          <w:szCs w:val="20"/>
          <w:lang w:bidi="pl-PL"/>
        </w:rPr>
        <w:t>8</w:t>
      </w:r>
      <w:r w:rsidRPr="001F4D14">
        <w:rPr>
          <w:rFonts w:ascii="Times New Roman" w:hAnsi="Times New Roman" w:cs="Times New Roman"/>
          <w:b/>
          <w:sz w:val="20"/>
          <w:szCs w:val="20"/>
          <w:lang w:bidi="pl-PL"/>
        </w:rPr>
        <w:t>.</w:t>
      </w:r>
      <w:r w:rsidRPr="001F4D14">
        <w:rPr>
          <w:rFonts w:ascii="Times New Roman" w:hAnsi="Times New Roman" w:cs="Times New Roman"/>
          <w:sz w:val="20"/>
          <w:szCs w:val="20"/>
          <w:lang w:bidi="pl-PL"/>
        </w:rPr>
        <w:t xml:space="preserve"> Treść umów pozostaje bez zmian w przedmiotowym zakresie.</w:t>
      </w:r>
    </w:p>
    <w:p w:rsidR="00C31210" w:rsidRDefault="00C31210" w:rsidP="00AB4EFC">
      <w:pPr>
        <w:jc w:val="both"/>
        <w:rPr>
          <w:rFonts w:eastAsia="Calibri"/>
          <w:i w:val="0"/>
        </w:rPr>
      </w:pPr>
    </w:p>
    <w:p w:rsidR="00AB4EFC" w:rsidRPr="00AB4EFC" w:rsidRDefault="00AB4EFC" w:rsidP="00AB4EFC">
      <w:pPr>
        <w:jc w:val="both"/>
        <w:rPr>
          <w:rFonts w:eastAsia="Calibri"/>
          <w:i w:val="0"/>
        </w:rPr>
      </w:pPr>
      <w:r w:rsidRPr="00AB4EFC">
        <w:rPr>
          <w:rFonts w:eastAsia="Calibri"/>
          <w:b/>
          <w:i w:val="0"/>
        </w:rPr>
        <w:t>Pytanie 19.</w:t>
      </w:r>
      <w:r w:rsidRPr="00AB4EFC">
        <w:rPr>
          <w:rFonts w:eastAsia="Calibri"/>
          <w:i w:val="0"/>
        </w:rPr>
        <w:t xml:space="preserve"> Dotyczy § 9 Umów, stanowiących załączniki nr 3A, 3B, 3C oraz 3D.</w:t>
      </w:r>
    </w:p>
    <w:p w:rsidR="00AB4EFC" w:rsidRPr="00AB4EFC" w:rsidRDefault="00AB4EFC" w:rsidP="00AB4EFC">
      <w:pPr>
        <w:jc w:val="both"/>
        <w:rPr>
          <w:rFonts w:eastAsia="Calibri"/>
          <w:i w:val="0"/>
        </w:rPr>
      </w:pPr>
      <w:r w:rsidRPr="00AB4EFC">
        <w:rPr>
          <w:rFonts w:eastAsia="Calibri"/>
          <w:i w:val="0"/>
        </w:rPr>
        <w:t>Zwracamy si</w:t>
      </w:r>
      <w:r w:rsidR="008F6470">
        <w:rPr>
          <w:rFonts w:eastAsia="Calibri"/>
          <w:i w:val="0"/>
        </w:rPr>
        <w:t>ę</w:t>
      </w:r>
      <w:r w:rsidRPr="00AB4EFC">
        <w:rPr>
          <w:rFonts w:eastAsia="Calibri"/>
          <w:i w:val="0"/>
        </w:rPr>
        <w:t xml:space="preserve"> z</w:t>
      </w:r>
      <w:r w:rsidR="008F6470">
        <w:rPr>
          <w:rFonts w:eastAsia="Calibri"/>
          <w:i w:val="0"/>
        </w:rPr>
        <w:t xml:space="preserve"> </w:t>
      </w:r>
      <w:r w:rsidRPr="00AB4EFC">
        <w:rPr>
          <w:rFonts w:eastAsia="Calibri"/>
          <w:i w:val="0"/>
        </w:rPr>
        <w:t>prośbą o zmianę § 9 poprzez dodanie ust. o następującej treści: „W przypadku odst</w:t>
      </w:r>
      <w:r w:rsidR="008F6470">
        <w:rPr>
          <w:rFonts w:eastAsia="Calibri"/>
          <w:i w:val="0"/>
        </w:rPr>
        <w:t>ą</w:t>
      </w:r>
      <w:r w:rsidRPr="00AB4EFC">
        <w:rPr>
          <w:rFonts w:eastAsia="Calibri"/>
          <w:i w:val="0"/>
        </w:rPr>
        <w:t>pienia lub przedterminowego rozwiązania Umowy przez zamawiaj</w:t>
      </w:r>
      <w:r w:rsidR="008F6470">
        <w:rPr>
          <w:rFonts w:eastAsia="Calibri"/>
          <w:i w:val="0"/>
        </w:rPr>
        <w:t>ą</w:t>
      </w:r>
      <w:r w:rsidRPr="00AB4EFC">
        <w:rPr>
          <w:rFonts w:eastAsia="Calibri"/>
          <w:i w:val="0"/>
        </w:rPr>
        <w:t>cego lub Wykonawcę z</w:t>
      </w:r>
      <w:r w:rsidR="008F6470">
        <w:rPr>
          <w:rFonts w:eastAsia="Calibri"/>
          <w:i w:val="0"/>
        </w:rPr>
        <w:t xml:space="preserve"> </w:t>
      </w:r>
      <w:r w:rsidRPr="00AB4EFC">
        <w:rPr>
          <w:rFonts w:eastAsia="Calibri"/>
          <w:i w:val="0"/>
        </w:rPr>
        <w:t>winy Zamawiającego, Zamawiający zapł</w:t>
      </w:r>
      <w:r w:rsidR="008F6470">
        <w:rPr>
          <w:rFonts w:eastAsia="Calibri"/>
          <w:i w:val="0"/>
        </w:rPr>
        <w:t>a</w:t>
      </w:r>
      <w:r w:rsidRPr="00AB4EFC">
        <w:rPr>
          <w:rFonts w:eastAsia="Calibri"/>
          <w:i w:val="0"/>
        </w:rPr>
        <w:t>ci Wykonawcy karę umowną w wysokości 10% szacowanej, łącznej wartości netto energii elektrycznej wskazanej w § 3 ust. 5.“</w:t>
      </w:r>
    </w:p>
    <w:p w:rsidR="00AB4EFC" w:rsidRDefault="00AB4EFC" w:rsidP="00AB4EFC">
      <w:pPr>
        <w:jc w:val="both"/>
        <w:rPr>
          <w:i w:val="0"/>
        </w:rPr>
      </w:pPr>
      <w:r w:rsidRPr="00AB4EFC">
        <w:rPr>
          <w:i w:val="0"/>
        </w:rPr>
        <w:t>Wykonawca nie widzi podstaw do wykluczenia obciążenia Zamawiającego karą umowną. Wykluczenie obciążenia karą umowną Zamawiającego</w:t>
      </w:r>
      <w:r w:rsidR="008F6470">
        <w:rPr>
          <w:i w:val="0"/>
        </w:rPr>
        <w:t xml:space="preserve"> </w:t>
      </w:r>
      <w:r w:rsidRPr="00AB4EFC">
        <w:rPr>
          <w:i w:val="0"/>
        </w:rPr>
        <w:t xml:space="preserve">powoduje, że zapis przedmiotowego paragrafu jest nieproporcjonalny </w:t>
      </w:r>
      <w:r w:rsidR="008F6470">
        <w:rPr>
          <w:i w:val="0"/>
        </w:rPr>
        <w:br/>
      </w:r>
      <w:r w:rsidRPr="00AB4EFC">
        <w:rPr>
          <w:i w:val="0"/>
        </w:rPr>
        <w:t>i narusza zasadę równości stron w</w:t>
      </w:r>
      <w:r w:rsidR="008F6470">
        <w:rPr>
          <w:i w:val="0"/>
        </w:rPr>
        <w:t xml:space="preserve"> stosunku cywilnoprawnym.</w:t>
      </w:r>
    </w:p>
    <w:p w:rsidR="001F4D14" w:rsidRPr="001F4D14" w:rsidRDefault="001F4D14" w:rsidP="001F4D14">
      <w:pPr>
        <w:pStyle w:val="Teksttreci20"/>
        <w:widowControl/>
        <w:shd w:val="clear" w:color="auto" w:fill="auto"/>
        <w:spacing w:before="0" w:line="240" w:lineRule="auto"/>
        <w:jc w:val="both"/>
        <w:rPr>
          <w:rFonts w:ascii="Times New Roman" w:hAnsi="Times New Roman" w:cs="Times New Roman"/>
          <w:sz w:val="20"/>
          <w:szCs w:val="20"/>
        </w:rPr>
      </w:pPr>
      <w:r w:rsidRPr="001F4D14">
        <w:rPr>
          <w:rFonts w:ascii="Times New Roman" w:hAnsi="Times New Roman" w:cs="Times New Roman"/>
          <w:b/>
          <w:sz w:val="20"/>
          <w:szCs w:val="20"/>
          <w:lang w:bidi="pl-PL"/>
        </w:rPr>
        <w:t>Odpowiedź 1</w:t>
      </w:r>
      <w:r>
        <w:rPr>
          <w:rFonts w:ascii="Times New Roman" w:hAnsi="Times New Roman" w:cs="Times New Roman"/>
          <w:b/>
          <w:sz w:val="20"/>
          <w:szCs w:val="20"/>
          <w:lang w:bidi="pl-PL"/>
        </w:rPr>
        <w:t>9</w:t>
      </w:r>
      <w:r w:rsidRPr="001F4D14">
        <w:rPr>
          <w:rFonts w:ascii="Times New Roman" w:hAnsi="Times New Roman" w:cs="Times New Roman"/>
          <w:b/>
          <w:sz w:val="20"/>
          <w:szCs w:val="20"/>
          <w:lang w:bidi="pl-PL"/>
        </w:rPr>
        <w:t>.</w:t>
      </w:r>
      <w:r w:rsidRPr="001F4D14">
        <w:rPr>
          <w:rFonts w:ascii="Times New Roman" w:hAnsi="Times New Roman" w:cs="Times New Roman"/>
          <w:sz w:val="20"/>
          <w:szCs w:val="20"/>
          <w:lang w:bidi="pl-PL"/>
        </w:rPr>
        <w:t xml:space="preserve"> Treść umów pozostaje bez zmian w przedmiotowym zakresie.</w:t>
      </w:r>
    </w:p>
    <w:p w:rsidR="00C31210" w:rsidRPr="00AB4EFC" w:rsidRDefault="00C31210" w:rsidP="00AB4EFC">
      <w:pPr>
        <w:jc w:val="both"/>
        <w:rPr>
          <w:i w:val="0"/>
        </w:rPr>
      </w:pPr>
    </w:p>
    <w:p w:rsidR="00AB4EFC" w:rsidRDefault="00AB4EFC" w:rsidP="00AB4EFC">
      <w:pPr>
        <w:jc w:val="both"/>
        <w:rPr>
          <w:rFonts w:eastAsia="Calibri"/>
          <w:i w:val="0"/>
        </w:rPr>
      </w:pPr>
      <w:r w:rsidRPr="00AB4EFC">
        <w:rPr>
          <w:rFonts w:eastAsia="Calibri"/>
          <w:b/>
          <w:i w:val="0"/>
        </w:rPr>
        <w:t>Pytanie 20.</w:t>
      </w:r>
      <w:r w:rsidRPr="00AB4EFC">
        <w:rPr>
          <w:rFonts w:eastAsia="Calibri"/>
          <w:i w:val="0"/>
        </w:rPr>
        <w:t xml:space="preserve"> Zwracamy się z</w:t>
      </w:r>
      <w:r w:rsidR="008F6470">
        <w:rPr>
          <w:rFonts w:eastAsia="Calibri"/>
          <w:i w:val="0"/>
        </w:rPr>
        <w:t xml:space="preserve"> </w:t>
      </w:r>
      <w:r w:rsidRPr="00AB4EFC">
        <w:rPr>
          <w:rFonts w:eastAsia="Calibri"/>
          <w:i w:val="0"/>
        </w:rPr>
        <w:t>prośbą o zmianę § 9 ust. 3 Umów, stanowiących załączniki nr 3A, 3B, 3C oraz 3D na zapis o treści: „3. Zamawiający i Wykonawca maja prawo do odszkodowania przewyższającego wysokość kary umownej.“</w:t>
      </w:r>
    </w:p>
    <w:p w:rsidR="001F4D14" w:rsidRPr="001F4D14" w:rsidRDefault="001F4D14" w:rsidP="001F4D14">
      <w:pPr>
        <w:pStyle w:val="Teksttreci20"/>
        <w:widowControl/>
        <w:shd w:val="clear" w:color="auto" w:fill="auto"/>
        <w:spacing w:before="0" w:line="240" w:lineRule="auto"/>
        <w:jc w:val="both"/>
        <w:rPr>
          <w:rFonts w:ascii="Times New Roman" w:hAnsi="Times New Roman" w:cs="Times New Roman"/>
          <w:sz w:val="20"/>
          <w:szCs w:val="20"/>
        </w:rPr>
      </w:pPr>
      <w:r w:rsidRPr="001F4D14">
        <w:rPr>
          <w:rFonts w:ascii="Times New Roman" w:hAnsi="Times New Roman" w:cs="Times New Roman"/>
          <w:b/>
          <w:sz w:val="20"/>
          <w:szCs w:val="20"/>
          <w:lang w:bidi="pl-PL"/>
        </w:rPr>
        <w:t xml:space="preserve">Odpowiedź </w:t>
      </w:r>
      <w:r>
        <w:rPr>
          <w:rFonts w:ascii="Times New Roman" w:hAnsi="Times New Roman" w:cs="Times New Roman"/>
          <w:b/>
          <w:sz w:val="20"/>
          <w:szCs w:val="20"/>
          <w:lang w:bidi="pl-PL"/>
        </w:rPr>
        <w:t>20</w:t>
      </w:r>
      <w:r w:rsidRPr="001F4D14">
        <w:rPr>
          <w:rFonts w:ascii="Times New Roman" w:hAnsi="Times New Roman" w:cs="Times New Roman"/>
          <w:b/>
          <w:sz w:val="20"/>
          <w:szCs w:val="20"/>
          <w:lang w:bidi="pl-PL"/>
        </w:rPr>
        <w:t>.</w:t>
      </w:r>
      <w:r w:rsidRPr="001F4D14">
        <w:rPr>
          <w:rFonts w:ascii="Times New Roman" w:hAnsi="Times New Roman" w:cs="Times New Roman"/>
          <w:sz w:val="20"/>
          <w:szCs w:val="20"/>
          <w:lang w:bidi="pl-PL"/>
        </w:rPr>
        <w:t xml:space="preserve"> Treść umów pozostaje bez zmian w przedmiotowym zakresie.</w:t>
      </w:r>
    </w:p>
    <w:p w:rsidR="00C31210" w:rsidRDefault="00C31210" w:rsidP="00AB4EFC">
      <w:pPr>
        <w:jc w:val="both"/>
        <w:rPr>
          <w:rFonts w:eastAsia="Calibri"/>
          <w:i w:val="0"/>
        </w:rPr>
      </w:pPr>
    </w:p>
    <w:p w:rsidR="00DC3D10" w:rsidRPr="00AB4EFC" w:rsidRDefault="00DC3D10" w:rsidP="00AB4EFC">
      <w:pPr>
        <w:jc w:val="both"/>
        <w:rPr>
          <w:rFonts w:eastAsia="Calibri"/>
          <w:i w:val="0"/>
        </w:rPr>
      </w:pPr>
    </w:p>
    <w:p w:rsidR="00AB4EFC" w:rsidRPr="00AB4EFC" w:rsidRDefault="00AB4EFC" w:rsidP="00AB4EFC">
      <w:pPr>
        <w:jc w:val="both"/>
        <w:rPr>
          <w:rFonts w:eastAsia="Calibri"/>
          <w:i w:val="0"/>
        </w:rPr>
      </w:pPr>
      <w:r w:rsidRPr="00AB4EFC">
        <w:rPr>
          <w:rFonts w:eastAsia="Calibri"/>
          <w:b/>
          <w:i w:val="0"/>
        </w:rPr>
        <w:lastRenderedPageBreak/>
        <w:t>Pytanie 21.</w:t>
      </w:r>
      <w:r w:rsidRPr="00AB4EFC">
        <w:rPr>
          <w:rFonts w:eastAsia="Calibri"/>
          <w:i w:val="0"/>
        </w:rPr>
        <w:t xml:space="preserve"> Dotyczy pkt 2 Istotne postanowienia umowy o świadczenia usługi raportowania danych transakcyjnych.</w:t>
      </w:r>
    </w:p>
    <w:p w:rsidR="00AB4EFC" w:rsidRPr="00AB4EFC" w:rsidRDefault="00AB4EFC" w:rsidP="00AB4EFC">
      <w:pPr>
        <w:jc w:val="both"/>
        <w:rPr>
          <w:i w:val="0"/>
          <w:lang w:eastAsia="en-US"/>
        </w:rPr>
      </w:pPr>
      <w:r w:rsidRPr="00AB4EFC">
        <w:rPr>
          <w:i w:val="0"/>
          <w:lang w:eastAsia="en-US"/>
        </w:rPr>
        <w:t xml:space="preserve">Informujemy, że w ramach grupy kapitałowej podmiotem odpowiedzialnym za raportowanie REMIT, również </w:t>
      </w:r>
      <w:r w:rsidR="008F6470">
        <w:rPr>
          <w:i w:val="0"/>
          <w:lang w:eastAsia="en-US"/>
        </w:rPr>
        <w:br/>
      </w:r>
      <w:r w:rsidRPr="00AB4EFC">
        <w:rPr>
          <w:i w:val="0"/>
          <w:lang w:eastAsia="en-US"/>
        </w:rPr>
        <w:t xml:space="preserve">w imieniu Wykonawcy jest Spółka dominująca w grupie kapitałowej. </w:t>
      </w:r>
    </w:p>
    <w:p w:rsidR="00AB4EFC" w:rsidRPr="00AB4EFC" w:rsidRDefault="00AB4EFC" w:rsidP="00AB4EFC">
      <w:pPr>
        <w:jc w:val="both"/>
        <w:rPr>
          <w:i w:val="0"/>
        </w:rPr>
      </w:pPr>
      <w:r w:rsidRPr="00AB4EFC">
        <w:rPr>
          <w:i w:val="0"/>
          <w:lang w:eastAsia="en-US"/>
        </w:rPr>
        <w:t>W związku z tym zwracamy się z prośbą o modyfikację pkt. 2 i 3 do treści:</w:t>
      </w:r>
    </w:p>
    <w:p w:rsidR="00AB4EFC" w:rsidRDefault="00AB4EFC" w:rsidP="00AB4EFC">
      <w:pPr>
        <w:jc w:val="both"/>
        <w:rPr>
          <w:i w:val="0"/>
        </w:rPr>
      </w:pPr>
      <w:r w:rsidRPr="00AB4EFC">
        <w:rPr>
          <w:i w:val="0"/>
        </w:rPr>
        <w:t xml:space="preserve">W ramach realizacji zamówienia Wykonawca zobowiązany jest do </w:t>
      </w:r>
      <w:r w:rsidRPr="00AB4EFC">
        <w:rPr>
          <w:b/>
          <w:bCs/>
          <w:i w:val="0"/>
          <w:u w:val="single"/>
        </w:rPr>
        <w:t>zapewnienia</w:t>
      </w:r>
      <w:r w:rsidRPr="00AB4EFC">
        <w:rPr>
          <w:i w:val="0"/>
        </w:rPr>
        <w:t xml:space="preserve"> świadczenia usługi na rzecz Zamawiającego polegającej na przekazywaniu do ACER w imieniu Zamawiającego za pośrednictwem podmiotu posiadającego status zatwierdzonego mechanizmu sprawozdawczego (ang. Registered reporting mechanisms - RRM) danych dotyczących sprzedaży produktów energetycznych w obrocie hurtowym poza zorganizowanymi platformami obrotu w ramach zawartego kontraktu.</w:t>
      </w:r>
    </w:p>
    <w:p w:rsidR="003B2A50" w:rsidRPr="00CF2C1B" w:rsidRDefault="003B2A50" w:rsidP="003B2A50">
      <w:pPr>
        <w:pStyle w:val="Teksttreci20"/>
        <w:widowControl/>
        <w:shd w:val="clear" w:color="auto" w:fill="auto"/>
        <w:spacing w:before="0" w:line="240" w:lineRule="auto"/>
        <w:jc w:val="both"/>
        <w:rPr>
          <w:rFonts w:ascii="Times New Roman" w:hAnsi="Times New Roman" w:cs="Times New Roman"/>
          <w:sz w:val="20"/>
          <w:szCs w:val="20"/>
        </w:rPr>
      </w:pPr>
      <w:r w:rsidRPr="00CF2C1B">
        <w:rPr>
          <w:rFonts w:ascii="Times New Roman" w:hAnsi="Times New Roman" w:cs="Times New Roman"/>
          <w:b/>
          <w:sz w:val="20"/>
          <w:szCs w:val="20"/>
          <w:lang w:bidi="pl-PL"/>
        </w:rPr>
        <w:t>Odpowiedź 2</w:t>
      </w:r>
      <w:r w:rsidR="00536AE2" w:rsidRPr="00CF2C1B">
        <w:rPr>
          <w:rFonts w:ascii="Times New Roman" w:hAnsi="Times New Roman" w:cs="Times New Roman"/>
          <w:b/>
          <w:sz w:val="20"/>
          <w:szCs w:val="20"/>
          <w:lang w:bidi="pl-PL"/>
        </w:rPr>
        <w:t>1</w:t>
      </w:r>
      <w:r w:rsidRPr="00CF2C1B">
        <w:rPr>
          <w:rFonts w:ascii="Times New Roman" w:hAnsi="Times New Roman" w:cs="Times New Roman"/>
          <w:b/>
          <w:sz w:val="20"/>
          <w:szCs w:val="20"/>
          <w:lang w:bidi="pl-PL"/>
        </w:rPr>
        <w:t xml:space="preserve">. </w:t>
      </w:r>
      <w:r w:rsidRPr="00CF2C1B">
        <w:rPr>
          <w:rFonts w:ascii="Times New Roman" w:hAnsi="Times New Roman" w:cs="Times New Roman"/>
          <w:sz w:val="20"/>
          <w:szCs w:val="20"/>
          <w:lang w:bidi="pl-PL"/>
        </w:rPr>
        <w:t xml:space="preserve">Zamawiający wprowadzi zmiany w treści </w:t>
      </w:r>
      <w:r w:rsidR="00536AE2" w:rsidRPr="00CF2C1B">
        <w:rPr>
          <w:rFonts w:ascii="Times New Roman" w:hAnsi="Times New Roman" w:cs="Times New Roman"/>
          <w:sz w:val="20"/>
          <w:szCs w:val="20"/>
          <w:lang w:bidi="pl-PL"/>
        </w:rPr>
        <w:t xml:space="preserve">przedmiotowego załącznika do wzoru umowy (Załącznik nr 3D do SIWZ) </w:t>
      </w:r>
      <w:r w:rsidRPr="00CF2C1B">
        <w:rPr>
          <w:rFonts w:ascii="Times New Roman" w:hAnsi="Times New Roman" w:cs="Times New Roman"/>
          <w:sz w:val="20"/>
          <w:szCs w:val="20"/>
          <w:lang w:bidi="pl-PL"/>
        </w:rPr>
        <w:t xml:space="preserve">umożliwiające </w:t>
      </w:r>
      <w:r w:rsidR="00536AE2" w:rsidRPr="00CF2C1B">
        <w:rPr>
          <w:rFonts w:ascii="Times New Roman" w:hAnsi="Times New Roman" w:cs="Times New Roman"/>
          <w:sz w:val="20"/>
          <w:szCs w:val="20"/>
          <w:lang w:bidi="pl-PL"/>
        </w:rPr>
        <w:t xml:space="preserve">świadczenie usługi raportowania danych transakcyjnych przez inny podmiot </w:t>
      </w:r>
      <w:r w:rsidRPr="00CF2C1B">
        <w:rPr>
          <w:rFonts w:ascii="Times New Roman" w:hAnsi="Times New Roman" w:cs="Times New Roman"/>
          <w:sz w:val="20"/>
          <w:szCs w:val="20"/>
          <w:lang w:bidi="pl-PL"/>
        </w:rPr>
        <w:t>z</w:t>
      </w:r>
      <w:r w:rsidR="00536AE2" w:rsidRPr="00CF2C1B">
        <w:rPr>
          <w:rFonts w:ascii="Times New Roman" w:hAnsi="Times New Roman" w:cs="Times New Roman"/>
          <w:sz w:val="20"/>
          <w:szCs w:val="20"/>
          <w:lang w:bidi="pl-PL"/>
        </w:rPr>
        <w:t>wiązany z Wykonawcą.</w:t>
      </w:r>
    </w:p>
    <w:p w:rsidR="00C31210" w:rsidRPr="00AB4EFC" w:rsidRDefault="00C31210" w:rsidP="00AB4EFC">
      <w:pPr>
        <w:jc w:val="both"/>
        <w:rPr>
          <w:i w:val="0"/>
        </w:rPr>
      </w:pPr>
    </w:p>
    <w:p w:rsidR="00AB4EFC" w:rsidRPr="00AB4EFC" w:rsidRDefault="00AB4EFC" w:rsidP="00AB4EFC">
      <w:pPr>
        <w:jc w:val="both"/>
        <w:rPr>
          <w:rFonts w:eastAsia="Calibri"/>
          <w:i w:val="0"/>
        </w:rPr>
      </w:pPr>
      <w:r w:rsidRPr="00AB4EFC">
        <w:rPr>
          <w:rFonts w:eastAsia="Calibri"/>
          <w:b/>
          <w:i w:val="0"/>
        </w:rPr>
        <w:t>Pytanie 22.</w:t>
      </w:r>
      <w:r w:rsidRPr="00AB4EFC">
        <w:rPr>
          <w:rFonts w:eastAsia="Calibri"/>
          <w:i w:val="0"/>
        </w:rPr>
        <w:t xml:space="preserve"> Dotyczy pkt 4 Istotne postanowienia umowy o świadczenia usługi raportowania danych transakcyjnych.</w:t>
      </w:r>
    </w:p>
    <w:p w:rsidR="00AB4EFC" w:rsidRDefault="00AB4EFC" w:rsidP="00AB4EFC">
      <w:pPr>
        <w:jc w:val="both"/>
        <w:rPr>
          <w:i w:val="0"/>
          <w:lang w:eastAsia="en-US"/>
        </w:rPr>
      </w:pPr>
      <w:r w:rsidRPr="00AB4EFC">
        <w:rPr>
          <w:i w:val="0"/>
          <w:lang w:eastAsia="en-US"/>
        </w:rPr>
        <w:t>Zwracamy się z prośbą o modyfikację pkt 4 do treści: „ Zamawiaj</w:t>
      </w:r>
      <w:r w:rsidR="008F6470">
        <w:rPr>
          <w:i w:val="0"/>
          <w:lang w:eastAsia="en-US"/>
        </w:rPr>
        <w:t>ą</w:t>
      </w:r>
      <w:r w:rsidRPr="00AB4EFC">
        <w:rPr>
          <w:i w:val="0"/>
          <w:lang w:eastAsia="en-US"/>
        </w:rPr>
        <w:t>cy zobowi</w:t>
      </w:r>
      <w:r w:rsidR="008F6470">
        <w:rPr>
          <w:i w:val="0"/>
          <w:lang w:eastAsia="en-US"/>
        </w:rPr>
        <w:t>ą</w:t>
      </w:r>
      <w:r w:rsidRPr="00AB4EFC">
        <w:rPr>
          <w:i w:val="0"/>
          <w:lang w:eastAsia="en-US"/>
        </w:rPr>
        <w:t>zuje si</w:t>
      </w:r>
      <w:r w:rsidR="008F6470">
        <w:rPr>
          <w:i w:val="0"/>
          <w:lang w:eastAsia="en-US"/>
        </w:rPr>
        <w:t>ę</w:t>
      </w:r>
      <w:r w:rsidRPr="00AB4EFC">
        <w:rPr>
          <w:i w:val="0"/>
          <w:lang w:eastAsia="en-US"/>
        </w:rPr>
        <w:t xml:space="preserve"> zwrócić Wykonawcy koszty ponoszone na rzecz RRM z</w:t>
      </w:r>
      <w:r w:rsidR="008F6470">
        <w:rPr>
          <w:i w:val="0"/>
          <w:lang w:eastAsia="en-US"/>
        </w:rPr>
        <w:t xml:space="preserve"> </w:t>
      </w:r>
      <w:r w:rsidRPr="00AB4EFC">
        <w:rPr>
          <w:i w:val="0"/>
          <w:lang w:eastAsia="en-US"/>
        </w:rPr>
        <w:t>tytułu przekazywania Danych do Acer zgodnie z</w:t>
      </w:r>
      <w:r w:rsidR="008F6470">
        <w:rPr>
          <w:i w:val="0"/>
          <w:lang w:eastAsia="en-US"/>
        </w:rPr>
        <w:t xml:space="preserve"> </w:t>
      </w:r>
      <w:r w:rsidRPr="00AB4EFC">
        <w:rPr>
          <w:i w:val="0"/>
          <w:lang w:eastAsia="en-US"/>
        </w:rPr>
        <w:t>cennikiem udost</w:t>
      </w:r>
      <w:r w:rsidR="008F6470">
        <w:rPr>
          <w:i w:val="0"/>
          <w:lang w:eastAsia="en-US"/>
        </w:rPr>
        <w:t>ę</w:t>
      </w:r>
      <w:r w:rsidRPr="00AB4EFC">
        <w:rPr>
          <w:i w:val="0"/>
          <w:lang w:eastAsia="en-US"/>
        </w:rPr>
        <w:t>pnionym przez RRM. Okresem rozliczeniowym dla kosztów jest miesiąc kalendarzowy“.</w:t>
      </w:r>
    </w:p>
    <w:p w:rsidR="00536AE2" w:rsidRPr="00CF2C1B" w:rsidRDefault="00536AE2" w:rsidP="00536AE2">
      <w:pPr>
        <w:pStyle w:val="Teksttreci20"/>
        <w:widowControl/>
        <w:shd w:val="clear" w:color="auto" w:fill="auto"/>
        <w:spacing w:before="0" w:line="240" w:lineRule="auto"/>
        <w:jc w:val="both"/>
        <w:rPr>
          <w:rFonts w:ascii="Times New Roman" w:hAnsi="Times New Roman" w:cs="Times New Roman"/>
          <w:sz w:val="20"/>
          <w:szCs w:val="20"/>
        </w:rPr>
      </w:pPr>
      <w:r w:rsidRPr="00CF2C1B">
        <w:rPr>
          <w:rFonts w:ascii="Times New Roman" w:hAnsi="Times New Roman" w:cs="Times New Roman"/>
          <w:b/>
          <w:sz w:val="20"/>
          <w:szCs w:val="20"/>
          <w:lang w:bidi="pl-PL"/>
        </w:rPr>
        <w:t xml:space="preserve">Odpowiedź 21. </w:t>
      </w:r>
      <w:r w:rsidRPr="00CF2C1B">
        <w:rPr>
          <w:rFonts w:ascii="Times New Roman" w:hAnsi="Times New Roman" w:cs="Times New Roman"/>
          <w:sz w:val="20"/>
          <w:szCs w:val="20"/>
          <w:lang w:bidi="pl-PL"/>
        </w:rPr>
        <w:t>Zamawiający wprowadzi zmiany w treści przedmiotowego załącznika do wzoru umowy (Załącznik nr 3D do SIWZ) u</w:t>
      </w:r>
      <w:r w:rsidR="00CA46E3" w:rsidRPr="00CF2C1B">
        <w:rPr>
          <w:rFonts w:ascii="Times New Roman" w:hAnsi="Times New Roman" w:cs="Times New Roman"/>
          <w:sz w:val="20"/>
          <w:szCs w:val="20"/>
          <w:lang w:bidi="pl-PL"/>
        </w:rPr>
        <w:t xml:space="preserve">względniające cennik </w:t>
      </w:r>
      <w:r w:rsidR="00CA46E3" w:rsidRPr="00CF2C1B">
        <w:rPr>
          <w:rFonts w:ascii="Times New Roman" w:hAnsi="Times New Roman" w:cs="Times New Roman"/>
          <w:iCs/>
          <w:sz w:val="20"/>
          <w:szCs w:val="20"/>
        </w:rPr>
        <w:t>podmiotu posiadającego status zatwierdzonego mechanizmu sprawozdawczego (ang. Registered reporting mechanisms - RRM)</w:t>
      </w:r>
    </w:p>
    <w:p w:rsidR="00C31210" w:rsidRPr="00AB4EFC" w:rsidRDefault="00C31210" w:rsidP="00AB4EFC">
      <w:pPr>
        <w:jc w:val="both"/>
        <w:rPr>
          <w:i w:val="0"/>
          <w:lang w:eastAsia="en-US"/>
        </w:rPr>
      </w:pPr>
    </w:p>
    <w:p w:rsidR="00AB4EFC" w:rsidRPr="00AB4EFC" w:rsidRDefault="00AB4EFC" w:rsidP="00AB4EFC">
      <w:pPr>
        <w:jc w:val="both"/>
        <w:rPr>
          <w:rFonts w:eastAsia="Calibri"/>
          <w:i w:val="0"/>
        </w:rPr>
      </w:pPr>
      <w:r w:rsidRPr="00AB4EFC">
        <w:rPr>
          <w:rFonts w:eastAsia="Calibri"/>
          <w:b/>
          <w:i w:val="0"/>
        </w:rPr>
        <w:t>Pytanie 23.</w:t>
      </w:r>
      <w:r w:rsidRPr="00AB4EFC">
        <w:rPr>
          <w:rFonts w:eastAsia="Calibri"/>
          <w:i w:val="0"/>
        </w:rPr>
        <w:t xml:space="preserve"> Dotyczy pkt 6 Istotne postanowienia umowy o świadczenia usługi raportowania danych transakcyjnych.</w:t>
      </w:r>
    </w:p>
    <w:p w:rsidR="00AB4EFC" w:rsidRPr="00AB4EFC" w:rsidRDefault="00AB4EFC" w:rsidP="00AB4EFC">
      <w:pPr>
        <w:jc w:val="both"/>
        <w:rPr>
          <w:i w:val="0"/>
        </w:rPr>
      </w:pPr>
      <w:r w:rsidRPr="00AB4EFC">
        <w:rPr>
          <w:i w:val="0"/>
          <w:lang w:eastAsia="en-US"/>
        </w:rPr>
        <w:t>Zwracamy się z prośbą o modyfikację pkt 5 do treści: „ Do piętnastego (15) dnia miesiąca nast</w:t>
      </w:r>
      <w:r w:rsidR="008F6470">
        <w:rPr>
          <w:i w:val="0"/>
          <w:lang w:eastAsia="en-US"/>
        </w:rPr>
        <w:t>ę</w:t>
      </w:r>
      <w:r w:rsidRPr="00AB4EFC">
        <w:rPr>
          <w:i w:val="0"/>
          <w:lang w:eastAsia="en-US"/>
        </w:rPr>
        <w:t>pującego po okresie rozliczeniowym, PGE S.A. wystawi faktur</w:t>
      </w:r>
      <w:r w:rsidR="008F6470">
        <w:rPr>
          <w:i w:val="0"/>
          <w:lang w:eastAsia="en-US"/>
        </w:rPr>
        <w:t>ę</w:t>
      </w:r>
      <w:r w:rsidRPr="00AB4EFC">
        <w:rPr>
          <w:i w:val="0"/>
          <w:lang w:eastAsia="en-US"/>
        </w:rPr>
        <w:t xml:space="preserve"> i doręczy ją Zamawiaj</w:t>
      </w:r>
      <w:r w:rsidR="008F6470">
        <w:rPr>
          <w:i w:val="0"/>
          <w:lang w:eastAsia="en-US"/>
        </w:rPr>
        <w:t>ą</w:t>
      </w:r>
      <w:r w:rsidRPr="00AB4EFC">
        <w:rPr>
          <w:i w:val="0"/>
          <w:lang w:eastAsia="en-US"/>
        </w:rPr>
        <w:t>cemu na adres poczty elektronicznej wskazany w Załączniku do umowy. Zamawiający zapłaci fakturę VAT w terminie 14 dni od daty jej doręczenia“.</w:t>
      </w:r>
    </w:p>
    <w:p w:rsidR="003B2A50" w:rsidRDefault="003B2A50" w:rsidP="003B2A50">
      <w:pPr>
        <w:pStyle w:val="Teksttreci20"/>
        <w:widowControl/>
        <w:shd w:val="clear" w:color="auto" w:fill="auto"/>
        <w:spacing w:before="0" w:line="240" w:lineRule="auto"/>
        <w:jc w:val="both"/>
        <w:rPr>
          <w:rFonts w:ascii="Times New Roman" w:hAnsi="Times New Roman" w:cs="Times New Roman"/>
          <w:sz w:val="20"/>
          <w:szCs w:val="20"/>
          <w:lang w:bidi="pl-PL"/>
        </w:rPr>
      </w:pPr>
      <w:r w:rsidRPr="001F4D14">
        <w:rPr>
          <w:rFonts w:ascii="Times New Roman" w:hAnsi="Times New Roman" w:cs="Times New Roman"/>
          <w:b/>
          <w:sz w:val="20"/>
          <w:szCs w:val="20"/>
          <w:lang w:bidi="pl-PL"/>
        </w:rPr>
        <w:t xml:space="preserve">Odpowiedź </w:t>
      </w:r>
      <w:r>
        <w:rPr>
          <w:rFonts w:ascii="Times New Roman" w:hAnsi="Times New Roman" w:cs="Times New Roman"/>
          <w:b/>
          <w:sz w:val="20"/>
          <w:szCs w:val="20"/>
          <w:lang w:bidi="pl-PL"/>
        </w:rPr>
        <w:t>2</w:t>
      </w:r>
      <w:r w:rsidR="00536AE2">
        <w:rPr>
          <w:rFonts w:ascii="Times New Roman" w:hAnsi="Times New Roman" w:cs="Times New Roman"/>
          <w:b/>
          <w:sz w:val="20"/>
          <w:szCs w:val="20"/>
          <w:lang w:bidi="pl-PL"/>
        </w:rPr>
        <w:t>3</w:t>
      </w:r>
      <w:r w:rsidRPr="001F4D14">
        <w:rPr>
          <w:rFonts w:ascii="Times New Roman" w:hAnsi="Times New Roman" w:cs="Times New Roman"/>
          <w:b/>
          <w:sz w:val="20"/>
          <w:szCs w:val="20"/>
          <w:lang w:bidi="pl-PL"/>
        </w:rPr>
        <w:t>.</w:t>
      </w:r>
      <w:r w:rsidRPr="001F4D14">
        <w:rPr>
          <w:rFonts w:ascii="Times New Roman" w:hAnsi="Times New Roman" w:cs="Times New Roman"/>
          <w:sz w:val="20"/>
          <w:szCs w:val="20"/>
          <w:lang w:bidi="pl-PL"/>
        </w:rPr>
        <w:t xml:space="preserve"> Treść um</w:t>
      </w:r>
      <w:r>
        <w:rPr>
          <w:rFonts w:ascii="Times New Roman" w:hAnsi="Times New Roman" w:cs="Times New Roman"/>
          <w:sz w:val="20"/>
          <w:szCs w:val="20"/>
          <w:lang w:bidi="pl-PL"/>
        </w:rPr>
        <w:t>owy</w:t>
      </w:r>
      <w:r w:rsidRPr="001F4D14">
        <w:rPr>
          <w:rFonts w:ascii="Times New Roman" w:hAnsi="Times New Roman" w:cs="Times New Roman"/>
          <w:sz w:val="20"/>
          <w:szCs w:val="20"/>
          <w:lang w:bidi="pl-PL"/>
        </w:rPr>
        <w:t xml:space="preserve"> pozostaje bez zmian w przedmiotowym zakresie.</w:t>
      </w:r>
    </w:p>
    <w:p w:rsidR="00AA23CC" w:rsidRDefault="00AA23CC" w:rsidP="003B2A50">
      <w:pPr>
        <w:pStyle w:val="Teksttreci20"/>
        <w:widowControl/>
        <w:shd w:val="clear" w:color="auto" w:fill="auto"/>
        <w:spacing w:before="0" w:line="240" w:lineRule="auto"/>
        <w:jc w:val="both"/>
        <w:rPr>
          <w:rFonts w:ascii="Times New Roman" w:hAnsi="Times New Roman" w:cs="Times New Roman"/>
          <w:sz w:val="20"/>
          <w:szCs w:val="20"/>
          <w:lang w:bidi="pl-PL"/>
        </w:rPr>
      </w:pPr>
    </w:p>
    <w:p w:rsidR="00AA23CC" w:rsidRDefault="00AA23CC" w:rsidP="003B2A50">
      <w:pPr>
        <w:pStyle w:val="Teksttreci20"/>
        <w:widowControl/>
        <w:shd w:val="clear" w:color="auto" w:fill="auto"/>
        <w:spacing w:before="0" w:line="240" w:lineRule="auto"/>
        <w:jc w:val="both"/>
        <w:rPr>
          <w:rFonts w:ascii="Times New Roman" w:hAnsi="Times New Roman" w:cs="Times New Roman"/>
          <w:sz w:val="20"/>
          <w:szCs w:val="20"/>
        </w:rPr>
        <w:sectPr w:rsidR="00AA23C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pPr>
    </w:p>
    <w:p w:rsidR="00AA23CC" w:rsidRPr="00AA23CC" w:rsidRDefault="00AA23CC" w:rsidP="003B2A50">
      <w:pPr>
        <w:pStyle w:val="Teksttreci20"/>
        <w:widowControl/>
        <w:shd w:val="clear" w:color="auto" w:fill="auto"/>
        <w:spacing w:before="0" w:line="240" w:lineRule="auto"/>
        <w:jc w:val="both"/>
        <w:rPr>
          <w:rFonts w:ascii="Times New Roman" w:hAnsi="Times New Roman" w:cs="Times New Roman"/>
          <w:b/>
          <w:sz w:val="20"/>
          <w:szCs w:val="20"/>
        </w:rPr>
      </w:pPr>
      <w:r w:rsidRPr="00AA23CC">
        <w:rPr>
          <w:rFonts w:ascii="Times New Roman" w:hAnsi="Times New Roman" w:cs="Times New Roman"/>
          <w:b/>
          <w:sz w:val="20"/>
          <w:szCs w:val="20"/>
        </w:rPr>
        <w:lastRenderedPageBreak/>
        <w:t>Uwagi do odpowiedzi</w:t>
      </w:r>
    </w:p>
    <w:p w:rsidR="00AA23CC" w:rsidRDefault="00AA23CC" w:rsidP="003B2A50">
      <w:pPr>
        <w:pStyle w:val="Teksttreci20"/>
        <w:widowControl/>
        <w:shd w:val="clear" w:color="auto" w:fill="auto"/>
        <w:spacing w:before="0" w:line="240" w:lineRule="auto"/>
        <w:jc w:val="both"/>
        <w:rPr>
          <w:rFonts w:ascii="Times New Roman" w:hAnsi="Times New Roman" w:cs="Times New Roman"/>
          <w:sz w:val="20"/>
          <w:szCs w:val="20"/>
        </w:rPr>
      </w:pPr>
      <w:r w:rsidRPr="00AA23CC">
        <w:rPr>
          <w:rFonts w:ascii="Times New Roman" w:hAnsi="Times New Roman" w:cs="Times New Roman"/>
          <w:b/>
          <w:sz w:val="20"/>
          <w:szCs w:val="20"/>
        </w:rPr>
        <w:t xml:space="preserve">Pytanie </w:t>
      </w:r>
      <w:r w:rsidR="00B63DC0">
        <w:rPr>
          <w:rFonts w:ascii="Times New Roman" w:hAnsi="Times New Roman" w:cs="Times New Roman"/>
          <w:b/>
          <w:sz w:val="20"/>
          <w:szCs w:val="20"/>
        </w:rPr>
        <w:t>2</w:t>
      </w:r>
      <w:r w:rsidRPr="00AA23CC">
        <w:rPr>
          <w:rFonts w:ascii="Times New Roman" w:hAnsi="Times New Roman" w:cs="Times New Roman"/>
          <w:b/>
          <w:sz w:val="20"/>
          <w:szCs w:val="20"/>
        </w:rPr>
        <w:t>1</w:t>
      </w:r>
      <w:r w:rsidR="00B63DC0">
        <w:rPr>
          <w:rFonts w:ascii="Times New Roman" w:hAnsi="Times New Roman" w:cs="Times New Roman"/>
          <w:b/>
          <w:sz w:val="20"/>
          <w:szCs w:val="20"/>
        </w:rPr>
        <w:t>.</w:t>
      </w:r>
      <w:r w:rsidR="002D5AEF">
        <w:rPr>
          <w:rFonts w:ascii="Times New Roman" w:hAnsi="Times New Roman" w:cs="Times New Roman"/>
          <w:b/>
          <w:sz w:val="20"/>
          <w:szCs w:val="20"/>
        </w:rPr>
        <w:t xml:space="preserve"> i 22.</w:t>
      </w:r>
      <w:r w:rsidRPr="00AA23CC">
        <w:rPr>
          <w:rFonts w:ascii="Times New Roman" w:hAnsi="Times New Roman" w:cs="Times New Roman"/>
          <w:sz w:val="20"/>
          <w:szCs w:val="20"/>
        </w:rPr>
        <w:t xml:space="preserve"> </w:t>
      </w:r>
    </w:p>
    <w:p w:rsidR="00B63DC0" w:rsidRDefault="00B63DC0" w:rsidP="003B2A50">
      <w:pPr>
        <w:pStyle w:val="Teksttreci20"/>
        <w:widowControl/>
        <w:shd w:val="clear" w:color="auto" w:fill="auto"/>
        <w:spacing w:before="0" w:line="240" w:lineRule="auto"/>
        <w:jc w:val="both"/>
        <w:rPr>
          <w:rFonts w:ascii="Times New Roman" w:hAnsi="Times New Roman" w:cs="Times New Roman"/>
          <w:sz w:val="20"/>
          <w:szCs w:val="20"/>
        </w:rPr>
      </w:pPr>
    </w:p>
    <w:p w:rsidR="00B63DC0" w:rsidRDefault="00B63DC0" w:rsidP="003B2A50">
      <w:pPr>
        <w:pStyle w:val="Teksttreci20"/>
        <w:widowControl/>
        <w:shd w:val="clear" w:color="auto" w:fill="auto"/>
        <w:spacing w:before="0" w:line="240" w:lineRule="auto"/>
        <w:jc w:val="both"/>
        <w:rPr>
          <w:rFonts w:ascii="Times New Roman" w:hAnsi="Times New Roman" w:cs="Times New Roman"/>
          <w:sz w:val="20"/>
          <w:szCs w:val="20"/>
        </w:rPr>
      </w:pPr>
      <w:r>
        <w:rPr>
          <w:rFonts w:ascii="Times New Roman" w:hAnsi="Times New Roman" w:cs="Times New Roman"/>
          <w:sz w:val="20"/>
          <w:szCs w:val="20"/>
        </w:rPr>
        <w:t>Załącznik nr 3D do SIWZ, Załącznika nr 2 do Umowy, ust. 2, 3, 5</w:t>
      </w:r>
    </w:p>
    <w:p w:rsidR="00B63DC0" w:rsidRDefault="00B63DC0" w:rsidP="003B2A50">
      <w:pPr>
        <w:pStyle w:val="Teksttreci20"/>
        <w:widowControl/>
        <w:shd w:val="clear" w:color="auto" w:fill="auto"/>
        <w:spacing w:before="0" w:line="240" w:lineRule="auto"/>
        <w:jc w:val="both"/>
        <w:rPr>
          <w:rFonts w:ascii="Times New Roman" w:hAnsi="Times New Roman" w:cs="Times New Roman"/>
          <w:sz w:val="20"/>
          <w:szCs w:val="20"/>
        </w:rPr>
      </w:pPr>
      <w:r>
        <w:rPr>
          <w:rFonts w:ascii="Times New Roman" w:hAnsi="Times New Roman" w:cs="Times New Roman"/>
          <w:sz w:val="20"/>
          <w:szCs w:val="20"/>
        </w:rPr>
        <w:t>Jest:</w:t>
      </w:r>
    </w:p>
    <w:p w:rsidR="00B63DC0" w:rsidRPr="000776B1" w:rsidRDefault="000776B1" w:rsidP="000776B1">
      <w:pPr>
        <w:suppressAutoHyphens/>
        <w:ind w:left="284" w:hanging="284"/>
        <w:jc w:val="both"/>
        <w:rPr>
          <w:i w:val="0"/>
          <w:lang w:eastAsia="ar-SA"/>
        </w:rPr>
      </w:pPr>
      <w:r>
        <w:rPr>
          <w:i w:val="0"/>
        </w:rPr>
        <w:t>2.</w:t>
      </w:r>
      <w:r>
        <w:rPr>
          <w:i w:val="0"/>
        </w:rPr>
        <w:tab/>
      </w:r>
      <w:r w:rsidR="00B63DC0" w:rsidRPr="000776B1">
        <w:rPr>
          <w:i w:val="0"/>
        </w:rPr>
        <w:t>Wykonawca zobowiązuje się do świadczenia na rzecz Zamawiającego usługi przekazywania danych dotyczących kontraktów do Agency for the Cooperation of Energy Regulators (ACER), za pośrednictwem podmiotu posiadającego status zatwierdzonego mechanizmu sprawozdawczego (RRM).</w:t>
      </w:r>
    </w:p>
    <w:p w:rsidR="000776B1" w:rsidRPr="000776B1" w:rsidRDefault="000776B1" w:rsidP="000776B1">
      <w:pPr>
        <w:pStyle w:val="Akapitzlist"/>
        <w:suppressAutoHyphens/>
        <w:ind w:left="284" w:hanging="284"/>
        <w:jc w:val="both"/>
        <w:rPr>
          <w:rFonts w:ascii="Times New Roman" w:hAnsi="Times New Roman" w:cs="Times New Roman"/>
          <w:sz w:val="20"/>
          <w:szCs w:val="20"/>
          <w:lang w:eastAsia="ar-SA"/>
        </w:rPr>
      </w:pPr>
      <w:r>
        <w:rPr>
          <w:rFonts w:ascii="Times New Roman" w:hAnsi="Times New Roman" w:cs="Times New Roman"/>
          <w:sz w:val="20"/>
          <w:szCs w:val="20"/>
          <w:lang w:val="pl-PL"/>
        </w:rPr>
        <w:t>3.</w:t>
      </w:r>
      <w:r>
        <w:rPr>
          <w:rFonts w:ascii="Times New Roman" w:hAnsi="Times New Roman" w:cs="Times New Roman"/>
          <w:sz w:val="20"/>
          <w:szCs w:val="20"/>
          <w:lang w:val="pl-PL"/>
        </w:rPr>
        <w:tab/>
      </w:r>
      <w:r w:rsidRPr="000776B1">
        <w:rPr>
          <w:rFonts w:ascii="Times New Roman" w:hAnsi="Times New Roman" w:cs="Times New Roman"/>
          <w:sz w:val="20"/>
          <w:szCs w:val="20"/>
        </w:rPr>
        <w:t xml:space="preserve">Świadczenie usługi raportowania danych transakcyjnych będzie realizowane przez Wykonawcę zgodnie </w:t>
      </w:r>
      <w:r w:rsidRPr="000776B1">
        <w:rPr>
          <w:rFonts w:ascii="Times New Roman" w:hAnsi="Times New Roman" w:cs="Times New Roman"/>
          <w:sz w:val="20"/>
          <w:szCs w:val="20"/>
        </w:rPr>
        <w:br/>
        <w:t xml:space="preserve">z przepisami REMIT, Rozporządzenia Wykonawczego Komisji (UE) Nr 1348/2014 oraz wytycznymi ACER oraz w terminach wynikających z przepisów REMIT, Rozporządzenia Wykonawczego Komisji (UE) </w:t>
      </w:r>
      <w:r w:rsidRPr="000776B1">
        <w:rPr>
          <w:rFonts w:ascii="Times New Roman" w:hAnsi="Times New Roman" w:cs="Times New Roman"/>
          <w:sz w:val="20"/>
          <w:szCs w:val="20"/>
        </w:rPr>
        <w:br/>
        <w:t>Nr 1348/2014 oraz wytycznych ACER.</w:t>
      </w:r>
    </w:p>
    <w:p w:rsidR="000776B1" w:rsidRPr="00B63DC0" w:rsidRDefault="000776B1" w:rsidP="000776B1">
      <w:pPr>
        <w:suppressAutoHyphens/>
        <w:ind w:left="284"/>
        <w:jc w:val="both"/>
        <w:rPr>
          <w:i w:val="0"/>
          <w:lang w:eastAsia="ar-SA"/>
        </w:rPr>
      </w:pPr>
      <w:r>
        <w:rPr>
          <w:i w:val="0"/>
        </w:rPr>
        <w:t>…</w:t>
      </w:r>
    </w:p>
    <w:p w:rsidR="00B63DC0" w:rsidRPr="00B63DC0" w:rsidRDefault="000776B1" w:rsidP="000776B1">
      <w:pPr>
        <w:pStyle w:val="Akapitzlist"/>
        <w:suppressAutoHyphens/>
        <w:ind w:left="284" w:hanging="284"/>
        <w:jc w:val="both"/>
        <w:rPr>
          <w:rFonts w:ascii="Times New Roman" w:hAnsi="Times New Roman" w:cs="Times New Roman"/>
          <w:sz w:val="20"/>
          <w:szCs w:val="20"/>
          <w:lang w:eastAsia="ar-SA"/>
        </w:rPr>
      </w:pPr>
      <w:r>
        <w:rPr>
          <w:rFonts w:ascii="Times New Roman" w:hAnsi="Times New Roman" w:cs="Times New Roman"/>
          <w:sz w:val="20"/>
          <w:szCs w:val="20"/>
          <w:lang w:eastAsia="ar-SA"/>
        </w:rPr>
        <w:t>5.</w:t>
      </w:r>
      <w:r>
        <w:rPr>
          <w:rFonts w:ascii="Times New Roman" w:hAnsi="Times New Roman" w:cs="Times New Roman"/>
          <w:sz w:val="20"/>
          <w:szCs w:val="20"/>
          <w:lang w:eastAsia="ar-SA"/>
        </w:rPr>
        <w:tab/>
      </w:r>
      <w:r w:rsidR="00B63DC0" w:rsidRPr="00B63DC0">
        <w:rPr>
          <w:rFonts w:ascii="Times New Roman" w:hAnsi="Times New Roman" w:cs="Times New Roman"/>
          <w:sz w:val="20"/>
          <w:szCs w:val="20"/>
          <w:lang w:eastAsia="ar-SA"/>
        </w:rPr>
        <w:t xml:space="preserve">Wykonawca naliczy opłatę ryczałtową w wysokości 400 zł za każdy miesiąc rozliczeniowy świadczenia usługi raportowania danych transakcyjnych. Wskazana kwota jest wartością </w:t>
      </w:r>
      <w:r w:rsidR="00B63DC0" w:rsidRPr="00B63DC0">
        <w:rPr>
          <w:rFonts w:ascii="Times New Roman" w:hAnsi="Times New Roman" w:cs="Times New Roman"/>
          <w:sz w:val="20"/>
          <w:szCs w:val="20"/>
        </w:rPr>
        <w:t>netto i na fakturze rozliczeniowej będzie powiększona o należny podatek od towarów i usług, naliczony według obowiązującej stawki.</w:t>
      </w:r>
    </w:p>
    <w:p w:rsidR="00B63DC0" w:rsidRDefault="00B63DC0" w:rsidP="003B2A50">
      <w:pPr>
        <w:pStyle w:val="Teksttreci20"/>
        <w:widowControl/>
        <w:shd w:val="clear" w:color="auto" w:fill="auto"/>
        <w:spacing w:before="0" w:line="240" w:lineRule="auto"/>
        <w:jc w:val="both"/>
        <w:rPr>
          <w:rFonts w:ascii="Times New Roman" w:hAnsi="Times New Roman" w:cs="Times New Roman"/>
          <w:sz w:val="20"/>
          <w:szCs w:val="20"/>
        </w:rPr>
      </w:pPr>
    </w:p>
    <w:p w:rsidR="00B63DC0" w:rsidRDefault="00B63DC0" w:rsidP="003B2A50">
      <w:pPr>
        <w:pStyle w:val="Teksttreci20"/>
        <w:widowControl/>
        <w:shd w:val="clear" w:color="auto" w:fill="auto"/>
        <w:spacing w:before="0" w:line="240" w:lineRule="auto"/>
        <w:jc w:val="both"/>
        <w:rPr>
          <w:rFonts w:ascii="Times New Roman" w:hAnsi="Times New Roman" w:cs="Times New Roman"/>
          <w:sz w:val="20"/>
          <w:szCs w:val="20"/>
        </w:rPr>
      </w:pPr>
      <w:r>
        <w:rPr>
          <w:rFonts w:ascii="Times New Roman" w:hAnsi="Times New Roman" w:cs="Times New Roman"/>
          <w:sz w:val="20"/>
          <w:szCs w:val="20"/>
        </w:rPr>
        <w:t>Powinno być</w:t>
      </w:r>
      <w:r w:rsidR="000776B1">
        <w:rPr>
          <w:rFonts w:ascii="Times New Roman" w:hAnsi="Times New Roman" w:cs="Times New Roman"/>
          <w:sz w:val="20"/>
          <w:szCs w:val="20"/>
        </w:rPr>
        <w:t>:</w:t>
      </w:r>
    </w:p>
    <w:p w:rsidR="00B63DC0" w:rsidRPr="00B63DC0" w:rsidRDefault="000776B1" w:rsidP="000776B1">
      <w:pPr>
        <w:ind w:left="284" w:hanging="284"/>
        <w:jc w:val="both"/>
        <w:rPr>
          <w:i w:val="0"/>
          <w:iCs w:val="0"/>
        </w:rPr>
      </w:pPr>
      <w:r>
        <w:rPr>
          <w:i w:val="0"/>
        </w:rPr>
        <w:t>2.</w:t>
      </w:r>
      <w:r>
        <w:rPr>
          <w:i w:val="0"/>
        </w:rPr>
        <w:tab/>
      </w:r>
      <w:r w:rsidR="00B63DC0" w:rsidRPr="00B63DC0">
        <w:rPr>
          <w:i w:val="0"/>
        </w:rPr>
        <w:t xml:space="preserve">W ramach realizacji zamówienia Wykonawca zobowiązany jest do </w:t>
      </w:r>
      <w:r w:rsidR="00B63DC0" w:rsidRPr="000776B1">
        <w:rPr>
          <w:bCs/>
          <w:i w:val="0"/>
        </w:rPr>
        <w:t>zapewnienia</w:t>
      </w:r>
      <w:r w:rsidR="00B63DC0" w:rsidRPr="000776B1">
        <w:rPr>
          <w:i w:val="0"/>
        </w:rPr>
        <w:t xml:space="preserve"> </w:t>
      </w:r>
      <w:r w:rsidR="00B63DC0" w:rsidRPr="00B63DC0">
        <w:rPr>
          <w:i w:val="0"/>
        </w:rPr>
        <w:t xml:space="preserve">świadczenia usługi na rzecz Zamawiającego polegającej na przekazywaniu do </w:t>
      </w:r>
      <w:r w:rsidRPr="000776B1">
        <w:rPr>
          <w:i w:val="0"/>
        </w:rPr>
        <w:t>Agency for the Cooperation of Energy Regulators (ACER)</w:t>
      </w:r>
      <w:r w:rsidR="00B63DC0" w:rsidRPr="00B63DC0">
        <w:rPr>
          <w:i w:val="0"/>
        </w:rPr>
        <w:t xml:space="preserve"> w imieniu Zamawiającego</w:t>
      </w:r>
      <w:r>
        <w:rPr>
          <w:i w:val="0"/>
        </w:rPr>
        <w:t>,</w:t>
      </w:r>
      <w:r w:rsidR="00B63DC0" w:rsidRPr="00B63DC0">
        <w:rPr>
          <w:i w:val="0"/>
        </w:rPr>
        <w:t xml:space="preserve"> za pośrednictwem podmiotu posiadającego status zatwierdzonego mechanizmu sprawozdawczego Registered Reporting Mechanisms </w:t>
      </w:r>
      <w:r>
        <w:rPr>
          <w:i w:val="0"/>
        </w:rPr>
        <w:t>(</w:t>
      </w:r>
      <w:r w:rsidR="00B63DC0" w:rsidRPr="00B63DC0">
        <w:rPr>
          <w:i w:val="0"/>
        </w:rPr>
        <w:t>RRM)</w:t>
      </w:r>
      <w:r w:rsidR="00CF2C1B">
        <w:rPr>
          <w:i w:val="0"/>
        </w:rPr>
        <w:t>,</w:t>
      </w:r>
      <w:r w:rsidR="00B63DC0" w:rsidRPr="00B63DC0">
        <w:rPr>
          <w:i w:val="0"/>
        </w:rPr>
        <w:t xml:space="preserve"> danych dotyczących sprzedaży produktów energetycznych w obrocie hurtowym poza zorganizowanymi platformami obrotu w ramach zawartego kontraktu.</w:t>
      </w:r>
    </w:p>
    <w:p w:rsidR="00B63DC0" w:rsidRDefault="000776B1" w:rsidP="000776B1">
      <w:pPr>
        <w:suppressAutoHyphens/>
        <w:ind w:left="284" w:hanging="284"/>
        <w:jc w:val="both"/>
        <w:rPr>
          <w:i w:val="0"/>
        </w:rPr>
      </w:pPr>
      <w:r>
        <w:rPr>
          <w:i w:val="0"/>
        </w:rPr>
        <w:t>3.</w:t>
      </w:r>
      <w:r>
        <w:rPr>
          <w:i w:val="0"/>
        </w:rPr>
        <w:tab/>
      </w:r>
      <w:r w:rsidR="00B63DC0" w:rsidRPr="00B63DC0">
        <w:rPr>
          <w:i w:val="0"/>
        </w:rPr>
        <w:t>Świadczenie usługi przekazywania danych transakcyjnych będzie realizowane zgodnie z przepisami REMIT, Rozporządzenia Wykonawczego Komisji (UE) Nr 1348/2014 oraz wytycznymi ACER oraz w terminach wynikających z przepisów REMIT, Rozporządzenia Wykonawczego Komisji (UE) Nr 1348/2014 oraz wytycznych ACER.</w:t>
      </w:r>
    </w:p>
    <w:p w:rsidR="000776B1" w:rsidRPr="00B63DC0" w:rsidRDefault="000776B1" w:rsidP="000776B1">
      <w:pPr>
        <w:suppressAutoHyphens/>
        <w:ind w:left="284"/>
        <w:jc w:val="both"/>
        <w:rPr>
          <w:i w:val="0"/>
          <w:lang w:eastAsia="ar-SA"/>
        </w:rPr>
      </w:pPr>
      <w:r>
        <w:rPr>
          <w:i w:val="0"/>
        </w:rPr>
        <w:t>…</w:t>
      </w:r>
    </w:p>
    <w:p w:rsidR="00B63DC0" w:rsidRPr="00CF2C1B" w:rsidRDefault="000776B1" w:rsidP="000776B1">
      <w:pPr>
        <w:ind w:left="284" w:hanging="284"/>
        <w:jc w:val="both"/>
        <w:rPr>
          <w:i w:val="0"/>
        </w:rPr>
      </w:pPr>
      <w:r>
        <w:rPr>
          <w:i w:val="0"/>
        </w:rPr>
        <w:t>5.</w:t>
      </w:r>
      <w:r>
        <w:rPr>
          <w:i w:val="0"/>
        </w:rPr>
        <w:tab/>
      </w:r>
      <w:r w:rsidR="00B63DC0" w:rsidRPr="00B63DC0">
        <w:rPr>
          <w:i w:val="0"/>
        </w:rPr>
        <w:t xml:space="preserve">Zamawiający zobowiązuje się zwrócić Wykonawcy koszty ponoszone na rzecz RRM z tytułu przekazywania danych do ACER zgodnie z cennikiem udostępnionym przez RRM. </w:t>
      </w:r>
      <w:r w:rsidR="00CF2C1B">
        <w:rPr>
          <w:i w:val="0"/>
        </w:rPr>
        <w:t>Koszty będą rozliczane fakturami,</w:t>
      </w:r>
      <w:r w:rsidR="00CF2C1B" w:rsidRPr="00CF2C1B">
        <w:rPr>
          <w:i w:val="0"/>
          <w:lang w:eastAsia="ar-SA"/>
        </w:rPr>
        <w:t xml:space="preserve"> </w:t>
      </w:r>
      <w:r w:rsidR="00CF2C1B">
        <w:rPr>
          <w:i w:val="0"/>
          <w:lang w:eastAsia="ar-SA"/>
        </w:rPr>
        <w:br/>
        <w:t>a o</w:t>
      </w:r>
      <w:r w:rsidR="00B63DC0" w:rsidRPr="00CF2C1B">
        <w:rPr>
          <w:i w:val="0"/>
        </w:rPr>
        <w:t>kresem rozliczeniowym dla kosztów jest miesiąc kalendarzowy.</w:t>
      </w:r>
    </w:p>
    <w:p w:rsidR="00B63DC0" w:rsidRPr="00CF2C1B" w:rsidRDefault="00B63DC0" w:rsidP="003B2A50">
      <w:pPr>
        <w:pStyle w:val="Teksttreci20"/>
        <w:widowControl/>
        <w:shd w:val="clear" w:color="auto" w:fill="auto"/>
        <w:spacing w:before="0" w:line="240" w:lineRule="auto"/>
        <w:jc w:val="both"/>
        <w:rPr>
          <w:rFonts w:ascii="Times New Roman" w:hAnsi="Times New Roman" w:cs="Times New Roman"/>
          <w:sz w:val="20"/>
          <w:szCs w:val="20"/>
        </w:rPr>
      </w:pPr>
    </w:p>
    <w:sectPr w:rsidR="00B63DC0" w:rsidRPr="00CF2C1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3D10" w:rsidRDefault="00DC3D10" w:rsidP="00DC3D10">
      <w:r>
        <w:separator/>
      </w:r>
    </w:p>
  </w:endnote>
  <w:endnote w:type="continuationSeparator" w:id="0">
    <w:p w:rsidR="00DC3D10" w:rsidRDefault="00DC3D10" w:rsidP="00DC3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3D10" w:rsidRDefault="00DC3D1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eastAsiaTheme="majorEastAsia" w:hAnsi="Arial" w:cs="Arial"/>
        <w:sz w:val="16"/>
        <w:szCs w:val="16"/>
      </w:rPr>
      <w:id w:val="-147904197"/>
      <w:docPartObj>
        <w:docPartGallery w:val="Page Numbers (Bottom of Page)"/>
        <w:docPartUnique/>
      </w:docPartObj>
    </w:sdtPr>
    <w:sdtContent>
      <w:p w:rsidR="00DC3D10" w:rsidRPr="00DC3D10" w:rsidRDefault="00DC3D10">
        <w:pPr>
          <w:pStyle w:val="Stopka"/>
          <w:jc w:val="right"/>
          <w:rPr>
            <w:rFonts w:ascii="Arial" w:eastAsiaTheme="majorEastAsia" w:hAnsi="Arial" w:cs="Arial"/>
            <w:sz w:val="16"/>
            <w:szCs w:val="16"/>
          </w:rPr>
        </w:pPr>
        <w:r w:rsidRPr="00DC3D10">
          <w:rPr>
            <w:rFonts w:ascii="Arial" w:eastAsiaTheme="majorEastAsia" w:hAnsi="Arial" w:cs="Arial"/>
            <w:sz w:val="16"/>
            <w:szCs w:val="16"/>
          </w:rPr>
          <w:t xml:space="preserve">str. </w:t>
        </w:r>
        <w:r w:rsidRPr="00DC3D10">
          <w:rPr>
            <w:rFonts w:ascii="Arial" w:eastAsiaTheme="minorEastAsia" w:hAnsi="Arial" w:cs="Arial"/>
            <w:sz w:val="16"/>
            <w:szCs w:val="16"/>
          </w:rPr>
          <w:fldChar w:fldCharType="begin"/>
        </w:r>
        <w:r w:rsidRPr="00DC3D10">
          <w:rPr>
            <w:rFonts w:ascii="Arial" w:hAnsi="Arial" w:cs="Arial"/>
            <w:sz w:val="16"/>
            <w:szCs w:val="16"/>
          </w:rPr>
          <w:instrText>PAGE    \* MERGEFORMAT</w:instrText>
        </w:r>
        <w:r w:rsidRPr="00DC3D10">
          <w:rPr>
            <w:rFonts w:ascii="Arial" w:eastAsiaTheme="minorEastAsia" w:hAnsi="Arial" w:cs="Arial"/>
            <w:sz w:val="16"/>
            <w:szCs w:val="16"/>
          </w:rPr>
          <w:fldChar w:fldCharType="separate"/>
        </w:r>
        <w:r w:rsidRPr="00DC3D10">
          <w:rPr>
            <w:rFonts w:ascii="Arial" w:eastAsiaTheme="majorEastAsia" w:hAnsi="Arial" w:cs="Arial"/>
            <w:noProof/>
            <w:sz w:val="16"/>
            <w:szCs w:val="16"/>
          </w:rPr>
          <w:t>4</w:t>
        </w:r>
        <w:r w:rsidRPr="00DC3D10">
          <w:rPr>
            <w:rFonts w:ascii="Arial" w:eastAsiaTheme="majorEastAsia" w:hAnsi="Arial" w:cs="Arial"/>
            <w:sz w:val="16"/>
            <w:szCs w:val="16"/>
          </w:rPr>
          <w:fldChar w:fldCharType="end"/>
        </w:r>
      </w:p>
      <w:bookmarkStart w:id="0" w:name="_GoBack" w:displacedByCustomXml="next"/>
      <w:bookmarkEnd w:id="0" w:displacedByCustomXml="next"/>
    </w:sdtContent>
  </w:sdt>
  <w:p w:rsidR="00DC3D10" w:rsidRDefault="00DC3D10">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3D10" w:rsidRDefault="00DC3D1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3D10" w:rsidRDefault="00DC3D10" w:rsidP="00DC3D10">
      <w:r>
        <w:separator/>
      </w:r>
    </w:p>
  </w:footnote>
  <w:footnote w:type="continuationSeparator" w:id="0">
    <w:p w:rsidR="00DC3D10" w:rsidRDefault="00DC3D10" w:rsidP="00DC3D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3D10" w:rsidRDefault="00DC3D1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3D10" w:rsidRDefault="00DC3D1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3D10" w:rsidRDefault="00DC3D1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693C821A"/>
    <w:lvl w:ilvl="0">
      <w:numFmt w:val="bullet"/>
      <w:lvlText w:val="*"/>
      <w:lvlJc w:val="left"/>
      <w:pPr>
        <w:ind w:left="0" w:firstLine="0"/>
      </w:pPr>
    </w:lvl>
  </w:abstractNum>
  <w:abstractNum w:abstractNumId="1" w15:restartNumberingAfterBreak="0">
    <w:nsid w:val="3EF90AD0"/>
    <w:multiLevelType w:val="hybridMultilevel"/>
    <w:tmpl w:val="D41E3C66"/>
    <w:lvl w:ilvl="0" w:tplc="0415000F">
      <w:start w:val="6"/>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5E06B69"/>
    <w:multiLevelType w:val="hybridMultilevel"/>
    <w:tmpl w:val="71E8692A"/>
    <w:lvl w:ilvl="0" w:tplc="7974E554">
      <w:start w:val="2"/>
      <w:numFmt w:val="decimal"/>
      <w:lvlText w:val="%1."/>
      <w:lvlJc w:val="left"/>
      <w:pPr>
        <w:ind w:left="720" w:hanging="360"/>
      </w:pPr>
      <w:rPr>
        <w:rFonts w:cs="Times New Roman"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D981F78"/>
    <w:multiLevelType w:val="multilevel"/>
    <w:tmpl w:val="C9847366"/>
    <w:lvl w:ilvl="0">
      <w:start w:val="1"/>
      <w:numFmt w:val="decimal"/>
      <w:lvlText w:val="%1."/>
      <w:lvlJc w:val="left"/>
      <w:pPr>
        <w:tabs>
          <w:tab w:val="num" w:pos="930"/>
        </w:tabs>
        <w:ind w:left="930" w:hanging="360"/>
      </w:pPr>
      <w:rPr>
        <w:rFonts w:ascii="Times New Roman" w:hAnsi="Times New Roman" w:hint="default"/>
        <w:b w:val="0"/>
        <w:i w:val="0"/>
        <w:caps w:val="0"/>
        <w:strike w:val="0"/>
        <w:dstrike w:val="0"/>
        <w:vanish w:val="0"/>
        <w:sz w:val="20"/>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lvlOverride w:ilvl="0">
      <w:lvl w:ilvl="0">
        <w:numFmt w:val="bullet"/>
        <w:lvlText w:val="-"/>
        <w:legacy w:legacy="1" w:legacySpace="0" w:legacyIndent="125"/>
        <w:lvlJc w:val="left"/>
        <w:pPr>
          <w:ind w:left="0" w:firstLine="0"/>
        </w:pPr>
        <w:rPr>
          <w:rFonts w:ascii="Arial" w:hAnsi="Arial" w:cs="Arial" w:hint="default"/>
        </w:rPr>
      </w:lvl>
    </w:lvlOverride>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5EC"/>
    <w:rsid w:val="00072372"/>
    <w:rsid w:val="000776B1"/>
    <w:rsid w:val="001615EC"/>
    <w:rsid w:val="001F4D14"/>
    <w:rsid w:val="002D5AEF"/>
    <w:rsid w:val="003B2A50"/>
    <w:rsid w:val="004514E6"/>
    <w:rsid w:val="00536AE2"/>
    <w:rsid w:val="00561705"/>
    <w:rsid w:val="00837EA4"/>
    <w:rsid w:val="008F6470"/>
    <w:rsid w:val="00AA23CC"/>
    <w:rsid w:val="00AB4EFC"/>
    <w:rsid w:val="00AC1537"/>
    <w:rsid w:val="00B63DC0"/>
    <w:rsid w:val="00BB1622"/>
    <w:rsid w:val="00C31210"/>
    <w:rsid w:val="00CA46E3"/>
    <w:rsid w:val="00CF2C1B"/>
    <w:rsid w:val="00DC3D10"/>
    <w:rsid w:val="00E644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907612-5977-4671-BB4E-059BDE983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615EC"/>
    <w:pPr>
      <w:widowControl w:val="0"/>
      <w:autoSpaceDE w:val="0"/>
      <w:autoSpaceDN w:val="0"/>
      <w:adjustRightInd w:val="0"/>
      <w:spacing w:after="0" w:line="240" w:lineRule="auto"/>
    </w:pPr>
    <w:rPr>
      <w:rFonts w:ascii="Times New Roman" w:eastAsia="Times New Roman" w:hAnsi="Times New Roman" w:cs="Times New Roman"/>
      <w:i/>
      <w:iCs/>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B4EFC"/>
    <w:pPr>
      <w:widowControl/>
      <w:autoSpaceDE/>
      <w:autoSpaceDN/>
      <w:adjustRightInd/>
      <w:ind w:left="720"/>
      <w:contextualSpacing/>
    </w:pPr>
    <w:rPr>
      <w:rFonts w:asciiTheme="minorHAnsi" w:eastAsiaTheme="minorEastAsia" w:hAnsiTheme="minorHAnsi" w:cstheme="minorBidi"/>
      <w:i w:val="0"/>
      <w:iCs w:val="0"/>
      <w:sz w:val="24"/>
      <w:szCs w:val="24"/>
      <w:lang w:val="cs-CZ"/>
    </w:rPr>
  </w:style>
  <w:style w:type="character" w:customStyle="1" w:styleId="Teksttreci2">
    <w:name w:val="Tekst treści (2)_"/>
    <w:basedOn w:val="Domylnaczcionkaakapitu"/>
    <w:link w:val="Teksttreci20"/>
    <w:locked/>
    <w:rsid w:val="00C31210"/>
    <w:rPr>
      <w:rFonts w:ascii="Book Antiqua" w:eastAsia="Book Antiqua" w:hAnsi="Book Antiqua" w:cs="Book Antiqua"/>
      <w:sz w:val="18"/>
      <w:szCs w:val="18"/>
      <w:shd w:val="clear" w:color="auto" w:fill="FFFFFF"/>
    </w:rPr>
  </w:style>
  <w:style w:type="paragraph" w:customStyle="1" w:styleId="Teksttreci20">
    <w:name w:val="Tekst treści (2)"/>
    <w:basedOn w:val="Normalny"/>
    <w:link w:val="Teksttreci2"/>
    <w:rsid w:val="00C31210"/>
    <w:pPr>
      <w:shd w:val="clear" w:color="auto" w:fill="FFFFFF"/>
      <w:autoSpaceDE/>
      <w:autoSpaceDN/>
      <w:adjustRightInd/>
      <w:spacing w:before="500" w:line="224" w:lineRule="exact"/>
      <w:jc w:val="right"/>
    </w:pPr>
    <w:rPr>
      <w:rFonts w:ascii="Book Antiqua" w:eastAsia="Book Antiqua" w:hAnsi="Book Antiqua" w:cs="Book Antiqua"/>
      <w:i w:val="0"/>
      <w:iCs w:val="0"/>
      <w:sz w:val="18"/>
      <w:szCs w:val="18"/>
      <w:lang w:eastAsia="en-US"/>
    </w:rPr>
  </w:style>
  <w:style w:type="paragraph" w:styleId="Tekstdymka">
    <w:name w:val="Balloon Text"/>
    <w:basedOn w:val="Normalny"/>
    <w:link w:val="TekstdymkaZnak"/>
    <w:uiPriority w:val="99"/>
    <w:semiHidden/>
    <w:unhideWhenUsed/>
    <w:rsid w:val="00DC3D10"/>
    <w:rPr>
      <w:rFonts w:ascii="Segoe UI" w:hAnsi="Segoe UI" w:cs="Segoe UI"/>
      <w:sz w:val="18"/>
      <w:szCs w:val="18"/>
    </w:rPr>
  </w:style>
  <w:style w:type="character" w:customStyle="1" w:styleId="TekstdymkaZnak">
    <w:name w:val="Tekst dymka Znak"/>
    <w:basedOn w:val="Domylnaczcionkaakapitu"/>
    <w:link w:val="Tekstdymka"/>
    <w:uiPriority w:val="99"/>
    <w:semiHidden/>
    <w:rsid w:val="00DC3D10"/>
    <w:rPr>
      <w:rFonts w:ascii="Segoe UI" w:eastAsia="Times New Roman" w:hAnsi="Segoe UI" w:cs="Segoe UI"/>
      <w:i/>
      <w:iCs/>
      <w:sz w:val="18"/>
      <w:szCs w:val="18"/>
      <w:lang w:eastAsia="pl-PL"/>
    </w:rPr>
  </w:style>
  <w:style w:type="paragraph" w:styleId="Nagwek">
    <w:name w:val="header"/>
    <w:basedOn w:val="Normalny"/>
    <w:link w:val="NagwekZnak"/>
    <w:uiPriority w:val="99"/>
    <w:unhideWhenUsed/>
    <w:rsid w:val="00DC3D10"/>
    <w:pPr>
      <w:tabs>
        <w:tab w:val="center" w:pos="4536"/>
        <w:tab w:val="right" w:pos="9072"/>
      </w:tabs>
    </w:pPr>
  </w:style>
  <w:style w:type="character" w:customStyle="1" w:styleId="NagwekZnak">
    <w:name w:val="Nagłówek Znak"/>
    <w:basedOn w:val="Domylnaczcionkaakapitu"/>
    <w:link w:val="Nagwek"/>
    <w:uiPriority w:val="99"/>
    <w:rsid w:val="00DC3D10"/>
    <w:rPr>
      <w:rFonts w:ascii="Times New Roman" w:eastAsia="Times New Roman" w:hAnsi="Times New Roman" w:cs="Times New Roman"/>
      <w:i/>
      <w:iCs/>
      <w:sz w:val="20"/>
      <w:szCs w:val="20"/>
      <w:lang w:eastAsia="pl-PL"/>
    </w:rPr>
  </w:style>
  <w:style w:type="paragraph" w:styleId="Stopka">
    <w:name w:val="footer"/>
    <w:basedOn w:val="Normalny"/>
    <w:link w:val="StopkaZnak"/>
    <w:uiPriority w:val="99"/>
    <w:unhideWhenUsed/>
    <w:rsid w:val="00DC3D10"/>
    <w:pPr>
      <w:tabs>
        <w:tab w:val="center" w:pos="4536"/>
        <w:tab w:val="right" w:pos="9072"/>
      </w:tabs>
    </w:pPr>
  </w:style>
  <w:style w:type="character" w:customStyle="1" w:styleId="StopkaZnak">
    <w:name w:val="Stopka Znak"/>
    <w:basedOn w:val="Domylnaczcionkaakapitu"/>
    <w:link w:val="Stopka"/>
    <w:uiPriority w:val="99"/>
    <w:rsid w:val="00DC3D10"/>
    <w:rPr>
      <w:rFonts w:ascii="Times New Roman" w:eastAsia="Times New Roman" w:hAnsi="Times New Roman" w:cs="Times New Roman"/>
      <w:i/>
      <w:i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89C345-DBEB-4673-B789-648AF7EB5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5</Pages>
  <Words>2324</Words>
  <Characters>13944</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16236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Smyczak</dc:creator>
  <cp:keywords/>
  <dc:description/>
  <cp:lastModifiedBy>Krzysztof Smyczak</cp:lastModifiedBy>
  <cp:revision>5</cp:revision>
  <cp:lastPrinted>2018-09-06T09:52:00Z</cp:lastPrinted>
  <dcterms:created xsi:type="dcterms:W3CDTF">2018-09-04T06:08:00Z</dcterms:created>
  <dcterms:modified xsi:type="dcterms:W3CDTF">2018-09-06T09:55:00Z</dcterms:modified>
</cp:coreProperties>
</file>