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72A" w:rsidRPr="00C640DD" w:rsidRDefault="002F772A" w:rsidP="002F772A">
      <w:pPr>
        <w:jc w:val="both"/>
        <w:rPr>
          <w:rFonts w:ascii="Garamond" w:hAnsi="Garamond"/>
          <w:b/>
        </w:rPr>
      </w:pPr>
      <w:bookmarkStart w:id="0" w:name="_GoBack"/>
      <w:bookmarkEnd w:id="0"/>
      <w:r w:rsidRPr="00C640DD">
        <w:rPr>
          <w:rFonts w:ascii="Garamond" w:hAnsi="Garamond"/>
          <w:b/>
        </w:rPr>
        <w:t xml:space="preserve">Dotyczy: Postępowania prowadzonego w trybie </w:t>
      </w:r>
      <w:r w:rsidRPr="0059185F">
        <w:rPr>
          <w:rFonts w:ascii="Garamond" w:hAnsi="Garamond"/>
          <w:b/>
        </w:rPr>
        <w:t>przetargu nieograniczonego dla zamówienia sektorowego o wartości nie przekraczającej 4</w:t>
      </w:r>
      <w:r w:rsidR="006F6348">
        <w:rPr>
          <w:rFonts w:ascii="Garamond" w:hAnsi="Garamond"/>
          <w:b/>
        </w:rPr>
        <w:t>43</w:t>
      </w:r>
      <w:r w:rsidRPr="0059185F">
        <w:rPr>
          <w:rFonts w:ascii="Garamond" w:hAnsi="Garamond"/>
          <w:b/>
        </w:rPr>
        <w:t>.000 euro pod nazwą: „</w:t>
      </w:r>
      <w:r w:rsidR="006F6348" w:rsidRPr="006F6348">
        <w:rPr>
          <w:rFonts w:ascii="Garamond" w:hAnsi="Garamond"/>
          <w:b/>
        </w:rPr>
        <w:t>Ubezpieczenie odpowiedzialności cywilnej, ubezpieczenia mienia i ubezpieczenia komunikacyjne pojazdów Zakładu Wodociągów i Kanalizacji Sp. z o.o. w Szczecinie w</w:t>
      </w:r>
      <w:r w:rsidR="0007288A">
        <w:rPr>
          <w:rFonts w:ascii="Garamond" w:hAnsi="Garamond"/>
          <w:b/>
        </w:rPr>
        <w:t> </w:t>
      </w:r>
      <w:r w:rsidR="006F6348" w:rsidRPr="006F6348">
        <w:rPr>
          <w:rFonts w:ascii="Garamond" w:hAnsi="Garamond"/>
          <w:b/>
        </w:rPr>
        <w:t xml:space="preserve">okresie od 1 stycznia 2019r. do 31 grudnia 2020 </w:t>
      </w:r>
      <w:r w:rsidRPr="0059185F">
        <w:rPr>
          <w:rFonts w:ascii="Garamond" w:hAnsi="Garamond"/>
          <w:b/>
        </w:rPr>
        <w:t>r.”</w:t>
      </w:r>
    </w:p>
    <w:p w:rsidR="002F772A" w:rsidRPr="00C640DD" w:rsidRDefault="002F772A" w:rsidP="002F772A">
      <w:pPr>
        <w:jc w:val="both"/>
        <w:rPr>
          <w:rFonts w:ascii="Garamond" w:hAnsi="Garamond"/>
        </w:rPr>
      </w:pPr>
    </w:p>
    <w:p w:rsidR="002F772A" w:rsidRPr="00C640DD" w:rsidRDefault="002F772A" w:rsidP="002F772A">
      <w:pPr>
        <w:pStyle w:val="Bezodstpw"/>
        <w:jc w:val="both"/>
        <w:rPr>
          <w:rFonts w:ascii="Garamond" w:hAnsi="Garamond"/>
          <w:sz w:val="24"/>
          <w:szCs w:val="24"/>
        </w:rPr>
      </w:pPr>
      <w:r w:rsidRPr="00C640DD">
        <w:rPr>
          <w:rFonts w:ascii="Garamond" w:hAnsi="Garamond"/>
          <w:sz w:val="24"/>
          <w:szCs w:val="24"/>
        </w:rPr>
        <w:t xml:space="preserve">Zamawiający informuje, iż w przedmiotowym postępowaniu wpłynęły pytania, dotyczące treści </w:t>
      </w:r>
      <w:r>
        <w:rPr>
          <w:rFonts w:ascii="Garamond" w:hAnsi="Garamond"/>
          <w:sz w:val="24"/>
          <w:szCs w:val="24"/>
        </w:rPr>
        <w:t>SIWZ</w:t>
      </w:r>
      <w:r w:rsidRPr="00C640DD">
        <w:rPr>
          <w:rFonts w:ascii="Garamond" w:hAnsi="Garamond"/>
          <w:sz w:val="24"/>
          <w:szCs w:val="24"/>
        </w:rPr>
        <w:t>. Zgodnie</w:t>
      </w:r>
      <w:r>
        <w:rPr>
          <w:rFonts w:ascii="Garamond" w:hAnsi="Garamond"/>
          <w:sz w:val="24"/>
          <w:szCs w:val="24"/>
        </w:rPr>
        <w:t xml:space="preserve"> z</w:t>
      </w:r>
      <w:r w:rsidRPr="00C640DD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punktem 7.2, Rozdział III SIWZ</w:t>
      </w:r>
      <w:r w:rsidRPr="00C640DD">
        <w:rPr>
          <w:rFonts w:ascii="Garamond" w:hAnsi="Garamond"/>
          <w:sz w:val="24"/>
          <w:szCs w:val="24"/>
        </w:rPr>
        <w:t>, Zamawiający przekazuje Wykonawcom treść pytań wraz z odpowiedziami:</w:t>
      </w:r>
    </w:p>
    <w:p w:rsidR="002F772A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</w:p>
    <w:p w:rsidR="002F772A" w:rsidRDefault="002F772A" w:rsidP="002F772A">
      <w:pPr>
        <w:pStyle w:val="LucaCash"/>
        <w:spacing w:line="240" w:lineRule="auto"/>
        <w:jc w:val="center"/>
        <w:rPr>
          <w:rFonts w:ascii="Garamond" w:hAnsi="Garamond"/>
          <w:szCs w:val="24"/>
        </w:rPr>
      </w:pPr>
      <w:r w:rsidRPr="00FE6D6B">
        <w:rPr>
          <w:rFonts w:ascii="Garamond" w:hAnsi="Garamond"/>
          <w:b/>
        </w:rPr>
        <w:t>Ubezpieczenie odpowiedzialności cywilnej</w:t>
      </w:r>
      <w:r>
        <w:rPr>
          <w:rFonts w:ascii="Garamond" w:hAnsi="Garamond"/>
          <w:b/>
        </w:rPr>
        <w:t xml:space="preserve"> z tytułu prowadzenia działalności gospodarczej lub użytkowania mienia</w:t>
      </w:r>
    </w:p>
    <w:p w:rsidR="002F772A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</w:t>
      </w:r>
    </w:p>
    <w:p w:rsidR="006F6348" w:rsidRDefault="006F6348" w:rsidP="002F772A">
      <w:pPr>
        <w:pStyle w:val="LucaCash"/>
        <w:spacing w:line="240" w:lineRule="auto"/>
        <w:jc w:val="both"/>
        <w:rPr>
          <w:rFonts w:ascii="Garamond" w:eastAsia="Tahoma" w:hAnsi="Garamond"/>
          <w:lang w:eastAsia="en-US"/>
        </w:rPr>
      </w:pPr>
      <w:r w:rsidRPr="006F6348">
        <w:rPr>
          <w:rFonts w:ascii="Garamond" w:eastAsia="Tahoma" w:hAnsi="Garamond"/>
          <w:lang w:eastAsia="en-US"/>
        </w:rPr>
        <w:t>Czy Zamawiający dopuszcza wyłączenie z zakresu ubezpieczenia odpowiedzialności cywilnej winy umyślnej lub wprowadzenie klauzuli reprezentantów poniżej treści</w:t>
      </w:r>
      <w:r>
        <w:rPr>
          <w:rFonts w:ascii="Garamond" w:eastAsia="Tahoma" w:hAnsi="Garamond"/>
          <w:lang w:eastAsia="en-US"/>
        </w:rPr>
        <w:t>:</w:t>
      </w:r>
    </w:p>
    <w:p w:rsidR="006F6348" w:rsidRPr="006F6348" w:rsidRDefault="006F6348" w:rsidP="006F6348">
      <w:pPr>
        <w:pStyle w:val="LucaCash"/>
        <w:spacing w:line="240" w:lineRule="auto"/>
        <w:ind w:left="708"/>
        <w:rPr>
          <w:rFonts w:ascii="Garamond" w:eastAsia="Tahoma" w:hAnsi="Garamond"/>
          <w:i/>
          <w:lang w:eastAsia="en-US"/>
        </w:rPr>
      </w:pPr>
      <w:r w:rsidRPr="006F6348">
        <w:rPr>
          <w:rFonts w:ascii="Garamond" w:eastAsia="Tahoma" w:hAnsi="Garamond"/>
          <w:i/>
          <w:lang w:eastAsia="en-US"/>
        </w:rPr>
        <w:t>„1. Z zachowaniem pozostałych, nie zmienionych niniejszą klauzulą postanowień OWU i umowy ubezpieczenia strony postanowiły rozszerzyć zakres ubezpieczenia o szkody wyrządzone umyślnie przez pracowników lub podwykonawców osób objętych ubezpieczeniem.</w:t>
      </w:r>
    </w:p>
    <w:p w:rsidR="006F6348" w:rsidRPr="006F6348" w:rsidRDefault="006F6348" w:rsidP="006F6348">
      <w:pPr>
        <w:pStyle w:val="LucaCash"/>
        <w:spacing w:line="240" w:lineRule="auto"/>
        <w:ind w:left="708"/>
        <w:rPr>
          <w:rFonts w:ascii="Garamond" w:eastAsia="Tahoma" w:hAnsi="Garamond"/>
          <w:i/>
          <w:lang w:eastAsia="en-US"/>
        </w:rPr>
      </w:pPr>
      <w:r w:rsidRPr="006F6348">
        <w:rPr>
          <w:rFonts w:ascii="Garamond" w:eastAsia="Tahoma" w:hAnsi="Garamond"/>
          <w:i/>
          <w:lang w:eastAsia="en-US"/>
        </w:rPr>
        <w:t xml:space="preserve"> 2. Z zakresu ubezpieczenia wyłączone są szkody wyrządzone umyślnie przez podmioty inne, niż wskazane w ust. 1 powyżej oraz wyrządzone umyślnie  przez pracowników lub podwykonawców, jeżeli są oni członkami zarządu lub prokurentami ubezpieczającego (ubezpieczonego).</w:t>
      </w:r>
    </w:p>
    <w:p w:rsidR="002F772A" w:rsidRPr="006F6348" w:rsidRDefault="006F6348" w:rsidP="006F6348">
      <w:pPr>
        <w:pStyle w:val="LucaCash"/>
        <w:spacing w:line="240" w:lineRule="auto"/>
        <w:ind w:left="708"/>
        <w:rPr>
          <w:rFonts w:ascii="Garamond" w:eastAsia="Tahoma" w:hAnsi="Garamond"/>
          <w:i/>
          <w:lang w:eastAsia="en-US"/>
        </w:rPr>
      </w:pPr>
      <w:r w:rsidRPr="006F6348">
        <w:rPr>
          <w:rFonts w:ascii="Garamond" w:eastAsia="Tahoma" w:hAnsi="Garamond"/>
          <w:i/>
          <w:lang w:eastAsia="en-US"/>
        </w:rPr>
        <w:t xml:space="preserve"> 3. Z dniem wypłaty odszkodowania przechodzi na Ubezpieczyciela przysługujące osobie objętej ubezpieczeniem roszczenie do podwykonawcy odpowiedzialnego za szkodę, do wysokości wypłaconego odszkodowania.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CA3062">
        <w:rPr>
          <w:rFonts w:ascii="Garamond" w:hAnsi="Garamond"/>
        </w:rPr>
        <w:t xml:space="preserve">Zamawiający nie wyraża zgody na </w:t>
      </w:r>
      <w:r w:rsidR="006F6348">
        <w:rPr>
          <w:rFonts w:ascii="Garamond" w:hAnsi="Garamond"/>
        </w:rPr>
        <w:t>wprowadzenie powyższej klauzuli</w:t>
      </w:r>
      <w:r w:rsidRPr="00CA3062">
        <w:rPr>
          <w:rFonts w:ascii="Garamond" w:hAnsi="Garamond"/>
        </w:rPr>
        <w:t xml:space="preserve">. Jednocześnie Zamawiający wyjaśnia, że </w:t>
      </w:r>
      <w:r w:rsidR="006B0088">
        <w:rPr>
          <w:rFonts w:ascii="Garamond" w:hAnsi="Garamond"/>
        </w:rPr>
        <w:t xml:space="preserve">klauzula reprezentantów została ujęta </w:t>
      </w:r>
      <w:r w:rsidR="006F6348">
        <w:rPr>
          <w:rFonts w:ascii="Garamond" w:hAnsi="Garamond"/>
        </w:rPr>
        <w:t xml:space="preserve">zgodnie z Działem I, Rozdział 1, punkt 14 Załącznika nr 1 do SIWZ - </w:t>
      </w:r>
      <w:r w:rsidR="006F6348" w:rsidRPr="006F6348">
        <w:rPr>
          <w:rFonts w:ascii="Garamond" w:hAnsi="Garamond"/>
        </w:rPr>
        <w:t>Opis przedmiotu zamówienia</w:t>
      </w:r>
      <w:r w:rsidR="006F6348">
        <w:rPr>
          <w:rFonts w:ascii="Garamond" w:hAnsi="Garamond"/>
        </w:rPr>
        <w:t xml:space="preserve">: </w:t>
      </w:r>
      <w:r w:rsidR="006F6348" w:rsidRPr="006B0088">
        <w:rPr>
          <w:rFonts w:ascii="Garamond" w:hAnsi="Garamond"/>
          <w:i/>
        </w:rPr>
        <w:t>„</w:t>
      </w:r>
      <w:r w:rsidR="006B0088" w:rsidRPr="006B0088">
        <w:rPr>
          <w:rFonts w:ascii="Garamond" w:hAnsi="Garamond"/>
          <w:i/>
        </w:rPr>
        <w:t>Odpowiedzialność cywilną za szkody wyrządzone umyślnie, z wyjątkiem działania osób reprezentujących Ubezpieczającego/Ubezpieczonego. Za reprezentantów Ubezpieczającego /Ubezpieczonego uważa się członków zarządu lub prokurentów”</w:t>
      </w:r>
      <w:r w:rsidRPr="00CA3062"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</w:t>
      </w:r>
    </w:p>
    <w:p w:rsidR="002F772A" w:rsidRPr="00D56081" w:rsidRDefault="00C409DB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C409DB">
        <w:rPr>
          <w:rFonts w:ascii="Garamond" w:eastAsia="Tahoma" w:hAnsi="Garamond"/>
          <w:szCs w:val="24"/>
          <w:lang w:eastAsia="en-US"/>
        </w:rPr>
        <w:t>Czy Zamawiający dopuszcza wprowadzenie sublimitu na szkody wskutek winy umyślnej w</w:t>
      </w:r>
      <w:r w:rsidR="0036135D">
        <w:rPr>
          <w:rFonts w:ascii="Garamond" w:eastAsia="Tahoma" w:hAnsi="Garamond"/>
          <w:szCs w:val="24"/>
          <w:lang w:eastAsia="en-US"/>
        </w:rPr>
        <w:t> </w:t>
      </w:r>
      <w:r w:rsidRPr="00C409DB">
        <w:rPr>
          <w:rFonts w:ascii="Garamond" w:eastAsia="Tahoma" w:hAnsi="Garamond"/>
          <w:szCs w:val="24"/>
          <w:lang w:eastAsia="en-US"/>
        </w:rPr>
        <w:t>wysokości 1.000.000 PLN na jeden i wszystkie wypadki w okresie ubezpieczenia</w:t>
      </w:r>
      <w:r w:rsidR="002F772A" w:rsidRPr="00C640DD"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="00C409DB" w:rsidRPr="00CA3062">
        <w:rPr>
          <w:rFonts w:ascii="Garamond" w:hAnsi="Garamond"/>
        </w:rPr>
        <w:t xml:space="preserve">Jednocześnie Zamawiający wyjaśnia, że </w:t>
      </w:r>
      <w:r w:rsidR="00C409DB">
        <w:rPr>
          <w:rFonts w:ascii="Garamond" w:hAnsi="Garamond"/>
        </w:rPr>
        <w:t xml:space="preserve">podlimit dla odpowiedzialności ujętej zgodnie z Działem I, Rozdział 1, punkt 14 Załącznika nr 1 do SIWZ - </w:t>
      </w:r>
      <w:r w:rsidR="00C409DB" w:rsidRPr="006F6348">
        <w:rPr>
          <w:rFonts w:ascii="Garamond" w:hAnsi="Garamond"/>
        </w:rPr>
        <w:t>Opis przedmiotu zamówienia</w:t>
      </w:r>
      <w:r w:rsidR="00C409DB">
        <w:rPr>
          <w:rFonts w:ascii="Garamond" w:hAnsi="Garamond"/>
        </w:rPr>
        <w:t xml:space="preserve">: </w:t>
      </w:r>
      <w:r w:rsidR="00C409DB" w:rsidRPr="006B0088">
        <w:rPr>
          <w:rFonts w:ascii="Garamond" w:hAnsi="Garamond"/>
          <w:i/>
        </w:rPr>
        <w:t>„Odpowiedzialność cywilną za szkody wyrządzone umyślnie, z wyjątkiem działania osób reprezentujących Ubezpieczającego/Ubezpieczonego. Za reprezentantów Ubezpieczającego /Ubezpieczonego uważa się członków zarządu lub prokurentów”</w:t>
      </w:r>
      <w:r w:rsidR="00C409DB">
        <w:rPr>
          <w:rFonts w:ascii="Garamond" w:hAnsi="Garamond"/>
          <w:i/>
        </w:rPr>
        <w:t xml:space="preserve"> </w:t>
      </w:r>
      <w:r w:rsidR="00C409DB">
        <w:rPr>
          <w:rFonts w:ascii="Garamond" w:hAnsi="Garamond"/>
        </w:rPr>
        <w:t xml:space="preserve">wynosi 10.000.000,00 PLN </w:t>
      </w:r>
      <w:r w:rsidR="00C409DB" w:rsidRPr="00C409DB">
        <w:rPr>
          <w:rFonts w:ascii="Garamond" w:hAnsi="Garamond"/>
        </w:rPr>
        <w:t>na jeden i</w:t>
      </w:r>
      <w:r w:rsidR="00C409DB">
        <w:rPr>
          <w:rFonts w:ascii="Garamond" w:hAnsi="Garamond"/>
        </w:rPr>
        <w:t> </w:t>
      </w:r>
      <w:r w:rsidR="00C409DB" w:rsidRPr="00C409DB">
        <w:rPr>
          <w:rFonts w:ascii="Garamond" w:hAnsi="Garamond"/>
        </w:rPr>
        <w:t>wszystkie wypadki w rocznym okresie ubezpieczenia</w:t>
      </w:r>
      <w:r w:rsidR="00C409DB" w:rsidRPr="00CA3062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</w:t>
      </w:r>
    </w:p>
    <w:p w:rsidR="0036135D" w:rsidRPr="0036135D" w:rsidRDefault="0036135D" w:rsidP="0036135D">
      <w:pPr>
        <w:pStyle w:val="LucaCash"/>
        <w:spacing w:line="240" w:lineRule="auto"/>
        <w:jc w:val="both"/>
        <w:rPr>
          <w:rFonts w:ascii="Garamond" w:eastAsia="Tahoma" w:hAnsi="Garamond"/>
          <w:lang w:eastAsia="en-US"/>
        </w:rPr>
      </w:pPr>
      <w:r w:rsidRPr="0036135D">
        <w:rPr>
          <w:rFonts w:ascii="Garamond" w:eastAsia="Tahoma" w:hAnsi="Garamond"/>
          <w:lang w:eastAsia="en-US"/>
        </w:rPr>
        <w:t xml:space="preserve">Czy Zamawiający dopuszcza zmianę definicji </w:t>
      </w:r>
      <w:r w:rsidRPr="0036135D">
        <w:rPr>
          <w:rFonts w:ascii="Garamond" w:eastAsia="Tahoma" w:hAnsi="Garamond"/>
          <w:u w:val="single"/>
          <w:lang w:eastAsia="en-US"/>
        </w:rPr>
        <w:t>szkody rzeczowej</w:t>
      </w:r>
      <w:r w:rsidRPr="0036135D">
        <w:rPr>
          <w:rFonts w:ascii="Garamond" w:eastAsia="Tahoma" w:hAnsi="Garamond"/>
          <w:lang w:eastAsia="en-US"/>
        </w:rPr>
        <w:t xml:space="preserve"> na następującą, zgodną z</w:t>
      </w:r>
      <w:r>
        <w:rPr>
          <w:rFonts w:ascii="Garamond" w:eastAsia="Tahoma" w:hAnsi="Garamond"/>
          <w:lang w:eastAsia="en-US"/>
        </w:rPr>
        <w:t> </w:t>
      </w:r>
      <w:r w:rsidRPr="0036135D">
        <w:rPr>
          <w:rFonts w:ascii="Garamond" w:eastAsia="Tahoma" w:hAnsi="Garamond"/>
          <w:lang w:eastAsia="en-US"/>
        </w:rPr>
        <w:t>obowiązującymi Ogólnymi Warunkami Ubezpieczenia:</w:t>
      </w:r>
    </w:p>
    <w:p w:rsidR="002F772A" w:rsidRPr="00D56081" w:rsidRDefault="0036135D" w:rsidP="0036135D">
      <w:pPr>
        <w:pStyle w:val="LucaCash"/>
        <w:spacing w:line="240" w:lineRule="auto"/>
        <w:ind w:left="708"/>
        <w:jc w:val="both"/>
        <w:rPr>
          <w:rFonts w:ascii="Garamond" w:hAnsi="Garamond" w:cs="Tahoma"/>
          <w:szCs w:val="24"/>
        </w:rPr>
      </w:pPr>
      <w:r w:rsidRPr="0036135D">
        <w:rPr>
          <w:rFonts w:ascii="Garamond" w:eastAsia="Tahoma" w:hAnsi="Garamond"/>
          <w:i/>
          <w:szCs w:val="24"/>
          <w:lang w:eastAsia="en-US"/>
        </w:rPr>
        <w:t>„</w:t>
      </w:r>
      <w:r w:rsidRPr="0036135D">
        <w:rPr>
          <w:rFonts w:ascii="Garamond" w:eastAsia="Tahoma" w:hAnsi="Garamond"/>
          <w:b/>
          <w:i/>
          <w:szCs w:val="24"/>
          <w:lang w:eastAsia="en-US"/>
        </w:rPr>
        <w:t>za szkodę w mieniu</w:t>
      </w:r>
      <w:r w:rsidRPr="0036135D">
        <w:rPr>
          <w:rFonts w:ascii="Garamond" w:eastAsia="Tahoma" w:hAnsi="Garamond"/>
          <w:i/>
          <w:szCs w:val="24"/>
          <w:lang w:eastAsia="en-US"/>
        </w:rPr>
        <w:t xml:space="preserve"> uważa się straty powstałe wskutek zniszczenia lub uszkodzenia rzeczy ruchomej albo nieruchomości poszkodowanego, a także utracone korzyści, które by mógł osiągnąć, gdyby nie zostało zniszczone lub uszkodzone jego mienie”</w:t>
      </w:r>
      <w:r w:rsidR="002F772A" w:rsidRPr="00C640DD"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lastRenderedPageBreak/>
        <w:t xml:space="preserve">Zamawiający nie wyraża zgody na </w:t>
      </w:r>
      <w:r>
        <w:rPr>
          <w:rFonts w:ascii="Garamond" w:hAnsi="Garamond"/>
        </w:rPr>
        <w:t>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</w:t>
      </w:r>
    </w:p>
    <w:p w:rsidR="00BC500C" w:rsidRPr="00BC500C" w:rsidRDefault="00BC500C" w:rsidP="00BC500C">
      <w:pPr>
        <w:pStyle w:val="LucaCash"/>
        <w:spacing w:line="240" w:lineRule="auto"/>
        <w:rPr>
          <w:rFonts w:ascii="Garamond" w:eastAsia="Tahoma" w:hAnsi="Garamond"/>
          <w:lang w:eastAsia="en-US"/>
        </w:rPr>
      </w:pPr>
      <w:r w:rsidRPr="00BC500C">
        <w:rPr>
          <w:rFonts w:ascii="Garamond" w:eastAsia="Tahoma" w:hAnsi="Garamond"/>
          <w:lang w:eastAsia="en-US"/>
        </w:rPr>
        <w:t xml:space="preserve">Czy Zamawiający dopuszcza zmianę definicji </w:t>
      </w:r>
      <w:r w:rsidRPr="00BC500C">
        <w:rPr>
          <w:rFonts w:ascii="Garamond" w:eastAsia="Tahoma" w:hAnsi="Garamond"/>
          <w:u w:val="single"/>
          <w:lang w:eastAsia="en-US"/>
        </w:rPr>
        <w:t>czystej straty finansowej</w:t>
      </w:r>
      <w:r w:rsidRPr="00BC500C">
        <w:rPr>
          <w:rFonts w:ascii="Garamond" w:eastAsia="Tahoma" w:hAnsi="Garamond"/>
          <w:lang w:eastAsia="en-US"/>
        </w:rPr>
        <w:t xml:space="preserve"> na następującą, zgodną z</w:t>
      </w:r>
      <w:r w:rsidR="00AD2148">
        <w:rPr>
          <w:rFonts w:ascii="Garamond" w:eastAsia="Tahoma" w:hAnsi="Garamond"/>
          <w:lang w:eastAsia="en-US"/>
        </w:rPr>
        <w:t> </w:t>
      </w:r>
      <w:r w:rsidRPr="00BC500C">
        <w:rPr>
          <w:rFonts w:ascii="Garamond" w:eastAsia="Tahoma" w:hAnsi="Garamond"/>
          <w:lang w:eastAsia="en-US"/>
        </w:rPr>
        <w:t>obowiązującymi Ogólnymi Warunkami Ubezpieczenia:</w:t>
      </w:r>
    </w:p>
    <w:p w:rsidR="00BC500C" w:rsidRPr="00BC500C" w:rsidRDefault="00BC500C" w:rsidP="00BC500C">
      <w:pPr>
        <w:pStyle w:val="LucaCash"/>
        <w:spacing w:line="240" w:lineRule="auto"/>
        <w:ind w:left="708"/>
        <w:rPr>
          <w:rFonts w:ascii="Garamond" w:eastAsia="Tahoma" w:hAnsi="Garamond"/>
          <w:i/>
          <w:lang w:eastAsia="en-US"/>
        </w:rPr>
      </w:pPr>
      <w:r w:rsidRPr="00BC500C">
        <w:rPr>
          <w:rFonts w:ascii="Garamond" w:eastAsia="Tahoma" w:hAnsi="Garamond"/>
          <w:b/>
          <w:i/>
          <w:lang w:eastAsia="en-US"/>
        </w:rPr>
        <w:t xml:space="preserve">„za czyste straty finansowe </w:t>
      </w:r>
      <w:r w:rsidRPr="00BC500C">
        <w:rPr>
          <w:rFonts w:ascii="Garamond" w:eastAsia="Tahoma" w:hAnsi="Garamond"/>
          <w:i/>
          <w:lang w:eastAsia="en-US"/>
        </w:rPr>
        <w:t>uważa się szkody niewynikające ze szkód w mieniu lub na osobie”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</w:t>
      </w:r>
    </w:p>
    <w:p w:rsidR="00AD2148" w:rsidRDefault="00AD2148" w:rsidP="00AD2148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>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</w:t>
      </w:r>
    </w:p>
    <w:p w:rsidR="00D711E6" w:rsidRPr="00D711E6" w:rsidRDefault="00D711E6" w:rsidP="00D711E6">
      <w:pPr>
        <w:jc w:val="both"/>
        <w:rPr>
          <w:rFonts w:ascii="Garamond" w:eastAsia="Tahoma" w:hAnsi="Garamond"/>
          <w:lang w:eastAsia="en-US"/>
        </w:rPr>
      </w:pPr>
      <w:r w:rsidRPr="00D711E6">
        <w:rPr>
          <w:rFonts w:ascii="Garamond" w:eastAsia="Tahoma" w:hAnsi="Garamond"/>
          <w:lang w:eastAsia="en-US"/>
        </w:rPr>
        <w:t>Czy Zamawiający dopuszcza doprecyzowanie zakresu ubezpieczenia czystych strat finansowych poprzez wprowadzenie klauzuli o treści: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„1. Na potrzeby niniejszej klauzuli zmienia się § 4 pkt 13 OWU, który otrzymuje brzmienie: „za wypadek uważa się śmierć, doznanie rozstroju zdrowia, uszczerbek na zdrowiu, uszkodzenie lub zniszczenie mienia, a także wystąpienie czystej straty finansowej”.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2. Na potrzeby niniejszej klauzuli zmienia się § 4 pkt 15 OWU, który otrzymuje brzmienie: „za poszkodowanego uważa się osobę trzecią, która poniosła szkodę na osobie, w mieniu lub czystą stratę finansową”, a w przypadku rozszerzenia zakresu ubezpieczenia o klauzulę 002 lub 004, za poszkodowanych w zakresie wyżej wymienionych klauzul uważa się również osoby objęte ubezpieczeniem i ich podwykonawców oraz pracowników.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3. Na potrzeby niniejszej klauzuli skreśla się § 8 ust 1 pkt 3 OWU.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4. Z zachowaniem pozostałych niezmienionych niniejszą klauzulą postanowień OWU i/lub umowy ubezpieczenia strony postanowiły rozszerzyć zakres ubezpieczenia o czyste straty finansowe poniesione przez osoby trzecie powstałe w związku z posiadaniem przez Ubezpieczającego mienia, prowadzeniem działalności gospodarczej i wprowadzeniem produktów do obrotu.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5. Przez czyste straty finansowe rozumie się  zgodnie z § 4 pkt. 1 OWU szkody niewynikające ze szkód w mieniu i na osobie.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6. Z zachowaniem pozostałych wyłączeń określonych w § 6, 8 i 9 OWU ubezpieczenie nie obejmuje czystych strat finansowych: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a. związanych z działalnością polegającą na projektowaniu, doradztwie, planowaniu,  kontroli lub wycenie,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b. związanych z działalnością dotyczącą obrotu gotówkowego, udzielania kredytów, zawierania umów ubezpieczenia i pozostałą działalnością bankową lub ubezpieczeniową, a także z działalnością leasingową lub pokrewną, obrotem i administracją gruntami, wszelką działalnością związaną z realizacją płatności lub doradztwem finansowym albo prowadzeniem kasy,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c. związanych z niedotrzymaniem terminów, przekroczeniem kosztorysów i kalkulacji wstępnych,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d. związanych z poleceniami, wskazówkami lub poradami udzielanymi powiązanym kapitałowo lub gospodarczo podmiotom,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e. związanych z działalnością dotyczącą przetwarzania danych, racjonalizacją, automatyzacją, udzielaniem informacji, emisją reklam, tłumaczeniem, pośrednictwem lub organizacją podróży,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f. związanych z błędami  w oprogramowaniu, błędną  instalacją oprogramowania,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g. związanych z utratą rzeczy wszelkiego rodzaju,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h. związanych z niedostarczeniem energii,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i. związanych z koniecznością zapłaty kar umownych,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j. za szkody polegające na konieczności poniesienia kosztów na przebudowę i naprawę  części lub całości przedmiotu umowy,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k. poniesionych przez producentów finalnych,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l. poniesionych  na przebudowę i naprawę  produktu,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m. pokrywanych na podstawie gwarancji i rękojmi za wady,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 xml:space="preserve">n. związanych z odpowiedzialnością ponoszoną na podstawie przepisów stanowiących transpozycję Dyrektywy 2004/35/WE Parlamentu Europejskiego i Rady z dnia 21 kwietnia 2004 (…..), </w:t>
      </w:r>
    </w:p>
    <w:p w:rsidR="00D711E6" w:rsidRPr="00D711E6" w:rsidRDefault="00D711E6" w:rsidP="00D711E6">
      <w:pPr>
        <w:ind w:left="708"/>
        <w:jc w:val="both"/>
        <w:rPr>
          <w:rFonts w:ascii="Garamond" w:eastAsia="Tahoma" w:hAnsi="Garamond"/>
          <w:i/>
          <w:lang w:eastAsia="en-US"/>
        </w:rPr>
      </w:pPr>
      <w:r w:rsidRPr="00D711E6">
        <w:rPr>
          <w:rFonts w:ascii="Garamond" w:eastAsia="Tahoma" w:hAnsi="Garamond"/>
          <w:i/>
          <w:lang w:eastAsia="en-US"/>
        </w:rPr>
        <w:t>o. powstałych w związku ze sprawowaniem funkcji członka władz spółki kapitałowej.”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Odpowiedź nr 5</w:t>
      </w:r>
    </w:p>
    <w:p w:rsidR="002F772A" w:rsidRPr="000E06F7" w:rsidRDefault="00D711E6" w:rsidP="002F772A">
      <w:pPr>
        <w:pStyle w:val="Akapitzlist"/>
        <w:ind w:left="0"/>
        <w:jc w:val="both"/>
        <w:rPr>
          <w:rFonts w:ascii="Garamond" w:hAnsi="Garamond"/>
          <w:color w:val="000000"/>
        </w:rPr>
      </w:pPr>
      <w:r w:rsidRPr="009E55FD">
        <w:rPr>
          <w:rFonts w:ascii="Garamond" w:hAnsi="Garamond"/>
          <w:color w:val="000000"/>
        </w:rPr>
        <w:t>Zamawiający wyjaśnia, że §4 wzoru umowy stanowiące</w:t>
      </w:r>
      <w:r>
        <w:rPr>
          <w:rFonts w:ascii="Garamond" w:hAnsi="Garamond"/>
          <w:color w:val="000000"/>
        </w:rPr>
        <w:t>go</w:t>
      </w:r>
      <w:r w:rsidRPr="009E55FD">
        <w:rPr>
          <w:rFonts w:ascii="Garamond" w:hAnsi="Garamond"/>
          <w:color w:val="000000"/>
        </w:rPr>
        <w:t xml:space="preserve"> Załącznik nr </w:t>
      </w:r>
      <w:r>
        <w:rPr>
          <w:rFonts w:ascii="Garamond" w:hAnsi="Garamond"/>
          <w:color w:val="000000"/>
        </w:rPr>
        <w:t>2</w:t>
      </w:r>
      <w:r w:rsidRPr="009E55FD">
        <w:rPr>
          <w:rFonts w:ascii="Garamond" w:hAnsi="Garamond"/>
          <w:color w:val="000000"/>
        </w:rPr>
        <w:t xml:space="preserve"> do SIWZ, reguluje zasady wprowadzania klauzul. Klauzula będzie miała zastosowanie w przypadku wyboru oferty Wykonawcy, </w:t>
      </w:r>
      <w:r w:rsidRPr="00C2203F">
        <w:rPr>
          <w:rFonts w:ascii="Garamond" w:hAnsi="Garamond"/>
          <w:color w:val="000000"/>
        </w:rPr>
        <w:t xml:space="preserve">jednakże bez limitów, franszyz, udziałów własnych oraz zapisów niezgodnych z zapisami SIWZ, w szczególności z wyłączeniem zapisu o treści: </w:t>
      </w:r>
      <w:r w:rsidRPr="00C2203F">
        <w:rPr>
          <w:rFonts w:ascii="Garamond" w:hAnsi="Garamond"/>
          <w:i/>
          <w:color w:val="000000"/>
        </w:rPr>
        <w:t>„(…) ubezpieczenie nie obejmuje czystych strat finansowych: (…) h. związanych z niedostarczeniem energii, k. poniesionych przez producentów finalnych”</w:t>
      </w:r>
      <w:r w:rsidRPr="00C2203F">
        <w:rPr>
          <w:rFonts w:ascii="Garamond" w:hAnsi="Garamond"/>
          <w:color w:val="000000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6</w:t>
      </w:r>
    </w:p>
    <w:p w:rsidR="000E06F7" w:rsidRDefault="000E06F7" w:rsidP="002F772A">
      <w:pPr>
        <w:jc w:val="both"/>
        <w:rPr>
          <w:rFonts w:ascii="Garamond" w:eastAsia="Tahoma" w:hAnsi="Garamond"/>
          <w:lang w:eastAsia="en-US"/>
        </w:rPr>
      </w:pPr>
      <w:r w:rsidRPr="000E06F7">
        <w:rPr>
          <w:rFonts w:ascii="Garamond" w:eastAsia="Tahoma" w:hAnsi="Garamond"/>
          <w:lang w:eastAsia="en-US"/>
        </w:rPr>
        <w:t>Czy Zamawiający dopuszcza wprowadzenie sublimitu na czyste straty finansowe w wysokości 2.000.000 PLN na jeden i wszystkie wypadki w okresie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6</w:t>
      </w:r>
    </w:p>
    <w:p w:rsidR="000E06F7" w:rsidRDefault="000E06F7" w:rsidP="000E06F7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 xml:space="preserve">podlimit dla odpowiedzialności ujętej zgodnie z Działem I, Rozdział 1, punkt 13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Pr="000E06F7">
        <w:rPr>
          <w:rFonts w:ascii="Garamond" w:hAnsi="Garamond"/>
          <w:i/>
        </w:rPr>
        <w:t>Odpowiedzialność cywilną za czyste straty finansowe – uszczerbek majątkowy nie będący szkodą na osobie lub szkodą rzeczową, w tym odpowiedzialność cywilną za czyste straty finansowe spowodowane przez dostarczone i niedostarczone produkty, wykonane prace lub usługi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wynosi 10.000.000,00 PLN </w:t>
      </w:r>
      <w:r w:rsidRPr="00C409DB">
        <w:rPr>
          <w:rFonts w:ascii="Garamond" w:hAnsi="Garamond"/>
        </w:rPr>
        <w:t>na jeden i</w:t>
      </w:r>
      <w:r>
        <w:rPr>
          <w:rFonts w:ascii="Garamond" w:hAnsi="Garamond"/>
        </w:rPr>
        <w:t> </w:t>
      </w:r>
      <w:r w:rsidRPr="00C409DB">
        <w:rPr>
          <w:rFonts w:ascii="Garamond" w:hAnsi="Garamond"/>
        </w:rPr>
        <w:t>wszystkie wypadki w rocznym okresie ubezpieczenia</w:t>
      </w:r>
      <w:r w:rsidRPr="00CA3062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7</w:t>
      </w:r>
    </w:p>
    <w:p w:rsidR="002F772A" w:rsidRPr="00D56081" w:rsidRDefault="001E1E09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1E1E09">
        <w:rPr>
          <w:rFonts w:ascii="Garamond" w:eastAsia="Tahoma" w:hAnsi="Garamond"/>
          <w:szCs w:val="24"/>
          <w:lang w:eastAsia="en-US"/>
        </w:rPr>
        <w:t>Czy Zamawiający dopuszcza wprowadzenie sublimitu na szkody w pojazdach mechanicznych pracowników w wysokości 200.000 PLN na jeden i wszystkie wypadki w okresie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7</w:t>
      </w:r>
    </w:p>
    <w:p w:rsidR="001E1E09" w:rsidRDefault="001E1E09" w:rsidP="001E1E09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 xml:space="preserve">podlimit dla odpowiedzialności ujętej zgodnie z Działem I, Rozdział 1, punkt 11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Pr="001E1E09">
        <w:rPr>
          <w:rFonts w:ascii="Garamond" w:hAnsi="Garamond"/>
          <w:i/>
        </w:rPr>
        <w:t>Odpowiedzialność cywilną za szkody powstałe w mieniu pracowników, w tym szkody w pojazdach pracowników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wynosi 2.000.000,00 PLN </w:t>
      </w:r>
      <w:r w:rsidRPr="00C409DB">
        <w:rPr>
          <w:rFonts w:ascii="Garamond" w:hAnsi="Garamond"/>
        </w:rPr>
        <w:t>na jeden i</w:t>
      </w:r>
      <w:r>
        <w:rPr>
          <w:rFonts w:ascii="Garamond" w:hAnsi="Garamond"/>
        </w:rPr>
        <w:t> </w:t>
      </w:r>
      <w:r w:rsidRPr="00C409DB">
        <w:rPr>
          <w:rFonts w:ascii="Garamond" w:hAnsi="Garamond"/>
        </w:rPr>
        <w:t>wszystkie wypadki w rocznym okresie ubezpieczenia</w:t>
      </w:r>
      <w:r w:rsidRPr="00CA3062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8</w:t>
      </w:r>
    </w:p>
    <w:p w:rsidR="007732F9" w:rsidRPr="007732F9" w:rsidRDefault="007732F9" w:rsidP="007732F9">
      <w:pPr>
        <w:jc w:val="both"/>
        <w:rPr>
          <w:rFonts w:ascii="Garamond" w:eastAsia="Tahoma" w:hAnsi="Garamond"/>
          <w:szCs w:val="20"/>
          <w:lang w:eastAsia="en-US"/>
        </w:rPr>
      </w:pPr>
      <w:r w:rsidRPr="007732F9">
        <w:rPr>
          <w:rFonts w:ascii="Garamond" w:eastAsia="Tahoma" w:hAnsi="Garamond"/>
          <w:szCs w:val="20"/>
          <w:lang w:eastAsia="en-US"/>
        </w:rPr>
        <w:t>Czy Zamawiający dopuszcza modyfikację zapisu w rozdziale 1 pkt. 2 ppkt. 2) poprzez wykreślenie sformułowania „zakażeń”:</w:t>
      </w:r>
    </w:p>
    <w:p w:rsidR="007732F9" w:rsidRPr="007732F9" w:rsidRDefault="007732F9" w:rsidP="007732F9">
      <w:pPr>
        <w:ind w:left="708"/>
        <w:jc w:val="both"/>
        <w:rPr>
          <w:rFonts w:ascii="Garamond" w:eastAsia="Tahoma" w:hAnsi="Garamond"/>
          <w:i/>
          <w:szCs w:val="20"/>
          <w:lang w:eastAsia="en-US"/>
        </w:rPr>
      </w:pPr>
      <w:r w:rsidRPr="007732F9">
        <w:rPr>
          <w:rFonts w:ascii="Garamond" w:eastAsia="Tahoma" w:hAnsi="Garamond"/>
          <w:i/>
          <w:szCs w:val="20"/>
          <w:lang w:eastAsia="en-US"/>
        </w:rPr>
        <w:t xml:space="preserve">„2) odpowiedzialność cywilna za szkody osobowe i rzeczowe spowodowane przeniesieniem chorób zakaźnych </w:t>
      </w:r>
      <w:r w:rsidRPr="007732F9">
        <w:rPr>
          <w:rFonts w:ascii="Garamond" w:eastAsia="Tahoma" w:hAnsi="Garamond"/>
          <w:i/>
          <w:strike/>
          <w:szCs w:val="20"/>
          <w:lang w:eastAsia="en-US"/>
        </w:rPr>
        <w:t>i zakażeń</w:t>
      </w:r>
      <w:r w:rsidRPr="007732F9">
        <w:rPr>
          <w:rFonts w:ascii="Garamond" w:eastAsia="Tahoma" w:hAnsi="Garamond"/>
          <w:i/>
          <w:szCs w:val="20"/>
          <w:lang w:eastAsia="en-US"/>
        </w:rPr>
        <w:t>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8</w:t>
      </w:r>
    </w:p>
    <w:p w:rsidR="002F772A" w:rsidRPr="00F50A6A" w:rsidRDefault="002F772A" w:rsidP="002F772A">
      <w:pPr>
        <w:pStyle w:val="Akapitzlist"/>
        <w:ind w:left="0"/>
        <w:jc w:val="both"/>
        <w:rPr>
          <w:rFonts w:ascii="Garamond" w:hAnsi="Garamond"/>
          <w:color w:val="000000" w:themeColor="text1"/>
        </w:rPr>
      </w:pPr>
      <w:r w:rsidRPr="00F50A6A">
        <w:rPr>
          <w:rFonts w:ascii="Garamond" w:hAnsi="Garamond"/>
          <w:color w:val="000000" w:themeColor="text1"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9</w:t>
      </w:r>
    </w:p>
    <w:p w:rsidR="002F772A" w:rsidRPr="00D56081" w:rsidRDefault="007732F9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7732F9">
        <w:rPr>
          <w:rFonts w:ascii="Garamond" w:eastAsia="Tahoma" w:hAnsi="Garamond"/>
          <w:szCs w:val="24"/>
          <w:lang w:eastAsia="en-US"/>
        </w:rPr>
        <w:t>Prosimy o potwierdzenie, że Zamawiający dopuszcza wyłączenie zawarte w OWU – wyłączone będą choroby zakaźne, o których osoba objęta ubezpieczeniem wiedziała lub przy zachowaniu należytej staranności mogła się dowiedzieć</w:t>
      </w:r>
      <w:r>
        <w:rPr>
          <w:rFonts w:ascii="Garamond" w:eastAsia="Tahoma" w:hAnsi="Garamond"/>
          <w:szCs w:val="24"/>
          <w:lang w:eastAsia="en-US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9</w:t>
      </w:r>
    </w:p>
    <w:p w:rsidR="007732F9" w:rsidRPr="00F50A6A" w:rsidRDefault="007732F9" w:rsidP="007732F9">
      <w:pPr>
        <w:pStyle w:val="Akapitzlist"/>
        <w:ind w:left="0"/>
        <w:jc w:val="both"/>
        <w:rPr>
          <w:rFonts w:ascii="Garamond" w:hAnsi="Garamond"/>
          <w:bCs/>
          <w:i/>
          <w:color w:val="000000" w:themeColor="text1"/>
        </w:rPr>
      </w:pPr>
      <w:r w:rsidRPr="00F50A6A">
        <w:rPr>
          <w:rFonts w:ascii="Garamond" w:hAnsi="Garamond"/>
          <w:bCs/>
          <w:color w:val="000000" w:themeColor="text1"/>
        </w:rPr>
        <w:t xml:space="preserve">Zamawiający wyjaśnia, że zgodnie z §4 ust 1 i 2 Załącznika nr 2 do SIWZ – Wzór umowy, poszczególne rodzaje ubezpieczenia, realizowane będą na podstawie postanowień: Umowy, SIWZ oraz OWU wraz z klauzulami dla określonego ryzyka ubezpieczeniowego. W przypadku rozbieżności pomiędzy warunkami ubezpieczenia wynikającymi z ww. postanowień - Strony przyjmą do stosowania takie rozwiązanie, które będzie korzystniejsze dla Zamawiającego. 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10</w:t>
      </w:r>
    </w:p>
    <w:p w:rsidR="002F772A" w:rsidRPr="00D56081" w:rsidRDefault="008E6006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8E6006">
        <w:rPr>
          <w:rFonts w:ascii="Garamond" w:eastAsia="Tahoma" w:hAnsi="Garamond"/>
          <w:szCs w:val="24"/>
          <w:lang w:eastAsia="en-US"/>
        </w:rPr>
        <w:t>Czy Zamawiający dopuszcza wprowadzenia sublimitu w wysokości 10.000.000 PLN dla odpowiedzialności cywilnej za szkody wyrządzone w środowisku zgodnie z rozdz. 1 pkt. 3?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Odpowiedź nr 10</w:t>
      </w:r>
    </w:p>
    <w:p w:rsidR="008E6006" w:rsidRDefault="008E6006" w:rsidP="008E6006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 xml:space="preserve">podlimit dla odpowiedzialności ujętej zgodnie z Działem I, Rozdział 1, punkt 3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Pr="008E6006">
        <w:rPr>
          <w:rFonts w:ascii="Garamond" w:hAnsi="Garamond"/>
          <w:i/>
        </w:rPr>
        <w:t>Odpowiedzialność cywilną za szkody wynikłe bezpośrednio lub pośrednio z</w:t>
      </w:r>
      <w:r w:rsidR="002564F5">
        <w:rPr>
          <w:rFonts w:ascii="Garamond" w:hAnsi="Garamond"/>
          <w:i/>
        </w:rPr>
        <w:t> </w:t>
      </w:r>
      <w:r w:rsidRPr="008E6006">
        <w:rPr>
          <w:rFonts w:ascii="Garamond" w:hAnsi="Garamond"/>
          <w:i/>
        </w:rPr>
        <w:t>emisji, wycieku lub innej formy przedostania się do powietrza, wody, gruntu jakichkolwiek substancji niebezpiecznych, a także wszelkie koszty związane z usunięciem, oczyszczeniem i utylizacją tych substancji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wynosi 20.000.000,00 PLN </w:t>
      </w:r>
      <w:r w:rsidRPr="00C409DB">
        <w:rPr>
          <w:rFonts w:ascii="Garamond" w:hAnsi="Garamond"/>
        </w:rPr>
        <w:t>na jeden i</w:t>
      </w:r>
      <w:r>
        <w:rPr>
          <w:rFonts w:ascii="Garamond" w:hAnsi="Garamond"/>
        </w:rPr>
        <w:t> </w:t>
      </w:r>
      <w:r w:rsidRPr="00C409DB">
        <w:rPr>
          <w:rFonts w:ascii="Garamond" w:hAnsi="Garamond"/>
        </w:rPr>
        <w:t>wszystkie wypadki w rocznym okresie ubezpieczenia</w:t>
      </w:r>
      <w:r w:rsidRPr="00CA3062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11</w:t>
      </w:r>
    </w:p>
    <w:p w:rsidR="002F772A" w:rsidRPr="00D56081" w:rsidRDefault="00DC44DE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DC44DE">
        <w:rPr>
          <w:rFonts w:ascii="Garamond" w:eastAsia="Tahoma" w:hAnsi="Garamond"/>
          <w:szCs w:val="24"/>
          <w:lang w:eastAsia="en-US"/>
        </w:rPr>
        <w:t xml:space="preserve">Czy Zamawiający dopuszcza wprowadzenie sublimitu w wysokości 10.000.000 PLN dla szkód powstałych </w:t>
      </w:r>
      <w:r w:rsidRPr="00DC44DE">
        <w:rPr>
          <w:rFonts w:ascii="Garamond" w:eastAsia="Tahoma" w:hAnsi="Garamond"/>
          <w:bCs/>
          <w:szCs w:val="24"/>
          <w:lang w:eastAsia="en-US"/>
        </w:rPr>
        <w:t xml:space="preserve">wskutek </w:t>
      </w:r>
      <w:r w:rsidRPr="00DC44DE">
        <w:rPr>
          <w:rFonts w:ascii="Garamond" w:eastAsia="Tahoma" w:hAnsi="Garamond"/>
          <w:szCs w:val="24"/>
          <w:lang w:eastAsia="en-US"/>
        </w:rPr>
        <w:t>zapadania się, osuwania się lub osiadania gruntu, wynikające między innymi z awarii, działania urządzeń, sieci i instalacji wodociągowych, kanalizacyjnych, katastrof budowlanych lub wykonywania prac, w tym szkody w drogach i infrastrukturze drogowej?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11</w:t>
      </w:r>
    </w:p>
    <w:p w:rsidR="00DC44DE" w:rsidRDefault="00DC44DE" w:rsidP="00DC44DE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 xml:space="preserve">podlimit dla odpowiedzialności ujętej zgodnie z Działem I, Rozdział 1, punkt 1, podpunkt 3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Pr="00DC44DE">
        <w:rPr>
          <w:rFonts w:ascii="Garamond" w:hAnsi="Garamond"/>
          <w:i/>
        </w:rPr>
        <w:t>odpowiedzialność cywilną za szkody powstałe wskutek zapadania się, osuwania się lub osiadania gruntu, wynikające między innymi z awarii, działania urządzeń, sieci i</w:t>
      </w:r>
      <w:r w:rsidR="002564F5">
        <w:rPr>
          <w:rFonts w:ascii="Garamond" w:hAnsi="Garamond"/>
          <w:i/>
        </w:rPr>
        <w:t> </w:t>
      </w:r>
      <w:r w:rsidRPr="00DC44DE">
        <w:rPr>
          <w:rFonts w:ascii="Garamond" w:hAnsi="Garamond"/>
          <w:i/>
        </w:rPr>
        <w:t>instalacji wodociągowych, kanalizacyjnych i innych sieci lub instalacji, katastrof budowlanych lub wykonywania prac, w tym szkody w drogach i infrastrukturze drogowej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wynosi 20.000.000,00 PLN </w:t>
      </w:r>
      <w:r w:rsidRPr="00C409DB">
        <w:rPr>
          <w:rFonts w:ascii="Garamond" w:hAnsi="Garamond"/>
        </w:rPr>
        <w:t>na jeden i</w:t>
      </w:r>
      <w:r>
        <w:rPr>
          <w:rFonts w:ascii="Garamond" w:hAnsi="Garamond"/>
        </w:rPr>
        <w:t> </w:t>
      </w:r>
      <w:r w:rsidRPr="00C409DB">
        <w:rPr>
          <w:rFonts w:ascii="Garamond" w:hAnsi="Garamond"/>
        </w:rPr>
        <w:t>wszystkie wypadki w rocznym okresie ubezpieczenia</w:t>
      </w:r>
      <w:r w:rsidRPr="00CA3062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715099" w:rsidRPr="00715099" w:rsidRDefault="00715099" w:rsidP="00715099">
      <w:pPr>
        <w:pStyle w:val="Akapitzlist"/>
        <w:ind w:left="0"/>
        <w:jc w:val="center"/>
        <w:rPr>
          <w:rFonts w:ascii="Garamond" w:hAnsi="Garamond"/>
          <w:b/>
        </w:rPr>
      </w:pPr>
      <w:r w:rsidRPr="00715099">
        <w:rPr>
          <w:rFonts w:ascii="Garamond" w:hAnsi="Garamond"/>
          <w:b/>
        </w:rPr>
        <w:t>Ubezpieczenie mienia od ognia i innych zdarzeń losowych</w:t>
      </w:r>
    </w:p>
    <w:p w:rsidR="00715099" w:rsidRDefault="00715099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12</w:t>
      </w:r>
    </w:p>
    <w:p w:rsidR="00FD4F90" w:rsidRDefault="00FD4F90" w:rsidP="002F772A">
      <w:pPr>
        <w:jc w:val="both"/>
        <w:rPr>
          <w:rFonts w:ascii="Garamond" w:eastAsia="Tahoma" w:hAnsi="Garamond"/>
          <w:szCs w:val="20"/>
          <w:lang w:eastAsia="en-US"/>
        </w:rPr>
      </w:pPr>
      <w:r w:rsidRPr="00FD4F90">
        <w:rPr>
          <w:rFonts w:ascii="Garamond" w:eastAsia="Tahoma" w:hAnsi="Garamond"/>
          <w:szCs w:val="20"/>
          <w:lang w:eastAsia="en-US"/>
        </w:rPr>
        <w:t>Wnosimy o wprowadzenie limitu odpowiedzialności na szkody powstałe wskutek pośrednich skutków wyładowań atmosferycznych, tzw. przepięć w wysokości 2.000.000 PLN.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12</w:t>
      </w:r>
    </w:p>
    <w:p w:rsidR="00FD4F90" w:rsidRDefault="00FD4F90" w:rsidP="00FD4F90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>limit odpowiedzialności ujętej zgodnie z Działem I</w:t>
      </w:r>
      <w:r w:rsidR="002751D6">
        <w:rPr>
          <w:rFonts w:ascii="Garamond" w:hAnsi="Garamond"/>
        </w:rPr>
        <w:t>I</w:t>
      </w:r>
      <w:r>
        <w:rPr>
          <w:rFonts w:ascii="Garamond" w:hAnsi="Garamond"/>
        </w:rPr>
        <w:t xml:space="preserve">, Rozdział 1, punkt </w:t>
      </w:r>
      <w:r w:rsidR="002751D6">
        <w:rPr>
          <w:rFonts w:ascii="Garamond" w:hAnsi="Garamond"/>
        </w:rPr>
        <w:t xml:space="preserve">3 </w:t>
      </w:r>
      <w:r>
        <w:rPr>
          <w:rFonts w:ascii="Garamond" w:hAnsi="Garamond"/>
        </w:rPr>
        <w:t xml:space="preserve">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="002751D6" w:rsidRPr="002751D6">
        <w:rPr>
          <w:rFonts w:ascii="Garamond" w:hAnsi="Garamond"/>
          <w:i/>
        </w:rPr>
        <w:t>szkody powstałe wskutek pośrednich skutków wyładowań atmosferycznych, tzw. przepięć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 w:rsidR="002751D6">
        <w:rPr>
          <w:rFonts w:ascii="Garamond" w:hAnsi="Garamond"/>
        </w:rPr>
        <w:t>obowiązuje do</w:t>
      </w:r>
      <w:r w:rsidR="002751D6" w:rsidRPr="002751D6">
        <w:rPr>
          <w:rFonts w:ascii="Garamond" w:hAnsi="Garamond"/>
        </w:rPr>
        <w:t xml:space="preserve"> wysokości sumy ubezpieczenia</w:t>
      </w:r>
      <w:r w:rsidRPr="00CA3062">
        <w:rPr>
          <w:rFonts w:ascii="Garamond" w:hAnsi="Garamond"/>
        </w:rPr>
        <w:t xml:space="preserve">. </w:t>
      </w:r>
      <w:r w:rsidR="002751D6">
        <w:rPr>
          <w:rFonts w:ascii="Garamond" w:hAnsi="Garamond"/>
        </w:rPr>
        <w:t xml:space="preserve">Natomiast limit odpowiedzialności za </w:t>
      </w:r>
      <w:r w:rsidR="002751D6" w:rsidRPr="002751D6">
        <w:rPr>
          <w:rFonts w:ascii="Garamond" w:hAnsi="Garamond"/>
        </w:rPr>
        <w:t xml:space="preserve">szkody wywołane tzw. przepięciami niezwiązanymi z wyładowaniami atmosferycznymi </w:t>
      </w:r>
      <w:r w:rsidR="002751D6">
        <w:rPr>
          <w:rFonts w:ascii="Garamond" w:hAnsi="Garamond"/>
        </w:rPr>
        <w:t xml:space="preserve">wynosi 1.000.000,00 PLN </w:t>
      </w:r>
      <w:r w:rsidR="002751D6" w:rsidRPr="008132AE">
        <w:rPr>
          <w:rFonts w:ascii="Garamond" w:hAnsi="Garamond" w:cs="Garamond"/>
        </w:rPr>
        <w:t>na jedno i wszystkie zdarzenia na każdy okres rozliczeniowy ubezpieczenia</w:t>
      </w:r>
      <w:r w:rsidR="002751D6">
        <w:rPr>
          <w:rFonts w:ascii="Garamond" w:hAnsi="Garamond"/>
        </w:rPr>
        <w:t xml:space="preserve">, zgodnie z Działem II, Rozdział 1, punkt 4 Załącznika nr 1 do SIWZ - </w:t>
      </w:r>
      <w:r w:rsidR="002751D6" w:rsidRPr="006F6348">
        <w:rPr>
          <w:rFonts w:ascii="Garamond" w:hAnsi="Garamond"/>
        </w:rPr>
        <w:t>Opis przedmiotu zamówienia</w:t>
      </w:r>
      <w:r w:rsidR="002751D6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13</w:t>
      </w:r>
    </w:p>
    <w:p w:rsidR="002F772A" w:rsidRPr="00D56081" w:rsidRDefault="008E7C4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8E7C40">
        <w:rPr>
          <w:rFonts w:ascii="Garamond" w:hAnsi="Garamond" w:cs="Tahoma"/>
          <w:szCs w:val="24"/>
        </w:rPr>
        <w:t>Prosimy o wskazanie lokalizacji o najwyższej sumie ubezpieczenia wraz z wyposażeniem.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13</w:t>
      </w:r>
    </w:p>
    <w:p w:rsidR="008E7C40" w:rsidRPr="000E5CBA" w:rsidRDefault="000E5CBA" w:rsidP="008E7C40">
      <w:pPr>
        <w:pStyle w:val="Akapitzlist"/>
        <w:ind w:left="0"/>
        <w:jc w:val="both"/>
        <w:rPr>
          <w:rFonts w:ascii="Garamond" w:hAnsi="Garamond"/>
          <w:bCs/>
          <w:color w:val="000000" w:themeColor="text1"/>
        </w:rPr>
      </w:pPr>
      <w:r w:rsidRPr="000E5CBA">
        <w:rPr>
          <w:rFonts w:ascii="Garamond" w:hAnsi="Garamond"/>
          <w:bCs/>
          <w:color w:val="000000" w:themeColor="text1"/>
        </w:rPr>
        <w:t>Zamawiający informuje, iż lokalizacją o najwyższej sumie ubezpieczenia jest Oczyszczalnia Ścieków Pomorzany, dla której na chwilę obecną suma ubezpieczenia według wartości księgowej brutto wynosi: 233.437.252,00 PLN.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14</w:t>
      </w:r>
    </w:p>
    <w:p w:rsidR="002F772A" w:rsidRPr="00D56081" w:rsidRDefault="00E81CA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E81CA0">
        <w:rPr>
          <w:rFonts w:ascii="Garamond" w:hAnsi="Garamond" w:cs="Tahoma"/>
          <w:szCs w:val="24"/>
        </w:rPr>
        <w:t>Prosimy o zmianę pkt. 13) zakresu z „szkody i koszty powstałe w wyniku zagrożenia aktami terroryzmu lub aktów terroryzmu;” na „szkody i koszty powstałe wskutek aktów terroryzmu”</w:t>
      </w:r>
      <w:r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14</w:t>
      </w:r>
    </w:p>
    <w:p w:rsidR="00E81CA0" w:rsidRPr="00E81CA0" w:rsidRDefault="00E81CA0" w:rsidP="00E81CA0">
      <w:pPr>
        <w:rPr>
          <w:rFonts w:ascii="Garamond" w:hAnsi="Garamond"/>
          <w:bCs/>
        </w:rPr>
      </w:pPr>
      <w:r w:rsidRPr="00E636E6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lastRenderedPageBreak/>
        <w:t>Pytanie nr 15</w:t>
      </w:r>
    </w:p>
    <w:p w:rsidR="002F772A" w:rsidRPr="00D56081" w:rsidRDefault="00E81CA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E81CA0">
        <w:rPr>
          <w:rFonts w:ascii="Garamond" w:hAnsi="Garamond" w:cs="Tahoma"/>
          <w:szCs w:val="24"/>
        </w:rPr>
        <w:t>Wnosimy o wprowadzenie limitu odpowiedzialności na szkody powstałe w wyniku aktów dewastacji i wandalizmu rozumiane jako rozmyślne zniszczenie lub uszkodzenie ubezpieczonego mienia przez osoby znajdujące się wewnątrz (bez względu na sposób dostania się do lokalu) i na zewnątrz lokalu, w szczególności, ale nie wyłącznie w elementach zewnętrznych i wewnętrznych budynków, budowli, urządzeniach, sieciach i instalacjach, elementach małej architektury, infrastrukturze drogowej, iluminacjach świetlnych, ogrodzeniach, bramach, we wszystkich lokalizacjach i obiektach działalności, w tym szkody polegające na porysowaniu, pomalowaniu (graffiti) w wysokości 200.000 PLN na jedno i wszystkie zdarzenia w okresie ubezpieczenia, w tym na graffiti w wysokości 100.000 PLN na jedno i wszystkie zdarzenia w okresie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15</w:t>
      </w:r>
    </w:p>
    <w:p w:rsidR="00E81CA0" w:rsidRDefault="00E81CA0" w:rsidP="00E81CA0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 xml:space="preserve">limit odpowiedzialności ujętej zgodnie z Działem II, Rozdział 1, punkt </w:t>
      </w:r>
      <w:r w:rsidR="00E12C22">
        <w:rPr>
          <w:rFonts w:ascii="Garamond" w:hAnsi="Garamond"/>
        </w:rPr>
        <w:t>5</w:t>
      </w:r>
      <w:r>
        <w:rPr>
          <w:rFonts w:ascii="Garamond" w:hAnsi="Garamond"/>
        </w:rPr>
        <w:t xml:space="preserve">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="00E12C22" w:rsidRPr="00E12C22">
        <w:rPr>
          <w:rFonts w:ascii="Garamond" w:hAnsi="Garamond"/>
          <w:i/>
        </w:rPr>
        <w:t>szkody powstałe w wyniku aktów dewastacji i wandalizmu rozumiane jako rozmyślne zniszczenie lub uszkodzenie ubezpieczonego mienia przez osoby znajdujące się wewnątrz (bez względu na sposób dostania się do lokalu) i na zewnątrz lokalu, w szczególności, ale nie wyłącznie w elementach zewnętrznych i wewnętrznych budynków, budowli, urządzeniach, sieciach i instalacjach, elementach małej architektury, infrastrukturze drogowej, iluminacjach świetlnych, ogrodzeniach, bramach, we wszystkich lokalizacjach i obiektach działalności, w tym szkody polegające na porysowaniu, pomalowaniu (graffiti)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 w:rsidR="00E12C22">
        <w:rPr>
          <w:rFonts w:ascii="Garamond" w:hAnsi="Garamond"/>
        </w:rPr>
        <w:t xml:space="preserve">wynosi </w:t>
      </w:r>
      <w:r w:rsidR="00E12C22" w:rsidRPr="00E12C22">
        <w:rPr>
          <w:rFonts w:ascii="Garamond" w:hAnsi="Garamond"/>
        </w:rPr>
        <w:t>1.000.000,00 PLN</w:t>
      </w:r>
      <w:r w:rsidR="00E12C22">
        <w:rPr>
          <w:rFonts w:ascii="Garamond" w:hAnsi="Garamond"/>
        </w:rPr>
        <w:t xml:space="preserve"> (pod</w:t>
      </w:r>
      <w:r w:rsidR="00E12C22" w:rsidRPr="00E12C22">
        <w:rPr>
          <w:rFonts w:ascii="Garamond" w:hAnsi="Garamond"/>
        </w:rPr>
        <w:t>limit dla graffiti 100.000,00 PLN</w:t>
      </w:r>
      <w:r w:rsidR="00E12C22">
        <w:rPr>
          <w:rFonts w:ascii="Garamond" w:hAnsi="Garamond"/>
        </w:rPr>
        <w:t>) na</w:t>
      </w:r>
      <w:r w:rsidR="00E12C22" w:rsidRPr="008132AE">
        <w:rPr>
          <w:rFonts w:ascii="Garamond" w:hAnsi="Garamond" w:cs="Garamond"/>
        </w:rPr>
        <w:t xml:space="preserve"> jedno i wszystkie zdarzenia na każdy okres rozliczeniowy ubezpieczenia</w:t>
      </w:r>
      <w:r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16</w:t>
      </w:r>
    </w:p>
    <w:p w:rsidR="00CD2354" w:rsidRPr="00CD2354" w:rsidRDefault="00CD2354" w:rsidP="00CD2354">
      <w:pPr>
        <w:pStyle w:val="LucaCash"/>
        <w:spacing w:line="240" w:lineRule="auto"/>
        <w:rPr>
          <w:rFonts w:ascii="Garamond" w:hAnsi="Garamond" w:cs="Tahoma"/>
        </w:rPr>
      </w:pPr>
      <w:r w:rsidRPr="00CD2354">
        <w:rPr>
          <w:rFonts w:ascii="Garamond" w:hAnsi="Garamond" w:cs="Tahoma"/>
        </w:rPr>
        <w:t>Wnosimy o zmianę zapisów w klauzuli ograniczenia zasady proporcji na następujący:</w:t>
      </w:r>
    </w:p>
    <w:p w:rsidR="002F772A" w:rsidRPr="00D56081" w:rsidRDefault="00CD2354" w:rsidP="00CD2354">
      <w:pPr>
        <w:pStyle w:val="LucaCash"/>
        <w:spacing w:line="240" w:lineRule="auto"/>
        <w:ind w:left="708"/>
        <w:jc w:val="both"/>
        <w:rPr>
          <w:rFonts w:ascii="Garamond" w:hAnsi="Garamond" w:cs="Tahoma"/>
          <w:szCs w:val="24"/>
        </w:rPr>
      </w:pPr>
      <w:r w:rsidRPr="00CD2354">
        <w:rPr>
          <w:rFonts w:ascii="Garamond" w:hAnsi="Garamond" w:cs="Tahoma"/>
          <w:i/>
          <w:szCs w:val="24"/>
        </w:rPr>
        <w:t xml:space="preserve">„ograniczenie zasady proporcji (leeway) – w przypadku szkody w majątku trwałym </w:t>
      </w:r>
      <w:r w:rsidRPr="00CD2354">
        <w:rPr>
          <w:rFonts w:ascii="Garamond" w:hAnsi="Garamond" w:cs="Tahoma"/>
          <w:i/>
          <w:szCs w:val="24"/>
        </w:rPr>
        <w:br/>
        <w:t xml:space="preserve">(z wyłączeniem budynków i budowli) zasada proporcjonalnej redukcji odszkodowania stosowana będzie, jeżeli wartość poszczególnych składników majątku trwałego w dniu szkody przekraczać będzie </w:t>
      </w:r>
      <w:r w:rsidRPr="00CD2354">
        <w:rPr>
          <w:rFonts w:ascii="Garamond" w:hAnsi="Garamond" w:cs="Tahoma"/>
          <w:b/>
          <w:i/>
          <w:szCs w:val="24"/>
        </w:rPr>
        <w:t>130%</w:t>
      </w:r>
      <w:r w:rsidRPr="00CD2354">
        <w:rPr>
          <w:rFonts w:ascii="Garamond" w:hAnsi="Garamond" w:cs="Tahoma"/>
          <w:i/>
          <w:szCs w:val="24"/>
        </w:rPr>
        <w:t xml:space="preserve"> sumy ubezpieczenia ustalonej dla tych składników w umowie ubezpieczenia, </w:t>
      </w:r>
      <w:r w:rsidRPr="00CD2354">
        <w:rPr>
          <w:rFonts w:ascii="Garamond" w:hAnsi="Garamond" w:cs="Tahoma"/>
          <w:i/>
          <w:strike/>
          <w:szCs w:val="24"/>
        </w:rPr>
        <w:t>w przypadku szkody w budynkach i budowlach zasada proporcji nie ma zastosowania</w:t>
      </w:r>
      <w:r w:rsidRPr="00CD2354">
        <w:rPr>
          <w:rFonts w:ascii="Garamond" w:hAnsi="Garamond" w:cs="Tahoma"/>
          <w:i/>
          <w:szCs w:val="24"/>
        </w:rPr>
        <w:t>”</w:t>
      </w:r>
      <w:r w:rsidR="002F772A" w:rsidRPr="006A2DB5"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16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341CA3">
        <w:rPr>
          <w:rFonts w:ascii="Garamond" w:hAnsi="Garamond"/>
          <w:bCs/>
        </w:rPr>
        <w:t xml:space="preserve">Zamawiający nie wyraża zgody na powyższe. </w:t>
      </w:r>
      <w:r w:rsidR="00CD2354">
        <w:rPr>
          <w:rFonts w:ascii="Garamond" w:hAnsi="Garamond"/>
          <w:bCs/>
        </w:rPr>
        <w:t xml:space="preserve">Jednocześnie Zamawiający wyjaśnia, że sumy ubezpieczenia budynków i budowli zgłoszone są do ubezpieczenia </w:t>
      </w:r>
      <w:r w:rsidR="00CD2354" w:rsidRPr="00CD2354">
        <w:rPr>
          <w:rFonts w:ascii="Garamond" w:hAnsi="Garamond"/>
          <w:bCs/>
        </w:rPr>
        <w:t>według wartości księgowej brutto</w:t>
      </w:r>
      <w:r w:rsidR="00CD2354">
        <w:rPr>
          <w:rFonts w:ascii="Garamond" w:hAnsi="Garamond"/>
          <w:bCs/>
        </w:rPr>
        <w:t xml:space="preserve">. </w:t>
      </w:r>
      <w:r w:rsidRPr="00341CA3">
        <w:rPr>
          <w:rFonts w:ascii="Garamond" w:hAnsi="Garamond"/>
          <w:bCs/>
        </w:rPr>
        <w:t>SIWZ pozostaje bez zmian</w:t>
      </w:r>
      <w:r w:rsidRPr="006A2DB5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17</w:t>
      </w:r>
    </w:p>
    <w:p w:rsidR="002F772A" w:rsidRPr="00D56081" w:rsidRDefault="008913B0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8913B0">
        <w:rPr>
          <w:rFonts w:ascii="Garamond" w:hAnsi="Garamond" w:cs="Tahoma"/>
          <w:szCs w:val="24"/>
        </w:rPr>
        <w:t>Czy Zamawiający dopuszcza wprowadzenie franszyzy redukcyjnej w wysokości 1.000 PLN?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17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  <w:bCs/>
        </w:rPr>
      </w:pPr>
      <w:r w:rsidRPr="00341CA3">
        <w:rPr>
          <w:rFonts w:ascii="Garamond" w:hAnsi="Garamond"/>
          <w:bCs/>
        </w:rPr>
        <w:t>Zamawiający nie wyraża zgody</w:t>
      </w:r>
      <w:r w:rsidR="00CF43E2">
        <w:rPr>
          <w:rFonts w:ascii="Garamond" w:hAnsi="Garamond"/>
          <w:bCs/>
        </w:rPr>
        <w:t xml:space="preserve"> na powyższe</w:t>
      </w:r>
      <w:r w:rsidRPr="00341CA3">
        <w:rPr>
          <w:rFonts w:ascii="Garamond" w:hAnsi="Garamond"/>
          <w:bCs/>
        </w:rPr>
        <w:t>. SIWZ pozostaje bez zmian</w:t>
      </w:r>
      <w:r w:rsidR="00CF43E2">
        <w:rPr>
          <w:rFonts w:ascii="Garamond" w:hAnsi="Garamond"/>
          <w:bCs/>
        </w:rPr>
        <w:t>.</w:t>
      </w:r>
    </w:p>
    <w:p w:rsidR="00184DAD" w:rsidRDefault="00184DAD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18</w:t>
      </w:r>
    </w:p>
    <w:p w:rsidR="002F772A" w:rsidRPr="00D56081" w:rsidRDefault="00767014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767014">
        <w:rPr>
          <w:rFonts w:ascii="Garamond" w:hAnsi="Garamond" w:cs="Tahoma"/>
          <w:szCs w:val="24"/>
        </w:rPr>
        <w:t>Czy Zamawiający dopuszcza wprowadzenie limitu odpowiedzialności na ryzyko powodzi w</w:t>
      </w:r>
      <w:r>
        <w:rPr>
          <w:rFonts w:ascii="Garamond" w:hAnsi="Garamond" w:cs="Tahoma"/>
          <w:szCs w:val="24"/>
        </w:rPr>
        <w:t> </w:t>
      </w:r>
      <w:r w:rsidRPr="00767014">
        <w:rPr>
          <w:rFonts w:ascii="Garamond" w:hAnsi="Garamond" w:cs="Tahoma"/>
          <w:szCs w:val="24"/>
        </w:rPr>
        <w:t>wysokości 50.000.000 PLN na jedno i wszystkie zdarzenia w okresie ubezpieczenia?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18</w:t>
      </w:r>
    </w:p>
    <w:p w:rsidR="002F772A" w:rsidRPr="00506C9B" w:rsidRDefault="002F772A" w:rsidP="00506C9B">
      <w:pPr>
        <w:jc w:val="both"/>
        <w:rPr>
          <w:rFonts w:ascii="Garamond" w:hAnsi="Garamond"/>
          <w:bCs/>
          <w:i/>
          <w:color w:val="FF0000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>powyższe</w:t>
      </w:r>
      <w:r w:rsidRPr="002C3D71">
        <w:rPr>
          <w:rFonts w:ascii="Garamond" w:hAnsi="Garamond"/>
        </w:rPr>
        <w:t>.</w:t>
      </w:r>
      <w:bookmarkStart w:id="1" w:name="_Hlk521499611"/>
      <w:r w:rsidR="002C3D71" w:rsidRPr="002C3D71">
        <w:rPr>
          <w:rFonts w:ascii="Garamond" w:hAnsi="Garamond"/>
          <w:bCs/>
          <w:color w:val="FF0000"/>
        </w:rPr>
        <w:t xml:space="preserve"> </w:t>
      </w:r>
      <w:r w:rsidRPr="002C3D71">
        <w:rPr>
          <w:rFonts w:ascii="Garamond" w:hAnsi="Garamond"/>
        </w:rPr>
        <w:t>SIWZ</w:t>
      </w:r>
      <w:r>
        <w:rPr>
          <w:rFonts w:ascii="Garamond" w:hAnsi="Garamond"/>
        </w:rPr>
        <w:t xml:space="preserve"> pozostaje bez zmian.</w:t>
      </w:r>
    </w:p>
    <w:bookmarkEnd w:id="1"/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19</w:t>
      </w:r>
    </w:p>
    <w:p w:rsidR="002F772A" w:rsidRPr="00D56081" w:rsidRDefault="00B879DD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B879DD">
        <w:rPr>
          <w:rFonts w:ascii="Garamond" w:hAnsi="Garamond" w:cs="Tahoma"/>
        </w:rPr>
        <w:t>W zakresie ubezpieczenia ujęte zostały awarie i uszkodzenia, gdzie w przedmiocie ubezpieczenia zostały zadeklarowane sieci kablowe, linie. Prosimy o potwierdzenie, że chodzi wyłącznie o sieci na terenie ubezpieczonych lokalizacji, a nie sieci zewnętrzne.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19</w:t>
      </w:r>
    </w:p>
    <w:p w:rsidR="002F772A" w:rsidRDefault="00B879DD" w:rsidP="00B879DD">
      <w:pPr>
        <w:pStyle w:val="Akapitzlist"/>
        <w:ind w:left="0"/>
        <w:jc w:val="both"/>
        <w:rPr>
          <w:rFonts w:ascii="Garamond" w:hAnsi="Garamond"/>
        </w:rPr>
      </w:pPr>
      <w:r w:rsidRPr="00B879DD">
        <w:rPr>
          <w:rFonts w:ascii="Garamond" w:hAnsi="Garamond"/>
        </w:rPr>
        <w:lastRenderedPageBreak/>
        <w:t xml:space="preserve">Zamawiający wyjaśnia, że </w:t>
      </w:r>
      <w:r>
        <w:rPr>
          <w:rFonts w:ascii="Garamond" w:hAnsi="Garamond"/>
        </w:rPr>
        <w:t>zakres ubezpieczenia ujęty</w:t>
      </w:r>
      <w:r w:rsidRPr="00B879DD">
        <w:rPr>
          <w:rFonts w:ascii="Garamond" w:hAnsi="Garamond"/>
        </w:rPr>
        <w:t xml:space="preserve"> zgodnie z Działem II, Rozdział 1, punkt </w:t>
      </w:r>
      <w:r>
        <w:rPr>
          <w:rFonts w:ascii="Garamond" w:hAnsi="Garamond"/>
        </w:rPr>
        <w:t>7</w:t>
      </w:r>
      <w:r w:rsidRPr="00B879DD">
        <w:rPr>
          <w:rFonts w:ascii="Garamond" w:hAnsi="Garamond"/>
        </w:rPr>
        <w:t xml:space="preserve"> Załącznika nr 1 do SIWZ - Opis przedmiotu zamówienia: </w:t>
      </w:r>
      <w:r w:rsidRPr="00B879DD">
        <w:rPr>
          <w:rFonts w:ascii="Garamond" w:hAnsi="Garamond"/>
          <w:i/>
        </w:rPr>
        <w:t xml:space="preserve">„szkody powstałe wskutek awarii i uszkodzeń maszyn i urządzeń, spowodowane między innymi działaniem człowieka, wadami produkcyjnymi, przyczynami eksploatacyjnymi” </w:t>
      </w:r>
      <w:r w:rsidRPr="00B879DD">
        <w:rPr>
          <w:rFonts w:ascii="Garamond" w:hAnsi="Garamond"/>
          <w:u w:val="single"/>
        </w:rPr>
        <w:t>dotyczy maszyn i urządzeń</w:t>
      </w:r>
      <w:r w:rsidRPr="00B879DD"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20</w:t>
      </w:r>
    </w:p>
    <w:p w:rsidR="00F30A8B" w:rsidRPr="00F30A8B" w:rsidRDefault="00F30A8B" w:rsidP="00F30A8B">
      <w:pPr>
        <w:pStyle w:val="LucaCash"/>
        <w:spacing w:line="240" w:lineRule="auto"/>
        <w:rPr>
          <w:rFonts w:ascii="Garamond" w:hAnsi="Garamond" w:cs="Tahoma"/>
        </w:rPr>
      </w:pPr>
      <w:r w:rsidRPr="00F30A8B">
        <w:rPr>
          <w:rFonts w:ascii="Garamond" w:hAnsi="Garamond" w:cs="Tahoma"/>
        </w:rPr>
        <w:t xml:space="preserve">Wnosimy o doprecyzowanie </w:t>
      </w:r>
      <w:r w:rsidRPr="00F30A8B">
        <w:rPr>
          <w:rFonts w:ascii="Garamond" w:hAnsi="Garamond" w:cs="Tahoma"/>
          <w:i/>
        </w:rPr>
        <w:t>klauzuli miejsca ubezpieczenia</w:t>
      </w:r>
      <w:r w:rsidRPr="00F30A8B">
        <w:rPr>
          <w:rFonts w:ascii="Garamond" w:hAnsi="Garamond" w:cs="Tahoma"/>
        </w:rPr>
        <w:t xml:space="preserve"> poprzez dodanie zapisu:</w:t>
      </w:r>
    </w:p>
    <w:p w:rsidR="00F30A8B" w:rsidRPr="00F30A8B" w:rsidRDefault="00F30A8B" w:rsidP="00F30A8B">
      <w:pPr>
        <w:pStyle w:val="LucaCash"/>
        <w:spacing w:line="240" w:lineRule="auto"/>
        <w:ind w:left="708"/>
        <w:jc w:val="both"/>
        <w:rPr>
          <w:rFonts w:ascii="Garamond" w:hAnsi="Garamond" w:cs="Tahoma"/>
          <w:bCs/>
          <w:i/>
        </w:rPr>
      </w:pPr>
      <w:r w:rsidRPr="00F30A8B">
        <w:rPr>
          <w:rFonts w:ascii="Garamond" w:hAnsi="Garamond" w:cs="Tahoma"/>
          <w:bCs/>
          <w:i/>
        </w:rPr>
        <w:t>„</w:t>
      </w:r>
      <w:r w:rsidRPr="00F30A8B">
        <w:rPr>
          <w:rFonts w:ascii="Garamond" w:hAnsi="Garamond" w:cs="Tahoma"/>
          <w:i/>
        </w:rPr>
        <w:t>klauzula miejsca ubezpieczenia, zgodnie z którą ochroną obejmuje się mienie we wszystkich lokalizacjach czasowych lub stałych na terenie RP użytkowanych i/lub administrowanych przez jednostki objęte ubezpieczeniem, spełniających wymogi dotyczące zabezpieczeń przeciwpożarowych i przeciwkradzieżowych wynikających z obowiązujących przepisów prawa.</w:t>
      </w:r>
    </w:p>
    <w:p w:rsidR="002F772A" w:rsidRPr="00D56081" w:rsidRDefault="00F30A8B" w:rsidP="00F30A8B">
      <w:pPr>
        <w:pStyle w:val="LucaCash"/>
        <w:spacing w:line="240" w:lineRule="auto"/>
        <w:ind w:left="708"/>
        <w:jc w:val="both"/>
        <w:rPr>
          <w:rFonts w:ascii="Garamond" w:hAnsi="Garamond" w:cs="Tahoma"/>
          <w:szCs w:val="24"/>
        </w:rPr>
      </w:pPr>
      <w:r w:rsidRPr="00F30A8B">
        <w:rPr>
          <w:rFonts w:ascii="Garamond" w:hAnsi="Garamond" w:cs="Tahoma"/>
          <w:bCs/>
          <w:i/>
          <w:u w:val="single"/>
        </w:rPr>
        <w:t>W przypadku nie spełnienia warunku dotyczącego zabezpieczeń określonego ubezpieczyciel nie będzie ponosił odpowiedzialności za szkody powstałe w przeniesionym mieniu po upływie 30 dni od daty jego przeniesienia</w:t>
      </w:r>
      <w:r w:rsidRPr="00F30A8B">
        <w:rPr>
          <w:rFonts w:ascii="Garamond" w:hAnsi="Garamond" w:cs="Tahoma"/>
          <w:bCs/>
          <w:i/>
        </w:rPr>
        <w:t>.”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20</w:t>
      </w:r>
    </w:p>
    <w:p w:rsidR="002F772A" w:rsidRDefault="00F30A8B" w:rsidP="002F772A">
      <w:pPr>
        <w:pStyle w:val="Akapitzlist"/>
        <w:ind w:left="0"/>
        <w:jc w:val="both"/>
        <w:rPr>
          <w:rFonts w:ascii="Garamond" w:hAnsi="Garamond"/>
        </w:rPr>
      </w:pPr>
      <w:r w:rsidRPr="00F30A8B">
        <w:rPr>
          <w:rFonts w:ascii="Garamond" w:hAnsi="Garamond"/>
        </w:rPr>
        <w:t>Zamawiający nie wyraża zgody na modyfikację klauzuli. SIWZ pozostaje bez zmian</w:t>
      </w:r>
      <w:r w:rsidR="002F772A" w:rsidRPr="00B75E1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Default="002F772A" w:rsidP="002F772A">
      <w:pPr>
        <w:pStyle w:val="Akapitzlist"/>
        <w:ind w:left="0"/>
        <w:jc w:val="center"/>
        <w:rPr>
          <w:rFonts w:ascii="Garamond" w:hAnsi="Garamond"/>
        </w:rPr>
      </w:pPr>
      <w:r w:rsidRPr="001D6DDE">
        <w:rPr>
          <w:rFonts w:ascii="Garamond" w:hAnsi="Garamond"/>
          <w:b/>
        </w:rPr>
        <w:t xml:space="preserve">Ubezpieczenie </w:t>
      </w:r>
      <w:r w:rsidR="003D2ED4">
        <w:rPr>
          <w:rFonts w:ascii="Garamond" w:hAnsi="Garamond"/>
          <w:b/>
        </w:rPr>
        <w:t>mienia od kradzieży z włamaniem i rabunku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21</w:t>
      </w:r>
    </w:p>
    <w:p w:rsidR="002F772A" w:rsidRPr="00D56081" w:rsidRDefault="00CF43E2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CF43E2">
        <w:rPr>
          <w:rFonts w:ascii="Garamond" w:hAnsi="Garamond" w:cs="Tahoma"/>
        </w:rPr>
        <w:t>Czy Zamawiający dopuszcza wprowadzenie w ryzyku kradzieży zwykłej franszyzy redukcyjnej w</w:t>
      </w:r>
      <w:r>
        <w:rPr>
          <w:rFonts w:ascii="Garamond" w:hAnsi="Garamond" w:cs="Tahoma"/>
        </w:rPr>
        <w:t> </w:t>
      </w:r>
      <w:r w:rsidRPr="00CF43E2">
        <w:rPr>
          <w:rFonts w:ascii="Garamond" w:hAnsi="Garamond" w:cs="Tahoma"/>
        </w:rPr>
        <w:t>wysokości 200 PLN?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21</w:t>
      </w:r>
    </w:p>
    <w:p w:rsidR="00CF43E2" w:rsidRDefault="00CF43E2" w:rsidP="00CF43E2">
      <w:pPr>
        <w:pStyle w:val="Akapitzlist"/>
        <w:ind w:left="0"/>
        <w:jc w:val="both"/>
        <w:rPr>
          <w:rFonts w:ascii="Garamond" w:hAnsi="Garamond"/>
          <w:bCs/>
        </w:rPr>
      </w:pPr>
      <w:r w:rsidRPr="00341CA3">
        <w:rPr>
          <w:rFonts w:ascii="Garamond" w:hAnsi="Garamond"/>
          <w:bCs/>
        </w:rPr>
        <w:t>Zamawiający nie wyraża zgody</w:t>
      </w:r>
      <w:r>
        <w:rPr>
          <w:rFonts w:ascii="Garamond" w:hAnsi="Garamond"/>
          <w:bCs/>
        </w:rPr>
        <w:t xml:space="preserve"> na powyższe</w:t>
      </w:r>
      <w:r w:rsidRPr="00341CA3">
        <w:rPr>
          <w:rFonts w:ascii="Garamond" w:hAnsi="Garamond"/>
          <w:bCs/>
        </w:rPr>
        <w:t>. SIWZ pozostaje bez zmian</w:t>
      </w:r>
      <w:r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22</w:t>
      </w:r>
    </w:p>
    <w:p w:rsidR="002F772A" w:rsidRPr="00D56081" w:rsidRDefault="00CF43E2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CF43E2">
        <w:rPr>
          <w:rFonts w:ascii="Garamond" w:hAnsi="Garamond" w:cs="Tahoma"/>
        </w:rPr>
        <w:t>Prosimy o zmianę limitu dla kradzieży zwykłej na 25.000 PLN na jedno i wszystkie zdarzenia w okresie ubezpieczenia</w:t>
      </w:r>
      <w:r>
        <w:rPr>
          <w:rFonts w:ascii="Garamond" w:hAnsi="Garamond" w:cs="Tahoma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22</w:t>
      </w:r>
    </w:p>
    <w:p w:rsidR="00751B90" w:rsidRDefault="00751B90" w:rsidP="00751B90">
      <w:pPr>
        <w:pStyle w:val="Akapitzlist"/>
        <w:ind w:left="0"/>
        <w:jc w:val="both"/>
        <w:rPr>
          <w:rFonts w:ascii="Garamond" w:hAnsi="Garamond"/>
          <w:bCs/>
        </w:rPr>
      </w:pPr>
      <w:r w:rsidRPr="00341CA3">
        <w:rPr>
          <w:rFonts w:ascii="Garamond" w:hAnsi="Garamond"/>
          <w:bCs/>
        </w:rPr>
        <w:t>Zamawiający nie wyraża zgody</w:t>
      </w:r>
      <w:r>
        <w:rPr>
          <w:rFonts w:ascii="Garamond" w:hAnsi="Garamond"/>
          <w:bCs/>
        </w:rPr>
        <w:t xml:space="preserve"> na powyższe</w:t>
      </w:r>
      <w:r w:rsidRPr="00341CA3">
        <w:rPr>
          <w:rFonts w:ascii="Garamond" w:hAnsi="Garamond"/>
          <w:bCs/>
        </w:rPr>
        <w:t>. SIWZ pozostaje bez zmian</w:t>
      </w:r>
      <w:r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23</w:t>
      </w:r>
    </w:p>
    <w:p w:rsidR="00751B90" w:rsidRPr="00751B90" w:rsidRDefault="00751B90" w:rsidP="00751B90">
      <w:pPr>
        <w:jc w:val="both"/>
        <w:rPr>
          <w:rFonts w:ascii="Garamond" w:hAnsi="Garamond" w:cs="Tahoma"/>
          <w:szCs w:val="20"/>
        </w:rPr>
      </w:pPr>
      <w:r w:rsidRPr="00751B90">
        <w:rPr>
          <w:rFonts w:ascii="Garamond" w:hAnsi="Garamond" w:cs="Tahoma"/>
          <w:szCs w:val="20"/>
        </w:rPr>
        <w:t xml:space="preserve">Wnosimy o doprecyzowanie </w:t>
      </w:r>
      <w:r w:rsidRPr="00751B90">
        <w:rPr>
          <w:rFonts w:ascii="Garamond" w:hAnsi="Garamond" w:cs="Tahoma"/>
          <w:i/>
          <w:szCs w:val="20"/>
        </w:rPr>
        <w:t>klauzuli miejsca ubezpieczenia</w:t>
      </w:r>
      <w:r w:rsidRPr="00751B90">
        <w:rPr>
          <w:rFonts w:ascii="Garamond" w:hAnsi="Garamond" w:cs="Tahoma"/>
          <w:szCs w:val="20"/>
        </w:rPr>
        <w:t xml:space="preserve"> poprzez dodanie zapisu:</w:t>
      </w:r>
    </w:p>
    <w:p w:rsidR="00751B90" w:rsidRPr="00751B90" w:rsidRDefault="00751B90" w:rsidP="00751B90">
      <w:pPr>
        <w:ind w:left="708"/>
        <w:jc w:val="both"/>
        <w:rPr>
          <w:rFonts w:ascii="Garamond" w:hAnsi="Garamond" w:cs="Tahoma"/>
          <w:bCs/>
          <w:i/>
          <w:szCs w:val="20"/>
        </w:rPr>
      </w:pPr>
      <w:r w:rsidRPr="00751B90">
        <w:rPr>
          <w:rFonts w:ascii="Garamond" w:hAnsi="Garamond" w:cs="Tahoma"/>
          <w:bCs/>
          <w:i/>
          <w:szCs w:val="20"/>
        </w:rPr>
        <w:t>„</w:t>
      </w:r>
      <w:r w:rsidRPr="00751B90">
        <w:rPr>
          <w:rFonts w:ascii="Garamond" w:hAnsi="Garamond" w:cs="Tahoma"/>
          <w:i/>
          <w:szCs w:val="20"/>
        </w:rPr>
        <w:t>klauzula miejsca ubezpieczenia, zgodnie z którą ochroną obejmuje się mienie we wszystkich lokalizacjach czasowych lub stałych na terenie RP użytkowanych i/lub administrowanych przez jednostki objęte ubezpieczeniem, spełniających wymogi dotyczące zabezpieczeń przeciwpożarowych i przeciwkradzieżowych wynikających z obowiązujących przepisów prawa.</w:t>
      </w:r>
    </w:p>
    <w:p w:rsidR="00751B90" w:rsidRDefault="00751B90" w:rsidP="00751B90">
      <w:pPr>
        <w:ind w:left="708"/>
        <w:jc w:val="both"/>
        <w:rPr>
          <w:rFonts w:ascii="Garamond" w:hAnsi="Garamond" w:cs="Tahoma"/>
          <w:bCs/>
          <w:i/>
          <w:szCs w:val="20"/>
        </w:rPr>
      </w:pPr>
      <w:r w:rsidRPr="00751B90">
        <w:rPr>
          <w:rFonts w:ascii="Garamond" w:hAnsi="Garamond" w:cs="Tahoma"/>
          <w:bCs/>
          <w:i/>
          <w:szCs w:val="20"/>
          <w:u w:val="single"/>
        </w:rPr>
        <w:t>W przypadku nie spełnienia warunku dotyczącego zabezpieczeń określonego ubezpieczyciel nie będzie ponosił odpowiedzialności za szkody powstałe w przeniesionym mieniu po upływie 30 dni od daty jego przeniesienia</w:t>
      </w:r>
      <w:r w:rsidRPr="00751B90">
        <w:rPr>
          <w:rFonts w:ascii="Garamond" w:hAnsi="Garamond" w:cs="Tahoma"/>
          <w:bCs/>
          <w:i/>
          <w:szCs w:val="20"/>
        </w:rPr>
        <w:t>.”</w:t>
      </w:r>
    </w:p>
    <w:p w:rsidR="002F772A" w:rsidRPr="008B1F92" w:rsidRDefault="002F772A" w:rsidP="00751B90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23</w:t>
      </w:r>
    </w:p>
    <w:p w:rsidR="00751B90" w:rsidRDefault="00751B90" w:rsidP="00751B90">
      <w:pPr>
        <w:pStyle w:val="Akapitzlist"/>
        <w:ind w:left="0"/>
        <w:jc w:val="both"/>
        <w:rPr>
          <w:rFonts w:ascii="Garamond" w:hAnsi="Garamond"/>
        </w:rPr>
      </w:pPr>
      <w:r w:rsidRPr="00F30A8B">
        <w:rPr>
          <w:rFonts w:ascii="Garamond" w:hAnsi="Garamond"/>
        </w:rPr>
        <w:t>Zamawiający nie wyraża zgody na modyfikację klauzuli. SIWZ pozostaje bez zmian</w:t>
      </w:r>
      <w:r w:rsidRPr="00B75E1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EB1648" w:rsidRPr="00EB1648" w:rsidRDefault="00EB1648" w:rsidP="00EB1648">
      <w:pPr>
        <w:pStyle w:val="Akapitzlist"/>
        <w:ind w:left="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Ubezpieczenie maszyn od uszkodzeń</w:t>
      </w:r>
    </w:p>
    <w:p w:rsidR="00EB1648" w:rsidRDefault="00EB1648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24</w:t>
      </w:r>
    </w:p>
    <w:p w:rsidR="002F772A" w:rsidRPr="00D56081" w:rsidRDefault="00613985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613985">
        <w:rPr>
          <w:rFonts w:ascii="Garamond" w:hAnsi="Garamond" w:cs="Tahoma"/>
        </w:rPr>
        <w:t>Czy Zamawiający dopuszcza wprowadzenie franszyzy redukcyjnej w wysokości 2.000 PLN?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24</w:t>
      </w:r>
    </w:p>
    <w:p w:rsidR="002F772A" w:rsidRDefault="00613985" w:rsidP="002F772A">
      <w:pPr>
        <w:pStyle w:val="Akapitzlist"/>
        <w:ind w:left="0"/>
        <w:jc w:val="both"/>
        <w:rPr>
          <w:rFonts w:ascii="Garamond" w:hAnsi="Garamond"/>
        </w:rPr>
      </w:pPr>
      <w:r w:rsidRPr="00613985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25</w:t>
      </w:r>
    </w:p>
    <w:p w:rsidR="002F772A" w:rsidRPr="00D56081" w:rsidRDefault="00245EE9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245EE9">
        <w:rPr>
          <w:rFonts w:ascii="Garamond" w:hAnsi="Garamond" w:cs="Tahoma"/>
        </w:rPr>
        <w:lastRenderedPageBreak/>
        <w:t>Prosimy o wykreślenie z zakresu „szkody w maszynach i urządzeniach pracujących poniżej poziomu gruntu – odpowiedzialność do wysokości sumy ubezpieczenia;” lub wprowadzenie limitu odpowiedzialności dla tego ryzyka w wysokości 2.000.000 PLN na jedno i wszystkie zdarzenia w okresie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25</w:t>
      </w:r>
    </w:p>
    <w:p w:rsidR="00A5140F" w:rsidRDefault="00A5140F" w:rsidP="00A5140F">
      <w:pPr>
        <w:pStyle w:val="Akapitzlist"/>
        <w:ind w:left="0"/>
        <w:jc w:val="both"/>
        <w:rPr>
          <w:rFonts w:ascii="Garamond" w:hAnsi="Garamond"/>
        </w:rPr>
      </w:pPr>
      <w:r w:rsidRPr="003A422D">
        <w:rPr>
          <w:rFonts w:ascii="Garamond" w:hAnsi="Garamond"/>
          <w:bCs/>
        </w:rPr>
        <w:t xml:space="preserve">Zamawiający nie wyraża zgody na powyższe. SIWZ pozostaje bez zmian. Jednocześnie Zamawiający wyjaśnia, że przez </w:t>
      </w:r>
      <w:r w:rsidRPr="003A422D">
        <w:rPr>
          <w:rFonts w:ascii="Garamond" w:hAnsi="Garamond" w:cs="Tahoma"/>
        </w:rPr>
        <w:t>maszyny i urządzenia pracujące poniżej poziomu gruntu</w:t>
      </w:r>
      <w:r w:rsidRPr="003A422D">
        <w:rPr>
          <w:rFonts w:ascii="Garamond" w:hAnsi="Garamond"/>
        </w:rPr>
        <w:t xml:space="preserve"> zgłoszone do ubezpieczenia w ramach Działu IV – Ubezpieczenie maszyn i </w:t>
      </w:r>
      <w:r>
        <w:rPr>
          <w:rFonts w:ascii="Garamond" w:hAnsi="Garamond"/>
        </w:rPr>
        <w:t>urządzeń od wszystkich ryzyk, w </w:t>
      </w:r>
      <w:r w:rsidRPr="003A422D">
        <w:rPr>
          <w:rFonts w:ascii="Garamond" w:hAnsi="Garamond"/>
        </w:rPr>
        <w:t xml:space="preserve">tym awarii i uszkodzeń, Załącznika nr 1 do SIWZ – Opis przedmiotu zamówienia, </w:t>
      </w:r>
      <w:r w:rsidRPr="003A422D">
        <w:rPr>
          <w:rFonts w:ascii="Garamond" w:hAnsi="Garamond"/>
          <w:u w:val="single"/>
        </w:rPr>
        <w:t>nie należy rozumieć</w:t>
      </w:r>
      <w:r w:rsidRPr="003A422D">
        <w:rPr>
          <w:rFonts w:ascii="Garamond" w:hAnsi="Garamond"/>
        </w:rPr>
        <w:t xml:space="preserve"> maszyn i urządzeń wiertniczych pracujących w gruncie, to jest na przykład wiertnic, świdrów i przecisków glebowych</w:t>
      </w:r>
      <w:r w:rsidRPr="003A422D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26</w:t>
      </w:r>
    </w:p>
    <w:p w:rsidR="002F772A" w:rsidRPr="00D56081" w:rsidRDefault="00014B5A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014B5A">
        <w:rPr>
          <w:rFonts w:ascii="Garamond" w:hAnsi="Garamond" w:cs="Tahoma"/>
          <w:szCs w:val="24"/>
        </w:rPr>
        <w:t>Prosimy o wykreślenie z zakresu kradzieży zwykłej</w:t>
      </w:r>
      <w:r w:rsidR="002F772A"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26</w:t>
      </w:r>
    </w:p>
    <w:p w:rsidR="002F772A" w:rsidRPr="00014B5A" w:rsidRDefault="00014B5A" w:rsidP="00014B5A">
      <w:pPr>
        <w:rPr>
          <w:rFonts w:ascii="Garamond" w:hAnsi="Garamond"/>
          <w:bCs/>
        </w:rPr>
      </w:pPr>
      <w:r w:rsidRPr="00014B5A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27</w:t>
      </w:r>
    </w:p>
    <w:p w:rsidR="002F772A" w:rsidRPr="00D56081" w:rsidRDefault="00FA140F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FA140F">
        <w:rPr>
          <w:rFonts w:ascii="Garamond" w:hAnsi="Garamond" w:cs="Tahoma"/>
          <w:szCs w:val="24"/>
        </w:rPr>
        <w:t>Prosimy o wykreślenie z zakresu ”szkody i koszty powstałe w wyniku zagrożenia aktami terroryzmu lub aktów terroryzmu, ze wspólnym limitem odpowiedzialności określonym w Dziale II Opisu przedmiotu zamówienia;”</w:t>
      </w:r>
    </w:p>
    <w:p w:rsidR="002F772A" w:rsidRPr="003A422D" w:rsidRDefault="002F772A" w:rsidP="002F772A">
      <w:pPr>
        <w:jc w:val="both"/>
        <w:rPr>
          <w:rFonts w:ascii="Garamond" w:hAnsi="Garamond"/>
          <w:b/>
        </w:rPr>
      </w:pPr>
      <w:r w:rsidRPr="003A422D">
        <w:rPr>
          <w:rFonts w:ascii="Garamond" w:hAnsi="Garamond"/>
          <w:b/>
        </w:rPr>
        <w:t>Odpowiedź nr 27</w:t>
      </w:r>
    </w:p>
    <w:p w:rsidR="00FA140F" w:rsidRPr="00014B5A" w:rsidRDefault="00FA140F" w:rsidP="00FA140F">
      <w:pPr>
        <w:rPr>
          <w:rFonts w:ascii="Garamond" w:hAnsi="Garamond"/>
          <w:bCs/>
        </w:rPr>
      </w:pPr>
      <w:r w:rsidRPr="00014B5A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28</w:t>
      </w:r>
    </w:p>
    <w:p w:rsidR="002F772A" w:rsidRPr="00D56081" w:rsidRDefault="00BA2223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BA2223">
        <w:rPr>
          <w:rFonts w:ascii="Garamond" w:hAnsi="Garamond" w:cs="Tahoma"/>
          <w:szCs w:val="24"/>
        </w:rPr>
        <w:t>Prosimy o wykreślenie z zakresu „szkody powstałe w wyniku strajków, zamieszek i rozruchów, ze wspólnym limitem odpowiedzialności określonym w Dziale II Opisu przedmiotu zamówienia;”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28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1A7F1F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29</w:t>
      </w:r>
    </w:p>
    <w:p w:rsidR="00BA2223" w:rsidRPr="00BA2223" w:rsidRDefault="00BA2223" w:rsidP="00BA2223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BA2223">
        <w:rPr>
          <w:rFonts w:ascii="Garamond" w:hAnsi="Garamond" w:cs="Tahoma"/>
        </w:rPr>
        <w:t>W związku z zadeklarowaniem sumy ubezpieczenia wg wartości księgowej brutto (odbiegającej od obowiązujących Ogólnych Warunków Ubezpieczenia) wnosimy do włączenie klauzuli ubezpieczenia maszyn wg. wartości księgowej brutto:</w:t>
      </w:r>
    </w:p>
    <w:p w:rsidR="00BA2223" w:rsidRPr="00BA2223" w:rsidRDefault="00BA2223" w:rsidP="00BA2223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BA2223">
        <w:rPr>
          <w:rFonts w:ascii="Garamond" w:hAnsi="Garamond" w:cs="Tahoma"/>
          <w:i/>
        </w:rPr>
        <w:t>"Z zachowaniem pozostałych niezmienionych niniejszą klauzulą postanowień umowy ubezpieczenia i</w:t>
      </w:r>
      <w:r>
        <w:rPr>
          <w:rFonts w:ascii="Garamond" w:hAnsi="Garamond" w:cs="Tahoma"/>
          <w:i/>
        </w:rPr>
        <w:t> </w:t>
      </w:r>
      <w:r w:rsidRPr="00BA2223">
        <w:rPr>
          <w:rFonts w:ascii="Garamond" w:hAnsi="Garamond" w:cs="Tahoma"/>
          <w:i/>
        </w:rPr>
        <w:t xml:space="preserve">Ogólnych Warunków Ubezpieczenia ustala się, że </w:t>
      </w:r>
      <w:r w:rsidRPr="00BA2223">
        <w:rPr>
          <w:rFonts w:ascii="Garamond" w:hAnsi="Garamond" w:cs="Tahoma"/>
          <w:i/>
          <w:u w:val="single"/>
        </w:rPr>
        <w:t xml:space="preserve">sumy ubezpieczenia podane według wartości ewidencyjnej brutto są górną granicą odpowiedzialności. </w:t>
      </w:r>
    </w:p>
    <w:p w:rsidR="00BA2223" w:rsidRPr="00BA2223" w:rsidRDefault="00BA2223" w:rsidP="00BA2223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BA2223">
        <w:rPr>
          <w:rFonts w:ascii="Garamond" w:hAnsi="Garamond" w:cs="Tahoma"/>
          <w:i/>
        </w:rPr>
        <w:t>Rozmiar szkody ustala się na podstawie cen z dnia ustalenia odszkodowania w następujący sposób:</w:t>
      </w:r>
    </w:p>
    <w:p w:rsidR="00BA2223" w:rsidRPr="00BA2223" w:rsidRDefault="00BA2223" w:rsidP="00BA2223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BA2223">
        <w:rPr>
          <w:rFonts w:ascii="Garamond" w:hAnsi="Garamond" w:cs="Tahoma"/>
          <w:i/>
        </w:rPr>
        <w:t xml:space="preserve">1) w przypadku wymiany sprzętu lub maszyny (strata całkowita) - według kosztów zakupu nowej maszyny tego samego rodzaju, typu, mocy i wydajności, </w:t>
      </w:r>
      <w:bookmarkStart w:id="2" w:name="_Hlk521493654"/>
      <w:r w:rsidRPr="00BA2223">
        <w:rPr>
          <w:rFonts w:ascii="Garamond" w:hAnsi="Garamond" w:cs="Tahoma"/>
          <w:i/>
        </w:rPr>
        <w:t>z uwzględnieniem stopnia technicznego zużycia do dnia szkody oraz kosztów transportu i montażu</w:t>
      </w:r>
      <w:bookmarkEnd w:id="2"/>
      <w:r w:rsidRPr="00BA2223">
        <w:rPr>
          <w:rFonts w:ascii="Garamond" w:hAnsi="Garamond" w:cs="Tahoma"/>
          <w:i/>
        </w:rPr>
        <w:t>,</w:t>
      </w:r>
    </w:p>
    <w:p w:rsidR="00BA2223" w:rsidRPr="00BA2223" w:rsidRDefault="00BA2223" w:rsidP="00BA2223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BA2223">
        <w:rPr>
          <w:rFonts w:ascii="Garamond" w:hAnsi="Garamond" w:cs="Tahoma"/>
          <w:i/>
        </w:rPr>
        <w:t xml:space="preserve">2) jeżeli sprzęt lub maszyna nadaje się do naprawy (strata częściowa) </w:t>
      </w:r>
      <w:r w:rsidRPr="00BA2223">
        <w:rPr>
          <w:rFonts w:ascii="Garamond" w:hAnsi="Garamond" w:cs="Tahoma"/>
          <w:b/>
          <w:bCs/>
          <w:i/>
        </w:rPr>
        <w:t xml:space="preserve">- </w:t>
      </w:r>
      <w:r w:rsidRPr="00BA2223">
        <w:rPr>
          <w:rFonts w:ascii="Garamond" w:hAnsi="Garamond" w:cs="Tahoma"/>
          <w:i/>
        </w:rPr>
        <w:t>według kosztów remontu lub naprawy, z uwzględnieniem kosztów transportu, demontażu i montażu, potwierdzonych rachunkiem wykonawcy lub kalkulacją poszkodowanego, który usunął szkodę własnymi siłami, z uwzględnieniem stopnia faktycznego zużycia do dnia szkody.</w:t>
      </w:r>
    </w:p>
    <w:p w:rsidR="00BA2223" w:rsidRPr="00BA2223" w:rsidRDefault="00BA2223" w:rsidP="00BA2223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BA2223">
        <w:rPr>
          <w:rFonts w:ascii="Garamond" w:hAnsi="Garamond" w:cs="Tahoma"/>
          <w:i/>
        </w:rPr>
        <w:t>W  przypadku, gdy zadeklarowana suma ubezpieczenia jest niższa niż wartość księgowa brutto wynikająca z ewidencji księgowej, wysokość ustalonego odszkodowania ulega zmniejszeniu w takiej proporcji, w jakiej ustalona przez Ubezpieczającego suma ubezpieczenia pozostaje do wartości tego przedmiotu, która powinna być zgłoszona do ubezpieczenia.”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29</w:t>
      </w:r>
    </w:p>
    <w:p w:rsidR="002F772A" w:rsidRDefault="00BA2223" w:rsidP="002F772A">
      <w:pPr>
        <w:pStyle w:val="Akapitzlist"/>
        <w:ind w:left="0"/>
        <w:jc w:val="both"/>
        <w:rPr>
          <w:rFonts w:ascii="Garamond" w:hAnsi="Garamond"/>
        </w:rPr>
      </w:pPr>
      <w:r w:rsidRPr="00BA2223">
        <w:rPr>
          <w:rFonts w:ascii="Garamond" w:hAnsi="Garamond"/>
          <w:bCs/>
        </w:rPr>
        <w:lastRenderedPageBreak/>
        <w:t>Zamawiający wyjaśnia, że §4 wzoru umowy stanowiącego Załącznik nr 2 do SIWZ, reguluje zasady wprowadzania klauzul. Klauzula będzie miała zastosowanie w przypadku wyboru oferty Wykonawcy, jednakże bez limitów, franszyz, udziałów własnych oraz zapisów niezgodnych z zapisami SIWZ</w:t>
      </w:r>
      <w:r w:rsidR="000F3C13">
        <w:rPr>
          <w:rFonts w:ascii="Garamond" w:hAnsi="Garamond"/>
          <w:bCs/>
        </w:rPr>
        <w:t xml:space="preserve">, </w:t>
      </w:r>
      <w:r w:rsidR="000F3C13" w:rsidRPr="000F3C13">
        <w:rPr>
          <w:rFonts w:ascii="Garamond" w:hAnsi="Garamond"/>
          <w:bCs/>
        </w:rPr>
        <w:t>w szczególności z wyłączeniem zapisu o treści:</w:t>
      </w:r>
      <w:r w:rsidR="000F3C13">
        <w:rPr>
          <w:rFonts w:ascii="Garamond" w:hAnsi="Garamond"/>
          <w:bCs/>
        </w:rPr>
        <w:t xml:space="preserve"> </w:t>
      </w:r>
      <w:r w:rsidR="000F3C13" w:rsidRPr="000F3C13">
        <w:rPr>
          <w:rFonts w:ascii="Garamond" w:hAnsi="Garamond"/>
          <w:bCs/>
          <w:i/>
        </w:rPr>
        <w:t>„1)</w:t>
      </w:r>
      <w:r w:rsidR="00A7019D">
        <w:rPr>
          <w:rFonts w:ascii="Garamond" w:hAnsi="Garamond"/>
          <w:bCs/>
          <w:i/>
        </w:rPr>
        <w:t xml:space="preserve"> (…)</w:t>
      </w:r>
      <w:r w:rsidR="000F3C13" w:rsidRPr="000F3C13">
        <w:rPr>
          <w:rFonts w:ascii="Garamond" w:hAnsi="Garamond"/>
          <w:bCs/>
          <w:i/>
        </w:rPr>
        <w:t xml:space="preserve"> </w:t>
      </w:r>
      <w:r w:rsidR="00A7019D" w:rsidRPr="00A7019D">
        <w:rPr>
          <w:rFonts w:ascii="Garamond" w:hAnsi="Garamond"/>
          <w:bCs/>
          <w:i/>
        </w:rPr>
        <w:t xml:space="preserve">z uwzględnieniem stopnia technicznego zużycia do dnia szkody </w:t>
      </w:r>
      <w:r w:rsidR="00A7019D">
        <w:rPr>
          <w:rFonts w:ascii="Garamond" w:hAnsi="Garamond"/>
          <w:bCs/>
          <w:i/>
        </w:rPr>
        <w:t xml:space="preserve">oraz (…) 2) </w:t>
      </w:r>
      <w:r w:rsidR="000F3C13" w:rsidRPr="000F3C13">
        <w:rPr>
          <w:rFonts w:ascii="Garamond" w:hAnsi="Garamond"/>
          <w:bCs/>
          <w:i/>
        </w:rPr>
        <w:t xml:space="preserve">(…) </w:t>
      </w:r>
      <w:r w:rsidR="00A7019D" w:rsidRPr="00BA2223">
        <w:rPr>
          <w:rFonts w:ascii="Garamond" w:hAnsi="Garamond" w:cs="Tahoma"/>
          <w:i/>
        </w:rPr>
        <w:t>z uwzględnieniem stopnia faktycznego zużycia do dnia szkody</w:t>
      </w:r>
      <w:r w:rsidR="00A7019D">
        <w:rPr>
          <w:rFonts w:ascii="Garamond" w:hAnsi="Garamond" w:cs="Tahoma"/>
          <w:i/>
        </w:rPr>
        <w:t>.</w:t>
      </w:r>
      <w:r w:rsidR="000F3C13" w:rsidRPr="000F3C13">
        <w:rPr>
          <w:rFonts w:ascii="Garamond" w:hAnsi="Garamond"/>
          <w:bCs/>
          <w:i/>
        </w:rPr>
        <w:t xml:space="preserve"> (…)”</w:t>
      </w:r>
      <w:r w:rsidR="002F772A" w:rsidRPr="001A7F1F">
        <w:rPr>
          <w:rFonts w:ascii="Garamond" w:hAnsi="Garamond"/>
          <w:bCs/>
        </w:rPr>
        <w:t>.</w:t>
      </w:r>
      <w:r>
        <w:rPr>
          <w:rFonts w:ascii="Garamond" w:hAnsi="Garamond"/>
          <w:bCs/>
        </w:rPr>
        <w:t xml:space="preserve"> </w:t>
      </w:r>
      <w:r w:rsidR="000F3C13">
        <w:rPr>
          <w:rFonts w:ascii="Garamond" w:hAnsi="Garamond"/>
          <w:bCs/>
        </w:rPr>
        <w:t xml:space="preserve">Zamawiający dodatkowo wyjaśnia, że </w:t>
      </w:r>
      <w:r w:rsidR="00EC1922">
        <w:rPr>
          <w:rFonts w:ascii="Garamond" w:hAnsi="Garamond"/>
          <w:bCs/>
        </w:rPr>
        <w:t>z</w:t>
      </w:r>
      <w:r w:rsidR="00EC1922">
        <w:rPr>
          <w:rFonts w:ascii="Garamond" w:hAnsi="Garamond"/>
        </w:rPr>
        <w:t xml:space="preserve">godnie z postanowieniem Działu IV, Rozdział 1 Załącznika nr 1 do SIWZ - </w:t>
      </w:r>
      <w:r w:rsidR="00EC1922" w:rsidRPr="006F6348">
        <w:rPr>
          <w:rFonts w:ascii="Garamond" w:hAnsi="Garamond"/>
        </w:rPr>
        <w:t>Opis przedmiotu zamówienia</w:t>
      </w:r>
      <w:r w:rsidR="00EC1922">
        <w:rPr>
          <w:rFonts w:ascii="Garamond" w:hAnsi="Garamond"/>
        </w:rPr>
        <w:t xml:space="preserve">: </w:t>
      </w:r>
    </w:p>
    <w:p w:rsidR="00EC1922" w:rsidRDefault="00EC1922" w:rsidP="00EC1922">
      <w:pPr>
        <w:pStyle w:val="Akapitzlist"/>
        <w:rPr>
          <w:rFonts w:ascii="Garamond" w:hAnsi="Garamond"/>
          <w:i/>
        </w:rPr>
      </w:pPr>
      <w:r w:rsidRPr="00EC1922">
        <w:rPr>
          <w:rFonts w:ascii="Garamond" w:hAnsi="Garamond"/>
          <w:i/>
        </w:rPr>
        <w:t>„Ustalenie wysokości szkody / odszkodowania:</w:t>
      </w:r>
    </w:p>
    <w:p w:rsidR="00EC1922" w:rsidRPr="00EC1922" w:rsidRDefault="00EC1922" w:rsidP="00EC1922">
      <w:pPr>
        <w:pStyle w:val="Akapitzlist"/>
        <w:rPr>
          <w:rFonts w:ascii="Garamond" w:hAnsi="Garamond"/>
          <w:i/>
        </w:rPr>
      </w:pPr>
      <w:r>
        <w:rPr>
          <w:rFonts w:ascii="Garamond" w:hAnsi="Garamond"/>
          <w:i/>
        </w:rPr>
        <w:t>(…)</w:t>
      </w:r>
    </w:p>
    <w:p w:rsidR="00EC1922" w:rsidRPr="00A7019D" w:rsidRDefault="00EC1922" w:rsidP="00EC1922">
      <w:pPr>
        <w:pStyle w:val="Akapitzlist"/>
        <w:numPr>
          <w:ilvl w:val="0"/>
          <w:numId w:val="6"/>
        </w:numPr>
        <w:jc w:val="both"/>
        <w:rPr>
          <w:rFonts w:ascii="Garamond" w:hAnsi="Garamond"/>
          <w:i/>
        </w:rPr>
      </w:pPr>
      <w:r w:rsidRPr="00EC1922">
        <w:rPr>
          <w:rFonts w:ascii="Garamond" w:hAnsi="Garamond"/>
          <w:i/>
        </w:rPr>
        <w:t xml:space="preserve">w przypadku szkody całkowitej – w odniesieniu do maszyn i urządzeń </w:t>
      </w:r>
      <w:r w:rsidRPr="00A7019D">
        <w:rPr>
          <w:rFonts w:ascii="Garamond" w:hAnsi="Garamond"/>
          <w:b/>
          <w:i/>
          <w:u w:val="single"/>
        </w:rPr>
        <w:t>nie starszych niż 10-letnie</w:t>
      </w:r>
      <w:r w:rsidRPr="00EC1922">
        <w:rPr>
          <w:rFonts w:ascii="Garamond" w:hAnsi="Garamond"/>
          <w:i/>
        </w:rPr>
        <w:t xml:space="preserve">, odszkodowanie do wartości sumy ubezpieczenia maszyny przyjętej do ubezpieczenia, </w:t>
      </w:r>
      <w:r w:rsidRPr="00EC1922">
        <w:rPr>
          <w:rFonts w:ascii="Garamond" w:hAnsi="Garamond"/>
          <w:b/>
          <w:i/>
          <w:u w:val="single"/>
        </w:rPr>
        <w:t>bez potrącania wartości zużycia technicznego</w:t>
      </w:r>
      <w:r w:rsidRPr="00EC1922">
        <w:rPr>
          <w:rFonts w:ascii="Garamond" w:hAnsi="Garamond"/>
          <w:i/>
        </w:rPr>
        <w:t>. W pozostałych przypadkach zgodnie z</w:t>
      </w:r>
      <w:r w:rsidR="005E11FE">
        <w:rPr>
          <w:rFonts w:ascii="Garamond" w:hAnsi="Garamond"/>
          <w:i/>
        </w:rPr>
        <w:t> </w:t>
      </w:r>
      <w:r w:rsidRPr="00EC1922">
        <w:rPr>
          <w:rFonts w:ascii="Garamond" w:hAnsi="Garamond"/>
          <w:i/>
        </w:rPr>
        <w:t>OWU</w:t>
      </w:r>
      <w:r>
        <w:rPr>
          <w:rFonts w:ascii="Garamond" w:hAnsi="Garamond"/>
          <w:i/>
        </w:rPr>
        <w:t>”</w:t>
      </w:r>
      <w:r w:rsidR="005E11FE">
        <w:rPr>
          <w:rFonts w:ascii="Garamond" w:hAnsi="Garamond"/>
        </w:rPr>
        <w:t>.</w:t>
      </w:r>
    </w:p>
    <w:p w:rsidR="00A7019D" w:rsidRPr="00A7019D" w:rsidRDefault="00A7019D" w:rsidP="00A7019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szkody </w:t>
      </w:r>
      <w:r w:rsidRPr="00A7019D">
        <w:rPr>
          <w:rFonts w:ascii="Garamond" w:hAnsi="Garamond"/>
        </w:rPr>
        <w:t>częściowej</w:t>
      </w:r>
      <w:r>
        <w:rPr>
          <w:rFonts w:ascii="Garamond" w:hAnsi="Garamond"/>
        </w:rPr>
        <w:t xml:space="preserve"> Zamawiający nie dopuszcza </w:t>
      </w:r>
      <w:r w:rsidRPr="00A7019D">
        <w:rPr>
          <w:rFonts w:ascii="Garamond" w:hAnsi="Garamond"/>
        </w:rPr>
        <w:t>potrącania wartości zużycia technicznego</w:t>
      </w:r>
      <w:r w:rsidR="005A70FA">
        <w:rPr>
          <w:rFonts w:ascii="Garamond" w:hAnsi="Garamond"/>
        </w:rPr>
        <w:t xml:space="preserve"> przez cały okres użytkowania maszyny</w:t>
      </w:r>
      <w:r>
        <w:rPr>
          <w:rFonts w:ascii="Garamond" w:hAnsi="Garamond"/>
        </w:rPr>
        <w:t>.</w:t>
      </w:r>
      <w:r w:rsidR="005A70FA">
        <w:rPr>
          <w:rFonts w:ascii="Garamond" w:hAnsi="Garamond"/>
        </w:rPr>
        <w:t xml:space="preserve">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70765F" w:rsidRPr="0070765F" w:rsidRDefault="0070765F" w:rsidP="0070765F">
      <w:pPr>
        <w:pStyle w:val="Akapitzlist"/>
        <w:ind w:left="0"/>
        <w:jc w:val="center"/>
        <w:rPr>
          <w:rFonts w:ascii="Garamond" w:hAnsi="Garamond"/>
          <w:b/>
        </w:rPr>
      </w:pPr>
      <w:r w:rsidRPr="0070765F">
        <w:rPr>
          <w:rFonts w:ascii="Garamond" w:hAnsi="Garamond"/>
          <w:b/>
        </w:rPr>
        <w:t>Ubezpieczenie maszyn budowlanych od wszystkich ryzyk</w:t>
      </w:r>
    </w:p>
    <w:p w:rsidR="0070765F" w:rsidRDefault="0070765F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30</w:t>
      </w:r>
    </w:p>
    <w:p w:rsidR="002F772A" w:rsidRPr="00D56081" w:rsidRDefault="0070765F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70765F">
        <w:rPr>
          <w:rFonts w:ascii="Garamond" w:hAnsi="Garamond" w:cs="Tahoma"/>
          <w:szCs w:val="24"/>
        </w:rPr>
        <w:t>Czy Zamawiający dopuszcza wprowadzenie franszyzy redukcyjnej w wysokości 2.000 PLN?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30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1A7F1F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31</w:t>
      </w:r>
    </w:p>
    <w:p w:rsidR="002F772A" w:rsidRPr="00D56081" w:rsidRDefault="0070765F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70765F">
        <w:rPr>
          <w:rFonts w:ascii="Garamond" w:hAnsi="Garamond" w:cs="Tahoma"/>
          <w:szCs w:val="24"/>
        </w:rPr>
        <w:t>Czy Zamawiający dopuszcza wprowadzenie limitu w klauzuli maszyn budowlanych w trakcie samoczynnego przemieszczania poza miejscem ubezpieczenia w wysokości 5.000.000 PLN na jedno i wszystkie zdarzenia w okresie ubezpieczenia?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31</w:t>
      </w:r>
    </w:p>
    <w:p w:rsidR="00D0187D" w:rsidRDefault="00D0187D" w:rsidP="00D0187D">
      <w:pPr>
        <w:pStyle w:val="Akapitzlist"/>
        <w:ind w:left="0"/>
        <w:jc w:val="both"/>
        <w:rPr>
          <w:rFonts w:ascii="Garamond" w:hAnsi="Garamond"/>
        </w:rPr>
      </w:pPr>
      <w:r w:rsidRPr="000E1D2B">
        <w:rPr>
          <w:rFonts w:ascii="Garamond" w:hAnsi="Garamond"/>
          <w:bCs/>
        </w:rPr>
        <w:t xml:space="preserve">Zamawiający nie wyraża zgody na </w:t>
      </w:r>
      <w:r>
        <w:rPr>
          <w:rFonts w:ascii="Garamond" w:hAnsi="Garamond"/>
          <w:bCs/>
        </w:rPr>
        <w:t>powyższe</w:t>
      </w:r>
      <w:r w:rsidRPr="000E1D2B">
        <w:rPr>
          <w:rFonts w:ascii="Garamond" w:hAnsi="Garamond"/>
          <w:bCs/>
        </w:rPr>
        <w:t>.</w:t>
      </w:r>
      <w:r>
        <w:rPr>
          <w:rFonts w:ascii="Garamond" w:hAnsi="Garamond"/>
          <w:bCs/>
        </w:rPr>
        <w:t xml:space="preserve"> Jednocześnie Zamawiający informuje, że na chwilę obecną wartość żadnej pojedynczej maszyny zgłoszonej do ubezpieczenia nie przekracza kwoty 5.000.000,00 PLN.</w:t>
      </w:r>
      <w:r w:rsidRPr="000E1D2B">
        <w:rPr>
          <w:rFonts w:ascii="Garamond" w:hAnsi="Garamond"/>
          <w:bCs/>
        </w:rPr>
        <w:t xml:space="preserve">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32</w:t>
      </w:r>
    </w:p>
    <w:p w:rsidR="002F772A" w:rsidRPr="00D56081" w:rsidRDefault="00D0187D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D0187D">
        <w:rPr>
          <w:rFonts w:ascii="Garamond" w:hAnsi="Garamond" w:cs="Tahoma"/>
          <w:szCs w:val="24"/>
        </w:rPr>
        <w:t>Czy Zamawiający dopuszcza wprowadzenie limitu w klauzuli maszyn budowlanych podczas transportu lądowego w wysokości 5.000.000 PLN na jedno i wszystkie zdarzenia w okresie ubezpieczenia?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32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0E1D2B">
        <w:rPr>
          <w:rFonts w:ascii="Garamond" w:hAnsi="Garamond"/>
          <w:bCs/>
        </w:rPr>
        <w:t xml:space="preserve">Zamawiający nie wyraża zgody na </w:t>
      </w:r>
      <w:r w:rsidR="0070765F">
        <w:rPr>
          <w:rFonts w:ascii="Garamond" w:hAnsi="Garamond"/>
          <w:bCs/>
        </w:rPr>
        <w:t>powyższe</w:t>
      </w:r>
      <w:r w:rsidRPr="000E1D2B">
        <w:rPr>
          <w:rFonts w:ascii="Garamond" w:hAnsi="Garamond"/>
          <w:bCs/>
        </w:rPr>
        <w:t>.</w:t>
      </w:r>
      <w:r w:rsidR="0070765F">
        <w:rPr>
          <w:rFonts w:ascii="Garamond" w:hAnsi="Garamond"/>
          <w:bCs/>
        </w:rPr>
        <w:t xml:space="preserve"> Jednocześnie Zamawiający informuje, że na chwilę obecną wartość żadnej pojedynczej maszyny zgłoszonej do ubezpieczenia nie przekracza kwoty 5.000.000,00 PLN.</w:t>
      </w:r>
      <w:r w:rsidRPr="000E1D2B">
        <w:rPr>
          <w:rFonts w:ascii="Garamond" w:hAnsi="Garamond"/>
          <w:bCs/>
        </w:rPr>
        <w:t xml:space="preserve">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33</w:t>
      </w:r>
    </w:p>
    <w:p w:rsidR="002F772A" w:rsidRPr="00D56081" w:rsidRDefault="00DB528C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DB528C">
        <w:rPr>
          <w:rFonts w:ascii="Garamond" w:hAnsi="Garamond" w:cs="Tahoma"/>
          <w:szCs w:val="24"/>
        </w:rPr>
        <w:t>Wnosimy o wyłączenie z przedmiotu ubezpieczenia pojazdów podlegających obowiązkowi rejestracji i poruszających się po drogach publicznych – ubezpieczeniem dedykowanym w tym zakresie jest autocasco.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33</w:t>
      </w:r>
    </w:p>
    <w:p w:rsidR="00DB528C" w:rsidRPr="00DB528C" w:rsidRDefault="00DB528C" w:rsidP="00DB528C">
      <w:pPr>
        <w:pStyle w:val="Akapitzlist"/>
        <w:ind w:left="0"/>
        <w:jc w:val="both"/>
        <w:rPr>
          <w:rFonts w:ascii="Garamond" w:hAnsi="Garamond"/>
          <w:bCs/>
        </w:rPr>
      </w:pPr>
      <w:r w:rsidRPr="00DB528C">
        <w:rPr>
          <w:rFonts w:ascii="Garamond" w:hAnsi="Garamond"/>
          <w:bCs/>
        </w:rPr>
        <w:t>Zamawiający wyjaśnia, że przedmiot ubezpieczenia zgłoszony w ramach Działu V – Ubezpieczenie maszyn budowlanych od wszystkich ryzyk, w tym awarii i uszkodzeń, Załącznika nr 1 do SIWZ – Opis przedmiotu zamówienia, nie obejmuje pojazdów podlegających obowiązkowi rejestracji i</w:t>
      </w:r>
      <w:r>
        <w:rPr>
          <w:rFonts w:ascii="Garamond" w:hAnsi="Garamond"/>
          <w:bCs/>
        </w:rPr>
        <w:t> </w:t>
      </w:r>
      <w:r w:rsidRPr="00DB528C">
        <w:rPr>
          <w:rFonts w:ascii="Garamond" w:hAnsi="Garamond"/>
          <w:bCs/>
        </w:rPr>
        <w:t>poruszających się po drogach publicznych. W ramach przedmiotu ubezpieczenia zgłoszone zostały między innymi zabudowy specjalne, maszyny i urządzenia zainstalowane na pojazdach.</w:t>
      </w:r>
      <w:r w:rsidR="00256343">
        <w:rPr>
          <w:rFonts w:ascii="Garamond" w:hAnsi="Garamond"/>
          <w:bCs/>
        </w:rPr>
        <w:t xml:space="preserve"> </w:t>
      </w:r>
      <w:r w:rsidR="00256343" w:rsidRPr="00F82C66">
        <w:rPr>
          <w:rFonts w:ascii="Garamond" w:hAnsi="Garamond"/>
        </w:rPr>
        <w:lastRenderedPageBreak/>
        <w:t>Sumy ubezpieczenia zabudów specjalnych zamontowanych na pojazdach podane zostały z</w:t>
      </w:r>
      <w:r w:rsidR="00256343">
        <w:rPr>
          <w:rFonts w:ascii="Garamond" w:hAnsi="Garamond"/>
        </w:rPr>
        <w:t> </w:t>
      </w:r>
      <w:r w:rsidR="00256343" w:rsidRPr="00F82C66">
        <w:rPr>
          <w:rFonts w:ascii="Garamond" w:hAnsi="Garamond"/>
        </w:rPr>
        <w:t>wyłączeniem wartości samego pojazdu, który podlega ubezpieczeniom ryzyk komunikacyjnych, w ramach Działu XI Opisu przedmiotu zamówienia</w:t>
      </w:r>
      <w:r w:rsidR="00256343"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34</w:t>
      </w:r>
    </w:p>
    <w:p w:rsidR="002F772A" w:rsidRPr="00D56081" w:rsidRDefault="00E534D1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E534D1">
        <w:rPr>
          <w:rFonts w:ascii="Garamond" w:hAnsi="Garamond" w:cs="Tahoma"/>
          <w:szCs w:val="24"/>
        </w:rPr>
        <w:t>Wnosimy o wprowadzenie limitu odpowiedzialności na szkody w maszynach, sprzęcie i</w:t>
      </w:r>
      <w:r w:rsidR="00DF0A31">
        <w:rPr>
          <w:rFonts w:ascii="Garamond" w:hAnsi="Garamond" w:cs="Tahoma"/>
          <w:szCs w:val="24"/>
        </w:rPr>
        <w:t> </w:t>
      </w:r>
      <w:r w:rsidRPr="00E534D1">
        <w:rPr>
          <w:rFonts w:ascii="Garamond" w:hAnsi="Garamond" w:cs="Tahoma"/>
          <w:szCs w:val="24"/>
        </w:rPr>
        <w:t>urządzeniach pracujących pod ziemią, w tym w urządzeniach wiertniczych oraz w sprzęcie do wykonywania odwiertów w wysokości 2.000.000 PLN na jedno i wszystkie zdarzenia w okresie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34</w:t>
      </w:r>
    </w:p>
    <w:p w:rsidR="00E534D1" w:rsidRDefault="00E534D1" w:rsidP="00E534D1">
      <w:pPr>
        <w:pStyle w:val="Akapitzlist"/>
        <w:ind w:left="0"/>
        <w:jc w:val="both"/>
        <w:rPr>
          <w:rFonts w:ascii="Garamond" w:hAnsi="Garamond"/>
        </w:rPr>
      </w:pPr>
      <w:r w:rsidRPr="00200884">
        <w:rPr>
          <w:rFonts w:ascii="Garamond" w:hAnsi="Garamond"/>
          <w:bCs/>
        </w:rPr>
        <w:t xml:space="preserve">Zamawiający nie wyraża zgody na </w:t>
      </w:r>
      <w:r>
        <w:rPr>
          <w:rFonts w:ascii="Garamond" w:hAnsi="Garamond"/>
          <w:bCs/>
        </w:rPr>
        <w:t>powyższe</w:t>
      </w:r>
      <w:r w:rsidRPr="00200884">
        <w:rPr>
          <w:rFonts w:ascii="Garamond" w:hAnsi="Garamond"/>
          <w:bCs/>
        </w:rPr>
        <w:t xml:space="preserve">. </w:t>
      </w:r>
      <w:r>
        <w:rPr>
          <w:rFonts w:ascii="Garamond" w:hAnsi="Garamond"/>
          <w:bCs/>
        </w:rPr>
        <w:t xml:space="preserve">Jednocześnie Zamawiający wskazuje, że łączna suma ubezpieczenia </w:t>
      </w:r>
      <w:r w:rsidRPr="00200884">
        <w:rPr>
          <w:rFonts w:ascii="Garamond" w:hAnsi="Garamond" w:cs="Tahoma"/>
        </w:rPr>
        <w:t>urządze</w:t>
      </w:r>
      <w:r>
        <w:rPr>
          <w:rFonts w:ascii="Garamond" w:hAnsi="Garamond" w:cs="Tahoma"/>
        </w:rPr>
        <w:t>ń</w:t>
      </w:r>
      <w:r w:rsidRPr="00200884">
        <w:rPr>
          <w:rFonts w:ascii="Garamond" w:hAnsi="Garamond" w:cs="Tahoma"/>
        </w:rPr>
        <w:t xml:space="preserve"> wiertnicz</w:t>
      </w:r>
      <w:r>
        <w:rPr>
          <w:rFonts w:ascii="Garamond" w:hAnsi="Garamond" w:cs="Tahoma"/>
        </w:rPr>
        <w:t>ych oraz</w:t>
      </w:r>
      <w:r w:rsidRPr="00200884">
        <w:rPr>
          <w:rFonts w:ascii="Garamond" w:hAnsi="Garamond" w:cs="Tahoma"/>
        </w:rPr>
        <w:t xml:space="preserve"> sprzę</w:t>
      </w:r>
      <w:r>
        <w:rPr>
          <w:rFonts w:ascii="Garamond" w:hAnsi="Garamond" w:cs="Tahoma"/>
        </w:rPr>
        <w:t>tu</w:t>
      </w:r>
      <w:r w:rsidRPr="00200884">
        <w:rPr>
          <w:rFonts w:ascii="Garamond" w:hAnsi="Garamond" w:cs="Tahoma"/>
        </w:rPr>
        <w:t xml:space="preserve"> do wykonywania odwiertów</w:t>
      </w:r>
      <w:r>
        <w:rPr>
          <w:rFonts w:ascii="Garamond" w:hAnsi="Garamond" w:cs="Tahoma"/>
        </w:rPr>
        <w:t xml:space="preserve"> zgłoszonych w</w:t>
      </w:r>
      <w:r w:rsidR="00DF0A31">
        <w:rPr>
          <w:rFonts w:ascii="Garamond" w:hAnsi="Garamond" w:cs="Tahoma"/>
        </w:rPr>
        <w:t> </w:t>
      </w:r>
      <w:r>
        <w:rPr>
          <w:rFonts w:ascii="Garamond" w:hAnsi="Garamond" w:cs="Tahoma"/>
        </w:rPr>
        <w:t xml:space="preserve">ramach </w:t>
      </w:r>
      <w:r>
        <w:rPr>
          <w:rFonts w:ascii="Garamond" w:hAnsi="Garamond"/>
        </w:rPr>
        <w:t>Działu V</w:t>
      </w:r>
      <w:r w:rsidRPr="00843F79">
        <w:rPr>
          <w:rFonts w:ascii="Garamond" w:hAnsi="Garamond"/>
        </w:rPr>
        <w:t xml:space="preserve"> – </w:t>
      </w:r>
      <w:r>
        <w:rPr>
          <w:rFonts w:ascii="Garamond" w:hAnsi="Garamond"/>
        </w:rPr>
        <w:t>U</w:t>
      </w:r>
      <w:r w:rsidRPr="0086614A">
        <w:rPr>
          <w:rFonts w:ascii="Garamond" w:hAnsi="Garamond"/>
        </w:rPr>
        <w:t>bezpieczenie maszyn budowlanych od wszystkich ryzyk</w:t>
      </w:r>
      <w:r w:rsidRPr="00843F79">
        <w:rPr>
          <w:rFonts w:ascii="Garamond" w:hAnsi="Garamond"/>
        </w:rPr>
        <w:t>,</w:t>
      </w:r>
      <w:r>
        <w:rPr>
          <w:rFonts w:ascii="Garamond" w:hAnsi="Garamond"/>
        </w:rPr>
        <w:t xml:space="preserve"> w </w:t>
      </w:r>
      <w:r w:rsidRPr="00843F79">
        <w:rPr>
          <w:rFonts w:ascii="Garamond" w:hAnsi="Garamond"/>
        </w:rPr>
        <w:t>tym awarii i</w:t>
      </w:r>
      <w:r w:rsidR="00DF0A31">
        <w:rPr>
          <w:rFonts w:ascii="Garamond" w:hAnsi="Garamond"/>
        </w:rPr>
        <w:t> </w:t>
      </w:r>
      <w:r w:rsidRPr="00843F79">
        <w:rPr>
          <w:rFonts w:ascii="Garamond" w:hAnsi="Garamond"/>
        </w:rPr>
        <w:t>uszkodzeń</w:t>
      </w:r>
      <w:r>
        <w:rPr>
          <w:rFonts w:ascii="Garamond" w:hAnsi="Garamond"/>
        </w:rPr>
        <w:t xml:space="preserve">, </w:t>
      </w:r>
      <w:r w:rsidRPr="009959CA">
        <w:rPr>
          <w:rFonts w:ascii="Garamond" w:hAnsi="Garamond"/>
        </w:rPr>
        <w:t>Załącznika nr 1 do S</w:t>
      </w:r>
      <w:r>
        <w:rPr>
          <w:rFonts w:ascii="Garamond" w:hAnsi="Garamond"/>
        </w:rPr>
        <w:t>IWZ – Opis przedmiotu zamówienia, nie przekracza 2.000.000,00 PLN.</w:t>
      </w:r>
      <w:r w:rsidR="001B65C1">
        <w:rPr>
          <w:rFonts w:ascii="Garamond" w:hAnsi="Garamond"/>
        </w:rPr>
        <w:t xml:space="preserve"> </w:t>
      </w:r>
      <w:r w:rsidR="00ED1BF9">
        <w:rPr>
          <w:rFonts w:ascii="Garamond" w:hAnsi="Garamond"/>
        </w:rPr>
        <w:t xml:space="preserve">Na chwilę obecną łączna suma ubezpieczenia </w:t>
      </w:r>
      <w:r w:rsidR="00DF0A31" w:rsidRPr="00200884">
        <w:rPr>
          <w:rFonts w:ascii="Garamond" w:hAnsi="Garamond" w:cs="Tahoma"/>
        </w:rPr>
        <w:t>urządze</w:t>
      </w:r>
      <w:r w:rsidR="00DF0A31">
        <w:rPr>
          <w:rFonts w:ascii="Garamond" w:hAnsi="Garamond" w:cs="Tahoma"/>
        </w:rPr>
        <w:t>ń</w:t>
      </w:r>
      <w:r w:rsidR="00DF0A31" w:rsidRPr="00200884">
        <w:rPr>
          <w:rFonts w:ascii="Garamond" w:hAnsi="Garamond" w:cs="Tahoma"/>
        </w:rPr>
        <w:t xml:space="preserve"> wiertnicz</w:t>
      </w:r>
      <w:r w:rsidR="00DF0A31">
        <w:rPr>
          <w:rFonts w:ascii="Garamond" w:hAnsi="Garamond" w:cs="Tahoma"/>
        </w:rPr>
        <w:t>ych oraz</w:t>
      </w:r>
      <w:r w:rsidR="00DF0A31" w:rsidRPr="00200884">
        <w:rPr>
          <w:rFonts w:ascii="Garamond" w:hAnsi="Garamond" w:cs="Tahoma"/>
        </w:rPr>
        <w:t xml:space="preserve"> sprzę</w:t>
      </w:r>
      <w:r w:rsidR="00DF0A31">
        <w:rPr>
          <w:rFonts w:ascii="Garamond" w:hAnsi="Garamond" w:cs="Tahoma"/>
        </w:rPr>
        <w:t>tu</w:t>
      </w:r>
      <w:r w:rsidR="00DF0A31" w:rsidRPr="00200884">
        <w:rPr>
          <w:rFonts w:ascii="Garamond" w:hAnsi="Garamond" w:cs="Tahoma"/>
        </w:rPr>
        <w:t xml:space="preserve"> do wykonywania odwiertów</w:t>
      </w:r>
      <w:r w:rsidR="00DF0A31">
        <w:rPr>
          <w:rFonts w:ascii="Garamond" w:hAnsi="Garamond" w:cs="Tahoma"/>
        </w:rPr>
        <w:t xml:space="preserve"> zgłoszonych do ubezpieczenia wynosi </w:t>
      </w:r>
      <w:r w:rsidR="00ED1BF9" w:rsidRPr="00ED1BF9">
        <w:rPr>
          <w:rFonts w:ascii="Garamond" w:hAnsi="Garamond"/>
        </w:rPr>
        <w:t>172</w:t>
      </w:r>
      <w:r w:rsidR="00DF0A31">
        <w:rPr>
          <w:rFonts w:ascii="Garamond" w:hAnsi="Garamond"/>
        </w:rPr>
        <w:t>.</w:t>
      </w:r>
      <w:r w:rsidR="00ED1BF9" w:rsidRPr="00ED1BF9">
        <w:rPr>
          <w:rFonts w:ascii="Garamond" w:hAnsi="Garamond"/>
        </w:rPr>
        <w:t>383,6</w:t>
      </w:r>
      <w:r w:rsidR="00DF0A31">
        <w:rPr>
          <w:rFonts w:ascii="Garamond" w:hAnsi="Garamond"/>
        </w:rPr>
        <w:t xml:space="preserve">0 PLN. W związku z tym wprowadzenie dla tego rodzaju maszyn, dodatkowego limitu jest niezasadne. </w:t>
      </w:r>
      <w:r w:rsidR="001B65C1" w:rsidRPr="00200884">
        <w:rPr>
          <w:rFonts w:ascii="Garamond" w:hAnsi="Garamond"/>
          <w:bCs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35</w:t>
      </w:r>
    </w:p>
    <w:p w:rsidR="00A7019D" w:rsidRPr="00A7019D" w:rsidRDefault="00A7019D" w:rsidP="00A7019D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A7019D">
        <w:rPr>
          <w:rFonts w:ascii="Garamond" w:hAnsi="Garamond" w:cs="Tahoma"/>
        </w:rPr>
        <w:t>W związku z zadeklarowaniem sumy ubezpieczenia wg wartości księgowej brutto (odbiegającej od obowiązujących Ogólnych Warunków Ubezpieczenia) wnosimy do włączenie klauzuli ubezpieczenia maszyn wg. wartości księgowej brutto:</w:t>
      </w:r>
    </w:p>
    <w:p w:rsidR="00A7019D" w:rsidRPr="00A7019D" w:rsidRDefault="00A7019D" w:rsidP="00A7019D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A7019D">
        <w:rPr>
          <w:rFonts w:ascii="Garamond" w:hAnsi="Garamond" w:cs="Tahoma"/>
          <w:i/>
        </w:rPr>
        <w:t xml:space="preserve">"Z zachowaniem pozostałych niezmienionych niniejszą klauzulą postanowień umowy ubezpieczenia i Ogólnych Warunków Ubezpieczenia ustala się, że </w:t>
      </w:r>
      <w:r w:rsidRPr="00A7019D">
        <w:rPr>
          <w:rFonts w:ascii="Garamond" w:hAnsi="Garamond" w:cs="Tahoma"/>
          <w:i/>
          <w:u w:val="single"/>
        </w:rPr>
        <w:t xml:space="preserve">sumy ubezpieczenia podane według wartości ewidencyjnej brutto są górną granicą odpowiedzialności. </w:t>
      </w:r>
    </w:p>
    <w:p w:rsidR="00A7019D" w:rsidRPr="00A7019D" w:rsidRDefault="00A7019D" w:rsidP="00A7019D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A7019D">
        <w:rPr>
          <w:rFonts w:ascii="Garamond" w:hAnsi="Garamond" w:cs="Tahoma"/>
          <w:i/>
        </w:rPr>
        <w:t>Rozmiar szkody ustala się na podstawie cen z dnia ustalenia odszkodowania w następujący sposób:</w:t>
      </w:r>
    </w:p>
    <w:p w:rsidR="00A7019D" w:rsidRPr="00A7019D" w:rsidRDefault="00A7019D" w:rsidP="00A7019D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A7019D">
        <w:rPr>
          <w:rFonts w:ascii="Garamond" w:hAnsi="Garamond" w:cs="Tahoma"/>
          <w:i/>
        </w:rPr>
        <w:t>1) w przypadku wymiany sprzętu lub maszyny (strata całkowita) - według kosztów zakupu nowej maszyny tego samego rodzaju, typu, mocy i wydajności, z uwzględnieniem stopnia technicznego zużycia do dnia szkody oraz kosztów transportu i montażu,</w:t>
      </w:r>
    </w:p>
    <w:p w:rsidR="00A7019D" w:rsidRPr="00A7019D" w:rsidRDefault="00A7019D" w:rsidP="00A7019D">
      <w:pPr>
        <w:pStyle w:val="LucaCash"/>
        <w:spacing w:line="240" w:lineRule="auto"/>
        <w:ind w:left="708"/>
        <w:jc w:val="both"/>
        <w:rPr>
          <w:rFonts w:ascii="Garamond" w:hAnsi="Garamond" w:cs="Tahoma"/>
          <w:i/>
        </w:rPr>
      </w:pPr>
      <w:r w:rsidRPr="00A7019D">
        <w:rPr>
          <w:rFonts w:ascii="Garamond" w:hAnsi="Garamond" w:cs="Tahoma"/>
          <w:i/>
        </w:rPr>
        <w:t xml:space="preserve">2) jeżeli sprzęt lub maszyna nadaje się do naprawy (strata częściowa) </w:t>
      </w:r>
      <w:r w:rsidRPr="00A7019D">
        <w:rPr>
          <w:rFonts w:ascii="Garamond" w:hAnsi="Garamond" w:cs="Tahoma"/>
          <w:b/>
          <w:bCs/>
          <w:i/>
        </w:rPr>
        <w:t xml:space="preserve">- </w:t>
      </w:r>
      <w:r w:rsidRPr="00A7019D">
        <w:rPr>
          <w:rFonts w:ascii="Garamond" w:hAnsi="Garamond" w:cs="Tahoma"/>
          <w:i/>
        </w:rPr>
        <w:t>według kosztów remontu lub naprawy, z uwzględnieniem kosztów transportu, demontażu i montażu, potwierdzonych rachunkiem wykonawcy lub kalkulacją poszkodowanego, który usunął szkodę własnymi siłami, z uwzględnieniem stopnia faktycznego zużycia do dnia szkody.</w:t>
      </w:r>
    </w:p>
    <w:p w:rsidR="002F772A" w:rsidRPr="00D56081" w:rsidRDefault="00A7019D" w:rsidP="00A7019D">
      <w:pPr>
        <w:pStyle w:val="LucaCash"/>
        <w:spacing w:line="240" w:lineRule="auto"/>
        <w:ind w:left="708"/>
        <w:jc w:val="both"/>
        <w:rPr>
          <w:rFonts w:ascii="Garamond" w:hAnsi="Garamond" w:cs="Tahoma"/>
          <w:szCs w:val="24"/>
        </w:rPr>
      </w:pPr>
      <w:r w:rsidRPr="00A7019D">
        <w:rPr>
          <w:rFonts w:ascii="Garamond" w:hAnsi="Garamond" w:cs="Tahoma"/>
          <w:i/>
          <w:szCs w:val="24"/>
        </w:rPr>
        <w:t>W  przypadku, gdy zadeklarowana suma ubezpieczenia jest niższa niż wartość księgowa brutto wynikająca z ewidencji księgowej, wysokość ustalonego odszkodowania ulega zmniejszeniu w takiej proporcji, w jakiej ustalona przez Ubezpieczającego suma ubezpieczenia pozostaje do wartości tego przedmiotu, która powinna być zgłoszona do ubezpieczenia.”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35</w:t>
      </w:r>
    </w:p>
    <w:p w:rsidR="00940727" w:rsidRDefault="00940727" w:rsidP="00940727">
      <w:pPr>
        <w:pStyle w:val="Akapitzlist"/>
        <w:ind w:left="0"/>
        <w:jc w:val="both"/>
        <w:rPr>
          <w:rFonts w:ascii="Garamond" w:hAnsi="Garamond"/>
        </w:rPr>
      </w:pPr>
      <w:r w:rsidRPr="00BA2223">
        <w:rPr>
          <w:rFonts w:ascii="Garamond" w:hAnsi="Garamond"/>
          <w:bCs/>
        </w:rPr>
        <w:t>Zamawiający wyjaśnia, że §4 wzoru umowy stanowiącego Załącznik nr 2 do SIWZ, reguluje zasady wprowadzania klauzul. Klauzula będzie miała zastosowanie w przypadku wyboru oferty Wykonawcy, jednakże bez limitów, franszyz, udziałów własnych oraz zapisów niezgodnych z zapisami SIWZ</w:t>
      </w:r>
      <w:r>
        <w:rPr>
          <w:rFonts w:ascii="Garamond" w:hAnsi="Garamond"/>
          <w:bCs/>
        </w:rPr>
        <w:t xml:space="preserve">, </w:t>
      </w:r>
      <w:r w:rsidRPr="000F3C13">
        <w:rPr>
          <w:rFonts w:ascii="Garamond" w:hAnsi="Garamond"/>
          <w:bCs/>
        </w:rPr>
        <w:t>w szczególności z wyłączeniem zapisu o treści:</w:t>
      </w:r>
      <w:r>
        <w:rPr>
          <w:rFonts w:ascii="Garamond" w:hAnsi="Garamond"/>
          <w:bCs/>
        </w:rPr>
        <w:t xml:space="preserve"> </w:t>
      </w:r>
      <w:r w:rsidRPr="000F3C13">
        <w:rPr>
          <w:rFonts w:ascii="Garamond" w:hAnsi="Garamond"/>
          <w:bCs/>
          <w:i/>
        </w:rPr>
        <w:t>„1)</w:t>
      </w:r>
      <w:r>
        <w:rPr>
          <w:rFonts w:ascii="Garamond" w:hAnsi="Garamond"/>
          <w:bCs/>
          <w:i/>
        </w:rPr>
        <w:t xml:space="preserve"> (…)</w:t>
      </w:r>
      <w:r w:rsidRPr="000F3C13">
        <w:rPr>
          <w:rFonts w:ascii="Garamond" w:hAnsi="Garamond"/>
          <w:bCs/>
          <w:i/>
        </w:rPr>
        <w:t xml:space="preserve"> </w:t>
      </w:r>
      <w:r w:rsidRPr="00A7019D">
        <w:rPr>
          <w:rFonts w:ascii="Garamond" w:hAnsi="Garamond"/>
          <w:bCs/>
          <w:i/>
        </w:rPr>
        <w:t xml:space="preserve">z uwzględnieniem stopnia technicznego zużycia do dnia szkody </w:t>
      </w:r>
      <w:r>
        <w:rPr>
          <w:rFonts w:ascii="Garamond" w:hAnsi="Garamond"/>
          <w:bCs/>
          <w:i/>
        </w:rPr>
        <w:t xml:space="preserve">oraz (…) 2) </w:t>
      </w:r>
      <w:r w:rsidRPr="000F3C13">
        <w:rPr>
          <w:rFonts w:ascii="Garamond" w:hAnsi="Garamond"/>
          <w:bCs/>
          <w:i/>
        </w:rPr>
        <w:t xml:space="preserve">(…) </w:t>
      </w:r>
      <w:r w:rsidRPr="00BA2223">
        <w:rPr>
          <w:rFonts w:ascii="Garamond" w:hAnsi="Garamond" w:cs="Tahoma"/>
          <w:i/>
        </w:rPr>
        <w:t>z uwzględnieniem stopnia faktycznego zużycia do dnia szkody</w:t>
      </w:r>
      <w:r>
        <w:rPr>
          <w:rFonts w:ascii="Garamond" w:hAnsi="Garamond" w:cs="Tahoma"/>
          <w:i/>
        </w:rPr>
        <w:t>.</w:t>
      </w:r>
      <w:r w:rsidRPr="000F3C13">
        <w:rPr>
          <w:rFonts w:ascii="Garamond" w:hAnsi="Garamond"/>
          <w:bCs/>
          <w:i/>
        </w:rPr>
        <w:t xml:space="preserve"> (…)”</w:t>
      </w:r>
      <w:r w:rsidRPr="001A7F1F">
        <w:rPr>
          <w:rFonts w:ascii="Garamond" w:hAnsi="Garamond"/>
          <w:bCs/>
        </w:rPr>
        <w:t>.</w:t>
      </w:r>
      <w:r>
        <w:rPr>
          <w:rFonts w:ascii="Garamond" w:hAnsi="Garamond"/>
          <w:bCs/>
        </w:rPr>
        <w:t xml:space="preserve"> Zamawiający dodatkowo wyjaśnia, że z</w:t>
      </w:r>
      <w:r>
        <w:rPr>
          <w:rFonts w:ascii="Garamond" w:hAnsi="Garamond"/>
        </w:rPr>
        <w:t xml:space="preserve">godnie z postanowieniem Działu V, Rozdział 1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, sumy ubezpieczenia ustalone zostały </w:t>
      </w:r>
      <w:r w:rsidRPr="00940727">
        <w:rPr>
          <w:rFonts w:ascii="Garamond" w:hAnsi="Garamond"/>
        </w:rPr>
        <w:t>według wartości księgowej brutto, przy czym dla lp. 2 – zabudowy specjalne zamontowane na pojazdach wg ceny nabycia netto (bez VAT).</w:t>
      </w:r>
      <w:r>
        <w:rPr>
          <w:rFonts w:ascii="Garamond" w:hAnsi="Garamond"/>
        </w:rPr>
        <w:t xml:space="preserve"> Ponadto Zamawiający wskazuje sposób u</w:t>
      </w:r>
      <w:r w:rsidRPr="00F67C65">
        <w:rPr>
          <w:rFonts w:ascii="Garamond" w:hAnsi="Garamond"/>
        </w:rPr>
        <w:t>stalenie wysokości szkody / odszkodowania</w:t>
      </w:r>
      <w:r>
        <w:rPr>
          <w:rFonts w:ascii="Garamond" w:hAnsi="Garamond"/>
        </w:rPr>
        <w:t xml:space="preserve">: </w:t>
      </w:r>
    </w:p>
    <w:p w:rsidR="00940727" w:rsidRDefault="00940727" w:rsidP="00940727">
      <w:pPr>
        <w:pStyle w:val="Akapitzlist"/>
        <w:rPr>
          <w:rFonts w:ascii="Garamond" w:hAnsi="Garamond"/>
          <w:i/>
        </w:rPr>
      </w:pPr>
      <w:r w:rsidRPr="00EC1922">
        <w:rPr>
          <w:rFonts w:ascii="Garamond" w:hAnsi="Garamond"/>
          <w:i/>
        </w:rPr>
        <w:t>„Ustalenie wysokości szkody / odszkodowania:</w:t>
      </w:r>
    </w:p>
    <w:p w:rsidR="00940727" w:rsidRPr="00940727" w:rsidRDefault="00940727" w:rsidP="00940727">
      <w:pPr>
        <w:pStyle w:val="Akapitzlist"/>
        <w:numPr>
          <w:ilvl w:val="0"/>
          <w:numId w:val="6"/>
        </w:numPr>
        <w:jc w:val="both"/>
        <w:rPr>
          <w:rFonts w:ascii="Garamond" w:hAnsi="Garamond"/>
          <w:i/>
        </w:rPr>
      </w:pPr>
      <w:r w:rsidRPr="00940727">
        <w:rPr>
          <w:rFonts w:ascii="Garamond" w:hAnsi="Garamond"/>
          <w:i/>
        </w:rPr>
        <w:lastRenderedPageBreak/>
        <w:t>w przypadku szkody częściowej – wartość kosztów naprawy / remontu uszkodzonej maszyny z</w:t>
      </w:r>
      <w:r>
        <w:rPr>
          <w:rFonts w:ascii="Garamond" w:hAnsi="Garamond"/>
          <w:i/>
        </w:rPr>
        <w:t> </w:t>
      </w:r>
      <w:r w:rsidRPr="00940727">
        <w:rPr>
          <w:rFonts w:ascii="Garamond" w:hAnsi="Garamond"/>
          <w:i/>
        </w:rPr>
        <w:t>uwzględnieniem kosztów demontażu i ponownego montażu, transportu do warsztatu naprawczego / producenta (także poza granicami Polski), cła, opłat i podatków;</w:t>
      </w:r>
    </w:p>
    <w:p w:rsidR="00940727" w:rsidRPr="00A7019D" w:rsidRDefault="00940727" w:rsidP="00940727">
      <w:pPr>
        <w:pStyle w:val="Akapitzlist"/>
        <w:numPr>
          <w:ilvl w:val="0"/>
          <w:numId w:val="6"/>
        </w:numPr>
        <w:jc w:val="both"/>
        <w:rPr>
          <w:rFonts w:ascii="Garamond" w:hAnsi="Garamond"/>
          <w:i/>
        </w:rPr>
      </w:pPr>
      <w:r w:rsidRPr="00EC1922">
        <w:rPr>
          <w:rFonts w:ascii="Garamond" w:hAnsi="Garamond"/>
          <w:i/>
        </w:rPr>
        <w:t xml:space="preserve">w przypadku szkody całkowitej – w odniesieniu do maszyn i urządzeń </w:t>
      </w:r>
      <w:r w:rsidRPr="00A7019D">
        <w:rPr>
          <w:rFonts w:ascii="Garamond" w:hAnsi="Garamond"/>
          <w:b/>
          <w:i/>
          <w:u w:val="single"/>
        </w:rPr>
        <w:t>nie starszych niż 10-letnie</w:t>
      </w:r>
      <w:r w:rsidRPr="00EC1922">
        <w:rPr>
          <w:rFonts w:ascii="Garamond" w:hAnsi="Garamond"/>
          <w:i/>
        </w:rPr>
        <w:t xml:space="preserve">, odszkodowanie do wartości sumy ubezpieczenia maszyny przyjętej do ubezpieczenia, </w:t>
      </w:r>
      <w:r w:rsidRPr="00EC1922">
        <w:rPr>
          <w:rFonts w:ascii="Garamond" w:hAnsi="Garamond"/>
          <w:b/>
          <w:i/>
          <w:u w:val="single"/>
        </w:rPr>
        <w:t>bez potrącania wartości zużycia technicznego</w:t>
      </w:r>
      <w:r w:rsidRPr="00EC1922">
        <w:rPr>
          <w:rFonts w:ascii="Garamond" w:hAnsi="Garamond"/>
          <w:i/>
        </w:rPr>
        <w:t>. W pozostałych przypadkach zgodnie z</w:t>
      </w:r>
      <w:r>
        <w:rPr>
          <w:rFonts w:ascii="Garamond" w:hAnsi="Garamond"/>
          <w:i/>
        </w:rPr>
        <w:t> </w:t>
      </w:r>
      <w:r w:rsidRPr="00EC1922">
        <w:rPr>
          <w:rFonts w:ascii="Garamond" w:hAnsi="Garamond"/>
          <w:i/>
        </w:rPr>
        <w:t>OWU</w:t>
      </w:r>
      <w:r>
        <w:rPr>
          <w:rFonts w:ascii="Garamond" w:hAnsi="Garamond"/>
          <w:i/>
        </w:rPr>
        <w:t>”</w:t>
      </w:r>
      <w:r>
        <w:rPr>
          <w:rFonts w:ascii="Garamond" w:hAnsi="Garamond"/>
        </w:rPr>
        <w:t>.</w:t>
      </w:r>
    </w:p>
    <w:p w:rsidR="00940727" w:rsidRPr="00A7019D" w:rsidRDefault="00940727" w:rsidP="00940727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szkody </w:t>
      </w:r>
      <w:r w:rsidRPr="00A7019D">
        <w:rPr>
          <w:rFonts w:ascii="Garamond" w:hAnsi="Garamond"/>
        </w:rPr>
        <w:t>częściowej</w:t>
      </w:r>
      <w:r>
        <w:rPr>
          <w:rFonts w:ascii="Garamond" w:hAnsi="Garamond"/>
        </w:rPr>
        <w:t xml:space="preserve"> Zamawiający nie dopuszcza </w:t>
      </w:r>
      <w:r w:rsidRPr="00A7019D">
        <w:rPr>
          <w:rFonts w:ascii="Garamond" w:hAnsi="Garamond"/>
        </w:rPr>
        <w:t>potrącania wartości zużycia technicznego</w:t>
      </w:r>
      <w:r>
        <w:rPr>
          <w:rFonts w:ascii="Garamond" w:hAnsi="Garamond"/>
        </w:rPr>
        <w:t xml:space="preserve"> przez cały okres użytkowania maszyny.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60B9A" w:rsidRPr="00260B9A" w:rsidRDefault="00260B9A" w:rsidP="00260B9A">
      <w:pPr>
        <w:pStyle w:val="Akapitzlist"/>
        <w:ind w:left="0"/>
        <w:jc w:val="center"/>
        <w:rPr>
          <w:rFonts w:ascii="Garamond" w:hAnsi="Garamond"/>
          <w:b/>
        </w:rPr>
      </w:pPr>
      <w:r w:rsidRPr="00260B9A">
        <w:rPr>
          <w:rFonts w:ascii="Garamond" w:hAnsi="Garamond"/>
          <w:b/>
        </w:rPr>
        <w:t>Ubezpieczenie sprzętu elektronicznego</w:t>
      </w:r>
    </w:p>
    <w:p w:rsidR="00260B9A" w:rsidRDefault="00260B9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36</w:t>
      </w:r>
    </w:p>
    <w:p w:rsidR="002F772A" w:rsidRDefault="0001307C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01307C">
        <w:rPr>
          <w:rFonts w:ascii="Garamond" w:hAnsi="Garamond" w:cs="Tahoma"/>
          <w:szCs w:val="24"/>
        </w:rPr>
        <w:t>Czy Zamawiający dopuszcza wprowadzenie w ryzyku kradzieży zwykłej franszyzy redukcyjnej w</w:t>
      </w:r>
      <w:r w:rsidR="00ED39EB">
        <w:rPr>
          <w:rFonts w:ascii="Garamond" w:hAnsi="Garamond" w:cs="Tahoma"/>
          <w:szCs w:val="24"/>
        </w:rPr>
        <w:t> </w:t>
      </w:r>
      <w:r w:rsidRPr="0001307C">
        <w:rPr>
          <w:rFonts w:ascii="Garamond" w:hAnsi="Garamond" w:cs="Tahoma"/>
          <w:szCs w:val="24"/>
        </w:rPr>
        <w:t>wysokości 500 PLN?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36</w:t>
      </w:r>
    </w:p>
    <w:p w:rsidR="00DA7EA3" w:rsidRDefault="00DA7EA3" w:rsidP="00DA7EA3">
      <w:pPr>
        <w:pStyle w:val="Akapitzlist"/>
        <w:ind w:left="0"/>
        <w:jc w:val="both"/>
        <w:rPr>
          <w:rFonts w:ascii="Garamond" w:hAnsi="Garamond"/>
        </w:rPr>
      </w:pPr>
      <w:r w:rsidRPr="001A7F1F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37</w:t>
      </w:r>
    </w:p>
    <w:p w:rsidR="002F772A" w:rsidRPr="00D56081" w:rsidRDefault="00205713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205713">
        <w:rPr>
          <w:rFonts w:ascii="Garamond" w:hAnsi="Garamond" w:cs="Tahoma"/>
          <w:szCs w:val="24"/>
        </w:rPr>
        <w:t>Prosimy o wykreślenie z zakresu kradzieży zwykłej</w:t>
      </w:r>
      <w:r w:rsidR="002F772A" w:rsidRPr="00200884"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37</w:t>
      </w:r>
    </w:p>
    <w:p w:rsidR="00205713" w:rsidRDefault="00205713" w:rsidP="00205713">
      <w:pPr>
        <w:pStyle w:val="Akapitzlist"/>
        <w:ind w:left="0"/>
        <w:jc w:val="both"/>
        <w:rPr>
          <w:rFonts w:ascii="Garamond" w:hAnsi="Garamond"/>
        </w:rPr>
      </w:pPr>
      <w:r w:rsidRPr="001A7F1F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38</w:t>
      </w:r>
    </w:p>
    <w:p w:rsidR="00A10B99" w:rsidRPr="00A10B99" w:rsidRDefault="00A10B99" w:rsidP="00A10B99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A10B99">
        <w:rPr>
          <w:rFonts w:ascii="Garamond" w:hAnsi="Garamond" w:cs="Tahoma"/>
        </w:rPr>
        <w:t xml:space="preserve">Wnosimy o doprecyzowanie </w:t>
      </w:r>
      <w:r w:rsidRPr="00A10B99">
        <w:rPr>
          <w:rFonts w:ascii="Garamond" w:hAnsi="Garamond" w:cs="Tahoma"/>
          <w:i/>
        </w:rPr>
        <w:t>klauzuli miejsca ubezpieczenia</w:t>
      </w:r>
      <w:r w:rsidRPr="00A10B99">
        <w:rPr>
          <w:rFonts w:ascii="Garamond" w:hAnsi="Garamond" w:cs="Tahoma"/>
        </w:rPr>
        <w:t xml:space="preserve"> poprzez dodanie zapisu:</w:t>
      </w:r>
    </w:p>
    <w:p w:rsidR="00A10B99" w:rsidRPr="00A10B99" w:rsidRDefault="00A10B99" w:rsidP="00A10B99">
      <w:pPr>
        <w:pStyle w:val="LucaCash"/>
        <w:spacing w:line="240" w:lineRule="auto"/>
        <w:jc w:val="both"/>
        <w:rPr>
          <w:rFonts w:ascii="Garamond" w:hAnsi="Garamond" w:cs="Tahoma"/>
          <w:bCs/>
          <w:i/>
        </w:rPr>
      </w:pPr>
      <w:r w:rsidRPr="00A10B99">
        <w:rPr>
          <w:rFonts w:ascii="Garamond" w:hAnsi="Garamond" w:cs="Tahoma"/>
          <w:bCs/>
          <w:i/>
        </w:rPr>
        <w:t>„</w:t>
      </w:r>
      <w:r w:rsidRPr="00A10B99">
        <w:rPr>
          <w:rFonts w:ascii="Garamond" w:hAnsi="Garamond" w:cs="Tahoma"/>
          <w:i/>
        </w:rPr>
        <w:t>klauzula miejsca ubezpieczenia, zgodnie z którą ochroną obejmuje się mienie we wszystkich lokalizacjach czasowych lub stałych na terenie RP użytkowanych i/lub administrowanych przez jednostki objęte ubezpieczeniem, spełniających wymogi dotyczące zabezpieczeń przeciwpożarowych i przeciwkradzieżowych wynikających z obowiązujących przepisów prawa.</w:t>
      </w:r>
    </w:p>
    <w:p w:rsidR="00A10B99" w:rsidRPr="00A10B99" w:rsidRDefault="00A10B99" w:rsidP="00A10B99">
      <w:pPr>
        <w:pStyle w:val="LucaCash"/>
        <w:spacing w:line="240" w:lineRule="auto"/>
        <w:jc w:val="both"/>
        <w:rPr>
          <w:rFonts w:ascii="Garamond" w:hAnsi="Garamond" w:cs="Tahoma"/>
          <w:i/>
        </w:rPr>
      </w:pPr>
      <w:r w:rsidRPr="00A10B99">
        <w:rPr>
          <w:rFonts w:ascii="Garamond" w:hAnsi="Garamond" w:cs="Tahoma"/>
          <w:bCs/>
          <w:i/>
          <w:u w:val="single"/>
        </w:rPr>
        <w:t>W przypadku nie spełnienia warunku dotyczącego zabezpieczeń określonego ubezpieczyciel nie będzie ponosił odpowiedzialności za szkody powstałe w przeniesionym mieniu po upływie 30 dni od daty jego przeniesienia</w:t>
      </w:r>
      <w:r w:rsidRPr="00A10B99">
        <w:rPr>
          <w:rFonts w:ascii="Garamond" w:hAnsi="Garamond" w:cs="Tahoma"/>
          <w:bCs/>
          <w:i/>
        </w:rPr>
        <w:t>.”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38</w:t>
      </w:r>
    </w:p>
    <w:p w:rsidR="00A10B99" w:rsidRDefault="00A10B99" w:rsidP="00A10B99">
      <w:pPr>
        <w:pStyle w:val="Akapitzlist"/>
        <w:ind w:left="0"/>
        <w:jc w:val="both"/>
        <w:rPr>
          <w:rFonts w:ascii="Garamond" w:hAnsi="Garamond"/>
        </w:rPr>
      </w:pPr>
      <w:r w:rsidRPr="00F30A8B">
        <w:rPr>
          <w:rFonts w:ascii="Garamond" w:hAnsi="Garamond"/>
        </w:rPr>
        <w:t>Zamawiający nie wyraża zgody na modyfikację klauzuli. SIWZ pozostaje bez zmian</w:t>
      </w:r>
      <w:r w:rsidRPr="00B75E12">
        <w:rPr>
          <w:rFonts w:ascii="Garamond" w:hAnsi="Garamond"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Default="002F772A" w:rsidP="002F772A">
      <w:pPr>
        <w:pStyle w:val="Akapitzlist"/>
        <w:ind w:left="0"/>
        <w:jc w:val="center"/>
        <w:rPr>
          <w:rFonts w:ascii="Garamond" w:hAnsi="Garamond"/>
        </w:rPr>
      </w:pPr>
      <w:r w:rsidRPr="00E67C90">
        <w:rPr>
          <w:rFonts w:ascii="Garamond" w:hAnsi="Garamond"/>
          <w:b/>
        </w:rPr>
        <w:t xml:space="preserve">Ubezpieczenie </w:t>
      </w:r>
      <w:r w:rsidR="0009146E">
        <w:rPr>
          <w:rFonts w:ascii="Garamond" w:hAnsi="Garamond"/>
          <w:b/>
        </w:rPr>
        <w:t>farmy fotowoltaicznej od wszystkich ryzyk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39</w:t>
      </w:r>
    </w:p>
    <w:p w:rsidR="002F772A" w:rsidRPr="00D56081" w:rsidRDefault="0009146E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09146E">
        <w:rPr>
          <w:rFonts w:ascii="Garamond" w:hAnsi="Garamond" w:cs="Tahoma"/>
          <w:szCs w:val="24"/>
        </w:rPr>
        <w:t>Prosimy o wprowadzenie franszyzy redukcyjnej w wysokości 1.000 PLN w każdej szkodzie</w:t>
      </w:r>
      <w:r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39</w:t>
      </w:r>
    </w:p>
    <w:p w:rsidR="0009146E" w:rsidRDefault="0009146E" w:rsidP="0009146E">
      <w:pPr>
        <w:pStyle w:val="Akapitzlist"/>
        <w:ind w:left="0"/>
        <w:jc w:val="both"/>
        <w:rPr>
          <w:rFonts w:ascii="Garamond" w:hAnsi="Garamond"/>
        </w:rPr>
      </w:pPr>
      <w:r w:rsidRPr="001A7F1F">
        <w:rPr>
          <w:rFonts w:ascii="Garamond" w:hAnsi="Garamond"/>
          <w:bCs/>
        </w:rPr>
        <w:t>Zamawiający nie wyraża zgody na powyższe.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C832E4" w:rsidRPr="00C832E4" w:rsidRDefault="00C832E4" w:rsidP="00C832E4">
      <w:pPr>
        <w:pStyle w:val="Akapitzlist"/>
        <w:ind w:left="0"/>
        <w:jc w:val="center"/>
        <w:rPr>
          <w:rFonts w:ascii="Garamond" w:hAnsi="Garamond"/>
          <w:b/>
        </w:rPr>
      </w:pPr>
      <w:r w:rsidRPr="00C832E4">
        <w:rPr>
          <w:rFonts w:ascii="Garamond" w:hAnsi="Garamond"/>
          <w:b/>
        </w:rPr>
        <w:t>Ubezpieczenie mienia w transporcie</w:t>
      </w:r>
    </w:p>
    <w:p w:rsidR="00C832E4" w:rsidRDefault="00C832E4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40</w:t>
      </w:r>
    </w:p>
    <w:p w:rsidR="002F772A" w:rsidRPr="00D56081" w:rsidRDefault="00C832E4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C832E4">
        <w:rPr>
          <w:rFonts w:ascii="Garamond" w:hAnsi="Garamond" w:cs="Tahoma"/>
          <w:szCs w:val="24"/>
        </w:rPr>
        <w:t>Prosimy o podanie szacowanej łącznej wartości przewożonego mienia w 12-miesięcznym okresie ubezpieczenia.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40</w:t>
      </w:r>
    </w:p>
    <w:p w:rsidR="00607DA4" w:rsidRDefault="00607DA4" w:rsidP="00607DA4">
      <w:pPr>
        <w:pStyle w:val="Akapitzlist"/>
        <w:ind w:left="0"/>
        <w:jc w:val="both"/>
        <w:rPr>
          <w:rFonts w:ascii="Garamond" w:hAnsi="Garamond"/>
        </w:rPr>
      </w:pPr>
      <w:r w:rsidRPr="00B343BB">
        <w:rPr>
          <w:rFonts w:ascii="Garamond" w:hAnsi="Garamond"/>
          <w:bCs/>
        </w:rPr>
        <w:t xml:space="preserve">Zamawiający informuje, iż w ramach ubezpieczenia mienia w transporcie powinny zostać ubezpieczone </w:t>
      </w:r>
      <w:r w:rsidRPr="00AD66C6">
        <w:rPr>
          <w:rFonts w:ascii="Garamond" w:hAnsi="Garamond"/>
          <w:bCs/>
        </w:rPr>
        <w:t>wyposażenie, urządzenia, sprzęt elektronicz</w:t>
      </w:r>
      <w:r>
        <w:rPr>
          <w:rFonts w:ascii="Garamond" w:hAnsi="Garamond"/>
          <w:bCs/>
        </w:rPr>
        <w:t>ny, sprzęt budowlany, narzędzia</w:t>
      </w:r>
      <w:r w:rsidRPr="00B343BB">
        <w:rPr>
          <w:rFonts w:ascii="Garamond" w:hAnsi="Garamond"/>
          <w:bCs/>
        </w:rPr>
        <w:t xml:space="preserve"> posiadane przez Zamawiającego, które przewożone są w zależności od bieżących potrzeb</w:t>
      </w:r>
      <w:r>
        <w:rPr>
          <w:rFonts w:ascii="Garamond" w:hAnsi="Garamond"/>
          <w:bCs/>
        </w:rPr>
        <w:t xml:space="preserve">, w większości przypadków między lokalizacjami Zamawiającego lub na teren awarii, remontów czy </w:t>
      </w:r>
      <w:r>
        <w:rPr>
          <w:rFonts w:ascii="Garamond" w:hAnsi="Garamond"/>
          <w:bCs/>
        </w:rPr>
        <w:lastRenderedPageBreak/>
        <w:t>prac konserwacyjnych</w:t>
      </w:r>
      <w:r w:rsidRPr="00B343BB">
        <w:rPr>
          <w:rFonts w:ascii="Garamond" w:hAnsi="Garamond"/>
          <w:bCs/>
        </w:rPr>
        <w:t xml:space="preserve">. Maksymalna wartość ładunków na jednym środku transportu wynosi: </w:t>
      </w:r>
      <w:r>
        <w:rPr>
          <w:rFonts w:ascii="Garamond" w:hAnsi="Garamond"/>
          <w:bCs/>
        </w:rPr>
        <w:t>20</w:t>
      </w:r>
      <w:r w:rsidRPr="00B343BB">
        <w:rPr>
          <w:rFonts w:ascii="Garamond" w:hAnsi="Garamond"/>
          <w:bCs/>
        </w:rPr>
        <w:t>0.000,00 PLN.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41</w:t>
      </w:r>
    </w:p>
    <w:p w:rsidR="002F772A" w:rsidRPr="00D56081" w:rsidRDefault="00351FAF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351FAF">
        <w:rPr>
          <w:rFonts w:ascii="Garamond" w:hAnsi="Garamond" w:cs="Tahoma"/>
          <w:szCs w:val="24"/>
        </w:rPr>
        <w:t>Czy Zamawiający dopuszcza wprowadzenie franszyzy redukcyjnej w wysokości 500 PLN?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41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B75E12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>powyższe</w:t>
      </w:r>
      <w:r w:rsidRPr="00B75E12">
        <w:rPr>
          <w:rFonts w:ascii="Garamond" w:hAnsi="Garamond"/>
        </w:rPr>
        <w:t>.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D94E83" w:rsidRPr="00D94E83" w:rsidRDefault="00D94E83" w:rsidP="00D94E83">
      <w:pPr>
        <w:pStyle w:val="Akapitzlist"/>
        <w:ind w:left="0"/>
        <w:jc w:val="center"/>
        <w:rPr>
          <w:rFonts w:ascii="Garamond" w:hAnsi="Garamond"/>
          <w:b/>
        </w:rPr>
      </w:pPr>
      <w:r w:rsidRPr="00D94E83">
        <w:rPr>
          <w:rFonts w:ascii="Garamond" w:hAnsi="Garamond"/>
          <w:b/>
        </w:rPr>
        <w:t>Ubezpieczenia komunikacyjne</w:t>
      </w:r>
    </w:p>
    <w:p w:rsidR="00D94E83" w:rsidRDefault="00D94E83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42</w:t>
      </w:r>
    </w:p>
    <w:p w:rsidR="00B333F8" w:rsidRPr="00B333F8" w:rsidRDefault="00B333F8" w:rsidP="00B333F8">
      <w:pPr>
        <w:pStyle w:val="LucaCash"/>
        <w:spacing w:line="240" w:lineRule="auto"/>
        <w:rPr>
          <w:rFonts w:ascii="Garamond" w:hAnsi="Garamond" w:cs="Tahoma"/>
        </w:rPr>
      </w:pPr>
      <w:r w:rsidRPr="00B333F8">
        <w:rPr>
          <w:rFonts w:ascii="Garamond" w:hAnsi="Garamond" w:cs="Tahoma"/>
        </w:rPr>
        <w:t>Ubezpieczenie dobrowolne autocasco (AC+KR)</w:t>
      </w:r>
    </w:p>
    <w:p w:rsidR="002F772A" w:rsidRPr="00D56081" w:rsidRDefault="00B333F8" w:rsidP="00B333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B333F8">
        <w:rPr>
          <w:rFonts w:ascii="Garamond" w:hAnsi="Garamond" w:cs="Tahoma"/>
          <w:szCs w:val="24"/>
        </w:rPr>
        <w:t>Wnioskujemy o usunięcie zapisu „…w tym również szkody powstałe tylko w ogumieniu, to jest bez uszkodzenia lub zniszczenia innych części pojazdu.”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42</w:t>
      </w:r>
    </w:p>
    <w:p w:rsidR="00B333F8" w:rsidRPr="00C627AE" w:rsidRDefault="00B333F8" w:rsidP="00B333F8">
      <w:pPr>
        <w:pStyle w:val="Akapitzlist"/>
        <w:ind w:left="0"/>
        <w:jc w:val="both"/>
        <w:rPr>
          <w:rFonts w:ascii="Garamond" w:hAnsi="Garamond"/>
          <w:bCs/>
          <w:i/>
        </w:rPr>
      </w:pPr>
      <w:r w:rsidRPr="003A422D">
        <w:rPr>
          <w:rFonts w:ascii="Garamond" w:hAnsi="Garamond"/>
          <w:bCs/>
        </w:rPr>
        <w:t xml:space="preserve">Zamawiający nie wyraża zgody na powyższe. </w:t>
      </w:r>
      <w:r>
        <w:rPr>
          <w:rFonts w:ascii="Garamond" w:hAnsi="Garamond"/>
          <w:bCs/>
        </w:rPr>
        <w:t xml:space="preserve">Jednocześnie Zamawiający wyjaśnia, że intencją Zamawiającego nie jest objęcie ochroną szkód powstałych </w:t>
      </w:r>
      <w:r w:rsidRPr="004E2354">
        <w:rPr>
          <w:rFonts w:ascii="Garamond" w:hAnsi="Garamond"/>
          <w:bCs/>
        </w:rPr>
        <w:t>podczas normalnej eksploatacji pojazdu (wynikając</w:t>
      </w:r>
      <w:r>
        <w:rPr>
          <w:rFonts w:ascii="Garamond" w:hAnsi="Garamond"/>
          <w:bCs/>
        </w:rPr>
        <w:t>ych</w:t>
      </w:r>
      <w:r w:rsidRPr="004E2354">
        <w:rPr>
          <w:rFonts w:ascii="Garamond" w:hAnsi="Garamond"/>
          <w:bCs/>
        </w:rPr>
        <w:t xml:space="preserve"> z naturalnego zużycia)</w:t>
      </w:r>
      <w:r>
        <w:rPr>
          <w:rFonts w:ascii="Garamond" w:hAnsi="Garamond"/>
          <w:bCs/>
        </w:rPr>
        <w:t xml:space="preserve">. </w:t>
      </w:r>
      <w:r w:rsidRPr="004E2354">
        <w:rPr>
          <w:rFonts w:ascii="Garamond" w:hAnsi="Garamond"/>
          <w:bCs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43</w:t>
      </w:r>
    </w:p>
    <w:p w:rsidR="000B0A4D" w:rsidRPr="000B0A4D" w:rsidRDefault="000B0A4D" w:rsidP="000B0A4D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0B0A4D">
        <w:rPr>
          <w:rFonts w:ascii="Garamond" w:hAnsi="Garamond" w:cs="Tahoma"/>
        </w:rPr>
        <w:t>Wnioskujemy o możliwość zaokrąglenia składek jednostkowych w ubezpieczeniu AC+KR z</w:t>
      </w:r>
      <w:r>
        <w:rPr>
          <w:rFonts w:ascii="Garamond" w:hAnsi="Garamond" w:cs="Tahoma"/>
        </w:rPr>
        <w:t> </w:t>
      </w:r>
      <w:r w:rsidRPr="000B0A4D">
        <w:rPr>
          <w:rFonts w:ascii="Garamond" w:hAnsi="Garamond" w:cs="Tahoma"/>
        </w:rPr>
        <w:t>dokładnością do pełnych złotych w następujący sposób:</w:t>
      </w:r>
    </w:p>
    <w:p w:rsidR="000B0A4D" w:rsidRPr="000B0A4D" w:rsidRDefault="000B0A4D" w:rsidP="000B0A4D">
      <w:pPr>
        <w:pStyle w:val="LucaCash"/>
        <w:spacing w:line="240" w:lineRule="auto"/>
        <w:ind w:left="708"/>
        <w:jc w:val="both"/>
        <w:rPr>
          <w:rFonts w:ascii="Garamond" w:hAnsi="Garamond" w:cs="Tahoma"/>
        </w:rPr>
      </w:pPr>
      <w:r w:rsidRPr="000B0A4D">
        <w:rPr>
          <w:rFonts w:ascii="Garamond" w:hAnsi="Garamond" w:cs="Tahoma"/>
        </w:rPr>
        <w:t>w górę gdy &gt;= 50 gr</w:t>
      </w:r>
    </w:p>
    <w:p w:rsidR="000B0A4D" w:rsidRPr="000B0A4D" w:rsidRDefault="000B0A4D" w:rsidP="000B0A4D">
      <w:pPr>
        <w:pStyle w:val="LucaCash"/>
        <w:spacing w:line="240" w:lineRule="auto"/>
        <w:ind w:left="708"/>
        <w:jc w:val="both"/>
        <w:rPr>
          <w:rFonts w:ascii="Garamond" w:hAnsi="Garamond" w:cs="Tahoma"/>
        </w:rPr>
      </w:pPr>
      <w:r w:rsidRPr="000B0A4D">
        <w:rPr>
          <w:rFonts w:ascii="Garamond" w:hAnsi="Garamond" w:cs="Tahoma"/>
        </w:rPr>
        <w:t>w dół gdy &lt; 50 gr</w:t>
      </w: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43</w:t>
      </w:r>
    </w:p>
    <w:p w:rsidR="002F772A" w:rsidRDefault="000B0A4D" w:rsidP="002F772A">
      <w:pPr>
        <w:pStyle w:val="Akapitzlist"/>
        <w:ind w:left="0"/>
        <w:jc w:val="both"/>
        <w:rPr>
          <w:rFonts w:ascii="Garamond" w:hAnsi="Garamond"/>
        </w:rPr>
      </w:pPr>
      <w:r w:rsidRPr="000B0A4D">
        <w:rPr>
          <w:rFonts w:ascii="Garamond" w:hAnsi="Garamond"/>
          <w:bCs/>
        </w:rPr>
        <w:t>Zamawiający nie wyraża zgody na powyższe</w:t>
      </w:r>
      <w:r>
        <w:rPr>
          <w:rFonts w:ascii="Garamond" w:hAnsi="Garamond"/>
          <w:bCs/>
        </w:rPr>
        <w:t xml:space="preserve"> rozwiązanie na etapie prowadzonego obecnie postępowania, ale dopuszcza je na etapie wystawiania polis, po zawarciu Umowy</w:t>
      </w:r>
      <w:r w:rsidRPr="000B0A4D">
        <w:rPr>
          <w:rFonts w:ascii="Garamond" w:hAnsi="Garamond"/>
          <w:bCs/>
        </w:rPr>
        <w:t xml:space="preserve">. </w:t>
      </w:r>
      <w:r>
        <w:rPr>
          <w:rFonts w:ascii="Garamond" w:hAnsi="Garamond"/>
          <w:bCs/>
        </w:rPr>
        <w:t xml:space="preserve">Sposób obliczenia ceny oferty określony został w punkcie 1.1.11 Rozdziału III SIWZ. </w:t>
      </w:r>
      <w:r w:rsidRPr="000B0A4D">
        <w:rPr>
          <w:rFonts w:ascii="Garamond" w:hAnsi="Garamond"/>
          <w:bCs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44</w:t>
      </w:r>
    </w:p>
    <w:p w:rsidR="002F772A" w:rsidRPr="00D56081" w:rsidRDefault="000B0A4D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Jednocześnie zwracamy się z prośbą o przesunięcie terminu składania ofert na dzień 27.08.2018 r</w:t>
      </w:r>
      <w:r w:rsidR="002F772A" w:rsidRPr="00153ECF"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44</w:t>
      </w:r>
    </w:p>
    <w:p w:rsidR="002F772A" w:rsidRDefault="002F24B4" w:rsidP="002F772A">
      <w:pPr>
        <w:pStyle w:val="Akapitzlist"/>
        <w:ind w:left="0"/>
        <w:jc w:val="both"/>
        <w:rPr>
          <w:rFonts w:ascii="Garamond" w:hAnsi="Garamond"/>
          <w:bCs/>
        </w:rPr>
      </w:pPr>
      <w:r w:rsidRPr="002F24B4">
        <w:rPr>
          <w:rFonts w:ascii="Garamond" w:hAnsi="Garamond"/>
          <w:bCs/>
        </w:rPr>
        <w:t>Zamawiający wyraża zgodę na przesunięcie terminu składania ofert</w:t>
      </w:r>
      <w:r>
        <w:rPr>
          <w:rFonts w:ascii="Garamond" w:hAnsi="Garamond"/>
          <w:bCs/>
        </w:rPr>
        <w:t xml:space="preserve"> na dzień </w:t>
      </w:r>
      <w:r w:rsidRPr="002F24B4">
        <w:rPr>
          <w:rFonts w:ascii="Garamond" w:hAnsi="Garamond"/>
          <w:bCs/>
        </w:rPr>
        <w:t>04.09.2018</w:t>
      </w:r>
      <w:r>
        <w:rPr>
          <w:rFonts w:ascii="Garamond" w:hAnsi="Garamond"/>
          <w:bCs/>
        </w:rPr>
        <w:t xml:space="preserve"> r</w:t>
      </w:r>
      <w:r w:rsidRPr="002F24B4">
        <w:rPr>
          <w:rFonts w:ascii="Garamond" w:hAnsi="Garamond"/>
          <w:bCs/>
        </w:rPr>
        <w:t>. Odpowiednie zapisy SIWZ zostaną zmodyfikowane.</w:t>
      </w:r>
    </w:p>
    <w:p w:rsidR="002F24B4" w:rsidRDefault="002F24B4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45</w:t>
      </w:r>
    </w:p>
    <w:p w:rsidR="002F772A" w:rsidRPr="00D56081" w:rsidRDefault="00277CA9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277CA9">
        <w:rPr>
          <w:rFonts w:ascii="Garamond" w:hAnsi="Garamond" w:cs="Tahoma"/>
          <w:szCs w:val="24"/>
        </w:rPr>
        <w:t>Prosimy o przesunięcie terminu złożenia ofert do dnia 27.08.2018r.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45</w:t>
      </w:r>
    </w:p>
    <w:p w:rsidR="002F24B4" w:rsidRDefault="002F24B4" w:rsidP="002F24B4">
      <w:pPr>
        <w:pStyle w:val="Akapitzlist"/>
        <w:ind w:left="0"/>
        <w:jc w:val="both"/>
        <w:rPr>
          <w:rFonts w:ascii="Garamond" w:hAnsi="Garamond"/>
          <w:bCs/>
        </w:rPr>
      </w:pPr>
      <w:r w:rsidRPr="002F24B4">
        <w:rPr>
          <w:rFonts w:ascii="Garamond" w:hAnsi="Garamond"/>
          <w:bCs/>
        </w:rPr>
        <w:t>Zamawiający wyraża zgodę na przesunięcie terminu składania ofert</w:t>
      </w:r>
      <w:r>
        <w:rPr>
          <w:rFonts w:ascii="Garamond" w:hAnsi="Garamond"/>
          <w:bCs/>
        </w:rPr>
        <w:t xml:space="preserve"> na dzień </w:t>
      </w:r>
      <w:r w:rsidRPr="002F24B4">
        <w:rPr>
          <w:rFonts w:ascii="Garamond" w:hAnsi="Garamond"/>
          <w:bCs/>
        </w:rPr>
        <w:t>04.09.2018</w:t>
      </w:r>
      <w:r>
        <w:rPr>
          <w:rFonts w:ascii="Garamond" w:hAnsi="Garamond"/>
          <w:bCs/>
        </w:rPr>
        <w:t xml:space="preserve"> r</w:t>
      </w:r>
      <w:r w:rsidRPr="002F24B4">
        <w:rPr>
          <w:rFonts w:ascii="Garamond" w:hAnsi="Garamond"/>
          <w:bCs/>
        </w:rPr>
        <w:t>. Odpowiednie zapisy SIWZ zostaną zmodyfikowane.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46</w:t>
      </w:r>
    </w:p>
    <w:p w:rsidR="00526FF8" w:rsidRPr="00526FF8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t>Prosimy o  wprowadzenie następujących franszyzy redukcyjnych:</w:t>
      </w:r>
    </w:p>
    <w:p w:rsidR="00526FF8" w:rsidRPr="00526FF8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t>-</w:t>
      </w:r>
      <w:r w:rsidRPr="00526FF8">
        <w:rPr>
          <w:rFonts w:ascii="Garamond" w:hAnsi="Garamond" w:cs="Tahoma"/>
          <w:szCs w:val="24"/>
        </w:rPr>
        <w:tab/>
        <w:t xml:space="preserve">dla ubezpieczenia odpowiedzialności cywilnej z tytułu prowadzonej działalności i posiadanego mienia w wysokości: 2.000,00 PLN, </w:t>
      </w:r>
    </w:p>
    <w:p w:rsidR="00526FF8" w:rsidRPr="00526FF8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t>-</w:t>
      </w:r>
      <w:r w:rsidRPr="00526FF8">
        <w:rPr>
          <w:rFonts w:ascii="Garamond" w:hAnsi="Garamond" w:cs="Tahoma"/>
          <w:szCs w:val="24"/>
        </w:rPr>
        <w:tab/>
        <w:t>dla ubezpieczenia mienia od ognia i innych zdarzeń losowych w wysokości: 2.000,00 PLN z zastrzeżeniem odmiennych franszyzy w poszczególnych klauzulach,</w:t>
      </w:r>
    </w:p>
    <w:p w:rsidR="00526FF8" w:rsidRPr="00526FF8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t>-</w:t>
      </w:r>
      <w:r w:rsidRPr="00526FF8">
        <w:rPr>
          <w:rFonts w:ascii="Garamond" w:hAnsi="Garamond" w:cs="Tahoma"/>
          <w:szCs w:val="24"/>
        </w:rPr>
        <w:tab/>
        <w:t>dla ubezpieczenia mienia od kradzieży z włamaniem i rabunku oraz dewastacji  w wysokości: 500,00 PLN i 2.000,00 PLN dla kradzieży zwykłej,</w:t>
      </w:r>
    </w:p>
    <w:p w:rsidR="00526FF8" w:rsidRPr="00526FF8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lastRenderedPageBreak/>
        <w:t>-</w:t>
      </w:r>
      <w:r w:rsidRPr="00526FF8">
        <w:rPr>
          <w:rFonts w:ascii="Garamond" w:hAnsi="Garamond" w:cs="Tahoma"/>
          <w:szCs w:val="24"/>
        </w:rPr>
        <w:tab/>
        <w:t>dla ubezpieczenia sprzętu elektronicznego od wszystkich ryzyk w wysokości: 500,00 PLN dla sprzętu o wartości jednostkowej do 50.00,00 PLN włącznie oraz 1.500,00 PLN dla sprzętu o wartości jednostkowej powyżej 50.000,00 PLN,</w:t>
      </w:r>
    </w:p>
    <w:p w:rsidR="00526FF8" w:rsidRPr="00526FF8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t>-</w:t>
      </w:r>
      <w:r w:rsidRPr="00526FF8">
        <w:rPr>
          <w:rFonts w:ascii="Garamond" w:hAnsi="Garamond" w:cs="Tahoma"/>
          <w:szCs w:val="24"/>
        </w:rPr>
        <w:tab/>
        <w:t>dla ubezpieczenia maszyn i urządzeń od awarii i uszkodzeń oraz ubezpieczenia maszyn i urządzeń od wszystkich ryzyk   w wysokości: 3.000,00 PLN dla CPM i 7.000,00 PLN dla MB.</w:t>
      </w:r>
    </w:p>
    <w:p w:rsidR="002F772A" w:rsidRPr="00D56081" w:rsidRDefault="00526FF8" w:rsidP="00526FF8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526FF8">
        <w:rPr>
          <w:rFonts w:ascii="Garamond" w:hAnsi="Garamond" w:cs="Tahoma"/>
          <w:szCs w:val="24"/>
        </w:rPr>
        <w:t>-</w:t>
      </w:r>
      <w:r w:rsidRPr="00526FF8">
        <w:rPr>
          <w:rFonts w:ascii="Garamond" w:hAnsi="Garamond" w:cs="Tahoma"/>
          <w:szCs w:val="24"/>
        </w:rPr>
        <w:tab/>
        <w:t xml:space="preserve">dla ubezpieczenia farmy fotowoltaicznej: 5.000,00 PLN.  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46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  <w:r w:rsidRPr="00E67C90">
        <w:rPr>
          <w:rFonts w:ascii="Garamond" w:hAnsi="Garamond"/>
          <w:bCs/>
        </w:rPr>
        <w:t xml:space="preserve">Zamawiający nie wyraża zgody na powyższe. Jednocześnie Zamawiający wyjaśnia, że </w:t>
      </w:r>
      <w:r w:rsidR="00526FF8">
        <w:rPr>
          <w:rFonts w:ascii="Garamond" w:hAnsi="Garamond"/>
          <w:bCs/>
        </w:rPr>
        <w:t xml:space="preserve">dopuszczalne franszyzy redukcyjne i integralne określone zostały między innymi w §9 </w:t>
      </w:r>
      <w:r w:rsidR="00526FF8" w:rsidRPr="00BA2223">
        <w:rPr>
          <w:rFonts w:ascii="Garamond" w:hAnsi="Garamond"/>
          <w:bCs/>
        </w:rPr>
        <w:t>wzoru umowy stanowiącego Załącznik nr 2 do SIWZ</w:t>
      </w:r>
      <w:r w:rsidR="00526FF8">
        <w:rPr>
          <w:rFonts w:ascii="Garamond" w:hAnsi="Garamond"/>
          <w:bCs/>
        </w:rPr>
        <w:t>.</w:t>
      </w:r>
      <w:r w:rsidRPr="00E67C90">
        <w:rPr>
          <w:rFonts w:ascii="Garamond" w:hAnsi="Garamond"/>
          <w:bCs/>
        </w:rPr>
        <w:t xml:space="preserve"> 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Default="002F772A" w:rsidP="002F772A">
      <w:pPr>
        <w:pStyle w:val="LucaCash"/>
        <w:spacing w:line="240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Pytanie nr 47</w:t>
      </w:r>
    </w:p>
    <w:p w:rsidR="008E1E47" w:rsidRPr="008E1E47" w:rsidRDefault="008E1E47" w:rsidP="008E1E47">
      <w:pPr>
        <w:pStyle w:val="Akapitzlist"/>
        <w:ind w:left="0"/>
        <w:jc w:val="both"/>
        <w:rPr>
          <w:rFonts w:ascii="Garamond" w:hAnsi="Garamond"/>
        </w:rPr>
      </w:pPr>
      <w:r w:rsidRPr="008E1E47">
        <w:rPr>
          <w:rFonts w:ascii="Garamond" w:hAnsi="Garamond"/>
        </w:rPr>
        <w:t>Ubezpieczenie odpowiedzialności cywilnej z tytułu prowadzonej działalności i posiadanego mienia</w:t>
      </w:r>
    </w:p>
    <w:p w:rsidR="002F772A" w:rsidRPr="00D56081" w:rsidRDefault="008E1E47" w:rsidP="002F772A">
      <w:pPr>
        <w:pStyle w:val="LucaCash"/>
        <w:spacing w:line="240" w:lineRule="auto"/>
        <w:jc w:val="both"/>
        <w:rPr>
          <w:rFonts w:ascii="Garamond" w:hAnsi="Garamond" w:cs="Tahoma"/>
          <w:szCs w:val="24"/>
        </w:rPr>
      </w:pPr>
      <w:r w:rsidRPr="008E1E47">
        <w:rPr>
          <w:rFonts w:ascii="Garamond" w:hAnsi="Garamond" w:cs="Tahoma"/>
          <w:szCs w:val="24"/>
        </w:rPr>
        <w:t>Prosimy o wprowadzenie limitu dla kl. czystych strat finansowych w wysokości (max) : 2 mln PLN na jeden i wszystkie wypadki w okresie ubezpieczenia</w:t>
      </w:r>
      <w:r w:rsidR="002F772A" w:rsidRPr="00082F59">
        <w:rPr>
          <w:rFonts w:ascii="Garamond" w:hAnsi="Garamond" w:cs="Tahoma"/>
          <w:szCs w:val="24"/>
        </w:rPr>
        <w:t>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47</w:t>
      </w:r>
    </w:p>
    <w:p w:rsidR="00987C9B" w:rsidRDefault="00987C9B" w:rsidP="00987C9B">
      <w:pPr>
        <w:pStyle w:val="Akapitzlist"/>
        <w:ind w:left="0"/>
        <w:jc w:val="both"/>
        <w:rPr>
          <w:rFonts w:ascii="Garamond" w:hAnsi="Garamond"/>
        </w:rPr>
      </w:pPr>
      <w:r w:rsidRPr="00555AFC">
        <w:rPr>
          <w:rFonts w:ascii="Garamond" w:hAnsi="Garamond"/>
        </w:rPr>
        <w:t xml:space="preserve">Zamawiający nie wyraża zgody na </w:t>
      </w:r>
      <w:r>
        <w:rPr>
          <w:rFonts w:ascii="Garamond" w:hAnsi="Garamond"/>
        </w:rPr>
        <w:t xml:space="preserve">powyższe. </w:t>
      </w:r>
      <w:r w:rsidRPr="00CA3062">
        <w:rPr>
          <w:rFonts w:ascii="Garamond" w:hAnsi="Garamond"/>
        </w:rPr>
        <w:t xml:space="preserve">Jednocześnie Zamawiający wyjaśnia, że </w:t>
      </w:r>
      <w:r>
        <w:rPr>
          <w:rFonts w:ascii="Garamond" w:hAnsi="Garamond"/>
        </w:rPr>
        <w:t xml:space="preserve">podlimit dla odpowiedzialności ujętej zgodnie z Działem I, Rozdział 1, punkt 13 Załącznika nr 1 do SIWZ - </w:t>
      </w:r>
      <w:r w:rsidRPr="006F6348">
        <w:rPr>
          <w:rFonts w:ascii="Garamond" w:hAnsi="Garamond"/>
        </w:rPr>
        <w:t>Opis przedmiotu zamówienia</w:t>
      </w:r>
      <w:r>
        <w:rPr>
          <w:rFonts w:ascii="Garamond" w:hAnsi="Garamond"/>
        </w:rPr>
        <w:t xml:space="preserve">: </w:t>
      </w:r>
      <w:r w:rsidRPr="006B0088">
        <w:rPr>
          <w:rFonts w:ascii="Garamond" w:hAnsi="Garamond"/>
          <w:i/>
        </w:rPr>
        <w:t>„</w:t>
      </w:r>
      <w:r w:rsidRPr="000E06F7">
        <w:rPr>
          <w:rFonts w:ascii="Garamond" w:hAnsi="Garamond"/>
          <w:i/>
        </w:rPr>
        <w:t>Odpowiedzialność cywilną za czyste straty finansowe – uszczerbek majątkowy nie będący szkodą na osobie lub szkodą rzeczową, w tym odpowiedzialność cywilną za czyste straty finansowe spowodowane przez dostarczone i niedostarczone produkty, wykonane prace lub usługi</w:t>
      </w:r>
      <w:r w:rsidRPr="006B0088">
        <w:rPr>
          <w:rFonts w:ascii="Garamond" w:hAnsi="Garamond"/>
          <w:i/>
        </w:rPr>
        <w:t>”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wynosi 10.000.000,00 PLN </w:t>
      </w:r>
      <w:r w:rsidRPr="00C409DB">
        <w:rPr>
          <w:rFonts w:ascii="Garamond" w:hAnsi="Garamond"/>
        </w:rPr>
        <w:t>na jeden i</w:t>
      </w:r>
      <w:r>
        <w:rPr>
          <w:rFonts w:ascii="Garamond" w:hAnsi="Garamond"/>
        </w:rPr>
        <w:t> </w:t>
      </w:r>
      <w:r w:rsidRPr="00C409DB">
        <w:rPr>
          <w:rFonts w:ascii="Garamond" w:hAnsi="Garamond"/>
        </w:rPr>
        <w:t>wszystkie wypadki w rocznym okresie ubezpieczenia</w:t>
      </w:r>
      <w:r w:rsidRPr="00CA3062">
        <w:rPr>
          <w:rFonts w:ascii="Garamond" w:hAnsi="Garamond"/>
        </w:rPr>
        <w:t xml:space="preserve">. </w:t>
      </w:r>
      <w:r>
        <w:rPr>
          <w:rFonts w:ascii="Garamond" w:hAnsi="Garamond"/>
        </w:rPr>
        <w:t>SIWZ pozostaje bez zmian.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48</w:t>
      </w:r>
    </w:p>
    <w:p w:rsidR="00987C9B" w:rsidRPr="00987C9B" w:rsidRDefault="00987C9B" w:rsidP="00987C9B">
      <w:pPr>
        <w:jc w:val="both"/>
        <w:rPr>
          <w:rFonts w:ascii="Garamond" w:hAnsi="Garamond" w:cs="Tahoma"/>
        </w:rPr>
      </w:pPr>
      <w:r w:rsidRPr="00987C9B">
        <w:rPr>
          <w:rFonts w:ascii="Garamond" w:hAnsi="Garamond" w:cs="Tahoma"/>
        </w:rPr>
        <w:t>W odniesieniu do Ubezpieczenia maszyn na warunkach CPM prosimy o wprowadzenie limitów:</w:t>
      </w:r>
    </w:p>
    <w:p w:rsidR="00987C9B" w:rsidRPr="00987C9B" w:rsidRDefault="00987C9B" w:rsidP="00987C9B">
      <w:pPr>
        <w:jc w:val="both"/>
        <w:rPr>
          <w:rFonts w:ascii="Garamond" w:hAnsi="Garamond" w:cs="Tahoma"/>
        </w:rPr>
      </w:pPr>
      <w:r w:rsidRPr="00987C9B">
        <w:rPr>
          <w:rFonts w:ascii="Garamond" w:hAnsi="Garamond" w:cs="Tahoma"/>
        </w:rPr>
        <w:t>-  dla maszyn w trakcie transportu w wysokości 5 mln PLN;</w:t>
      </w:r>
    </w:p>
    <w:p w:rsidR="00987C9B" w:rsidRPr="00987C9B" w:rsidRDefault="00987C9B" w:rsidP="00987C9B">
      <w:pPr>
        <w:jc w:val="both"/>
        <w:rPr>
          <w:rFonts w:ascii="Garamond" w:hAnsi="Garamond" w:cs="Tahoma"/>
        </w:rPr>
      </w:pPr>
      <w:r w:rsidRPr="00987C9B">
        <w:rPr>
          <w:rFonts w:ascii="Garamond" w:hAnsi="Garamond" w:cs="Tahoma"/>
        </w:rPr>
        <w:t>-  dla maszyn podczas samoczynnego przemieszczania do wysokości 5 mln PLN.</w:t>
      </w:r>
    </w:p>
    <w:p w:rsidR="00987C9B" w:rsidRDefault="00987C9B" w:rsidP="00987C9B">
      <w:pPr>
        <w:jc w:val="both"/>
        <w:rPr>
          <w:rFonts w:ascii="Garamond" w:hAnsi="Garamond" w:cs="Tahoma"/>
        </w:rPr>
      </w:pPr>
      <w:r w:rsidRPr="00987C9B">
        <w:rPr>
          <w:rFonts w:ascii="Garamond" w:hAnsi="Garamond" w:cs="Tahoma"/>
        </w:rPr>
        <w:t>Jednocześnie prosimy o potwierdzenie, że ubezpieczeniem CPM nie mają być objęte maszyny podlegające  obowiązkowemu ubezpieczeniu OC posiadaczy pojazdów mechanicznych.</w:t>
      </w:r>
    </w:p>
    <w:p w:rsidR="002F772A" w:rsidRPr="008B1F92" w:rsidRDefault="002F772A" w:rsidP="00987C9B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48</w:t>
      </w:r>
    </w:p>
    <w:p w:rsidR="00040E42" w:rsidRPr="00DB528C" w:rsidRDefault="005F73E7" w:rsidP="00040E42">
      <w:pPr>
        <w:pStyle w:val="Akapitzlist"/>
        <w:ind w:left="0"/>
        <w:jc w:val="both"/>
        <w:rPr>
          <w:rFonts w:ascii="Garamond" w:hAnsi="Garamond"/>
          <w:bCs/>
        </w:rPr>
      </w:pPr>
      <w:r w:rsidRPr="000E1D2B">
        <w:rPr>
          <w:rFonts w:ascii="Garamond" w:hAnsi="Garamond"/>
          <w:bCs/>
        </w:rPr>
        <w:t xml:space="preserve">Zamawiający nie wyraża zgody na </w:t>
      </w:r>
      <w:r>
        <w:rPr>
          <w:rFonts w:ascii="Garamond" w:hAnsi="Garamond"/>
          <w:bCs/>
        </w:rPr>
        <w:t>powyższe</w:t>
      </w:r>
      <w:r w:rsidRPr="000E1D2B">
        <w:rPr>
          <w:rFonts w:ascii="Garamond" w:hAnsi="Garamond"/>
          <w:bCs/>
        </w:rPr>
        <w:t>.</w:t>
      </w:r>
      <w:r>
        <w:rPr>
          <w:rFonts w:ascii="Garamond" w:hAnsi="Garamond"/>
          <w:bCs/>
        </w:rPr>
        <w:t xml:space="preserve"> Jednocześnie Zamawiający informuje, że na chwilę obecną wartość żadnej pojedynczej maszyny budowlanej czy zabudowy specjalnej zgłoszonej do ubezpieczenia </w:t>
      </w:r>
      <w:r w:rsidR="00040E42">
        <w:rPr>
          <w:rFonts w:ascii="Garamond" w:hAnsi="Garamond"/>
          <w:bCs/>
        </w:rPr>
        <w:t xml:space="preserve">w ramach </w:t>
      </w:r>
      <w:r w:rsidR="00040E42" w:rsidRPr="00DB528C">
        <w:rPr>
          <w:rFonts w:ascii="Garamond" w:hAnsi="Garamond"/>
          <w:bCs/>
        </w:rPr>
        <w:t>Działu V – Ubezpieczenie maszyn budowlanych od wszystkich ryzyk, w tym awarii i uszkodzeń, Załącznika nr 1 do SIWZ – Opis przedmiotu zamówienia</w:t>
      </w:r>
      <w:r w:rsidR="00040E42">
        <w:rPr>
          <w:rFonts w:ascii="Garamond" w:hAnsi="Garamond"/>
          <w:bCs/>
        </w:rPr>
        <w:t xml:space="preserve">, </w:t>
      </w:r>
      <w:r>
        <w:rPr>
          <w:rFonts w:ascii="Garamond" w:hAnsi="Garamond"/>
          <w:bCs/>
        </w:rPr>
        <w:t>nie przekracza kwoty 5.000.000,00 PLN.</w:t>
      </w:r>
      <w:r w:rsidRPr="000E1D2B">
        <w:rPr>
          <w:rFonts w:ascii="Garamond" w:hAnsi="Garamond"/>
          <w:bCs/>
        </w:rPr>
        <w:t xml:space="preserve"> </w:t>
      </w:r>
      <w:r w:rsidR="00040E42" w:rsidRPr="00DB528C">
        <w:rPr>
          <w:rFonts w:ascii="Garamond" w:hAnsi="Garamond"/>
          <w:bCs/>
        </w:rPr>
        <w:t>Zamawiający wyjaśnia, że przedmiot ubezpieczenia zgłoszony w ramach Działu V – Ubezpieczenie maszyn budowlanych od wszystkich ryzyk, w tym awarii i uszkodzeń, Załącznika nr 1 do SIWZ – Opis przedmiotu zamówienia, nie obejmuje pojazdów podlegających obowiązkowi rejestracji i</w:t>
      </w:r>
      <w:r w:rsidR="00040E42">
        <w:rPr>
          <w:rFonts w:ascii="Garamond" w:hAnsi="Garamond"/>
          <w:bCs/>
        </w:rPr>
        <w:t> </w:t>
      </w:r>
      <w:r w:rsidR="00040E42" w:rsidRPr="00DB528C">
        <w:rPr>
          <w:rFonts w:ascii="Garamond" w:hAnsi="Garamond"/>
          <w:bCs/>
        </w:rPr>
        <w:t>poruszających się po drogach publicznych. W ramach przedmiotu ubezpieczenia zgłoszone zostały między innymi zabudowy specjalne, maszyny i urządzenia zainstalowane na pojazdach.</w:t>
      </w:r>
      <w:r w:rsidR="00040E42">
        <w:rPr>
          <w:rFonts w:ascii="Garamond" w:hAnsi="Garamond"/>
          <w:bCs/>
        </w:rPr>
        <w:t xml:space="preserve"> </w:t>
      </w:r>
      <w:r w:rsidR="004974E0" w:rsidRPr="00F82C66">
        <w:rPr>
          <w:rFonts w:ascii="Garamond" w:hAnsi="Garamond"/>
        </w:rPr>
        <w:t>Sumy ubezpieczenia zabudów specjalnych zamontowanych na pojazdach podane zostały z wyłączeniem wartości samego pojazdu, który podlega ubezpieczeniom ryzyk komunikacyjnych, w ramach Działu XI Opisu przedmiotu zamówienia</w:t>
      </w:r>
      <w:r w:rsidR="004974E0">
        <w:rPr>
          <w:rFonts w:ascii="Garamond" w:hAnsi="Garamond"/>
        </w:rPr>
        <w:t xml:space="preserve">. </w:t>
      </w:r>
      <w:r w:rsidR="00040E42" w:rsidRPr="000E1D2B">
        <w:rPr>
          <w:rFonts w:ascii="Garamond" w:hAnsi="Garamond"/>
          <w:bCs/>
        </w:rPr>
        <w:t>SIWZ pozostaje bez zmian.</w:t>
      </w:r>
    </w:p>
    <w:p w:rsidR="005F73E7" w:rsidRDefault="005F73E7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49</w:t>
      </w:r>
    </w:p>
    <w:p w:rsidR="00FF4FAC" w:rsidRPr="00FF4FAC" w:rsidRDefault="00FF4FAC" w:rsidP="00FF4FAC">
      <w:pPr>
        <w:jc w:val="both"/>
        <w:rPr>
          <w:rFonts w:ascii="Garamond" w:hAnsi="Garamond" w:cs="Tahoma"/>
        </w:rPr>
      </w:pPr>
      <w:r w:rsidRPr="00FF4FAC">
        <w:rPr>
          <w:rFonts w:ascii="Garamond" w:hAnsi="Garamond" w:cs="Tahoma"/>
        </w:rPr>
        <w:t>W odniesieniu do działalności polegającej na transporcie drogowym towarów prosimy o</w:t>
      </w:r>
      <w:r>
        <w:rPr>
          <w:rFonts w:ascii="Garamond" w:hAnsi="Garamond" w:cs="Tahoma"/>
        </w:rPr>
        <w:t> </w:t>
      </w:r>
      <w:r w:rsidRPr="00FF4FAC">
        <w:rPr>
          <w:rFonts w:ascii="Garamond" w:hAnsi="Garamond" w:cs="Tahoma"/>
        </w:rPr>
        <w:t>potwierdzenie, że oczekiwana ochrona ubezpieczeniowa nie dotyczy odpowiedzialności cywilnej z tytułu niewykonania lub nienależytego wykonania umowy przewozu drogowego towarów.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49</w:t>
      </w:r>
    </w:p>
    <w:p w:rsidR="002F772A" w:rsidRPr="00C627AE" w:rsidRDefault="002F772A" w:rsidP="002F772A">
      <w:pPr>
        <w:pStyle w:val="Akapitzlist"/>
        <w:ind w:left="0"/>
        <w:jc w:val="both"/>
        <w:rPr>
          <w:rFonts w:ascii="Garamond" w:hAnsi="Garamond"/>
          <w:bCs/>
          <w:i/>
        </w:rPr>
      </w:pPr>
      <w:r w:rsidRPr="00791FFD">
        <w:rPr>
          <w:rFonts w:ascii="Garamond" w:hAnsi="Garamond"/>
          <w:bCs/>
        </w:rPr>
        <w:t xml:space="preserve">Zamawiający </w:t>
      </w:r>
      <w:r w:rsidR="00947531">
        <w:rPr>
          <w:rFonts w:ascii="Garamond" w:hAnsi="Garamond"/>
          <w:bCs/>
        </w:rPr>
        <w:t>potwierdza</w:t>
      </w:r>
      <w:r w:rsidRPr="00791FFD">
        <w:rPr>
          <w:rFonts w:ascii="Garamond" w:hAnsi="Garamond"/>
          <w:bCs/>
        </w:rPr>
        <w:t>.</w:t>
      </w:r>
      <w:r w:rsidR="00716139">
        <w:rPr>
          <w:rFonts w:ascii="Garamond" w:hAnsi="Garamond"/>
          <w:bCs/>
        </w:rPr>
        <w:t xml:space="preserve"> </w:t>
      </w:r>
      <w:r w:rsidR="00716139" w:rsidRPr="00716139">
        <w:rPr>
          <w:rFonts w:ascii="Garamond" w:hAnsi="Garamond"/>
          <w:bCs/>
        </w:rPr>
        <w:t>Zamawiający wyjaśnia, iż nie prowadzi działalności polegającej na usługowym przewozie drogowym towarów</w:t>
      </w:r>
      <w:r w:rsidR="00716139">
        <w:rPr>
          <w:rFonts w:ascii="Garamond" w:hAnsi="Garamond"/>
          <w:bCs/>
        </w:rPr>
        <w:t>.</w:t>
      </w:r>
    </w:p>
    <w:p w:rsidR="002F772A" w:rsidRDefault="002F772A" w:rsidP="002F772A">
      <w:pPr>
        <w:pStyle w:val="Akapitzlist"/>
        <w:ind w:left="0"/>
        <w:jc w:val="both"/>
        <w:rPr>
          <w:rFonts w:ascii="Garamond" w:hAnsi="Garamond"/>
        </w:rPr>
      </w:pPr>
    </w:p>
    <w:p w:rsidR="002F772A" w:rsidRPr="00D56081" w:rsidRDefault="002F772A" w:rsidP="002F772A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50</w:t>
      </w:r>
    </w:p>
    <w:p w:rsidR="002F772A" w:rsidRPr="00791FFD" w:rsidRDefault="001D36B5" w:rsidP="001D36B5">
      <w:pPr>
        <w:pStyle w:val="LucaCash"/>
        <w:spacing w:line="240" w:lineRule="auto"/>
        <w:jc w:val="both"/>
        <w:rPr>
          <w:rFonts w:ascii="Garamond" w:hAnsi="Garamond" w:cs="Tahoma"/>
        </w:rPr>
      </w:pPr>
      <w:r w:rsidRPr="001D36B5">
        <w:rPr>
          <w:rFonts w:ascii="Garamond" w:hAnsi="Garamond" w:cs="Tahoma"/>
        </w:rPr>
        <w:t>W odniesieniu do ryzyka zapadania się ziemi i osuwania się ziemi – prosimy o potwierdzenie, że zakresem Ubezpieczenia nie są objęte Szkody spowodowane działalnością człowieka,</w:t>
      </w:r>
      <w:r>
        <w:rPr>
          <w:rFonts w:ascii="Garamond" w:hAnsi="Garamond" w:cs="Tahoma"/>
        </w:rPr>
        <w:t xml:space="preserve"> </w:t>
      </w:r>
      <w:r w:rsidRPr="001D36B5">
        <w:rPr>
          <w:rFonts w:ascii="Garamond" w:hAnsi="Garamond" w:cs="Tahoma"/>
        </w:rPr>
        <w:t>W przypadku braku zgody prosimy o ustanowienie wspólnego limitu w wysokości max. 5 mln PLN na jedno i</w:t>
      </w:r>
      <w:r w:rsidR="00D14D6F">
        <w:rPr>
          <w:rFonts w:ascii="Garamond" w:hAnsi="Garamond" w:cs="Tahoma"/>
        </w:rPr>
        <w:t> </w:t>
      </w:r>
      <w:r w:rsidRPr="001D36B5">
        <w:rPr>
          <w:rFonts w:ascii="Garamond" w:hAnsi="Garamond" w:cs="Tahoma"/>
        </w:rPr>
        <w:t>wszystkie zdarzenia w rocznym okresie ubezpieczenia, na ryzyko zapadania się ziemi i osuwania się ziemi;  spowodowane działalnością człowieka.</w:t>
      </w:r>
    </w:p>
    <w:p w:rsidR="002F772A" w:rsidRPr="008B1F92" w:rsidRDefault="002F772A" w:rsidP="002F772A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50</w:t>
      </w:r>
    </w:p>
    <w:p w:rsidR="00AD68A2" w:rsidRPr="00E636E6" w:rsidRDefault="00AD68A2" w:rsidP="001D36B5">
      <w:pPr>
        <w:jc w:val="both"/>
        <w:rPr>
          <w:rFonts w:ascii="Garamond" w:hAnsi="Garamond"/>
          <w:bCs/>
          <w:color w:val="000000" w:themeColor="text1"/>
        </w:rPr>
      </w:pPr>
      <w:r w:rsidRPr="00E636E6">
        <w:rPr>
          <w:rFonts w:ascii="Garamond" w:hAnsi="Garamond"/>
          <w:bCs/>
          <w:color w:val="000000" w:themeColor="text1"/>
        </w:rPr>
        <w:t>Zamawiający nie potwierdza.</w:t>
      </w:r>
      <w:r w:rsidR="001D36B5" w:rsidRPr="00E636E6">
        <w:rPr>
          <w:rFonts w:ascii="Garamond" w:hAnsi="Garamond"/>
          <w:bCs/>
          <w:color w:val="000000" w:themeColor="text1"/>
        </w:rPr>
        <w:t xml:space="preserve"> Jednocześnie Zamawiający nie wyraża zgody na wprowadzenie limitu. SIWZ pozostaje bez zmian.</w:t>
      </w:r>
    </w:p>
    <w:p w:rsidR="001D36B5" w:rsidRDefault="001D36B5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1D36B5" w:rsidRPr="00D56081" w:rsidRDefault="001D36B5" w:rsidP="001D36B5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51</w:t>
      </w:r>
    </w:p>
    <w:p w:rsidR="001D36B5" w:rsidRPr="00FF4FAC" w:rsidRDefault="001D36B5" w:rsidP="001D36B5">
      <w:pPr>
        <w:jc w:val="both"/>
        <w:rPr>
          <w:rFonts w:ascii="Garamond" w:hAnsi="Garamond" w:cs="Tahoma"/>
        </w:rPr>
      </w:pPr>
      <w:r w:rsidRPr="008709F5">
        <w:rPr>
          <w:rFonts w:ascii="Garamond" w:hAnsi="Garamond" w:cs="Tahoma"/>
        </w:rPr>
        <w:t>Prosimy o informację, czy w ogłoszonym przetargu zgłoszone zostały do ubezpieczenia budynki nieużytkowne/wyłączone z eksploatacji/pustostany/budynki w złym stanie technicznym.</w:t>
      </w:r>
    </w:p>
    <w:p w:rsidR="001D36B5" w:rsidRPr="008B1F92" w:rsidRDefault="001D36B5" w:rsidP="001D36B5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51</w:t>
      </w:r>
    </w:p>
    <w:p w:rsidR="001D36B5" w:rsidRDefault="001D36B5" w:rsidP="001D36B5">
      <w:pPr>
        <w:pStyle w:val="Akapitzlist"/>
        <w:ind w:left="0"/>
        <w:jc w:val="both"/>
        <w:rPr>
          <w:rFonts w:ascii="Garamond" w:hAnsi="Garamond"/>
          <w:bCs/>
        </w:rPr>
      </w:pPr>
      <w:r w:rsidRPr="00791FFD">
        <w:rPr>
          <w:rFonts w:ascii="Garamond" w:hAnsi="Garamond"/>
          <w:bCs/>
        </w:rPr>
        <w:t xml:space="preserve">Zamawiający </w:t>
      </w:r>
      <w:r>
        <w:rPr>
          <w:rFonts w:ascii="Garamond" w:hAnsi="Garamond"/>
          <w:bCs/>
        </w:rPr>
        <w:t xml:space="preserve">informuje, że </w:t>
      </w:r>
      <w:r w:rsidRPr="001D36B5">
        <w:rPr>
          <w:rFonts w:ascii="Garamond" w:hAnsi="Garamond"/>
          <w:bCs/>
        </w:rPr>
        <w:t>do ubezpieczenia</w:t>
      </w:r>
      <w:r>
        <w:rPr>
          <w:rFonts w:ascii="Garamond" w:hAnsi="Garamond"/>
          <w:bCs/>
        </w:rPr>
        <w:t>:</w:t>
      </w:r>
      <w:r w:rsidRPr="001D36B5">
        <w:rPr>
          <w:rFonts w:ascii="Garamond" w:hAnsi="Garamond"/>
          <w:bCs/>
        </w:rPr>
        <w:t xml:space="preserve"> </w:t>
      </w:r>
    </w:p>
    <w:p w:rsidR="001D36B5" w:rsidRPr="001D36B5" w:rsidRDefault="001D36B5" w:rsidP="001D36B5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  <w:i/>
        </w:rPr>
      </w:pPr>
      <w:r w:rsidRPr="001D36B5">
        <w:rPr>
          <w:rFonts w:ascii="Garamond" w:hAnsi="Garamond"/>
          <w:bCs/>
        </w:rPr>
        <w:t>nie zostały zgłoszone budynki wyłączone z eksploatacji przez organ nadzoru budowlanego</w:t>
      </w:r>
      <w:r>
        <w:rPr>
          <w:rFonts w:ascii="Garamond" w:hAnsi="Garamond"/>
          <w:bCs/>
        </w:rPr>
        <w:t>,</w:t>
      </w:r>
    </w:p>
    <w:p w:rsidR="001D36B5" w:rsidRPr="008709F5" w:rsidRDefault="001D36B5" w:rsidP="001D36B5">
      <w:pPr>
        <w:pStyle w:val="Akapitzlist"/>
        <w:numPr>
          <w:ilvl w:val="0"/>
          <w:numId w:val="8"/>
        </w:numPr>
        <w:jc w:val="both"/>
        <w:rPr>
          <w:rFonts w:ascii="Garamond" w:hAnsi="Garamond"/>
          <w:bCs/>
          <w:i/>
        </w:rPr>
      </w:pPr>
      <w:r w:rsidRPr="000503B3">
        <w:rPr>
          <w:rFonts w:ascii="Garamond" w:hAnsi="Garamond"/>
          <w:bCs/>
        </w:rPr>
        <w:t>nie zostały zgłoszone budynki o złym stanie technicznym, potwierdzonym wpisem w</w:t>
      </w:r>
      <w:r>
        <w:rPr>
          <w:rFonts w:ascii="Garamond" w:hAnsi="Garamond"/>
          <w:bCs/>
        </w:rPr>
        <w:t> </w:t>
      </w:r>
      <w:r w:rsidRPr="000503B3">
        <w:rPr>
          <w:rFonts w:ascii="Garamond" w:hAnsi="Garamond"/>
          <w:bCs/>
        </w:rPr>
        <w:t>protokole okresowej kontroli obiektu</w:t>
      </w:r>
      <w:r w:rsidR="00477976">
        <w:rPr>
          <w:rFonts w:ascii="Garamond" w:hAnsi="Garamond"/>
          <w:bCs/>
        </w:rPr>
        <w:t>.</w:t>
      </w:r>
    </w:p>
    <w:p w:rsidR="001D36B5" w:rsidRDefault="001D36B5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44598D" w:rsidRPr="00D56081" w:rsidRDefault="0044598D" w:rsidP="0044598D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52</w:t>
      </w:r>
    </w:p>
    <w:p w:rsidR="00FE39D9" w:rsidRPr="00FE39D9" w:rsidRDefault="00FE39D9" w:rsidP="00FE39D9">
      <w:p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 xml:space="preserve">W odniesieniu do obiektów nieużytkownych/ wyłączonych z eksploatacji/ pustostanów prosimy o udzielnie odpowiedzi na poniższe pytania: 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Prosimy o dokładny  wykaz budynków zawierający dane: adres, wartość, rok budowy, opis konstrukcji i stanu technicznego oraz dokumentację fotograficzną.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 xml:space="preserve">Czy obiekty są ogrodzone, dozorowane ? Jeśli tak w jaki sposób? 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Czy na bieżąco konserwowane są wszystkie instalacje ?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Czy wszystkie maszyny, urządzenia są odłączone od  źródła zasilania ?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Jaka jest odległość budynków do OSP lub PSP ?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Czy wśród obiektów nieużytkownych/ wyłączonych z eksploatacji/ pustostanów znajdują się budynki wpisane do rejestru zabytków ?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Od kiedy budynki są nieużytkowane i jakie jest ich dalsze przeznaczenie ?</w:t>
      </w:r>
    </w:p>
    <w:p w:rsidR="00FE39D9" w:rsidRPr="00FE39D9" w:rsidRDefault="00FE39D9" w:rsidP="00FE39D9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Czy zgłoszono do ubezpieczenia budynki przeznaczone do rozbiórki? Jeśli tak prosimy o</w:t>
      </w:r>
      <w:r w:rsidR="00D14D6F">
        <w:rPr>
          <w:rFonts w:ascii="Garamond" w:hAnsi="Garamond" w:cs="Tahoma"/>
        </w:rPr>
        <w:t> </w:t>
      </w:r>
      <w:r w:rsidRPr="00FE39D9">
        <w:rPr>
          <w:rFonts w:ascii="Garamond" w:hAnsi="Garamond" w:cs="Tahoma"/>
        </w:rPr>
        <w:t xml:space="preserve">bezwzględne wyłączenie ich z zakresu ubezpieczenia. </w:t>
      </w:r>
    </w:p>
    <w:p w:rsidR="0044598D" w:rsidRPr="00FE39D9" w:rsidRDefault="00FE39D9" w:rsidP="0044598D">
      <w:pPr>
        <w:numPr>
          <w:ilvl w:val="0"/>
          <w:numId w:val="10"/>
        </w:numPr>
        <w:jc w:val="both"/>
        <w:rPr>
          <w:rFonts w:ascii="Garamond" w:hAnsi="Garamond" w:cs="Tahoma"/>
        </w:rPr>
      </w:pPr>
      <w:r w:rsidRPr="00FE39D9">
        <w:rPr>
          <w:rFonts w:ascii="Garamond" w:hAnsi="Garamond" w:cs="Tahoma"/>
        </w:rPr>
        <w:t>Czy w ostatnich trzech latach wystąpiły szkody w obiektach nieużytkownych/ wyłączonych z eksploatacji/ pustostanach ?</w:t>
      </w:r>
    </w:p>
    <w:p w:rsidR="0044598D" w:rsidRPr="008B1F92" w:rsidRDefault="0044598D" w:rsidP="0044598D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52</w:t>
      </w:r>
    </w:p>
    <w:p w:rsidR="002564F5" w:rsidRDefault="002564F5" w:rsidP="002564F5">
      <w:pPr>
        <w:pStyle w:val="Akapitzlist"/>
        <w:ind w:left="0"/>
        <w:jc w:val="both"/>
        <w:rPr>
          <w:rFonts w:ascii="Garamond" w:hAnsi="Garamond"/>
          <w:bCs/>
        </w:rPr>
      </w:pPr>
      <w:r w:rsidRPr="00791FFD">
        <w:rPr>
          <w:rFonts w:ascii="Garamond" w:hAnsi="Garamond"/>
          <w:bCs/>
        </w:rPr>
        <w:t xml:space="preserve">Zamawiający </w:t>
      </w:r>
      <w:r>
        <w:rPr>
          <w:rFonts w:ascii="Garamond" w:hAnsi="Garamond"/>
          <w:bCs/>
        </w:rPr>
        <w:t xml:space="preserve">informuje, że </w:t>
      </w:r>
      <w:r w:rsidRPr="001D36B5">
        <w:rPr>
          <w:rFonts w:ascii="Garamond" w:hAnsi="Garamond"/>
          <w:bCs/>
        </w:rPr>
        <w:t>do ubezpieczenia</w:t>
      </w:r>
      <w:r>
        <w:rPr>
          <w:rFonts w:ascii="Garamond" w:hAnsi="Garamond"/>
          <w:bCs/>
        </w:rPr>
        <w:t>:</w:t>
      </w:r>
      <w:r w:rsidRPr="001D36B5">
        <w:rPr>
          <w:rFonts w:ascii="Garamond" w:hAnsi="Garamond"/>
          <w:bCs/>
        </w:rPr>
        <w:t xml:space="preserve"> </w:t>
      </w:r>
    </w:p>
    <w:p w:rsidR="002564F5" w:rsidRPr="001D36B5" w:rsidRDefault="002564F5" w:rsidP="002564F5">
      <w:pPr>
        <w:pStyle w:val="Akapitzlist"/>
        <w:numPr>
          <w:ilvl w:val="0"/>
          <w:numId w:val="12"/>
        </w:numPr>
        <w:jc w:val="both"/>
        <w:rPr>
          <w:rFonts w:ascii="Garamond" w:hAnsi="Garamond"/>
          <w:bCs/>
          <w:i/>
        </w:rPr>
      </w:pPr>
      <w:r w:rsidRPr="001D36B5">
        <w:rPr>
          <w:rFonts w:ascii="Garamond" w:hAnsi="Garamond"/>
          <w:bCs/>
        </w:rPr>
        <w:t>nie zostały zgłoszone budynki wyłączone z eksploatacji przez organ nadzoru budowlanego</w:t>
      </w:r>
      <w:r>
        <w:rPr>
          <w:rFonts w:ascii="Garamond" w:hAnsi="Garamond"/>
          <w:bCs/>
        </w:rPr>
        <w:t>,</w:t>
      </w:r>
    </w:p>
    <w:p w:rsidR="002564F5" w:rsidRPr="008709F5" w:rsidRDefault="002564F5" w:rsidP="002564F5">
      <w:pPr>
        <w:pStyle w:val="Akapitzlist"/>
        <w:numPr>
          <w:ilvl w:val="0"/>
          <w:numId w:val="12"/>
        </w:numPr>
        <w:jc w:val="both"/>
        <w:rPr>
          <w:rFonts w:ascii="Garamond" w:hAnsi="Garamond"/>
          <w:bCs/>
          <w:i/>
        </w:rPr>
      </w:pPr>
      <w:r w:rsidRPr="000503B3">
        <w:rPr>
          <w:rFonts w:ascii="Garamond" w:hAnsi="Garamond"/>
          <w:bCs/>
        </w:rPr>
        <w:t>nie zostały zgłoszone budynki o złym stanie technicznym, potwierdzonym wpisem w</w:t>
      </w:r>
      <w:r>
        <w:rPr>
          <w:rFonts w:ascii="Garamond" w:hAnsi="Garamond"/>
          <w:bCs/>
        </w:rPr>
        <w:t> </w:t>
      </w:r>
      <w:r w:rsidRPr="000503B3">
        <w:rPr>
          <w:rFonts w:ascii="Garamond" w:hAnsi="Garamond"/>
          <w:bCs/>
        </w:rPr>
        <w:t>protokole okresowej kontroli obiektu</w:t>
      </w:r>
      <w:r>
        <w:rPr>
          <w:rFonts w:ascii="Garamond" w:hAnsi="Garamond"/>
          <w:bCs/>
        </w:rPr>
        <w:t>.</w:t>
      </w:r>
    </w:p>
    <w:p w:rsidR="0044598D" w:rsidRDefault="0044598D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5B49DB" w:rsidRPr="00D56081" w:rsidRDefault="005B49DB" w:rsidP="005B49DB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53</w:t>
      </w:r>
    </w:p>
    <w:p w:rsidR="00757BA4" w:rsidRDefault="00757BA4" w:rsidP="005B49DB">
      <w:pPr>
        <w:jc w:val="both"/>
        <w:rPr>
          <w:rFonts w:ascii="Garamond" w:hAnsi="Garamond" w:cs="Tahoma"/>
        </w:rPr>
      </w:pPr>
      <w:r w:rsidRPr="00757BA4">
        <w:rPr>
          <w:rFonts w:ascii="Garamond" w:hAnsi="Garamond" w:cs="Tahoma"/>
        </w:rPr>
        <w:t>W przypadku zgłoszenia powyższego majątku (nieużytkowanego) prosimy o wyłączenie go z</w:t>
      </w:r>
      <w:r w:rsidR="00D14D6F">
        <w:rPr>
          <w:rFonts w:ascii="Garamond" w:hAnsi="Garamond" w:cs="Tahoma"/>
        </w:rPr>
        <w:t> </w:t>
      </w:r>
      <w:r w:rsidRPr="00757BA4">
        <w:rPr>
          <w:rFonts w:ascii="Garamond" w:hAnsi="Garamond" w:cs="Tahoma"/>
        </w:rPr>
        <w:t>programu ubezpieczenia w ramach niniejszego postępowania.</w:t>
      </w:r>
    </w:p>
    <w:p w:rsidR="005B49DB" w:rsidRPr="008B1F92" w:rsidRDefault="005B49DB" w:rsidP="005B49DB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53</w:t>
      </w:r>
    </w:p>
    <w:p w:rsidR="002564F5" w:rsidRDefault="002564F5" w:rsidP="002564F5">
      <w:pPr>
        <w:pStyle w:val="Akapitzlist"/>
        <w:ind w:left="0"/>
        <w:jc w:val="both"/>
        <w:rPr>
          <w:rFonts w:ascii="Garamond" w:hAnsi="Garamond"/>
          <w:bCs/>
        </w:rPr>
      </w:pPr>
      <w:r w:rsidRPr="00791FFD">
        <w:rPr>
          <w:rFonts w:ascii="Garamond" w:hAnsi="Garamond"/>
          <w:bCs/>
        </w:rPr>
        <w:t xml:space="preserve">Zamawiający </w:t>
      </w:r>
      <w:r>
        <w:rPr>
          <w:rFonts w:ascii="Garamond" w:hAnsi="Garamond"/>
          <w:bCs/>
        </w:rPr>
        <w:t xml:space="preserve">informuje, że </w:t>
      </w:r>
      <w:r w:rsidRPr="001D36B5">
        <w:rPr>
          <w:rFonts w:ascii="Garamond" w:hAnsi="Garamond"/>
          <w:bCs/>
        </w:rPr>
        <w:t>do ubezpieczenia</w:t>
      </w:r>
      <w:r>
        <w:rPr>
          <w:rFonts w:ascii="Garamond" w:hAnsi="Garamond"/>
          <w:bCs/>
        </w:rPr>
        <w:t>:</w:t>
      </w:r>
      <w:r w:rsidRPr="001D36B5">
        <w:rPr>
          <w:rFonts w:ascii="Garamond" w:hAnsi="Garamond"/>
          <w:bCs/>
        </w:rPr>
        <w:t xml:space="preserve"> </w:t>
      </w:r>
    </w:p>
    <w:p w:rsidR="002564F5" w:rsidRPr="001D36B5" w:rsidRDefault="002564F5" w:rsidP="002564F5">
      <w:pPr>
        <w:pStyle w:val="Akapitzlist"/>
        <w:numPr>
          <w:ilvl w:val="0"/>
          <w:numId w:val="13"/>
        </w:numPr>
        <w:jc w:val="both"/>
        <w:rPr>
          <w:rFonts w:ascii="Garamond" w:hAnsi="Garamond"/>
          <w:bCs/>
          <w:i/>
        </w:rPr>
      </w:pPr>
      <w:r w:rsidRPr="001D36B5">
        <w:rPr>
          <w:rFonts w:ascii="Garamond" w:hAnsi="Garamond"/>
          <w:bCs/>
        </w:rPr>
        <w:t>nie zostały zgłoszone budynki wyłączone z eksploatacji przez organ nadzoru budowlanego</w:t>
      </w:r>
      <w:r>
        <w:rPr>
          <w:rFonts w:ascii="Garamond" w:hAnsi="Garamond"/>
          <w:bCs/>
        </w:rPr>
        <w:t>,</w:t>
      </w:r>
    </w:p>
    <w:p w:rsidR="002564F5" w:rsidRPr="008709F5" w:rsidRDefault="002564F5" w:rsidP="002564F5">
      <w:pPr>
        <w:pStyle w:val="Akapitzlist"/>
        <w:numPr>
          <w:ilvl w:val="0"/>
          <w:numId w:val="13"/>
        </w:numPr>
        <w:jc w:val="both"/>
        <w:rPr>
          <w:rFonts w:ascii="Garamond" w:hAnsi="Garamond"/>
          <w:bCs/>
          <w:i/>
        </w:rPr>
      </w:pPr>
      <w:r w:rsidRPr="000503B3">
        <w:rPr>
          <w:rFonts w:ascii="Garamond" w:hAnsi="Garamond"/>
          <w:bCs/>
        </w:rPr>
        <w:t>nie zostały zgłoszone budynki o złym stanie technicznym, potwierdzonym wpisem w</w:t>
      </w:r>
      <w:r>
        <w:rPr>
          <w:rFonts w:ascii="Garamond" w:hAnsi="Garamond"/>
          <w:bCs/>
        </w:rPr>
        <w:t> </w:t>
      </w:r>
      <w:r w:rsidRPr="000503B3">
        <w:rPr>
          <w:rFonts w:ascii="Garamond" w:hAnsi="Garamond"/>
          <w:bCs/>
        </w:rPr>
        <w:t>protokole okresowej kontroli obiektu</w:t>
      </w:r>
      <w:r>
        <w:rPr>
          <w:rFonts w:ascii="Garamond" w:hAnsi="Garamond"/>
          <w:bCs/>
        </w:rPr>
        <w:t>.</w:t>
      </w:r>
    </w:p>
    <w:p w:rsidR="005B49DB" w:rsidRDefault="005B49DB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757BA4" w:rsidRPr="00D56081" w:rsidRDefault="00757BA4" w:rsidP="00757BA4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lastRenderedPageBreak/>
        <w:t>Pytanie nr 54</w:t>
      </w:r>
    </w:p>
    <w:p w:rsidR="00757BA4" w:rsidRDefault="003C7583" w:rsidP="00757BA4">
      <w:pPr>
        <w:jc w:val="both"/>
        <w:rPr>
          <w:rFonts w:ascii="Garamond" w:hAnsi="Garamond" w:cs="Tahoma"/>
        </w:rPr>
      </w:pPr>
      <w:r w:rsidRPr="003C7583">
        <w:rPr>
          <w:rFonts w:ascii="Garamond" w:hAnsi="Garamond" w:cs="Tahoma"/>
          <w:bCs/>
        </w:rPr>
        <w:t>Czy w okresie trwania umowy ubezpieczenia Zamawiający planuje wyłączyć z eksploatacji jakiekolwiek budynki/budowle? Jeśli tak, prosimy o wskazanie które, z jakiej przyczyny mają zostać wyłączone, jak i jest ich stan techniczny oraz suma ubezpieczenia</w:t>
      </w:r>
      <w:r w:rsidR="00757BA4" w:rsidRPr="00757BA4">
        <w:rPr>
          <w:rFonts w:ascii="Garamond" w:hAnsi="Garamond" w:cs="Tahoma"/>
        </w:rPr>
        <w:t>.</w:t>
      </w:r>
    </w:p>
    <w:p w:rsidR="00757BA4" w:rsidRPr="008B1F92" w:rsidRDefault="00757BA4" w:rsidP="00757BA4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54</w:t>
      </w:r>
    </w:p>
    <w:p w:rsidR="00757BA4" w:rsidRPr="00FE39D9" w:rsidRDefault="002564F5" w:rsidP="00757BA4">
      <w:pPr>
        <w:jc w:val="both"/>
        <w:rPr>
          <w:rFonts w:ascii="Garamond" w:hAnsi="Garamond"/>
          <w:bCs/>
          <w:i/>
        </w:rPr>
      </w:pPr>
      <w:r>
        <w:rPr>
          <w:rFonts w:ascii="Garamond" w:hAnsi="Garamond"/>
          <w:bCs/>
        </w:rPr>
        <w:t>Zamawiający informuje, iż na chwilę obecną nie posiada planów dotyczących wyłączenia z eksploatacji obiektów na lata 2019 – 2020.</w:t>
      </w:r>
    </w:p>
    <w:p w:rsidR="00757BA4" w:rsidRDefault="00757BA4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3C7583" w:rsidRPr="00D56081" w:rsidRDefault="003C7583" w:rsidP="003C7583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55</w:t>
      </w:r>
    </w:p>
    <w:p w:rsidR="003C7583" w:rsidRDefault="007565F9" w:rsidP="003C7583">
      <w:pPr>
        <w:jc w:val="both"/>
        <w:rPr>
          <w:rFonts w:ascii="Garamond" w:hAnsi="Garamond" w:cs="Tahoma"/>
        </w:rPr>
      </w:pPr>
      <w:r w:rsidRPr="007565F9">
        <w:rPr>
          <w:rFonts w:ascii="Garamond" w:hAnsi="Garamond" w:cs="Tahoma"/>
          <w:bCs/>
        </w:rPr>
        <w:t>Czy wszystkie budynki zgłoszone do ubezpieczenia posiadają pozwolenie na użytkowanie stosownie do aktualnego przeznaczenia. Jeśli nie, należy wskazać budynki nie posiadające takiego pozwolenia wraz z określeniem przyczyn</w:t>
      </w:r>
      <w:r w:rsidR="003C7583" w:rsidRPr="00757BA4">
        <w:rPr>
          <w:rFonts w:ascii="Garamond" w:hAnsi="Garamond" w:cs="Tahoma"/>
        </w:rPr>
        <w:t>.</w:t>
      </w:r>
    </w:p>
    <w:p w:rsidR="003C7583" w:rsidRPr="008B1F92" w:rsidRDefault="003C7583" w:rsidP="003C7583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55</w:t>
      </w:r>
    </w:p>
    <w:p w:rsidR="007565F9" w:rsidRDefault="002564F5" w:rsidP="003C7583">
      <w:pPr>
        <w:jc w:val="both"/>
        <w:rPr>
          <w:rFonts w:ascii="Garamond" w:hAnsi="Garamond"/>
          <w:bCs/>
        </w:rPr>
      </w:pPr>
      <w:r w:rsidRPr="002564F5">
        <w:rPr>
          <w:rFonts w:ascii="Garamond" w:hAnsi="Garamond"/>
          <w:bCs/>
        </w:rPr>
        <w:t>Wszystkie budynki zgłoszone do ubezpieczenia posiadają pozwolenie na użytkowanie stosownie do aktualnego przeznaczenia</w:t>
      </w:r>
      <w:r>
        <w:rPr>
          <w:rFonts w:ascii="Garamond" w:hAnsi="Garamond"/>
          <w:bCs/>
        </w:rPr>
        <w:t>.</w:t>
      </w:r>
    </w:p>
    <w:p w:rsidR="002564F5" w:rsidRPr="00FE39D9" w:rsidRDefault="002564F5" w:rsidP="003C7583">
      <w:pPr>
        <w:jc w:val="both"/>
        <w:rPr>
          <w:rFonts w:ascii="Garamond" w:hAnsi="Garamond"/>
          <w:bCs/>
          <w:i/>
        </w:rPr>
      </w:pPr>
    </w:p>
    <w:p w:rsidR="007565F9" w:rsidRPr="00D56081" w:rsidRDefault="007565F9" w:rsidP="007565F9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56</w:t>
      </w:r>
    </w:p>
    <w:p w:rsidR="007565F9" w:rsidRDefault="007565F9" w:rsidP="007565F9">
      <w:pPr>
        <w:jc w:val="both"/>
        <w:rPr>
          <w:rFonts w:ascii="Garamond" w:hAnsi="Garamond" w:cs="Tahoma"/>
        </w:rPr>
      </w:pPr>
      <w:r w:rsidRPr="007565F9">
        <w:rPr>
          <w:rFonts w:ascii="Garamond" w:hAnsi="Garamond" w:cs="Tahoma"/>
          <w:bCs/>
        </w:rPr>
        <w:t>Prosimy o potwierdzenie, że w skład zgłoszonego do ubezpieczenia majątku nie wchodzi wysypisko śmieci i/lub składowisko odpadów</w:t>
      </w:r>
      <w:r w:rsidRPr="00757BA4">
        <w:rPr>
          <w:rFonts w:ascii="Garamond" w:hAnsi="Garamond" w:cs="Tahoma"/>
        </w:rPr>
        <w:t>.</w:t>
      </w:r>
    </w:p>
    <w:p w:rsidR="007565F9" w:rsidRPr="008B1F92" w:rsidRDefault="007565F9" w:rsidP="007565F9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56</w:t>
      </w:r>
    </w:p>
    <w:p w:rsidR="007565F9" w:rsidRPr="00FE39D9" w:rsidRDefault="000547FA" w:rsidP="007565F9">
      <w:pPr>
        <w:jc w:val="both"/>
        <w:rPr>
          <w:rFonts w:ascii="Garamond" w:hAnsi="Garamond"/>
          <w:bCs/>
          <w:i/>
        </w:rPr>
      </w:pPr>
      <w:r>
        <w:rPr>
          <w:rFonts w:ascii="Garamond" w:hAnsi="Garamond"/>
          <w:bCs/>
        </w:rPr>
        <w:t xml:space="preserve">Zamawiający potwierdza, że wśród zgłoszonego do ubezpieczenia majątku nie znajduje się </w:t>
      </w:r>
      <w:r w:rsidRPr="007565F9">
        <w:rPr>
          <w:rFonts w:ascii="Garamond" w:hAnsi="Garamond" w:cs="Tahoma"/>
          <w:bCs/>
        </w:rPr>
        <w:t>wysypisko śmieci i/lub składowisko odpadów</w:t>
      </w:r>
      <w:r>
        <w:rPr>
          <w:rFonts w:ascii="Garamond" w:hAnsi="Garamond" w:cs="Tahoma"/>
          <w:bCs/>
        </w:rPr>
        <w:t>.</w:t>
      </w:r>
    </w:p>
    <w:p w:rsidR="003C7583" w:rsidRDefault="003C7583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7565F9" w:rsidRPr="00D56081" w:rsidRDefault="007565F9" w:rsidP="007565F9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57</w:t>
      </w:r>
    </w:p>
    <w:p w:rsidR="007565F9" w:rsidRDefault="00BF1BF5" w:rsidP="007565F9">
      <w:pPr>
        <w:jc w:val="both"/>
        <w:rPr>
          <w:rFonts w:ascii="Garamond" w:hAnsi="Garamond" w:cs="Tahoma"/>
        </w:rPr>
      </w:pPr>
      <w:r w:rsidRPr="00BF1BF5">
        <w:rPr>
          <w:rFonts w:ascii="Garamond" w:hAnsi="Garamond" w:cs="Tahoma"/>
          <w:bCs/>
        </w:rPr>
        <w:t>Prosimy o potwierdzenie, że Zamawiający nie zajmuje się i nie zgłasza do ubezpieczenia działalności takich jak: przetwarzanie, utylizacja odpadów, segregacja śmieci</w:t>
      </w:r>
      <w:r w:rsidR="007565F9" w:rsidRPr="00757BA4">
        <w:rPr>
          <w:rFonts w:ascii="Garamond" w:hAnsi="Garamond" w:cs="Tahoma"/>
        </w:rPr>
        <w:t>.</w:t>
      </w:r>
    </w:p>
    <w:p w:rsidR="007565F9" w:rsidRPr="008B1F92" w:rsidRDefault="007565F9" w:rsidP="007565F9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57</w:t>
      </w:r>
    </w:p>
    <w:p w:rsidR="0044598D" w:rsidRPr="002564F5" w:rsidRDefault="002564F5" w:rsidP="00C804CC">
      <w:pPr>
        <w:jc w:val="both"/>
        <w:rPr>
          <w:rFonts w:ascii="Garamond" w:hAnsi="Garamond"/>
          <w:bCs/>
          <w:color w:val="000000" w:themeColor="text1"/>
        </w:rPr>
      </w:pPr>
      <w:r w:rsidRPr="002564F5">
        <w:rPr>
          <w:rFonts w:ascii="Garamond" w:hAnsi="Garamond"/>
          <w:bCs/>
          <w:color w:val="000000" w:themeColor="text1"/>
        </w:rPr>
        <w:t>Zamawiający wyjaśnia, że nie prowadzi działalności polegającej na przetwarzaniu, utylizacji odpadów, segregacji śmieci, aczkolwiek w ramach procesów technologicznych prowadzonej przez Zamawiającego działalności, powstają odpady (na przykład odpady z procesów oczyszczania ścieków). Odpady te mogą podlegać między innymi termicznej obróbce lub suszeniu, a następnie dalszemu zagospodarowaniu</w:t>
      </w:r>
      <w:r w:rsidR="00BF6B1F" w:rsidRPr="002564F5">
        <w:rPr>
          <w:rFonts w:ascii="Garamond" w:hAnsi="Garamond"/>
          <w:bCs/>
          <w:color w:val="000000" w:themeColor="text1"/>
        </w:rPr>
        <w:t>.</w:t>
      </w:r>
    </w:p>
    <w:p w:rsidR="007565F9" w:rsidRDefault="007565F9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8404CE" w:rsidRPr="00D56081" w:rsidRDefault="008404CE" w:rsidP="008404CE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58</w:t>
      </w:r>
    </w:p>
    <w:p w:rsidR="008404CE" w:rsidRDefault="008404CE" w:rsidP="008404CE">
      <w:pPr>
        <w:jc w:val="both"/>
        <w:rPr>
          <w:rFonts w:ascii="Garamond" w:hAnsi="Garamond" w:cs="Tahoma"/>
        </w:rPr>
      </w:pPr>
      <w:r w:rsidRPr="008404CE">
        <w:rPr>
          <w:rFonts w:ascii="Garamond" w:hAnsi="Garamond" w:cs="Tahoma"/>
          <w:bCs/>
          <w:iCs/>
        </w:rPr>
        <w:t>Prosimy o informację na temat zagrożenia powodziowego w zgłoszonych do ubezpieczenia            lokalizacjach oraz zdarzeń tego typu (powódź, zalanie, podtopienia) w okresie od 1997 roku. Prosimy o podanie ilości tego typu zdarzeń, rodzaju uszkodzeń i wartości szkód powstałych z tego tytułu</w:t>
      </w:r>
      <w:r w:rsidRPr="00757BA4">
        <w:rPr>
          <w:rFonts w:ascii="Garamond" w:hAnsi="Garamond" w:cs="Tahoma"/>
        </w:rPr>
        <w:t>.</w:t>
      </w:r>
    </w:p>
    <w:p w:rsidR="008404CE" w:rsidRPr="008B1F92" w:rsidRDefault="008404CE" w:rsidP="008404CE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58</w:t>
      </w:r>
    </w:p>
    <w:p w:rsidR="008404CE" w:rsidRPr="006A5DCD" w:rsidRDefault="006A5DCD" w:rsidP="008404CE">
      <w:pPr>
        <w:jc w:val="both"/>
        <w:rPr>
          <w:rFonts w:ascii="Garamond" w:hAnsi="Garamond"/>
          <w:bCs/>
          <w:i/>
          <w:color w:val="000000" w:themeColor="text1"/>
        </w:rPr>
      </w:pPr>
      <w:r w:rsidRPr="006A5DCD">
        <w:rPr>
          <w:rFonts w:ascii="Garamond" w:hAnsi="Garamond"/>
          <w:bCs/>
          <w:color w:val="000000" w:themeColor="text1"/>
        </w:rPr>
        <w:t>W związku z tym, że zestawienie szkodowości stanowiące Załącznik nr 3 do SIWZ obejmuje okres od 201</w:t>
      </w:r>
      <w:r>
        <w:rPr>
          <w:rFonts w:ascii="Garamond" w:hAnsi="Garamond"/>
          <w:bCs/>
          <w:color w:val="000000" w:themeColor="text1"/>
        </w:rPr>
        <w:t>3</w:t>
      </w:r>
      <w:r w:rsidRPr="006A5DCD">
        <w:rPr>
          <w:rFonts w:ascii="Garamond" w:hAnsi="Garamond"/>
          <w:bCs/>
          <w:color w:val="000000" w:themeColor="text1"/>
        </w:rPr>
        <w:t xml:space="preserve"> roku, Zamawiający informuje, że od 201</w:t>
      </w:r>
      <w:r>
        <w:rPr>
          <w:rFonts w:ascii="Garamond" w:hAnsi="Garamond"/>
          <w:bCs/>
          <w:color w:val="000000" w:themeColor="text1"/>
        </w:rPr>
        <w:t>3</w:t>
      </w:r>
      <w:r w:rsidRPr="006A5DCD">
        <w:rPr>
          <w:rFonts w:ascii="Garamond" w:hAnsi="Garamond"/>
          <w:bCs/>
          <w:color w:val="000000" w:themeColor="text1"/>
        </w:rPr>
        <w:t xml:space="preserve"> roku nie wypłacono odszkodowań ani nie ma założonych rezerw na odszkodowania, z tytułu szkód spowodowanych </w:t>
      </w:r>
      <w:r w:rsidR="001F5B52">
        <w:rPr>
          <w:rFonts w:ascii="Garamond" w:hAnsi="Garamond"/>
          <w:bCs/>
          <w:color w:val="000000" w:themeColor="text1"/>
        </w:rPr>
        <w:t>powodzią</w:t>
      </w:r>
      <w:r w:rsidRPr="006A5DCD">
        <w:rPr>
          <w:rFonts w:ascii="Garamond" w:hAnsi="Garamond"/>
          <w:bCs/>
          <w:color w:val="000000" w:themeColor="text1"/>
        </w:rPr>
        <w:t>.</w:t>
      </w:r>
    </w:p>
    <w:p w:rsidR="008404CE" w:rsidRDefault="008404CE" w:rsidP="001D36B5">
      <w:pPr>
        <w:jc w:val="both"/>
        <w:rPr>
          <w:rFonts w:ascii="Garamond" w:hAnsi="Garamond"/>
          <w:bCs/>
          <w:color w:val="000000" w:themeColor="text1"/>
        </w:rPr>
      </w:pPr>
    </w:p>
    <w:p w:rsidR="00D14D6F" w:rsidRPr="00D56081" w:rsidRDefault="00D14D6F" w:rsidP="00D14D6F">
      <w:pPr>
        <w:pStyle w:val="LucaCash"/>
        <w:spacing w:line="240" w:lineRule="auto"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</w:rPr>
        <w:t>Pytanie nr 59</w:t>
      </w:r>
    </w:p>
    <w:p w:rsidR="00D14D6F" w:rsidRDefault="00D14D6F" w:rsidP="00D14D6F">
      <w:pPr>
        <w:jc w:val="both"/>
        <w:rPr>
          <w:rFonts w:ascii="Garamond" w:hAnsi="Garamond" w:cs="Tahoma"/>
        </w:rPr>
      </w:pPr>
      <w:r w:rsidRPr="00D14D6F">
        <w:rPr>
          <w:rFonts w:ascii="Garamond" w:hAnsi="Garamond" w:cs="Tahoma"/>
          <w:bCs/>
        </w:rPr>
        <w:t>Prosimy o potwierdzenie, że w kwestiach nieuregulowanych w SIWZ zastosowanie mają Ogólne Warunki Ubezpieczenia wybranego Wykonawcy (Ubezpieczyciela) – w tym wyłączenia</w:t>
      </w:r>
      <w:r w:rsidRPr="00757BA4">
        <w:rPr>
          <w:rFonts w:ascii="Garamond" w:hAnsi="Garamond" w:cs="Tahoma"/>
        </w:rPr>
        <w:t>.</w:t>
      </w:r>
    </w:p>
    <w:p w:rsidR="00D14D6F" w:rsidRPr="008B1F92" w:rsidRDefault="00D14D6F" w:rsidP="00D14D6F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Odpowiedź nr 59</w:t>
      </w:r>
    </w:p>
    <w:p w:rsidR="00D14D6F" w:rsidRPr="00FE39D9" w:rsidRDefault="00D14D6F" w:rsidP="00D14D6F">
      <w:pPr>
        <w:jc w:val="both"/>
        <w:rPr>
          <w:rFonts w:ascii="Garamond" w:hAnsi="Garamond"/>
          <w:bCs/>
          <w:i/>
        </w:rPr>
      </w:pPr>
      <w:r w:rsidRPr="00D14D6F">
        <w:rPr>
          <w:rFonts w:ascii="Garamond" w:hAnsi="Garamond"/>
          <w:bCs/>
        </w:rPr>
        <w:t xml:space="preserve">Zamawiający wyjaśnia, że zgodnie z §4 ust 1 i 2 Załącznika nr 2 do SIWZ – Wzór umowy, poszczególne rodzaje ubezpieczenia, realizowane będą na podstawie postanowień: Umowy, SIWZ oraz OWU wraz z klauzulami dla określonego ryzyka ubezpieczeniowego. W przypadku </w:t>
      </w:r>
      <w:r w:rsidRPr="00D14D6F">
        <w:rPr>
          <w:rFonts w:ascii="Garamond" w:hAnsi="Garamond"/>
          <w:bCs/>
        </w:rPr>
        <w:lastRenderedPageBreak/>
        <w:t>rozbieżności pomiędzy warunkami ubezpieczenia wynikającymi z ww. postanowień - Strony przyjmą do stosowania takie rozwiązanie, które będzie korzystniejsze dla Zamawiającego.</w:t>
      </w:r>
    </w:p>
    <w:p w:rsidR="00D14D6F" w:rsidRPr="001D36B5" w:rsidRDefault="00D14D6F" w:rsidP="001D36B5">
      <w:pPr>
        <w:jc w:val="both"/>
        <w:rPr>
          <w:rFonts w:ascii="Garamond" w:hAnsi="Garamond"/>
          <w:bCs/>
          <w:color w:val="000000" w:themeColor="text1"/>
        </w:rPr>
      </w:pPr>
    </w:p>
    <w:sectPr w:rsidR="00D14D6F" w:rsidRPr="001D36B5" w:rsidSect="00C409DB">
      <w:footerReference w:type="default" r:id="rId7"/>
      <w:pgSz w:w="11906" w:h="16838"/>
      <w:pgMar w:top="1418" w:right="1418" w:bottom="1418" w:left="1418" w:header="709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F56" w:rsidRDefault="00C96F56">
      <w:r>
        <w:separator/>
      </w:r>
    </w:p>
  </w:endnote>
  <w:endnote w:type="continuationSeparator" w:id="0">
    <w:p w:rsidR="00C96F56" w:rsidRDefault="00C96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07C" w:rsidRPr="00A25525" w:rsidRDefault="0001307C">
    <w:pPr>
      <w:pStyle w:val="Stopka"/>
      <w:jc w:val="right"/>
      <w:rPr>
        <w:rFonts w:ascii="Garamond" w:hAnsi="Garamond"/>
        <w:sz w:val="20"/>
        <w:szCs w:val="20"/>
      </w:rPr>
    </w:pPr>
    <w:r w:rsidRPr="00A25525">
      <w:rPr>
        <w:rFonts w:ascii="Garamond" w:hAnsi="Garamond"/>
        <w:sz w:val="20"/>
        <w:szCs w:val="20"/>
      </w:rPr>
      <w:fldChar w:fldCharType="begin"/>
    </w:r>
    <w:r w:rsidRPr="00A25525">
      <w:rPr>
        <w:rFonts w:ascii="Garamond" w:hAnsi="Garamond"/>
        <w:sz w:val="20"/>
        <w:szCs w:val="20"/>
      </w:rPr>
      <w:instrText xml:space="preserve"> PAGE   \* MERGEFORMAT </w:instrText>
    </w:r>
    <w:r w:rsidRPr="00A25525">
      <w:rPr>
        <w:rFonts w:ascii="Garamond" w:hAnsi="Garamond"/>
        <w:sz w:val="20"/>
        <w:szCs w:val="20"/>
      </w:rPr>
      <w:fldChar w:fldCharType="separate"/>
    </w:r>
    <w:r w:rsidR="00B12633">
      <w:rPr>
        <w:rFonts w:ascii="Garamond" w:hAnsi="Garamond"/>
        <w:noProof/>
        <w:sz w:val="20"/>
        <w:szCs w:val="20"/>
      </w:rPr>
      <w:t>1</w:t>
    </w:r>
    <w:r w:rsidRPr="00A25525">
      <w:rPr>
        <w:rFonts w:ascii="Garamond" w:hAnsi="Garamond"/>
        <w:noProof/>
        <w:sz w:val="20"/>
        <w:szCs w:val="20"/>
      </w:rPr>
      <w:fldChar w:fldCharType="end"/>
    </w:r>
  </w:p>
  <w:p w:rsidR="0001307C" w:rsidRDefault="000130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F56" w:rsidRDefault="00C96F56">
      <w:r>
        <w:separator/>
      </w:r>
    </w:p>
  </w:footnote>
  <w:footnote w:type="continuationSeparator" w:id="0">
    <w:p w:rsidR="00C96F56" w:rsidRDefault="00C96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32AD"/>
    <w:multiLevelType w:val="hybridMultilevel"/>
    <w:tmpl w:val="399A4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4066C"/>
    <w:multiLevelType w:val="hybridMultilevel"/>
    <w:tmpl w:val="399A4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E55F1"/>
    <w:multiLevelType w:val="hybridMultilevel"/>
    <w:tmpl w:val="8862A7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061B5D"/>
    <w:multiLevelType w:val="hybridMultilevel"/>
    <w:tmpl w:val="399A4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164FC"/>
    <w:multiLevelType w:val="hybridMultilevel"/>
    <w:tmpl w:val="D91CB4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B2E65"/>
    <w:multiLevelType w:val="hybridMultilevel"/>
    <w:tmpl w:val="4D1A5970"/>
    <w:lvl w:ilvl="0" w:tplc="F54E3A7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38205B"/>
    <w:multiLevelType w:val="hybridMultilevel"/>
    <w:tmpl w:val="4D1A5970"/>
    <w:lvl w:ilvl="0" w:tplc="F54E3A7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948576A"/>
    <w:multiLevelType w:val="hybridMultilevel"/>
    <w:tmpl w:val="A0DA54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7C7CFF"/>
    <w:multiLevelType w:val="hybridMultilevel"/>
    <w:tmpl w:val="399A4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319ED"/>
    <w:multiLevelType w:val="hybridMultilevel"/>
    <w:tmpl w:val="8B8E442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7628EB"/>
    <w:multiLevelType w:val="hybridMultilevel"/>
    <w:tmpl w:val="F65A6B2C"/>
    <w:lvl w:ilvl="0" w:tplc="E59ADC1A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6835554"/>
    <w:multiLevelType w:val="hybridMultilevel"/>
    <w:tmpl w:val="5FFCD798"/>
    <w:lvl w:ilvl="0" w:tplc="10B6789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6BA0CEF"/>
    <w:multiLevelType w:val="hybridMultilevel"/>
    <w:tmpl w:val="A7ACE0DA"/>
    <w:lvl w:ilvl="0" w:tplc="BBD46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2"/>
  </w:num>
  <w:num w:numId="5">
    <w:abstractNumId w:val="12"/>
  </w:num>
  <w:num w:numId="6">
    <w:abstractNumId w:val="11"/>
  </w:num>
  <w:num w:numId="7">
    <w:abstractNumId w:val="10"/>
  </w:num>
  <w:num w:numId="8">
    <w:abstractNumId w:val="0"/>
  </w:num>
  <w:num w:numId="9">
    <w:abstractNumId w:val="3"/>
  </w:num>
  <w:num w:numId="10">
    <w:abstractNumId w:val="6"/>
  </w:num>
  <w:num w:numId="11">
    <w:abstractNumId w:val="5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E0"/>
    <w:rsid w:val="0001307C"/>
    <w:rsid w:val="00014B5A"/>
    <w:rsid w:val="00040E42"/>
    <w:rsid w:val="000547FA"/>
    <w:rsid w:val="0007288A"/>
    <w:rsid w:val="0009146E"/>
    <w:rsid w:val="000B0A4D"/>
    <w:rsid w:val="000E06F7"/>
    <w:rsid w:val="000E5CBA"/>
    <w:rsid w:val="000F3C13"/>
    <w:rsid w:val="00184DAD"/>
    <w:rsid w:val="001B65C1"/>
    <w:rsid w:val="001D36B5"/>
    <w:rsid w:val="001E1E09"/>
    <w:rsid w:val="001F5B52"/>
    <w:rsid w:val="00205713"/>
    <w:rsid w:val="00245EE9"/>
    <w:rsid w:val="00256343"/>
    <w:rsid w:val="002564F5"/>
    <w:rsid w:val="00260B9A"/>
    <w:rsid w:val="0026414B"/>
    <w:rsid w:val="002751D6"/>
    <w:rsid w:val="00277CA9"/>
    <w:rsid w:val="002C3D71"/>
    <w:rsid w:val="002F24B4"/>
    <w:rsid w:val="002F772A"/>
    <w:rsid w:val="00351FAF"/>
    <w:rsid w:val="0036135D"/>
    <w:rsid w:val="003C4DEE"/>
    <w:rsid w:val="003C7583"/>
    <w:rsid w:val="003D2ED4"/>
    <w:rsid w:val="0044598D"/>
    <w:rsid w:val="0046317E"/>
    <w:rsid w:val="00477976"/>
    <w:rsid w:val="004974E0"/>
    <w:rsid w:val="00506C9B"/>
    <w:rsid w:val="0051648C"/>
    <w:rsid w:val="00526FF8"/>
    <w:rsid w:val="005556D5"/>
    <w:rsid w:val="005A70FA"/>
    <w:rsid w:val="005B49DB"/>
    <w:rsid w:val="005E11FE"/>
    <w:rsid w:val="005F73E7"/>
    <w:rsid w:val="00607DA4"/>
    <w:rsid w:val="00613985"/>
    <w:rsid w:val="006A5DCD"/>
    <w:rsid w:val="006B0088"/>
    <w:rsid w:val="006C6E01"/>
    <w:rsid w:val="006F6348"/>
    <w:rsid w:val="00705C07"/>
    <w:rsid w:val="0070765F"/>
    <w:rsid w:val="00715099"/>
    <w:rsid w:val="00716139"/>
    <w:rsid w:val="00751B90"/>
    <w:rsid w:val="007565F9"/>
    <w:rsid w:val="00757BA4"/>
    <w:rsid w:val="00767014"/>
    <w:rsid w:val="007732F9"/>
    <w:rsid w:val="00831765"/>
    <w:rsid w:val="008404CE"/>
    <w:rsid w:val="00851217"/>
    <w:rsid w:val="008709F5"/>
    <w:rsid w:val="008913B0"/>
    <w:rsid w:val="008E1E47"/>
    <w:rsid w:val="008E6006"/>
    <w:rsid w:val="008E7C40"/>
    <w:rsid w:val="00934D91"/>
    <w:rsid w:val="00940727"/>
    <w:rsid w:val="00947531"/>
    <w:rsid w:val="00987C9B"/>
    <w:rsid w:val="00994A6A"/>
    <w:rsid w:val="00A10B99"/>
    <w:rsid w:val="00A5140F"/>
    <w:rsid w:val="00A7019D"/>
    <w:rsid w:val="00AD2148"/>
    <w:rsid w:val="00AD68A2"/>
    <w:rsid w:val="00B12633"/>
    <w:rsid w:val="00B333F8"/>
    <w:rsid w:val="00B7730E"/>
    <w:rsid w:val="00B879DD"/>
    <w:rsid w:val="00BA2223"/>
    <w:rsid w:val="00BB6529"/>
    <w:rsid w:val="00BC500C"/>
    <w:rsid w:val="00BF1BF5"/>
    <w:rsid w:val="00BF6B1F"/>
    <w:rsid w:val="00C22104"/>
    <w:rsid w:val="00C30E53"/>
    <w:rsid w:val="00C409DB"/>
    <w:rsid w:val="00C804CC"/>
    <w:rsid w:val="00C832E4"/>
    <w:rsid w:val="00C96F56"/>
    <w:rsid w:val="00CA3062"/>
    <w:rsid w:val="00CD2354"/>
    <w:rsid w:val="00CF43E2"/>
    <w:rsid w:val="00D0187D"/>
    <w:rsid w:val="00D14D6F"/>
    <w:rsid w:val="00D70647"/>
    <w:rsid w:val="00D711E6"/>
    <w:rsid w:val="00D94E83"/>
    <w:rsid w:val="00DA7EA3"/>
    <w:rsid w:val="00DB528C"/>
    <w:rsid w:val="00DC44DE"/>
    <w:rsid w:val="00DF0A31"/>
    <w:rsid w:val="00E12C22"/>
    <w:rsid w:val="00E32DEC"/>
    <w:rsid w:val="00E534D1"/>
    <w:rsid w:val="00E636E6"/>
    <w:rsid w:val="00E81CA0"/>
    <w:rsid w:val="00EA4154"/>
    <w:rsid w:val="00EB1648"/>
    <w:rsid w:val="00EC1922"/>
    <w:rsid w:val="00ED1BF9"/>
    <w:rsid w:val="00ED39EB"/>
    <w:rsid w:val="00F30A8B"/>
    <w:rsid w:val="00F50A6A"/>
    <w:rsid w:val="00F709F5"/>
    <w:rsid w:val="00F71730"/>
    <w:rsid w:val="00F93116"/>
    <w:rsid w:val="00FA140F"/>
    <w:rsid w:val="00FA531B"/>
    <w:rsid w:val="00FB4BE0"/>
    <w:rsid w:val="00FD4F90"/>
    <w:rsid w:val="00FE39D9"/>
    <w:rsid w:val="00FF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40F3B-58E6-4B0F-96BB-2D9CEC28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ucaCash">
    <w:name w:val="Luca&amp;Cash"/>
    <w:basedOn w:val="Normalny"/>
    <w:rsid w:val="002F772A"/>
    <w:pPr>
      <w:spacing w:line="360" w:lineRule="auto"/>
    </w:pPr>
    <w:rPr>
      <w:rFonts w:ascii="Arial Narrow" w:hAnsi="Arial Narrow"/>
      <w:szCs w:val="20"/>
    </w:rPr>
  </w:style>
  <w:style w:type="paragraph" w:styleId="Akapitzlist">
    <w:name w:val="List Paragraph"/>
    <w:basedOn w:val="Normalny"/>
    <w:uiPriority w:val="34"/>
    <w:qFormat/>
    <w:rsid w:val="002F772A"/>
    <w:pPr>
      <w:ind w:left="708"/>
    </w:pPr>
  </w:style>
  <w:style w:type="paragraph" w:styleId="Stopka">
    <w:name w:val="footer"/>
    <w:basedOn w:val="Normalny"/>
    <w:link w:val="StopkaZnak"/>
    <w:uiPriority w:val="99"/>
    <w:rsid w:val="002F77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77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F772A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1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11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6068</Words>
  <Characters>36408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MBaryliszyn</dc:creator>
  <cp:keywords/>
  <dc:description/>
  <cp:lastModifiedBy>Lucyna Stróżyk</cp:lastModifiedBy>
  <cp:revision>2</cp:revision>
  <cp:lastPrinted>2018-08-08T11:55:00Z</cp:lastPrinted>
  <dcterms:created xsi:type="dcterms:W3CDTF">2018-08-14T09:38:00Z</dcterms:created>
  <dcterms:modified xsi:type="dcterms:W3CDTF">2018-08-14T09:38:00Z</dcterms:modified>
</cp:coreProperties>
</file>