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93" w:rsidRPr="00DE6648" w:rsidRDefault="00F50893" w:rsidP="00854DEA">
      <w:pPr>
        <w:jc w:val="both"/>
        <w:rPr>
          <w:rFonts w:asciiTheme="minorHAnsi" w:hAnsiTheme="minorHAnsi"/>
          <w:b/>
          <w:sz w:val="22"/>
          <w:szCs w:val="22"/>
        </w:rPr>
      </w:pPr>
    </w:p>
    <w:p w:rsidR="00F50893" w:rsidRPr="00DE6648" w:rsidRDefault="00F50893" w:rsidP="00DE6648">
      <w:pPr>
        <w:jc w:val="right"/>
        <w:rPr>
          <w:rFonts w:asciiTheme="minorHAnsi" w:hAnsiTheme="minorHAnsi"/>
          <w:sz w:val="22"/>
          <w:szCs w:val="22"/>
        </w:rPr>
      </w:pPr>
      <w:r w:rsidRPr="00DE6648">
        <w:rPr>
          <w:rFonts w:asciiTheme="minorHAnsi" w:hAnsiTheme="minorHAnsi"/>
          <w:sz w:val="22"/>
          <w:szCs w:val="22"/>
        </w:rPr>
        <w:t>Wykonawcy uczestniczący w postępowaniu</w:t>
      </w:r>
    </w:p>
    <w:p w:rsidR="00F50893" w:rsidRPr="00DE6648" w:rsidRDefault="00F50893" w:rsidP="00854DEA">
      <w:pPr>
        <w:jc w:val="both"/>
        <w:rPr>
          <w:rFonts w:asciiTheme="minorHAnsi" w:hAnsiTheme="minorHAnsi"/>
          <w:sz w:val="22"/>
          <w:szCs w:val="22"/>
        </w:rPr>
      </w:pPr>
    </w:p>
    <w:p w:rsidR="00D1601F" w:rsidRPr="00DE6648" w:rsidRDefault="0073653E" w:rsidP="00854DEA">
      <w:pPr>
        <w:jc w:val="both"/>
        <w:rPr>
          <w:rFonts w:asciiTheme="minorHAnsi" w:hAnsiTheme="minorHAnsi"/>
          <w:b/>
          <w:sz w:val="24"/>
          <w:szCs w:val="24"/>
        </w:rPr>
      </w:pPr>
      <w:r w:rsidRPr="00DE6648">
        <w:rPr>
          <w:rFonts w:asciiTheme="minorHAnsi" w:hAnsiTheme="minorHAnsi"/>
          <w:b/>
          <w:sz w:val="24"/>
          <w:szCs w:val="24"/>
        </w:rPr>
        <w:tab/>
      </w:r>
      <w:r w:rsidRPr="00DE6648">
        <w:rPr>
          <w:rFonts w:asciiTheme="minorHAnsi" w:hAnsiTheme="minorHAnsi"/>
          <w:b/>
          <w:sz w:val="24"/>
          <w:szCs w:val="24"/>
        </w:rPr>
        <w:tab/>
      </w:r>
      <w:r w:rsidRPr="00DE6648">
        <w:rPr>
          <w:rFonts w:asciiTheme="minorHAnsi" w:hAnsiTheme="minorHAnsi"/>
          <w:b/>
          <w:sz w:val="24"/>
          <w:szCs w:val="24"/>
        </w:rPr>
        <w:tab/>
      </w:r>
      <w:r w:rsidRPr="00DE6648">
        <w:rPr>
          <w:rFonts w:asciiTheme="minorHAnsi" w:hAnsiTheme="minorHAnsi"/>
          <w:b/>
          <w:sz w:val="24"/>
          <w:szCs w:val="24"/>
        </w:rPr>
        <w:tab/>
      </w:r>
      <w:r w:rsidRPr="00DE6648">
        <w:rPr>
          <w:rFonts w:asciiTheme="minorHAnsi" w:hAnsiTheme="minorHAnsi"/>
          <w:b/>
          <w:sz w:val="24"/>
          <w:szCs w:val="24"/>
        </w:rPr>
        <w:tab/>
      </w:r>
      <w:r w:rsidR="009B115B" w:rsidRPr="00DE6648">
        <w:rPr>
          <w:rFonts w:asciiTheme="minorHAnsi" w:hAnsiTheme="minorHAnsi"/>
          <w:b/>
          <w:sz w:val="24"/>
          <w:szCs w:val="24"/>
        </w:rPr>
        <w:tab/>
      </w:r>
      <w:r w:rsidRPr="00DE6648">
        <w:rPr>
          <w:rFonts w:asciiTheme="minorHAnsi" w:hAnsiTheme="minorHAnsi"/>
          <w:b/>
          <w:sz w:val="24"/>
          <w:szCs w:val="24"/>
        </w:rPr>
        <w:t>MODYFIKACJA</w:t>
      </w:r>
      <w:r w:rsidR="00D2367F">
        <w:rPr>
          <w:rFonts w:asciiTheme="minorHAnsi" w:hAnsiTheme="minorHAnsi"/>
          <w:b/>
          <w:sz w:val="24"/>
          <w:szCs w:val="24"/>
        </w:rPr>
        <w:t xml:space="preserve"> SIWZ</w:t>
      </w:r>
    </w:p>
    <w:p w:rsidR="00D1601F" w:rsidRPr="00DE6648" w:rsidRDefault="00D1601F" w:rsidP="00854DEA">
      <w:pPr>
        <w:jc w:val="both"/>
        <w:rPr>
          <w:rFonts w:asciiTheme="minorHAnsi" w:hAnsiTheme="minorHAnsi"/>
          <w:sz w:val="22"/>
          <w:szCs w:val="22"/>
        </w:rPr>
      </w:pPr>
    </w:p>
    <w:p w:rsidR="00DE6648" w:rsidRDefault="00F50893" w:rsidP="00DE6648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DE6648">
        <w:rPr>
          <w:rFonts w:asciiTheme="minorHAnsi" w:eastAsia="Times New Roman" w:hAnsiTheme="minorHAnsi" w:cs="Times New Roman"/>
          <w:color w:val="auto"/>
          <w:sz w:val="22"/>
          <w:szCs w:val="22"/>
          <w:lang w:eastAsia="pl-PL"/>
        </w:rPr>
        <w:t xml:space="preserve">Dotyczy: </w:t>
      </w:r>
      <w:r w:rsidR="00F57A1B" w:rsidRPr="00DE6648">
        <w:rPr>
          <w:rFonts w:asciiTheme="minorHAnsi" w:eastAsia="Times New Roman" w:hAnsiTheme="minorHAnsi" w:cs="Times New Roman"/>
          <w:color w:val="auto"/>
          <w:sz w:val="22"/>
          <w:szCs w:val="22"/>
          <w:lang w:eastAsia="pl-PL"/>
        </w:rPr>
        <w:t>postępowania</w:t>
      </w:r>
      <w:r w:rsidR="003423C2" w:rsidRPr="00DE6648">
        <w:rPr>
          <w:rFonts w:asciiTheme="minorHAnsi" w:eastAsia="Times New Roman" w:hAnsiTheme="minorHAnsi" w:cs="Times New Roman"/>
          <w:color w:val="auto"/>
          <w:sz w:val="22"/>
          <w:szCs w:val="22"/>
          <w:lang w:eastAsia="pl-PL"/>
        </w:rPr>
        <w:t xml:space="preserve"> pn.</w:t>
      </w:r>
      <w:r w:rsidRPr="00DE6648">
        <w:rPr>
          <w:rFonts w:asciiTheme="minorHAnsi" w:hAnsiTheme="minorHAnsi"/>
          <w:sz w:val="22"/>
          <w:szCs w:val="22"/>
        </w:rPr>
        <w:t xml:space="preserve"> </w:t>
      </w:r>
    </w:p>
    <w:p w:rsidR="00DE6648" w:rsidRPr="00DE6648" w:rsidRDefault="00DE6648" w:rsidP="00DE6648">
      <w:pPr>
        <w:pStyle w:val="Default"/>
        <w:jc w:val="both"/>
        <w:rPr>
          <w:rFonts w:asciiTheme="minorHAnsi" w:hAnsiTheme="minorHAnsi" w:cs="Times New Roman"/>
          <w:b/>
          <w:bCs/>
          <w:i/>
          <w:color w:val="auto"/>
          <w:sz w:val="26"/>
          <w:szCs w:val="26"/>
        </w:rPr>
      </w:pPr>
      <w:r w:rsidRPr="00DE6648">
        <w:rPr>
          <w:rFonts w:asciiTheme="minorHAnsi" w:hAnsiTheme="minorHAnsi" w:cs="Times New Roman"/>
          <w:b/>
          <w:i/>
          <w:color w:val="auto"/>
          <w:sz w:val="26"/>
          <w:szCs w:val="26"/>
        </w:rPr>
        <w:t xml:space="preserve">„Likwidacja oczyszczalni ścieków </w:t>
      </w:r>
      <w:proofErr w:type="spellStart"/>
      <w:r w:rsidRPr="00DE6648">
        <w:rPr>
          <w:rFonts w:asciiTheme="minorHAnsi" w:hAnsiTheme="minorHAnsi" w:cs="Times New Roman"/>
          <w:b/>
          <w:i/>
          <w:color w:val="auto"/>
          <w:sz w:val="26"/>
          <w:szCs w:val="26"/>
        </w:rPr>
        <w:t>Płonia</w:t>
      </w:r>
      <w:proofErr w:type="spellEnd"/>
      <w:r w:rsidRPr="00DE6648">
        <w:rPr>
          <w:rFonts w:asciiTheme="minorHAnsi" w:hAnsiTheme="minorHAnsi" w:cs="Times New Roman"/>
          <w:b/>
          <w:i/>
          <w:color w:val="auto"/>
          <w:sz w:val="26"/>
          <w:szCs w:val="26"/>
        </w:rPr>
        <w:t>”</w:t>
      </w:r>
      <w:r w:rsidRPr="00DE6648">
        <w:rPr>
          <w:rFonts w:asciiTheme="minorHAnsi" w:hAnsiTheme="minorHAnsi" w:cs="Times New Roman"/>
          <w:b/>
          <w:bCs/>
          <w:i/>
          <w:color w:val="auto"/>
          <w:sz w:val="26"/>
          <w:szCs w:val="26"/>
        </w:rPr>
        <w:t>. Numer referencyjny: 60/2018</w:t>
      </w:r>
    </w:p>
    <w:p w:rsidR="00D1601F" w:rsidRPr="00DE6648" w:rsidRDefault="00D1601F" w:rsidP="00854DEA">
      <w:pPr>
        <w:jc w:val="both"/>
        <w:rPr>
          <w:rFonts w:asciiTheme="minorHAnsi" w:hAnsiTheme="minorHAnsi"/>
          <w:sz w:val="22"/>
          <w:szCs w:val="22"/>
        </w:rPr>
      </w:pPr>
    </w:p>
    <w:p w:rsidR="00B61203" w:rsidRPr="00DE6648" w:rsidRDefault="00F50893" w:rsidP="00854DEA">
      <w:pPr>
        <w:jc w:val="both"/>
        <w:rPr>
          <w:rFonts w:asciiTheme="minorHAnsi" w:hAnsiTheme="minorHAnsi"/>
          <w:sz w:val="22"/>
          <w:szCs w:val="22"/>
        </w:rPr>
      </w:pPr>
      <w:r w:rsidRPr="00DE6648">
        <w:rPr>
          <w:rFonts w:asciiTheme="minorHAnsi" w:hAnsiTheme="minorHAnsi"/>
          <w:sz w:val="22"/>
          <w:szCs w:val="22"/>
        </w:rPr>
        <w:t>Zamawiający na podstawie art. 38 ust. 4 ustawy z dnia 29 stycznia 2004 r. Prawo zamówień</w:t>
      </w:r>
      <w:r w:rsidR="000E790E" w:rsidRPr="00DE6648">
        <w:rPr>
          <w:rFonts w:asciiTheme="minorHAnsi" w:hAnsiTheme="minorHAnsi"/>
          <w:sz w:val="22"/>
          <w:szCs w:val="22"/>
        </w:rPr>
        <w:t xml:space="preserve"> publicznych (t</w:t>
      </w:r>
      <w:r w:rsidR="00D1601F" w:rsidRPr="00DE6648">
        <w:rPr>
          <w:rFonts w:asciiTheme="minorHAnsi" w:hAnsiTheme="minorHAnsi"/>
          <w:sz w:val="22"/>
          <w:szCs w:val="22"/>
        </w:rPr>
        <w:t>j. Dz. U. z 2017 r. poz. 1579</w:t>
      </w:r>
      <w:r w:rsidRPr="00DE6648">
        <w:rPr>
          <w:rFonts w:asciiTheme="minorHAnsi" w:hAnsiTheme="minorHAnsi"/>
          <w:sz w:val="22"/>
          <w:szCs w:val="22"/>
        </w:rPr>
        <w:t xml:space="preserve"> ze zm.) dokonuje modyfikacji specyfikacji istotnych warunków zamówienia w następującym zakresie:</w:t>
      </w:r>
    </w:p>
    <w:p w:rsidR="00B61203" w:rsidRPr="00DE6648" w:rsidRDefault="00B61203" w:rsidP="00854DEA">
      <w:pPr>
        <w:jc w:val="both"/>
        <w:rPr>
          <w:rFonts w:asciiTheme="minorHAnsi" w:hAnsiTheme="minorHAnsi"/>
          <w:sz w:val="22"/>
          <w:szCs w:val="22"/>
        </w:rPr>
      </w:pPr>
    </w:p>
    <w:p w:rsidR="006A1D78" w:rsidRPr="00DE6648" w:rsidRDefault="00524588" w:rsidP="00854DEA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Przedmiar robót</w:t>
      </w:r>
      <w:r w:rsidRPr="00524588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524588">
        <w:rPr>
          <w:rFonts w:asciiTheme="minorHAnsi" w:hAnsiTheme="minorHAnsi"/>
          <w:sz w:val="22"/>
          <w:szCs w:val="22"/>
        </w:rPr>
        <w:t xml:space="preserve">– </w:t>
      </w:r>
      <w:r>
        <w:rPr>
          <w:rFonts w:asciiTheme="minorHAnsi" w:hAnsiTheme="minorHAnsi"/>
          <w:sz w:val="22"/>
          <w:szCs w:val="22"/>
        </w:rPr>
        <w:t>załącznik do</w:t>
      </w:r>
      <w:r w:rsidRPr="00524588">
        <w:rPr>
          <w:rFonts w:asciiTheme="minorHAnsi" w:hAnsiTheme="minorHAnsi"/>
          <w:sz w:val="22"/>
          <w:szCs w:val="22"/>
        </w:rPr>
        <w:t xml:space="preserve"> dokumentacji projektowej</w:t>
      </w:r>
    </w:p>
    <w:p w:rsidR="005B514D" w:rsidRPr="00DE6648" w:rsidRDefault="005B514D" w:rsidP="00854DEA">
      <w:pPr>
        <w:jc w:val="both"/>
        <w:rPr>
          <w:rFonts w:asciiTheme="minorHAnsi" w:hAnsiTheme="minorHAnsi"/>
          <w:sz w:val="22"/>
          <w:szCs w:val="22"/>
        </w:rPr>
      </w:pPr>
    </w:p>
    <w:p w:rsidR="007D2B36" w:rsidRDefault="007D2B36" w:rsidP="007D2B36">
      <w:pPr>
        <w:jc w:val="both"/>
        <w:rPr>
          <w:rFonts w:asciiTheme="minorHAnsi" w:hAnsiTheme="minorHAnsi"/>
          <w:sz w:val="22"/>
          <w:szCs w:val="22"/>
        </w:rPr>
      </w:pPr>
      <w:r w:rsidRPr="00DE6648">
        <w:rPr>
          <w:rFonts w:asciiTheme="minorHAnsi" w:hAnsiTheme="minorHAnsi"/>
          <w:sz w:val="22"/>
          <w:szCs w:val="22"/>
        </w:rPr>
        <w:t xml:space="preserve">Zamawiający modyfikuje treść powyższego </w:t>
      </w:r>
      <w:r w:rsidR="00524588">
        <w:rPr>
          <w:rFonts w:asciiTheme="minorHAnsi" w:hAnsiTheme="minorHAnsi"/>
          <w:sz w:val="22"/>
          <w:szCs w:val="22"/>
        </w:rPr>
        <w:t xml:space="preserve">załącznika </w:t>
      </w:r>
      <w:r w:rsidRPr="00DE6648">
        <w:rPr>
          <w:rFonts w:asciiTheme="minorHAnsi" w:hAnsiTheme="minorHAnsi"/>
          <w:sz w:val="22"/>
          <w:szCs w:val="22"/>
        </w:rPr>
        <w:t xml:space="preserve">poprzez usunięcie </w:t>
      </w:r>
      <w:r w:rsidR="00524588">
        <w:rPr>
          <w:rFonts w:asciiTheme="minorHAnsi" w:hAnsiTheme="minorHAnsi"/>
          <w:sz w:val="22"/>
          <w:szCs w:val="22"/>
        </w:rPr>
        <w:t>niżej wymienionych pozycji:</w:t>
      </w:r>
    </w:p>
    <w:p w:rsidR="000356D1" w:rsidRPr="000356D1" w:rsidRDefault="000356D1" w:rsidP="007D2B36">
      <w:pPr>
        <w:jc w:val="both"/>
        <w:rPr>
          <w:rFonts w:asciiTheme="minorHAnsi" w:hAnsiTheme="minorHAnsi"/>
          <w:sz w:val="6"/>
          <w:szCs w:val="6"/>
        </w:rPr>
      </w:pPr>
    </w:p>
    <w:p w:rsidR="00524588" w:rsidRDefault="001C5570" w:rsidP="007D2B36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524588">
        <w:rPr>
          <w:rFonts w:asciiTheme="minorHAnsi" w:hAnsiTheme="minorHAnsi"/>
          <w:b/>
          <w:sz w:val="22"/>
          <w:szCs w:val="22"/>
        </w:rPr>
        <w:t xml:space="preserve">Osadnik </w:t>
      </w:r>
      <w:proofErr w:type="spellStart"/>
      <w:r w:rsidRPr="00524588">
        <w:rPr>
          <w:rFonts w:asciiTheme="minorHAnsi" w:hAnsiTheme="minorHAnsi"/>
          <w:b/>
          <w:sz w:val="22"/>
          <w:szCs w:val="22"/>
        </w:rPr>
        <w:t>Imhoffa</w:t>
      </w:r>
      <w:proofErr w:type="spellEnd"/>
      <w:r w:rsidRPr="00524588">
        <w:rPr>
          <w:rFonts w:asciiTheme="minorHAnsi" w:hAnsiTheme="minorHAnsi"/>
          <w:b/>
          <w:sz w:val="22"/>
          <w:szCs w:val="22"/>
        </w:rPr>
        <w:t xml:space="preserve"> obiekt nr 1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524588">
        <w:rPr>
          <w:rFonts w:asciiTheme="minorHAnsi" w:hAnsiTheme="minorHAnsi"/>
          <w:sz w:val="22"/>
          <w:szCs w:val="22"/>
        </w:rPr>
        <w:t xml:space="preserve">- </w:t>
      </w:r>
      <w:r>
        <w:rPr>
          <w:rFonts w:asciiTheme="minorHAnsi" w:hAnsiTheme="minorHAnsi"/>
          <w:sz w:val="22"/>
          <w:szCs w:val="22"/>
        </w:rPr>
        <w:t>pozycje nr 1, 2, 9, 23, 24</w:t>
      </w:r>
      <w:r w:rsidR="00524588">
        <w:rPr>
          <w:rFonts w:asciiTheme="minorHAnsi" w:hAnsiTheme="minorHAnsi"/>
          <w:sz w:val="22"/>
          <w:szCs w:val="22"/>
        </w:rPr>
        <w:t xml:space="preserve"> </w:t>
      </w:r>
    </w:p>
    <w:p w:rsidR="00524588" w:rsidRDefault="001C5570" w:rsidP="007D2B36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524588">
        <w:rPr>
          <w:rFonts w:asciiTheme="minorHAnsi" w:hAnsiTheme="minorHAnsi"/>
          <w:b/>
          <w:sz w:val="22"/>
          <w:szCs w:val="22"/>
        </w:rPr>
        <w:t>Zbiorniki wyrównawcze obiekt nr 2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524588">
        <w:rPr>
          <w:rFonts w:asciiTheme="minorHAnsi" w:hAnsiTheme="minorHAnsi"/>
          <w:sz w:val="22"/>
          <w:szCs w:val="22"/>
        </w:rPr>
        <w:t xml:space="preserve">-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524588">
        <w:rPr>
          <w:rFonts w:asciiTheme="minorHAnsi" w:hAnsiTheme="minorHAnsi"/>
          <w:sz w:val="22"/>
          <w:szCs w:val="22"/>
        </w:rPr>
        <w:t>25, 26, 36, 37, 38</w:t>
      </w:r>
    </w:p>
    <w:p w:rsidR="00524588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524588">
        <w:rPr>
          <w:rFonts w:asciiTheme="minorHAnsi" w:hAnsiTheme="minorHAnsi"/>
          <w:b/>
          <w:sz w:val="22"/>
          <w:szCs w:val="22"/>
        </w:rPr>
        <w:t>Komora osadu czynnego obiekt nr 3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524588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39, 40, 56, 57</w:t>
      </w:r>
    </w:p>
    <w:p w:rsidR="00524588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636061">
        <w:rPr>
          <w:rFonts w:asciiTheme="minorHAnsi" w:hAnsiTheme="minorHAnsi"/>
          <w:b/>
          <w:sz w:val="22"/>
          <w:szCs w:val="22"/>
        </w:rPr>
        <w:t>Komora mieszania obiekt nr 4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58, 59, 68, 69</w:t>
      </w:r>
    </w:p>
    <w:p w:rsidR="0063606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636061">
        <w:rPr>
          <w:rFonts w:asciiTheme="minorHAnsi" w:hAnsiTheme="minorHAnsi"/>
          <w:b/>
          <w:sz w:val="22"/>
          <w:szCs w:val="22"/>
        </w:rPr>
        <w:t>Osadniki wtórne obiekt nr 5.1 i 5.2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70, 71, 89, 90</w:t>
      </w:r>
    </w:p>
    <w:p w:rsidR="0063606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636061">
        <w:rPr>
          <w:rFonts w:asciiTheme="minorHAnsi" w:hAnsiTheme="minorHAnsi"/>
          <w:b/>
          <w:sz w:val="22"/>
          <w:szCs w:val="22"/>
        </w:rPr>
        <w:t>Pompownia osadu czynnego obiekt nr 6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103, 104</w:t>
      </w:r>
    </w:p>
    <w:p w:rsidR="0063606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636061">
        <w:rPr>
          <w:rFonts w:asciiTheme="minorHAnsi" w:hAnsiTheme="minorHAnsi"/>
          <w:b/>
          <w:sz w:val="22"/>
          <w:szCs w:val="22"/>
        </w:rPr>
        <w:t>Pompownia ścieków obiekt nr 7</w:t>
      </w:r>
      <w:r>
        <w:rPr>
          <w:rFonts w:asciiTheme="minorHAnsi" w:hAnsiTheme="minorHAnsi"/>
          <w:sz w:val="22"/>
          <w:szCs w:val="22"/>
        </w:rPr>
        <w:t xml:space="preserve"> 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117, 118</w:t>
      </w:r>
    </w:p>
    <w:p w:rsidR="0063606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636061">
        <w:rPr>
          <w:rFonts w:asciiTheme="minorHAnsi" w:hAnsiTheme="minorHAnsi"/>
          <w:b/>
          <w:sz w:val="22"/>
          <w:szCs w:val="22"/>
        </w:rPr>
        <w:t>Budynek wielofunkcyjny obiekt nr 8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636061">
        <w:rPr>
          <w:rFonts w:asciiTheme="minorHAnsi" w:hAnsiTheme="minorHAnsi"/>
          <w:sz w:val="22"/>
          <w:szCs w:val="22"/>
        </w:rPr>
        <w:t>119,</w:t>
      </w:r>
      <w:r>
        <w:rPr>
          <w:rFonts w:asciiTheme="minorHAnsi" w:hAnsiTheme="minorHAnsi"/>
          <w:sz w:val="22"/>
          <w:szCs w:val="22"/>
        </w:rPr>
        <w:t xml:space="preserve"> 120, 125, 126, 127, 158, 159</w:t>
      </w:r>
    </w:p>
    <w:p w:rsidR="0063606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0356D1">
        <w:rPr>
          <w:rFonts w:asciiTheme="minorHAnsi" w:hAnsiTheme="minorHAnsi"/>
          <w:b/>
          <w:sz w:val="22"/>
          <w:szCs w:val="22"/>
        </w:rPr>
        <w:t>Budynek sprężarek i dmuchaw obiekt nr 9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63606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0356D1">
        <w:rPr>
          <w:rFonts w:asciiTheme="minorHAnsi" w:hAnsiTheme="minorHAnsi"/>
          <w:sz w:val="22"/>
          <w:szCs w:val="22"/>
        </w:rPr>
        <w:t>162, 163, 164, 166,</w:t>
      </w:r>
      <w:r>
        <w:rPr>
          <w:rFonts w:asciiTheme="minorHAnsi" w:hAnsiTheme="minorHAnsi"/>
          <w:sz w:val="22"/>
          <w:szCs w:val="22"/>
        </w:rPr>
        <w:t xml:space="preserve"> 172, 174, 187, 188, 189, 190 </w:t>
      </w:r>
    </w:p>
    <w:p w:rsidR="000356D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0356D1">
        <w:rPr>
          <w:rFonts w:asciiTheme="minorHAnsi" w:hAnsiTheme="minorHAnsi"/>
          <w:b/>
          <w:sz w:val="22"/>
          <w:szCs w:val="22"/>
        </w:rPr>
        <w:t>Zbiornik PIX obiekt nr 10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0356D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0356D1">
        <w:rPr>
          <w:rFonts w:asciiTheme="minorHAnsi" w:hAnsiTheme="minorHAnsi"/>
          <w:sz w:val="22"/>
          <w:szCs w:val="22"/>
        </w:rPr>
        <w:t>191</w:t>
      </w:r>
      <w:r>
        <w:rPr>
          <w:rFonts w:asciiTheme="minorHAnsi" w:hAnsiTheme="minorHAnsi"/>
          <w:sz w:val="22"/>
          <w:szCs w:val="22"/>
        </w:rPr>
        <w:t>, 192, 194, 195, 196, 203, 204</w:t>
      </w:r>
      <w:r w:rsidR="000356D1">
        <w:rPr>
          <w:rFonts w:asciiTheme="minorHAnsi" w:hAnsiTheme="minorHAnsi"/>
          <w:sz w:val="22"/>
          <w:szCs w:val="22"/>
        </w:rPr>
        <w:t xml:space="preserve"> </w:t>
      </w:r>
    </w:p>
    <w:p w:rsidR="000356D1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0356D1">
        <w:rPr>
          <w:rFonts w:asciiTheme="minorHAnsi" w:hAnsiTheme="minorHAnsi"/>
          <w:b/>
          <w:sz w:val="22"/>
          <w:szCs w:val="22"/>
        </w:rPr>
        <w:t>Budynek dyżurki obiekt nr 11</w:t>
      </w:r>
      <w:r>
        <w:rPr>
          <w:rFonts w:asciiTheme="minorHAnsi" w:hAnsiTheme="minorHAnsi"/>
          <w:sz w:val="22"/>
          <w:szCs w:val="22"/>
        </w:rPr>
        <w:t xml:space="preserve"> –</w:t>
      </w:r>
      <w:r w:rsidR="000356D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206, 207, 208, 230, 231</w:t>
      </w:r>
    </w:p>
    <w:p w:rsidR="00636061" w:rsidRPr="00524588" w:rsidRDefault="001C5570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0356D1">
        <w:rPr>
          <w:rFonts w:asciiTheme="minorHAnsi" w:hAnsiTheme="minorHAnsi"/>
          <w:b/>
          <w:sz w:val="22"/>
          <w:szCs w:val="22"/>
        </w:rPr>
        <w:t>Ogrodzenie obiekt nr 12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0356D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232, 233, 234, 235</w:t>
      </w:r>
      <w:r w:rsidR="000356D1">
        <w:rPr>
          <w:rFonts w:asciiTheme="minorHAnsi" w:hAnsiTheme="minorHAnsi"/>
          <w:sz w:val="22"/>
          <w:szCs w:val="22"/>
        </w:rPr>
        <w:t xml:space="preserve"> </w:t>
      </w:r>
    </w:p>
    <w:p w:rsidR="00524588" w:rsidRPr="00524588" w:rsidRDefault="00A4221D" w:rsidP="007D2B3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CF27FC">
        <w:rPr>
          <w:rFonts w:asciiTheme="minorHAnsi" w:hAnsiTheme="minorHAnsi"/>
          <w:b/>
          <w:sz w:val="22"/>
          <w:szCs w:val="22"/>
        </w:rPr>
        <w:t>Sieci elektryczne</w:t>
      </w:r>
      <w:r>
        <w:rPr>
          <w:rFonts w:asciiTheme="minorHAnsi" w:hAnsiTheme="minorHAnsi"/>
          <w:sz w:val="22"/>
          <w:szCs w:val="22"/>
        </w:rPr>
        <w:t xml:space="preserve"> –</w:t>
      </w:r>
      <w:r w:rsidR="000356D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0356D1">
        <w:rPr>
          <w:rFonts w:asciiTheme="minorHAnsi" w:hAnsiTheme="minorHAnsi"/>
          <w:sz w:val="22"/>
          <w:szCs w:val="22"/>
        </w:rPr>
        <w:t>250, 251, 252, 25</w:t>
      </w:r>
      <w:r>
        <w:rPr>
          <w:rFonts w:asciiTheme="minorHAnsi" w:hAnsiTheme="minorHAnsi"/>
          <w:sz w:val="22"/>
          <w:szCs w:val="22"/>
        </w:rPr>
        <w:t>3, 254, 255, 256, 257, 265, 266</w:t>
      </w:r>
      <w:r w:rsidR="000356D1">
        <w:rPr>
          <w:rFonts w:asciiTheme="minorHAnsi" w:hAnsiTheme="minorHAnsi"/>
          <w:sz w:val="22"/>
          <w:szCs w:val="22"/>
        </w:rPr>
        <w:t xml:space="preserve"> </w:t>
      </w:r>
    </w:p>
    <w:p w:rsidR="00B67B6A" w:rsidRDefault="00A4221D" w:rsidP="00854DEA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CF27FC">
        <w:rPr>
          <w:rFonts w:asciiTheme="minorHAnsi" w:hAnsiTheme="minorHAnsi"/>
          <w:b/>
          <w:sz w:val="22"/>
          <w:szCs w:val="22"/>
        </w:rPr>
        <w:t>Sieci kanalizacyjne</w:t>
      </w:r>
      <w:r>
        <w:rPr>
          <w:rFonts w:asciiTheme="minorHAnsi" w:hAnsiTheme="minorHAnsi"/>
          <w:sz w:val="22"/>
          <w:szCs w:val="22"/>
        </w:rPr>
        <w:t xml:space="preserve"> –</w:t>
      </w:r>
      <w:r w:rsidR="00CF27FC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pozycja nr 286</w:t>
      </w:r>
    </w:p>
    <w:p w:rsidR="00CF27FC" w:rsidRPr="00DE6648" w:rsidRDefault="00A4221D" w:rsidP="00854DEA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4136ED">
        <w:rPr>
          <w:rFonts w:asciiTheme="minorHAnsi" w:hAnsiTheme="minorHAnsi"/>
          <w:b/>
          <w:sz w:val="22"/>
          <w:szCs w:val="22"/>
        </w:rPr>
        <w:t>Rurociągi sprężonego powietrza</w:t>
      </w:r>
      <w:r>
        <w:rPr>
          <w:rFonts w:asciiTheme="minorHAnsi" w:hAnsiTheme="minorHAnsi"/>
          <w:sz w:val="22"/>
          <w:szCs w:val="22"/>
        </w:rPr>
        <w:t xml:space="preserve"> –</w:t>
      </w:r>
      <w:r w:rsidR="004136E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pozycje nr 302, 303, 304, 305</w:t>
      </w:r>
    </w:p>
    <w:p w:rsidR="00900AFF" w:rsidRDefault="00A4221D" w:rsidP="004136ED">
      <w:pPr>
        <w:suppressAutoHyphens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Pr="004136ED">
        <w:rPr>
          <w:rFonts w:asciiTheme="minorHAnsi" w:hAnsiTheme="minorHAnsi"/>
          <w:b/>
          <w:sz w:val="22"/>
          <w:szCs w:val="22"/>
        </w:rPr>
        <w:t>Rurociągi instalacji PIX</w:t>
      </w:r>
      <w:r w:rsidRPr="004136E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4136ED" w:rsidRPr="004136ED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pozycje nr </w:t>
      </w:r>
      <w:r w:rsidR="004136ED" w:rsidRPr="004136ED">
        <w:rPr>
          <w:rFonts w:asciiTheme="minorHAnsi" w:hAnsiTheme="minorHAnsi"/>
          <w:sz w:val="22"/>
          <w:szCs w:val="22"/>
        </w:rPr>
        <w:t>314, 315</w:t>
      </w:r>
      <w:r>
        <w:rPr>
          <w:rFonts w:asciiTheme="minorHAnsi" w:hAnsiTheme="minorHAnsi"/>
          <w:sz w:val="22"/>
          <w:szCs w:val="22"/>
        </w:rPr>
        <w:t>, 319</w:t>
      </w:r>
      <w:r w:rsidR="004136ED" w:rsidRPr="004136ED">
        <w:rPr>
          <w:rFonts w:asciiTheme="minorHAnsi" w:hAnsiTheme="minorHAnsi"/>
          <w:sz w:val="22"/>
          <w:szCs w:val="22"/>
        </w:rPr>
        <w:t xml:space="preserve"> </w:t>
      </w:r>
    </w:p>
    <w:p w:rsidR="00D2367F" w:rsidRDefault="00A4221D" w:rsidP="004136ED">
      <w:pPr>
        <w:suppressAutoHyphens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 Koszt kruszenia urobku i utylizacji nieczystości</w:t>
      </w:r>
      <w:r w:rsidRPr="00D2367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D2367F" w:rsidRPr="00D2367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pozycja nr </w:t>
      </w:r>
      <w:r w:rsidR="00D2367F" w:rsidRPr="00D2367F">
        <w:rPr>
          <w:rFonts w:asciiTheme="minorHAnsi" w:hAnsiTheme="minorHAnsi"/>
          <w:sz w:val="22"/>
          <w:szCs w:val="22"/>
        </w:rPr>
        <w:t>332</w:t>
      </w:r>
      <w:r w:rsidR="00D2367F">
        <w:rPr>
          <w:rFonts w:asciiTheme="minorHAnsi" w:hAnsiTheme="minorHAnsi"/>
          <w:b/>
          <w:sz w:val="22"/>
          <w:szCs w:val="22"/>
        </w:rPr>
        <w:t xml:space="preserve"> </w:t>
      </w:r>
    </w:p>
    <w:p w:rsidR="004136ED" w:rsidRPr="004136ED" w:rsidRDefault="004136ED" w:rsidP="004136ED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:rsidR="0089163F" w:rsidRDefault="003849EB" w:rsidP="00854DEA">
      <w:p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Ponadto Zamawiający w niżej wymienionych pozycjach dokonuje modyfikacji treści poszczególnych pozycji, tj.:</w:t>
      </w:r>
    </w:p>
    <w:p w:rsidR="00414C5B" w:rsidRPr="00414C5B" w:rsidRDefault="00414C5B" w:rsidP="00854DEA">
      <w:pPr>
        <w:jc w:val="both"/>
        <w:rPr>
          <w:rFonts w:asciiTheme="minorHAnsi" w:hAnsiTheme="minorHAnsi" w:cs="Calibri"/>
          <w:sz w:val="6"/>
          <w:szCs w:val="6"/>
        </w:rPr>
      </w:pPr>
    </w:p>
    <w:p w:rsidR="003849EB" w:rsidRPr="00414C5B" w:rsidRDefault="003849EB" w:rsidP="00854DEA">
      <w:pPr>
        <w:jc w:val="both"/>
        <w:rPr>
          <w:rFonts w:asciiTheme="minorHAnsi" w:hAnsiTheme="minorHAnsi" w:cs="Calibri"/>
          <w:b/>
          <w:i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</w:t>
      </w:r>
      <w:r w:rsidR="004A3288">
        <w:rPr>
          <w:rFonts w:asciiTheme="minorHAnsi" w:hAnsiTheme="minorHAnsi" w:cs="Calibri"/>
          <w:sz w:val="22"/>
          <w:szCs w:val="22"/>
        </w:rPr>
        <w:t>w poz. nr 4</w:t>
      </w:r>
      <w:r w:rsidR="00414C5B">
        <w:rPr>
          <w:rFonts w:asciiTheme="minorHAnsi" w:hAnsiTheme="minorHAnsi" w:cs="Calibri"/>
          <w:sz w:val="22"/>
          <w:szCs w:val="22"/>
        </w:rPr>
        <w:t xml:space="preserve"> </w:t>
      </w:r>
      <w:r w:rsidR="004A3288">
        <w:rPr>
          <w:rFonts w:asciiTheme="minorHAnsi" w:hAnsiTheme="minorHAnsi" w:cs="Calibri"/>
          <w:sz w:val="22"/>
          <w:szCs w:val="22"/>
        </w:rPr>
        <w:t xml:space="preserve">jest: </w:t>
      </w:r>
      <w:r w:rsidR="00414C5B">
        <w:rPr>
          <w:rFonts w:asciiTheme="minorHAnsi" w:hAnsiTheme="minorHAnsi" w:cs="Calibri"/>
          <w:sz w:val="22"/>
          <w:szCs w:val="22"/>
        </w:rPr>
        <w:t xml:space="preserve">wartość </w:t>
      </w:r>
      <w:r w:rsidR="00414C5B" w:rsidRPr="00414C5B">
        <w:rPr>
          <w:rFonts w:asciiTheme="minorHAnsi" w:hAnsiTheme="minorHAnsi" w:cs="Calibri"/>
          <w:b/>
          <w:i/>
          <w:sz w:val="22"/>
          <w:szCs w:val="22"/>
        </w:rPr>
        <w:t>1,440 t</w:t>
      </w:r>
      <w:r w:rsidR="004A3288" w:rsidRPr="004A3288">
        <w:rPr>
          <w:rFonts w:asciiTheme="minorHAnsi" w:hAnsiTheme="minorHAnsi" w:cs="Calibri"/>
          <w:i/>
          <w:sz w:val="22"/>
          <w:szCs w:val="22"/>
        </w:rPr>
        <w:t xml:space="preserve">, </w:t>
      </w:r>
      <w:r w:rsidR="004A3288" w:rsidRPr="004A3288">
        <w:rPr>
          <w:rFonts w:asciiTheme="minorHAnsi" w:hAnsiTheme="minorHAnsi" w:cs="Calibri"/>
          <w:sz w:val="22"/>
          <w:szCs w:val="22"/>
        </w:rPr>
        <w:t>powinno być</w:t>
      </w:r>
      <w:r w:rsidR="00414C5B" w:rsidRPr="004A3288">
        <w:rPr>
          <w:rFonts w:asciiTheme="minorHAnsi" w:hAnsiTheme="minorHAnsi" w:cs="Calibri"/>
          <w:sz w:val="22"/>
          <w:szCs w:val="22"/>
        </w:rPr>
        <w:t xml:space="preserve"> </w:t>
      </w:r>
      <w:r w:rsidR="00414C5B" w:rsidRPr="00414C5B">
        <w:rPr>
          <w:rFonts w:asciiTheme="minorHAnsi" w:hAnsiTheme="minorHAnsi" w:cs="Calibri"/>
          <w:b/>
          <w:i/>
          <w:sz w:val="22"/>
          <w:szCs w:val="22"/>
        </w:rPr>
        <w:t>0,720 t</w:t>
      </w:r>
    </w:p>
    <w:p w:rsidR="00414C5B" w:rsidRPr="00DE6648" w:rsidRDefault="00414C5B" w:rsidP="00854DEA">
      <w:p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</w:t>
      </w:r>
      <w:r w:rsidR="004A3288">
        <w:rPr>
          <w:rFonts w:asciiTheme="minorHAnsi" w:hAnsiTheme="minorHAnsi" w:cs="Calibri"/>
          <w:sz w:val="22"/>
          <w:szCs w:val="22"/>
        </w:rPr>
        <w:t>w poz. nr 247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4A3288">
        <w:rPr>
          <w:rFonts w:asciiTheme="minorHAnsi" w:hAnsiTheme="minorHAnsi" w:cs="Calibri"/>
          <w:sz w:val="22"/>
          <w:szCs w:val="22"/>
        </w:rPr>
        <w:t xml:space="preserve">jest: </w:t>
      </w:r>
      <w:r>
        <w:rPr>
          <w:rFonts w:asciiTheme="minorHAnsi" w:hAnsiTheme="minorHAnsi" w:cs="Calibri"/>
          <w:sz w:val="22"/>
          <w:szCs w:val="22"/>
        </w:rPr>
        <w:t xml:space="preserve">wartość </w:t>
      </w:r>
      <w:r>
        <w:rPr>
          <w:rFonts w:asciiTheme="minorHAnsi" w:hAnsiTheme="minorHAnsi" w:cs="Calibri"/>
          <w:b/>
          <w:i/>
          <w:sz w:val="22"/>
          <w:szCs w:val="22"/>
        </w:rPr>
        <w:t>100 m</w:t>
      </w:r>
      <w:r w:rsidRPr="00414C5B">
        <w:rPr>
          <w:rFonts w:asciiTheme="minorHAnsi" w:hAnsiTheme="minorHAnsi" w:cs="Calibri"/>
          <w:b/>
          <w:i/>
          <w:sz w:val="22"/>
          <w:szCs w:val="22"/>
          <w:vertAlign w:val="superscript"/>
        </w:rPr>
        <w:t>2</w:t>
      </w:r>
      <w:r w:rsidRPr="00414C5B">
        <w:rPr>
          <w:rFonts w:asciiTheme="minorHAnsi" w:hAnsiTheme="minorHAnsi" w:cs="Calibri"/>
          <w:sz w:val="22"/>
          <w:szCs w:val="22"/>
          <w:vertAlign w:val="superscript"/>
        </w:rPr>
        <w:t xml:space="preserve"> </w:t>
      </w:r>
      <w:r w:rsidR="004A3288">
        <w:rPr>
          <w:rFonts w:asciiTheme="minorHAnsi" w:hAnsiTheme="minorHAnsi" w:cs="Calibri"/>
          <w:sz w:val="22"/>
          <w:szCs w:val="22"/>
        </w:rPr>
        <w:t>, powinno być</w:t>
      </w:r>
      <w:r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b/>
          <w:i/>
          <w:sz w:val="22"/>
          <w:szCs w:val="22"/>
        </w:rPr>
        <w:t>10 m</w:t>
      </w:r>
      <w:r w:rsidRPr="00414C5B">
        <w:rPr>
          <w:rFonts w:asciiTheme="minorHAnsi" w:hAnsiTheme="minorHAnsi" w:cs="Calibri"/>
          <w:b/>
          <w:i/>
          <w:sz w:val="22"/>
          <w:szCs w:val="22"/>
          <w:vertAlign w:val="superscript"/>
        </w:rPr>
        <w:t>2</w:t>
      </w:r>
    </w:p>
    <w:p w:rsidR="004A3288" w:rsidRPr="00414C5B" w:rsidRDefault="004A3288" w:rsidP="004A3288">
      <w:pPr>
        <w:jc w:val="both"/>
        <w:rPr>
          <w:rFonts w:asciiTheme="minorHAnsi" w:hAnsiTheme="minorHAnsi" w:cs="Calibri"/>
          <w:b/>
          <w:i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w poz. nr 20, 33, 50, 65, 86, 114, 200 jest: </w:t>
      </w:r>
      <w:r w:rsidRPr="004A3288">
        <w:rPr>
          <w:rFonts w:asciiTheme="minorHAnsi" w:hAnsiTheme="minorHAnsi" w:cs="Calibri"/>
          <w:b/>
          <w:i/>
          <w:sz w:val="22"/>
          <w:szCs w:val="22"/>
        </w:rPr>
        <w:t>Wypełnienie ubytku po fundamentach i zbiorniku mieszaniną pokruszonego gruzu z ubitym piaskiem i ziemią</w:t>
      </w:r>
      <w:r>
        <w:rPr>
          <w:rFonts w:asciiTheme="minorHAnsi" w:hAnsiTheme="minorHAnsi" w:cs="Calibri"/>
          <w:sz w:val="22"/>
          <w:szCs w:val="22"/>
        </w:rPr>
        <w:t xml:space="preserve">, powinno być  </w:t>
      </w:r>
      <w:r w:rsidRPr="004A3288">
        <w:rPr>
          <w:rFonts w:asciiTheme="minorHAnsi" w:hAnsiTheme="minorHAnsi" w:cs="Calibri"/>
          <w:b/>
          <w:i/>
          <w:sz w:val="22"/>
          <w:szCs w:val="22"/>
        </w:rPr>
        <w:t>Wypełnienie ubytku po fundamentach i zbiorniku ziemią</w:t>
      </w:r>
    </w:p>
    <w:p w:rsidR="00D2367F" w:rsidRDefault="00D2367F" w:rsidP="00854DEA">
      <w:pPr>
        <w:jc w:val="both"/>
        <w:rPr>
          <w:rFonts w:asciiTheme="minorHAnsi" w:hAnsiTheme="minorHAnsi"/>
          <w:sz w:val="22"/>
          <w:szCs w:val="22"/>
        </w:rPr>
      </w:pPr>
    </w:p>
    <w:p w:rsidR="000139A5" w:rsidRPr="00DE6648" w:rsidRDefault="001B5EB4" w:rsidP="00854DEA">
      <w:pPr>
        <w:jc w:val="both"/>
        <w:rPr>
          <w:rFonts w:asciiTheme="minorHAnsi" w:hAnsiTheme="minorHAnsi"/>
          <w:sz w:val="22"/>
          <w:szCs w:val="22"/>
        </w:rPr>
      </w:pPr>
      <w:r w:rsidRPr="00DE6648">
        <w:rPr>
          <w:rFonts w:asciiTheme="minorHAnsi" w:hAnsiTheme="minorHAnsi"/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sectPr w:rsidR="000139A5" w:rsidRPr="00DE6648" w:rsidSect="007437FA">
      <w:headerReference w:type="default" r:id="rId7"/>
      <w:footerReference w:type="default" r:id="rId8"/>
      <w:headerReference w:type="first" r:id="rId9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570" w:rsidRDefault="001C5570">
      <w:r>
        <w:separator/>
      </w:r>
    </w:p>
  </w:endnote>
  <w:endnote w:type="continuationSeparator" w:id="0">
    <w:p w:rsidR="001C5570" w:rsidRDefault="001C5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70" w:rsidRDefault="001C5570">
    <w:pPr>
      <w:pStyle w:val="Stopka"/>
      <w:jc w:val="right"/>
    </w:pPr>
    <w:fldSimple w:instr=" PAGE   \* MERGEFORMAT ">
      <w:r w:rsidR="004A3288">
        <w:rPr>
          <w:noProof/>
        </w:rPr>
        <w:t>2</w:t>
      </w:r>
    </w:fldSimple>
  </w:p>
  <w:p w:rsidR="001C5570" w:rsidRDefault="001C55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570" w:rsidRDefault="001C5570">
      <w:r>
        <w:separator/>
      </w:r>
    </w:p>
  </w:footnote>
  <w:footnote w:type="continuationSeparator" w:id="0">
    <w:p w:rsidR="001C5570" w:rsidRDefault="001C5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70" w:rsidRDefault="001C5570">
    <w:pPr>
      <w:pStyle w:val="Nagwek"/>
    </w:pPr>
  </w:p>
  <w:p w:rsidR="001C5570" w:rsidRDefault="001C55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70" w:rsidRDefault="001C5570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3C5FFC"/>
    <w:rsid w:val="000139A5"/>
    <w:rsid w:val="0001515D"/>
    <w:rsid w:val="000356D1"/>
    <w:rsid w:val="00044189"/>
    <w:rsid w:val="000517D5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0E790E"/>
    <w:rsid w:val="001011CD"/>
    <w:rsid w:val="001241AF"/>
    <w:rsid w:val="00135B46"/>
    <w:rsid w:val="00137BB4"/>
    <w:rsid w:val="001508E3"/>
    <w:rsid w:val="00151C41"/>
    <w:rsid w:val="001552F5"/>
    <w:rsid w:val="00183D84"/>
    <w:rsid w:val="00193E64"/>
    <w:rsid w:val="001971D1"/>
    <w:rsid w:val="001B51DA"/>
    <w:rsid w:val="001B5EB4"/>
    <w:rsid w:val="001C5570"/>
    <w:rsid w:val="001E051A"/>
    <w:rsid w:val="001E31FC"/>
    <w:rsid w:val="001F7BB0"/>
    <w:rsid w:val="002039E5"/>
    <w:rsid w:val="00213BBA"/>
    <w:rsid w:val="002216A4"/>
    <w:rsid w:val="002340B4"/>
    <w:rsid w:val="0024118C"/>
    <w:rsid w:val="00246A7B"/>
    <w:rsid w:val="00254684"/>
    <w:rsid w:val="00255989"/>
    <w:rsid w:val="00280CF1"/>
    <w:rsid w:val="0028251B"/>
    <w:rsid w:val="0029185C"/>
    <w:rsid w:val="00292AFF"/>
    <w:rsid w:val="00293A8C"/>
    <w:rsid w:val="002A04A6"/>
    <w:rsid w:val="002A29A5"/>
    <w:rsid w:val="002A439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849EB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136ED"/>
    <w:rsid w:val="00414C5B"/>
    <w:rsid w:val="00425941"/>
    <w:rsid w:val="00440F5B"/>
    <w:rsid w:val="00472556"/>
    <w:rsid w:val="00491154"/>
    <w:rsid w:val="004929A8"/>
    <w:rsid w:val="004949C5"/>
    <w:rsid w:val="004A3288"/>
    <w:rsid w:val="004B1874"/>
    <w:rsid w:val="004B3AC3"/>
    <w:rsid w:val="004B3B08"/>
    <w:rsid w:val="004C77FB"/>
    <w:rsid w:val="004D062F"/>
    <w:rsid w:val="004D3FCB"/>
    <w:rsid w:val="004D7678"/>
    <w:rsid w:val="004E6296"/>
    <w:rsid w:val="004E70AE"/>
    <w:rsid w:val="0052085A"/>
    <w:rsid w:val="00521592"/>
    <w:rsid w:val="00524588"/>
    <w:rsid w:val="00534806"/>
    <w:rsid w:val="005515CB"/>
    <w:rsid w:val="00551F7C"/>
    <w:rsid w:val="0056174F"/>
    <w:rsid w:val="005632B8"/>
    <w:rsid w:val="00596C34"/>
    <w:rsid w:val="005B514D"/>
    <w:rsid w:val="005B5AC2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6061"/>
    <w:rsid w:val="00644524"/>
    <w:rsid w:val="00647908"/>
    <w:rsid w:val="00651904"/>
    <w:rsid w:val="00655778"/>
    <w:rsid w:val="006A1D78"/>
    <w:rsid w:val="006A228B"/>
    <w:rsid w:val="006A7E17"/>
    <w:rsid w:val="006B6FA1"/>
    <w:rsid w:val="006E0FC4"/>
    <w:rsid w:val="006E246A"/>
    <w:rsid w:val="006F5D85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30DB6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4512D"/>
    <w:rsid w:val="00953491"/>
    <w:rsid w:val="00953FBC"/>
    <w:rsid w:val="009733E2"/>
    <w:rsid w:val="00973CA7"/>
    <w:rsid w:val="00990444"/>
    <w:rsid w:val="00997C28"/>
    <w:rsid w:val="009A2C73"/>
    <w:rsid w:val="009B115B"/>
    <w:rsid w:val="009B56DD"/>
    <w:rsid w:val="009D06E1"/>
    <w:rsid w:val="009F120C"/>
    <w:rsid w:val="00A0505C"/>
    <w:rsid w:val="00A0510C"/>
    <w:rsid w:val="00A06C13"/>
    <w:rsid w:val="00A11E48"/>
    <w:rsid w:val="00A13F1F"/>
    <w:rsid w:val="00A32017"/>
    <w:rsid w:val="00A321CC"/>
    <w:rsid w:val="00A40971"/>
    <w:rsid w:val="00A4221D"/>
    <w:rsid w:val="00A4383C"/>
    <w:rsid w:val="00A46672"/>
    <w:rsid w:val="00A72360"/>
    <w:rsid w:val="00A9067E"/>
    <w:rsid w:val="00A93138"/>
    <w:rsid w:val="00A933BE"/>
    <w:rsid w:val="00A94568"/>
    <w:rsid w:val="00AA037D"/>
    <w:rsid w:val="00AA11B0"/>
    <w:rsid w:val="00AD6522"/>
    <w:rsid w:val="00AE1BBD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909C1"/>
    <w:rsid w:val="00C94772"/>
    <w:rsid w:val="00C9585B"/>
    <w:rsid w:val="00CA7568"/>
    <w:rsid w:val="00CC0B8A"/>
    <w:rsid w:val="00CC50AB"/>
    <w:rsid w:val="00CD471B"/>
    <w:rsid w:val="00CF0115"/>
    <w:rsid w:val="00CF27FC"/>
    <w:rsid w:val="00D02D6F"/>
    <w:rsid w:val="00D1601F"/>
    <w:rsid w:val="00D2367F"/>
    <w:rsid w:val="00D37873"/>
    <w:rsid w:val="00D5126B"/>
    <w:rsid w:val="00D523AF"/>
    <w:rsid w:val="00D5636A"/>
    <w:rsid w:val="00D56AC3"/>
    <w:rsid w:val="00D713F4"/>
    <w:rsid w:val="00D947AC"/>
    <w:rsid w:val="00DC4D39"/>
    <w:rsid w:val="00DC4F97"/>
    <w:rsid w:val="00DD5D49"/>
    <w:rsid w:val="00DE3104"/>
    <w:rsid w:val="00DE56E5"/>
    <w:rsid w:val="00DE6648"/>
    <w:rsid w:val="00E1391F"/>
    <w:rsid w:val="00E4369B"/>
    <w:rsid w:val="00E6173A"/>
    <w:rsid w:val="00E74C71"/>
    <w:rsid w:val="00E854D1"/>
    <w:rsid w:val="00EA4329"/>
    <w:rsid w:val="00EB0A85"/>
    <w:rsid w:val="00EB764D"/>
    <w:rsid w:val="00ED2580"/>
    <w:rsid w:val="00ED2FE6"/>
    <w:rsid w:val="00EF29A5"/>
    <w:rsid w:val="00EF321E"/>
    <w:rsid w:val="00F00938"/>
    <w:rsid w:val="00F06D94"/>
    <w:rsid w:val="00F11D76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2018-08-13T12:59:00Z</dcterms:created>
  <dcterms:modified xsi:type="dcterms:W3CDTF">2018-08-14T07:16:00Z</dcterms:modified>
</cp:coreProperties>
</file>