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0139A5" w:rsidRDefault="008D4327" w:rsidP="003C5FFC">
      <w:pPr>
        <w:spacing w:after="80"/>
        <w:jc w:val="center"/>
        <w:rPr>
          <w:b/>
          <w:bCs/>
          <w:sz w:val="28"/>
          <w:szCs w:val="28"/>
        </w:rPr>
      </w:pPr>
      <w:r>
        <w:rPr>
          <w:noProof/>
        </w:rPr>
        <mc:AlternateContent>
          <mc:Choice Requires="wps">
            <w:drawing>
              <wp:anchor distT="0" distB="0" distL="114300" distR="114300" simplePos="0" relativeHeight="251658240" behindDoc="0" locked="0" layoutInCell="1" allowOverlap="1" wp14:anchorId="5E94AFD9">
                <wp:simplePos x="0" y="0"/>
                <wp:positionH relativeFrom="column">
                  <wp:posOffset>-11430</wp:posOffset>
                </wp:positionH>
                <wp:positionV relativeFrom="paragraph">
                  <wp:posOffset>187325</wp:posOffset>
                </wp:positionV>
                <wp:extent cx="5269230" cy="2182495"/>
                <wp:effectExtent l="0" t="0" r="0" b="0"/>
                <wp:wrapNone/>
                <wp:docPr id="8" name="Pole tekstowe 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269230" cy="218249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4342C" w:rsidRPr="00254684" w:rsidRDefault="0034342C" w:rsidP="003C5FFC">
                            <w:pPr>
                              <w:jc w:val="center"/>
                              <w:rPr>
                                <w:b/>
                                <w:sz w:val="28"/>
                                <w:szCs w:val="28"/>
                              </w:rPr>
                            </w:pPr>
                            <w:r w:rsidRPr="00254684">
                              <w:rPr>
                                <w:b/>
                                <w:sz w:val="28"/>
                                <w:szCs w:val="28"/>
                              </w:rPr>
                              <w:t>SPECYFIKACJA ISTOTNYCH WARUNKÓW ZAMÓWIENIA</w:t>
                            </w:r>
                          </w:p>
                          <w:p w:rsidR="0034342C" w:rsidRDefault="0034342C" w:rsidP="003C5FFC">
                            <w:pPr>
                              <w:jc w:val="center"/>
                              <w:rPr>
                                <w:sz w:val="28"/>
                                <w:szCs w:val="28"/>
                              </w:rPr>
                            </w:pPr>
                          </w:p>
                          <w:p w:rsidR="0034342C" w:rsidRDefault="0034342C" w:rsidP="003C5FFC">
                            <w:pPr>
                              <w:jc w:val="center"/>
                              <w:rPr>
                                <w:sz w:val="28"/>
                                <w:szCs w:val="28"/>
                              </w:rPr>
                            </w:pPr>
                          </w:p>
                          <w:p w:rsidR="0034342C" w:rsidRPr="004B3AC3" w:rsidRDefault="0034342C" w:rsidP="003C5FFC">
                            <w:pPr>
                              <w:jc w:val="center"/>
                              <w:rPr>
                                <w:sz w:val="28"/>
                                <w:szCs w:val="28"/>
                              </w:rPr>
                            </w:pPr>
                          </w:p>
                          <w:p w:rsidR="0034342C" w:rsidRPr="004B3AC3" w:rsidRDefault="0034342C" w:rsidP="003C5FFC">
                            <w:pPr>
                              <w:jc w:val="center"/>
                              <w:rPr>
                                <w:sz w:val="28"/>
                                <w:szCs w:val="28"/>
                              </w:rPr>
                            </w:pPr>
                            <w:r w:rsidRPr="004B3AC3">
                              <w:rPr>
                                <w:sz w:val="28"/>
                                <w:szCs w:val="28"/>
                              </w:rPr>
                              <w:t>ZAMAWIAJĄCY:</w:t>
                            </w:r>
                          </w:p>
                          <w:p w:rsidR="0034342C" w:rsidRPr="004B3AC3" w:rsidRDefault="0034342C" w:rsidP="003C5FFC">
                            <w:pPr>
                              <w:jc w:val="center"/>
                              <w:rPr>
                                <w:sz w:val="28"/>
                                <w:szCs w:val="28"/>
                              </w:rPr>
                            </w:pPr>
                          </w:p>
                          <w:p w:rsidR="0034342C" w:rsidRPr="004B3AC3" w:rsidRDefault="0034342C" w:rsidP="003C5FFC">
                            <w:pPr>
                              <w:jc w:val="center"/>
                              <w:rPr>
                                <w:sz w:val="28"/>
                                <w:szCs w:val="28"/>
                              </w:rPr>
                            </w:pPr>
                            <w:r w:rsidRPr="004B3AC3">
                              <w:rPr>
                                <w:sz w:val="28"/>
                                <w:szCs w:val="28"/>
                              </w:rPr>
                              <w:t>Zakład Wodociągów i Kanalizacji Sp. z o.o.</w:t>
                            </w:r>
                          </w:p>
                          <w:p w:rsidR="0034342C" w:rsidRPr="004B3AC3" w:rsidRDefault="0034342C" w:rsidP="003C5FFC">
                            <w:pPr>
                              <w:jc w:val="center"/>
                              <w:rPr>
                                <w:sz w:val="28"/>
                                <w:szCs w:val="28"/>
                              </w:rPr>
                            </w:pPr>
                            <w:r w:rsidRPr="004B3AC3">
                              <w:rPr>
                                <w:sz w:val="28"/>
                                <w:szCs w:val="28"/>
                              </w:rPr>
                              <w:t xml:space="preserve">ul. Maksymiliana </w:t>
                            </w:r>
                            <w:proofErr w:type="spellStart"/>
                            <w:r w:rsidRPr="004B3AC3">
                              <w:rPr>
                                <w:sz w:val="28"/>
                                <w:szCs w:val="28"/>
                              </w:rPr>
                              <w:t>Golisza</w:t>
                            </w:r>
                            <w:proofErr w:type="spellEnd"/>
                            <w:r w:rsidRPr="004B3AC3">
                              <w:rPr>
                                <w:sz w:val="28"/>
                                <w:szCs w:val="28"/>
                              </w:rPr>
                              <w:t xml:space="preserve"> 10, 71 – 682 Szczecin</w:t>
                            </w: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5E94AFD9" id="_x0000_t202" coordsize="21600,21600" o:spt="202" path="m,l,21600r21600,l21600,xe">
                <v:stroke joinstyle="miter"/>
                <v:path gradientshapeok="t" o:connecttype="rect"/>
              </v:shapetype>
              <v:shape id="Pole tekstowe 8" o:spid="_x0000_s1026" type="#_x0000_t202" style="position:absolute;left:0;text-align:left;margin-left:-.9pt;margin-top:14.75pt;width:414.9pt;height:171.85pt;z-index:2516582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" stroked="f">
                <v:textbox>
                  <w:txbxContent>
                    <w:p w:rsidR="0034342C" w:rsidRPr="00254684" w:rsidRDefault="0034342C" w:rsidP="003C5FFC">
                      <w:pPr>
                        <w:jc w:val="center"/>
                        <w:rPr>
                          <w:b/>
                          <w:sz w:val="28"/>
                          <w:szCs w:val="28"/>
                        </w:rPr>
                      </w:pPr>
                      <w:r w:rsidRPr="00254684">
                        <w:rPr>
                          <w:b/>
                          <w:sz w:val="28"/>
                          <w:szCs w:val="28"/>
                        </w:rPr>
                        <w:t>SPECYFIKACJA ISTOTNYCH WARUNKÓW ZAMÓWIENIA</w:t>
                      </w:r>
                    </w:p>
                    <w:p w:rsidR="0034342C" w:rsidRDefault="0034342C" w:rsidP="003C5FFC">
                      <w:pPr>
                        <w:jc w:val="center"/>
                        <w:rPr>
                          <w:sz w:val="28"/>
                          <w:szCs w:val="28"/>
                        </w:rPr>
                      </w:pPr>
                    </w:p>
                    <w:p w:rsidR="0034342C" w:rsidRDefault="0034342C" w:rsidP="003C5FFC">
                      <w:pPr>
                        <w:jc w:val="center"/>
                        <w:rPr>
                          <w:sz w:val="28"/>
                          <w:szCs w:val="28"/>
                        </w:rPr>
                      </w:pPr>
                    </w:p>
                    <w:p w:rsidR="0034342C" w:rsidRPr="004B3AC3" w:rsidRDefault="0034342C" w:rsidP="003C5FFC">
                      <w:pPr>
                        <w:jc w:val="center"/>
                        <w:rPr>
                          <w:sz w:val="28"/>
                          <w:szCs w:val="28"/>
                        </w:rPr>
                      </w:pPr>
                    </w:p>
                    <w:p w:rsidR="0034342C" w:rsidRPr="004B3AC3" w:rsidRDefault="0034342C" w:rsidP="003C5FFC">
                      <w:pPr>
                        <w:jc w:val="center"/>
                        <w:rPr>
                          <w:sz w:val="28"/>
                          <w:szCs w:val="28"/>
                        </w:rPr>
                      </w:pPr>
                      <w:r w:rsidRPr="004B3AC3">
                        <w:rPr>
                          <w:sz w:val="28"/>
                          <w:szCs w:val="28"/>
                        </w:rPr>
                        <w:t>ZAMAWIAJĄCY:</w:t>
                      </w:r>
                    </w:p>
                    <w:p w:rsidR="0034342C" w:rsidRPr="004B3AC3" w:rsidRDefault="0034342C" w:rsidP="003C5FFC">
                      <w:pPr>
                        <w:jc w:val="center"/>
                        <w:rPr>
                          <w:sz w:val="28"/>
                          <w:szCs w:val="28"/>
                        </w:rPr>
                      </w:pPr>
                    </w:p>
                    <w:p w:rsidR="0034342C" w:rsidRPr="004B3AC3" w:rsidRDefault="0034342C" w:rsidP="003C5FFC">
                      <w:pPr>
                        <w:jc w:val="center"/>
                        <w:rPr>
                          <w:sz w:val="28"/>
                          <w:szCs w:val="28"/>
                        </w:rPr>
                      </w:pPr>
                      <w:r w:rsidRPr="004B3AC3">
                        <w:rPr>
                          <w:sz w:val="28"/>
                          <w:szCs w:val="28"/>
                        </w:rPr>
                        <w:t>Zakład Wodociągów i Kanalizacji Sp. z o.o.</w:t>
                      </w:r>
                    </w:p>
                    <w:p w:rsidR="0034342C" w:rsidRPr="004B3AC3" w:rsidRDefault="0034342C" w:rsidP="003C5FFC">
                      <w:pPr>
                        <w:jc w:val="center"/>
                        <w:rPr>
                          <w:sz w:val="28"/>
                          <w:szCs w:val="28"/>
                        </w:rPr>
                      </w:pPr>
                      <w:r w:rsidRPr="004B3AC3">
                        <w:rPr>
                          <w:sz w:val="28"/>
                          <w:szCs w:val="28"/>
                        </w:rPr>
                        <w:t xml:space="preserve">ul. Maksymiliana </w:t>
                      </w:r>
                      <w:proofErr w:type="spellStart"/>
                      <w:r w:rsidRPr="004B3AC3">
                        <w:rPr>
                          <w:sz w:val="28"/>
                          <w:szCs w:val="28"/>
                        </w:rPr>
                        <w:t>Golisza</w:t>
                      </w:r>
                      <w:proofErr w:type="spellEnd"/>
                      <w:r w:rsidRPr="004B3AC3">
                        <w:rPr>
                          <w:sz w:val="28"/>
                          <w:szCs w:val="28"/>
                        </w:rPr>
                        <w:t xml:space="preserve"> 10, 71 – 682 Szczecin</w:t>
                      </w:r>
                    </w:p>
                  </w:txbxContent>
                </v:textbox>
              </v:shape>
            </w:pict>
          </mc:Fallback>
        </mc:AlternateContent>
      </w:r>
    </w:p>
    <w:p w:rsidR="000139A5" w:rsidRPr="00953FBC" w:rsidRDefault="000139A5" w:rsidP="003C5FFC">
      <w:pPr>
        <w:spacing w:after="80"/>
        <w:jc w:val="center"/>
        <w:rPr>
          <w:b/>
          <w:bCs/>
          <w:sz w:val="28"/>
          <w:szCs w:val="28"/>
        </w:rPr>
      </w:pPr>
    </w:p>
    <w:p w:rsidR="000139A5" w:rsidRPr="009B56DD" w:rsidRDefault="000139A5" w:rsidP="003C5FFC">
      <w:pPr>
        <w:spacing w:after="80"/>
        <w:jc w:val="center"/>
        <w:rPr>
          <w:bCs/>
          <w:sz w:val="28"/>
          <w:szCs w:val="28"/>
        </w:rPr>
      </w:pPr>
    </w:p>
    <w:p w:rsidR="000139A5" w:rsidRPr="009B56DD" w:rsidRDefault="000139A5" w:rsidP="003C5FFC">
      <w:pPr>
        <w:spacing w:after="80"/>
        <w:jc w:val="center"/>
        <w:rPr>
          <w:bCs/>
          <w:sz w:val="28"/>
          <w:szCs w:val="28"/>
        </w:rPr>
      </w:pPr>
    </w:p>
    <w:p w:rsidR="000139A5" w:rsidRPr="00A06C13" w:rsidRDefault="000139A5" w:rsidP="003C5FFC">
      <w:pPr>
        <w:spacing w:after="80" w:line="300" w:lineRule="atLeast"/>
        <w:jc w:val="center"/>
        <w:rPr>
          <w:bCs/>
          <w:sz w:val="28"/>
          <w:szCs w:val="28"/>
        </w:rPr>
      </w:pPr>
    </w:p>
    <w:p w:rsidR="000139A5" w:rsidRPr="00A06C13" w:rsidRDefault="000139A5" w:rsidP="003C5FFC">
      <w:pPr>
        <w:spacing w:after="80" w:line="300" w:lineRule="atLeast"/>
        <w:jc w:val="center"/>
        <w:rPr>
          <w:bCs/>
          <w:sz w:val="28"/>
          <w:szCs w:val="28"/>
        </w:rPr>
      </w:pPr>
    </w:p>
    <w:p w:rsidR="000139A5" w:rsidRDefault="000139A5" w:rsidP="003C5FFC">
      <w:pPr>
        <w:spacing w:after="80"/>
        <w:rPr>
          <w:b/>
          <w:szCs w:val="24"/>
        </w:rPr>
      </w:pPr>
    </w:p>
    <w:p w:rsidR="000139A5" w:rsidRDefault="000139A5" w:rsidP="003C5FFC">
      <w:pPr>
        <w:spacing w:after="80"/>
        <w:rPr>
          <w:b/>
          <w:szCs w:val="24"/>
        </w:rPr>
      </w:pPr>
    </w:p>
    <w:p w:rsidR="000139A5" w:rsidRDefault="000139A5" w:rsidP="003C5FFC">
      <w:pPr>
        <w:spacing w:after="80"/>
        <w:rPr>
          <w:b/>
          <w:szCs w:val="24"/>
        </w:rPr>
      </w:pPr>
    </w:p>
    <w:p w:rsidR="000139A5" w:rsidRDefault="000139A5" w:rsidP="003C5FFC">
      <w:pPr>
        <w:spacing w:after="80"/>
        <w:rPr>
          <w:b/>
          <w:szCs w:val="24"/>
        </w:rPr>
      </w:pPr>
    </w:p>
    <w:p w:rsidR="000139A5" w:rsidRDefault="000139A5" w:rsidP="003C5FFC">
      <w:pPr>
        <w:spacing w:after="80"/>
        <w:jc w:val="center"/>
        <w:rPr>
          <w:b/>
          <w:szCs w:val="24"/>
        </w:rPr>
      </w:pPr>
    </w:p>
    <w:p w:rsidR="000139A5" w:rsidRDefault="000139A5" w:rsidP="003C5FFC">
      <w:pPr>
        <w:spacing w:after="80"/>
        <w:jc w:val="center"/>
        <w:rPr>
          <w:b/>
          <w:szCs w:val="24"/>
        </w:rPr>
      </w:pPr>
    </w:p>
    <w:p w:rsidR="000139A5" w:rsidRDefault="000139A5" w:rsidP="003C5FFC">
      <w:pPr>
        <w:spacing w:after="80"/>
        <w:jc w:val="center"/>
        <w:rPr>
          <w:b/>
          <w:szCs w:val="24"/>
        </w:rPr>
      </w:pPr>
    </w:p>
    <w:p w:rsidR="000139A5" w:rsidRDefault="000139A5" w:rsidP="003C5FFC">
      <w:pPr>
        <w:spacing w:after="80"/>
        <w:jc w:val="center"/>
        <w:rPr>
          <w:b/>
          <w:szCs w:val="24"/>
        </w:rPr>
      </w:pPr>
    </w:p>
    <w:p w:rsidR="000139A5" w:rsidRPr="00953FBC" w:rsidRDefault="008D4327" w:rsidP="003C5FFC">
      <w:pPr>
        <w:spacing w:after="80"/>
        <w:jc w:val="center"/>
        <w:rPr>
          <w:bCs/>
          <w:sz w:val="22"/>
          <w:szCs w:val="22"/>
        </w:rPr>
      </w:pPr>
      <w:r>
        <w:rPr>
          <w:noProof/>
        </w:rPr>
        <mc:AlternateContent>
          <mc:Choice Requires="wps">
            <w:drawing>
              <wp:anchor distT="0" distB="0" distL="114300" distR="114300" simplePos="0" relativeHeight="251659264" behindDoc="0" locked="0" layoutInCell="1" allowOverlap="1" wp14:anchorId="25257DAD">
                <wp:simplePos x="0" y="0"/>
                <wp:positionH relativeFrom="column">
                  <wp:posOffset>-167005</wp:posOffset>
                </wp:positionH>
                <wp:positionV relativeFrom="paragraph">
                  <wp:posOffset>88900</wp:posOffset>
                </wp:positionV>
                <wp:extent cx="5421630" cy="2867025"/>
                <wp:effectExtent l="0" t="0" r="7620" b="9525"/>
                <wp:wrapNone/>
                <wp:docPr id="3" name="Pole tekstowe 3"/>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5421630" cy="2867025"/>
                        </a:xfrm>
                        <a:prstGeom prst="rect">
                          <a:avLst/>
                        </a:prstGeom>
                        <a:solidFill>
                          <a:srgbClr val="FFFFFF"/>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rsidR="0034342C" w:rsidRPr="005D3EA4" w:rsidRDefault="0034342C" w:rsidP="003C5FFC">
                            <w:pPr>
                              <w:jc w:val="center"/>
                              <w:rPr>
                                <w:b/>
                                <w:sz w:val="22"/>
                                <w:szCs w:val="22"/>
                              </w:rPr>
                            </w:pPr>
                            <w:r w:rsidRPr="005D3EA4">
                              <w:rPr>
                                <w:b/>
                                <w:sz w:val="22"/>
                                <w:szCs w:val="22"/>
                              </w:rPr>
                              <w:t>ZAPRASZA DO ZŁOŻENIA OFERTY W POSTĘPOWANIU PROWADZONYM</w:t>
                            </w:r>
                          </w:p>
                          <w:p w:rsidR="0034342C" w:rsidRPr="005D3EA4" w:rsidRDefault="0034342C" w:rsidP="003C5FFC">
                            <w:pPr>
                              <w:jc w:val="center"/>
                              <w:rPr>
                                <w:b/>
                                <w:sz w:val="22"/>
                                <w:szCs w:val="22"/>
                              </w:rPr>
                            </w:pPr>
                            <w:r w:rsidRPr="005D3EA4">
                              <w:rPr>
                                <w:b/>
                                <w:sz w:val="22"/>
                                <w:szCs w:val="22"/>
                              </w:rPr>
                              <w:t>W TRYBIE PRZETARGU NIEOGRANICZONEGO</w:t>
                            </w:r>
                          </w:p>
                          <w:p w:rsidR="0034342C" w:rsidRPr="005D3EA4" w:rsidRDefault="0034342C" w:rsidP="003C5FFC">
                            <w:pPr>
                              <w:jc w:val="center"/>
                              <w:rPr>
                                <w:b/>
                                <w:sz w:val="22"/>
                                <w:szCs w:val="22"/>
                              </w:rPr>
                            </w:pPr>
                            <w:r w:rsidRPr="005D3EA4">
                              <w:rPr>
                                <w:b/>
                                <w:sz w:val="22"/>
                                <w:szCs w:val="22"/>
                              </w:rPr>
                              <w:t>NA ROBOTY BUDOWLANE</w:t>
                            </w:r>
                          </w:p>
                          <w:p w:rsidR="0034342C" w:rsidRPr="005D3EA4" w:rsidRDefault="0034342C" w:rsidP="003C5FFC">
                            <w:pPr>
                              <w:jc w:val="center"/>
                              <w:rPr>
                                <w:b/>
                                <w:sz w:val="22"/>
                                <w:szCs w:val="22"/>
                              </w:rPr>
                            </w:pPr>
                          </w:p>
                          <w:p w:rsidR="0034342C" w:rsidRPr="005D3EA4" w:rsidRDefault="0034342C" w:rsidP="003C5FFC">
                            <w:pPr>
                              <w:jc w:val="center"/>
                              <w:rPr>
                                <w:b/>
                                <w:sz w:val="22"/>
                                <w:szCs w:val="22"/>
                              </w:rPr>
                            </w:pPr>
                            <w:r w:rsidRPr="005D3EA4">
                              <w:rPr>
                                <w:b/>
                                <w:sz w:val="22"/>
                                <w:szCs w:val="22"/>
                              </w:rPr>
                              <w:t xml:space="preserve">O WARTOŚCI ZAMÓWIENIA POWYŻEJ KWOT OKREŚLONYCH </w:t>
                            </w:r>
                            <w:r>
                              <w:rPr>
                                <w:b/>
                                <w:sz w:val="22"/>
                                <w:szCs w:val="22"/>
                              </w:rPr>
                              <w:t xml:space="preserve">                             </w:t>
                            </w:r>
                            <w:r w:rsidRPr="005D3EA4">
                              <w:rPr>
                                <w:b/>
                                <w:sz w:val="22"/>
                                <w:szCs w:val="22"/>
                              </w:rPr>
                              <w:t xml:space="preserve">W PRZEPISACH WYDANYCH NA PODSTAWIE ART. 11 UST. 8 </w:t>
                            </w:r>
                            <w:r>
                              <w:rPr>
                                <w:b/>
                                <w:sz w:val="22"/>
                                <w:szCs w:val="22"/>
                              </w:rPr>
                              <w:t xml:space="preserve">                            </w:t>
                            </w:r>
                            <w:r w:rsidRPr="005D3EA4">
                              <w:rPr>
                                <w:b/>
                                <w:sz w:val="22"/>
                                <w:szCs w:val="22"/>
                              </w:rPr>
                              <w:t>NA:</w:t>
                            </w:r>
                          </w:p>
                          <w:p w:rsidR="0034342C" w:rsidRDefault="0034342C" w:rsidP="003C5FFC">
                            <w:pPr>
                              <w:jc w:val="center"/>
                              <w:rPr>
                                <w:b/>
                                <w:sz w:val="22"/>
                                <w:szCs w:val="22"/>
                              </w:rPr>
                            </w:pPr>
                          </w:p>
                          <w:p w:rsidR="0034342C" w:rsidRDefault="0034342C" w:rsidP="002C59F7">
                            <w:pPr>
                              <w:jc w:val="center"/>
                              <w:rPr>
                                <w:b/>
                              </w:rPr>
                            </w:pPr>
                          </w:p>
                          <w:p w:rsidR="0034342C" w:rsidRPr="008D1E7C" w:rsidRDefault="0034342C" w:rsidP="003C5FFC">
                            <w:pPr>
                              <w:jc w:val="center"/>
                              <w:rPr>
                                <w:b/>
                                <w:sz w:val="28"/>
                                <w:szCs w:val="28"/>
                              </w:rPr>
                            </w:pPr>
                            <w:r w:rsidRPr="008D1E7C">
                              <w:rPr>
                                <w:b/>
                                <w:sz w:val="28"/>
                                <w:szCs w:val="28"/>
                              </w:rPr>
                              <w:t>,, Likwidacja oczyszczalni ścieków Płonia.”</w:t>
                            </w:r>
                          </w:p>
                          <w:p w:rsidR="0034342C" w:rsidRPr="008D1E7C" w:rsidRDefault="0034342C" w:rsidP="005632B8">
                            <w:pPr>
                              <w:rPr>
                                <w:b/>
                                <w:sz w:val="28"/>
                                <w:szCs w:val="28"/>
                              </w:rPr>
                            </w:pPr>
                          </w:p>
                          <w:p w:rsidR="0034342C" w:rsidRDefault="0034342C" w:rsidP="005632B8">
                            <w:pPr>
                              <w:rPr>
                                <w:sz w:val="22"/>
                                <w:szCs w:val="22"/>
                              </w:rPr>
                            </w:pPr>
                          </w:p>
                          <w:p w:rsidR="0034342C" w:rsidRDefault="0034342C" w:rsidP="005632B8">
                            <w:pPr>
                              <w:rPr>
                                <w:sz w:val="22"/>
                                <w:szCs w:val="22"/>
                              </w:rPr>
                            </w:pPr>
                          </w:p>
                          <w:p w:rsidR="0034342C" w:rsidRPr="003727D9" w:rsidRDefault="0034342C" w:rsidP="005632B8">
                            <w:pPr>
                              <w:rPr>
                                <w:rFonts w:cs="Arial"/>
                              </w:rPr>
                            </w:pPr>
                            <w:r w:rsidRPr="005D3EA4">
                              <w:rPr>
                                <w:sz w:val="22"/>
                                <w:szCs w:val="22"/>
                              </w:rPr>
                              <w:t>CPV :</w:t>
                            </w:r>
                            <w:r w:rsidRPr="005D3EA4">
                              <w:rPr>
                                <w:sz w:val="22"/>
                                <w:szCs w:val="22"/>
                              </w:rPr>
                              <w:tab/>
                            </w:r>
                          </w:p>
                          <w:p w:rsidR="0034342C" w:rsidRPr="00B516AA" w:rsidRDefault="0034342C" w:rsidP="00B516AA">
                            <w:pPr>
                              <w:pStyle w:val="Default"/>
                              <w:rPr>
                                <w:b/>
                              </w:rPr>
                            </w:pPr>
                            <w:r w:rsidRPr="00F13DD8">
                              <w:rPr>
                                <w:rFonts w:cs="Arial"/>
                                <w:color w:val="FF0000"/>
                              </w:rPr>
                              <w:t xml:space="preserve">    </w:t>
                            </w:r>
                            <w:r>
                              <w:rPr>
                                <w:rFonts w:cs="Arial"/>
                                <w:color w:val="FF0000"/>
                              </w:rPr>
                              <w:t xml:space="preserve">        </w:t>
                            </w:r>
                            <w:r w:rsidRPr="00B516AA">
                              <w:rPr>
                                <w:b/>
                                <w:sz w:val="20"/>
                                <w:szCs w:val="20"/>
                              </w:rPr>
                              <w:t>45110000</w:t>
                            </w:r>
                            <w:r>
                              <w:rPr>
                                <w:b/>
                                <w:sz w:val="20"/>
                                <w:szCs w:val="20"/>
                              </w:rPr>
                              <w:t>-1</w:t>
                            </w:r>
                            <w:r w:rsidRPr="00B516AA">
                              <w:rPr>
                                <w:b/>
                              </w:rPr>
                              <w:t xml:space="preserve">  </w:t>
                            </w:r>
                            <w:r w:rsidRPr="00B516AA">
                              <w:rPr>
                                <w:b/>
                                <w:sz w:val="20"/>
                                <w:szCs w:val="20"/>
                              </w:rPr>
                              <w:t xml:space="preserve"> Roboty w zakresie burzenia i rozbiórki obiektów budowlanych </w:t>
                            </w:r>
                            <w:r w:rsidRPr="00B516AA">
                              <w:rPr>
                                <w:rFonts w:cs="Arial"/>
                                <w:b/>
                                <w:color w:val="FF0000"/>
                                <w:sz w:val="20"/>
                                <w:szCs w:val="20"/>
                              </w:rPr>
                              <w:t xml:space="preserve">  </w:t>
                            </w:r>
                          </w:p>
                          <w:p w:rsidR="0034342C" w:rsidRPr="00B516AA" w:rsidRDefault="0034342C" w:rsidP="005632B8">
                            <w:pPr>
                              <w:rPr>
                                <w:rFonts w:cs="Arial"/>
                                <w:b/>
                                <w:color w:val="FF0000"/>
                              </w:rPr>
                            </w:pPr>
                            <w:r w:rsidRPr="00B516AA">
                              <w:rPr>
                                <w:rFonts w:cs="Arial"/>
                                <w:b/>
                                <w:color w:val="FF0000"/>
                              </w:rPr>
                              <w:t xml:space="preserve">     </w:t>
                            </w:r>
                          </w:p>
                          <w:p w:rsidR="0034342C" w:rsidRPr="00F13DD8" w:rsidRDefault="0034342C" w:rsidP="003C5FFC">
                            <w:pPr>
                              <w:jc w:val="center"/>
                              <w:rPr>
                                <w:color w:val="FF0000"/>
                                <w:sz w:val="22"/>
                                <w:szCs w:val="22"/>
                              </w:rPr>
                            </w:pPr>
                          </w:p>
                        </w:txbxContent>
                      </wps:txbx>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25257DAD" id="Pole tekstowe 3" o:spid="_x0000_s1027" type="#_x0000_t202" style="position:absolute;left:0;text-align:left;margin-left:-13.15pt;margin-top:7pt;width:426.9pt;height:225.75pt;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" stroked="f">
                <v:textbox>
                  <w:txbxContent>
                    <w:p w:rsidR="0034342C" w:rsidRPr="005D3EA4" w:rsidRDefault="0034342C" w:rsidP="003C5FFC">
                      <w:pPr>
                        <w:jc w:val="center"/>
                        <w:rPr>
                          <w:b/>
                          <w:sz w:val="22"/>
                          <w:szCs w:val="22"/>
                        </w:rPr>
                      </w:pPr>
                      <w:r w:rsidRPr="005D3EA4">
                        <w:rPr>
                          <w:b/>
                          <w:sz w:val="22"/>
                          <w:szCs w:val="22"/>
                        </w:rPr>
                        <w:t>ZAPRASZA DO ZŁOŻENIA OFERTY W POSTĘPOWANIU PROWADZONYM</w:t>
                      </w:r>
                    </w:p>
                    <w:p w:rsidR="0034342C" w:rsidRPr="005D3EA4" w:rsidRDefault="0034342C" w:rsidP="003C5FFC">
                      <w:pPr>
                        <w:jc w:val="center"/>
                        <w:rPr>
                          <w:b/>
                          <w:sz w:val="22"/>
                          <w:szCs w:val="22"/>
                        </w:rPr>
                      </w:pPr>
                      <w:r w:rsidRPr="005D3EA4">
                        <w:rPr>
                          <w:b/>
                          <w:sz w:val="22"/>
                          <w:szCs w:val="22"/>
                        </w:rPr>
                        <w:t>W TRYBIE PRZETARGU NIEOGRANICZONEGO</w:t>
                      </w:r>
                    </w:p>
                    <w:p w:rsidR="0034342C" w:rsidRPr="005D3EA4" w:rsidRDefault="0034342C" w:rsidP="003C5FFC">
                      <w:pPr>
                        <w:jc w:val="center"/>
                        <w:rPr>
                          <w:b/>
                          <w:sz w:val="22"/>
                          <w:szCs w:val="22"/>
                        </w:rPr>
                      </w:pPr>
                      <w:r w:rsidRPr="005D3EA4">
                        <w:rPr>
                          <w:b/>
                          <w:sz w:val="22"/>
                          <w:szCs w:val="22"/>
                        </w:rPr>
                        <w:t>NA ROBOTY BUDOWLANE</w:t>
                      </w:r>
                    </w:p>
                    <w:p w:rsidR="0034342C" w:rsidRPr="005D3EA4" w:rsidRDefault="0034342C" w:rsidP="003C5FFC">
                      <w:pPr>
                        <w:jc w:val="center"/>
                        <w:rPr>
                          <w:b/>
                          <w:sz w:val="22"/>
                          <w:szCs w:val="22"/>
                        </w:rPr>
                      </w:pPr>
                    </w:p>
                    <w:p w:rsidR="0034342C" w:rsidRPr="005D3EA4" w:rsidRDefault="0034342C" w:rsidP="003C5FFC">
                      <w:pPr>
                        <w:jc w:val="center"/>
                        <w:rPr>
                          <w:b/>
                          <w:sz w:val="22"/>
                          <w:szCs w:val="22"/>
                        </w:rPr>
                      </w:pPr>
                      <w:r w:rsidRPr="005D3EA4">
                        <w:rPr>
                          <w:b/>
                          <w:sz w:val="22"/>
                          <w:szCs w:val="22"/>
                        </w:rPr>
                        <w:t xml:space="preserve">O WARTOŚCI ZAMÓWIENIA POWYŻEJ KWOT OKREŚLONYCH </w:t>
                      </w:r>
                      <w:r>
                        <w:rPr>
                          <w:b/>
                          <w:sz w:val="22"/>
                          <w:szCs w:val="22"/>
                        </w:rPr>
                        <w:t xml:space="preserve">                             </w:t>
                      </w:r>
                      <w:r w:rsidRPr="005D3EA4">
                        <w:rPr>
                          <w:b/>
                          <w:sz w:val="22"/>
                          <w:szCs w:val="22"/>
                        </w:rPr>
                        <w:t xml:space="preserve">W PRZEPISACH WYDANYCH NA PODSTAWIE ART. 11 UST. 8 </w:t>
                      </w:r>
                      <w:r>
                        <w:rPr>
                          <w:b/>
                          <w:sz w:val="22"/>
                          <w:szCs w:val="22"/>
                        </w:rPr>
                        <w:t xml:space="preserve">                            </w:t>
                      </w:r>
                      <w:r w:rsidRPr="005D3EA4">
                        <w:rPr>
                          <w:b/>
                          <w:sz w:val="22"/>
                          <w:szCs w:val="22"/>
                        </w:rPr>
                        <w:t>NA:</w:t>
                      </w:r>
                    </w:p>
                    <w:p w:rsidR="0034342C" w:rsidRDefault="0034342C" w:rsidP="003C5FFC">
                      <w:pPr>
                        <w:jc w:val="center"/>
                        <w:rPr>
                          <w:b/>
                          <w:sz w:val="22"/>
                          <w:szCs w:val="22"/>
                        </w:rPr>
                      </w:pPr>
                    </w:p>
                    <w:p w:rsidR="0034342C" w:rsidRDefault="0034342C" w:rsidP="002C59F7">
                      <w:pPr>
                        <w:jc w:val="center"/>
                        <w:rPr>
                          <w:b/>
                        </w:rPr>
                      </w:pPr>
                    </w:p>
                    <w:p w:rsidR="0034342C" w:rsidRPr="008D1E7C" w:rsidRDefault="0034342C" w:rsidP="003C5FFC">
                      <w:pPr>
                        <w:jc w:val="center"/>
                        <w:rPr>
                          <w:b/>
                          <w:sz w:val="28"/>
                          <w:szCs w:val="28"/>
                        </w:rPr>
                      </w:pPr>
                      <w:r w:rsidRPr="008D1E7C">
                        <w:rPr>
                          <w:b/>
                          <w:sz w:val="28"/>
                          <w:szCs w:val="28"/>
                        </w:rPr>
                        <w:t>,, Likwidacja oczyszczalni ścieków Płonia.”</w:t>
                      </w:r>
                    </w:p>
                    <w:p w:rsidR="0034342C" w:rsidRPr="008D1E7C" w:rsidRDefault="0034342C" w:rsidP="005632B8">
                      <w:pPr>
                        <w:rPr>
                          <w:b/>
                          <w:sz w:val="28"/>
                          <w:szCs w:val="28"/>
                        </w:rPr>
                      </w:pPr>
                    </w:p>
                    <w:p w:rsidR="0034342C" w:rsidRDefault="0034342C" w:rsidP="005632B8">
                      <w:pPr>
                        <w:rPr>
                          <w:sz w:val="22"/>
                          <w:szCs w:val="22"/>
                        </w:rPr>
                      </w:pPr>
                    </w:p>
                    <w:p w:rsidR="0034342C" w:rsidRDefault="0034342C" w:rsidP="005632B8">
                      <w:pPr>
                        <w:rPr>
                          <w:sz w:val="22"/>
                          <w:szCs w:val="22"/>
                        </w:rPr>
                      </w:pPr>
                    </w:p>
                    <w:p w:rsidR="0034342C" w:rsidRPr="003727D9" w:rsidRDefault="0034342C" w:rsidP="005632B8">
                      <w:pPr>
                        <w:rPr>
                          <w:rFonts w:cs="Arial"/>
                        </w:rPr>
                      </w:pPr>
                      <w:r w:rsidRPr="005D3EA4">
                        <w:rPr>
                          <w:sz w:val="22"/>
                          <w:szCs w:val="22"/>
                        </w:rPr>
                        <w:t>CPV :</w:t>
                      </w:r>
                      <w:r w:rsidRPr="005D3EA4">
                        <w:rPr>
                          <w:sz w:val="22"/>
                          <w:szCs w:val="22"/>
                        </w:rPr>
                        <w:tab/>
                      </w:r>
                    </w:p>
                    <w:p w:rsidR="0034342C" w:rsidRPr="00B516AA" w:rsidRDefault="0034342C" w:rsidP="00B516AA">
                      <w:pPr>
                        <w:pStyle w:val="Default"/>
                        <w:rPr>
                          <w:b/>
                        </w:rPr>
                      </w:pPr>
                      <w:r w:rsidRPr="00F13DD8">
                        <w:rPr>
                          <w:rFonts w:cs="Arial"/>
                          <w:color w:val="FF0000"/>
                        </w:rPr>
                        <w:t xml:space="preserve">    </w:t>
                      </w:r>
                      <w:r>
                        <w:rPr>
                          <w:rFonts w:cs="Arial"/>
                          <w:color w:val="FF0000"/>
                        </w:rPr>
                        <w:t xml:space="preserve">        </w:t>
                      </w:r>
                      <w:r w:rsidRPr="00B516AA">
                        <w:rPr>
                          <w:b/>
                          <w:sz w:val="20"/>
                          <w:szCs w:val="20"/>
                        </w:rPr>
                        <w:t>45110000</w:t>
                      </w:r>
                      <w:r>
                        <w:rPr>
                          <w:b/>
                          <w:sz w:val="20"/>
                          <w:szCs w:val="20"/>
                        </w:rPr>
                        <w:t>-1</w:t>
                      </w:r>
                      <w:r w:rsidRPr="00B516AA">
                        <w:rPr>
                          <w:b/>
                        </w:rPr>
                        <w:t xml:space="preserve">  </w:t>
                      </w:r>
                      <w:r w:rsidRPr="00B516AA">
                        <w:rPr>
                          <w:b/>
                          <w:sz w:val="20"/>
                          <w:szCs w:val="20"/>
                        </w:rPr>
                        <w:t xml:space="preserve"> Roboty w zakresie burzenia i rozbiórki obiektów budowlanych </w:t>
                      </w:r>
                      <w:r w:rsidRPr="00B516AA">
                        <w:rPr>
                          <w:rFonts w:cs="Arial"/>
                          <w:b/>
                          <w:color w:val="FF0000"/>
                          <w:sz w:val="20"/>
                          <w:szCs w:val="20"/>
                        </w:rPr>
                        <w:t xml:space="preserve">  </w:t>
                      </w:r>
                    </w:p>
                    <w:p w:rsidR="0034342C" w:rsidRPr="00B516AA" w:rsidRDefault="0034342C" w:rsidP="005632B8">
                      <w:pPr>
                        <w:rPr>
                          <w:rFonts w:cs="Arial"/>
                          <w:b/>
                          <w:color w:val="FF0000"/>
                        </w:rPr>
                      </w:pPr>
                      <w:r w:rsidRPr="00B516AA">
                        <w:rPr>
                          <w:rFonts w:cs="Arial"/>
                          <w:b/>
                          <w:color w:val="FF0000"/>
                        </w:rPr>
                        <w:t xml:space="preserve">     </w:t>
                      </w:r>
                    </w:p>
                    <w:p w:rsidR="0034342C" w:rsidRPr="00F13DD8" w:rsidRDefault="0034342C" w:rsidP="003C5FFC">
                      <w:pPr>
                        <w:jc w:val="center"/>
                        <w:rPr>
                          <w:color w:val="FF0000"/>
                          <w:sz w:val="22"/>
                          <w:szCs w:val="22"/>
                        </w:rPr>
                      </w:pPr>
                    </w:p>
                  </w:txbxContent>
                </v:textbox>
              </v:shape>
            </w:pict>
          </mc:Fallback>
        </mc:AlternateContent>
      </w:r>
    </w:p>
    <w:p w:rsidR="000139A5" w:rsidRDefault="000139A5" w:rsidP="003C5FFC">
      <w:pPr>
        <w:spacing w:after="80"/>
        <w:jc w:val="center"/>
        <w:rPr>
          <w:bCs/>
          <w:sz w:val="22"/>
          <w:szCs w:val="22"/>
        </w:rPr>
      </w:pPr>
    </w:p>
    <w:p w:rsidR="000139A5" w:rsidRPr="00953FBC" w:rsidRDefault="000139A5" w:rsidP="003C5FFC">
      <w:pPr>
        <w:spacing w:after="80"/>
        <w:jc w:val="center"/>
        <w:rPr>
          <w:bCs/>
          <w:sz w:val="22"/>
          <w:szCs w:val="22"/>
        </w:rPr>
      </w:pPr>
    </w:p>
    <w:p w:rsidR="000139A5" w:rsidRPr="00953FBC" w:rsidRDefault="000139A5" w:rsidP="003C5FFC">
      <w:pPr>
        <w:spacing w:after="80"/>
        <w:jc w:val="center"/>
        <w:rPr>
          <w:bCs/>
          <w:sz w:val="22"/>
          <w:szCs w:val="22"/>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Default="000139A5" w:rsidP="003C5FFC">
      <w:pPr>
        <w:spacing w:after="80"/>
        <w:jc w:val="center"/>
        <w:rPr>
          <w:bCs/>
          <w:sz w:val="28"/>
          <w:szCs w:val="28"/>
        </w:rPr>
      </w:pPr>
    </w:p>
    <w:p w:rsidR="000139A5" w:rsidRPr="00953FBC" w:rsidRDefault="000139A5" w:rsidP="003C5FFC">
      <w:pPr>
        <w:spacing w:after="80"/>
        <w:jc w:val="center"/>
        <w:rPr>
          <w:bCs/>
          <w:sz w:val="28"/>
          <w:szCs w:val="28"/>
        </w:rPr>
      </w:pPr>
    </w:p>
    <w:p w:rsidR="000139A5" w:rsidRDefault="000139A5" w:rsidP="003C5FFC">
      <w:pPr>
        <w:spacing w:after="80"/>
        <w:jc w:val="center"/>
        <w:rPr>
          <w:bCs/>
        </w:rPr>
      </w:pPr>
    </w:p>
    <w:p w:rsidR="000139A5" w:rsidRDefault="000139A5" w:rsidP="003C5FFC">
      <w:pPr>
        <w:spacing w:after="80"/>
        <w:jc w:val="center"/>
        <w:rPr>
          <w:bCs/>
        </w:rPr>
      </w:pPr>
    </w:p>
    <w:p w:rsidR="000139A5" w:rsidRDefault="000139A5" w:rsidP="003C5FFC">
      <w:pPr>
        <w:spacing w:after="80"/>
        <w:jc w:val="center"/>
        <w:rPr>
          <w:bCs/>
        </w:rPr>
      </w:pPr>
    </w:p>
    <w:p w:rsidR="008D1E7C" w:rsidRDefault="008D1E7C" w:rsidP="00B2121F">
      <w:pPr>
        <w:spacing w:after="80"/>
        <w:jc w:val="center"/>
        <w:rPr>
          <w:bCs/>
        </w:rPr>
      </w:pPr>
    </w:p>
    <w:p w:rsidR="000139A5" w:rsidRPr="00953FBC" w:rsidRDefault="000139A5" w:rsidP="00B2121F">
      <w:pPr>
        <w:spacing w:after="80"/>
        <w:jc w:val="center"/>
        <w:rPr>
          <w:bCs/>
          <w:szCs w:val="24"/>
        </w:rPr>
      </w:pPr>
      <w:r w:rsidRPr="00953FBC">
        <w:rPr>
          <w:bCs/>
        </w:rPr>
        <w:t>ZATWIERDZAM:</w:t>
      </w:r>
    </w:p>
    <w:p w:rsidR="000139A5" w:rsidRDefault="000139A5" w:rsidP="003C5FFC">
      <w:pPr>
        <w:spacing w:after="80"/>
        <w:jc w:val="center"/>
        <w:rPr>
          <w:bCs/>
          <w:sz w:val="22"/>
          <w:szCs w:val="22"/>
        </w:rPr>
      </w:pPr>
    </w:p>
    <w:p w:rsidR="000139A5" w:rsidRDefault="000139A5" w:rsidP="003C5FFC">
      <w:pPr>
        <w:spacing w:after="80"/>
        <w:jc w:val="center"/>
        <w:rPr>
          <w:bCs/>
          <w:sz w:val="22"/>
          <w:szCs w:val="22"/>
        </w:rPr>
      </w:pPr>
    </w:p>
    <w:p w:rsidR="000139A5" w:rsidRDefault="000139A5" w:rsidP="003C5FFC">
      <w:pPr>
        <w:spacing w:after="80"/>
        <w:jc w:val="center"/>
        <w:rPr>
          <w:bCs/>
          <w:sz w:val="22"/>
          <w:szCs w:val="22"/>
        </w:rPr>
      </w:pPr>
    </w:p>
    <w:p w:rsidR="000139A5" w:rsidRPr="00953FBC" w:rsidRDefault="000139A5" w:rsidP="003C5FFC">
      <w:pPr>
        <w:spacing w:after="80"/>
        <w:jc w:val="center"/>
        <w:rPr>
          <w:bCs/>
          <w:sz w:val="22"/>
          <w:szCs w:val="22"/>
        </w:rPr>
      </w:pPr>
    </w:p>
    <w:p w:rsidR="000139A5" w:rsidRPr="00953FBC" w:rsidRDefault="000139A5" w:rsidP="003C5FFC">
      <w:pPr>
        <w:spacing w:after="80"/>
        <w:jc w:val="center"/>
        <w:rPr>
          <w:bCs/>
          <w:sz w:val="22"/>
          <w:szCs w:val="22"/>
        </w:rPr>
      </w:pPr>
    </w:p>
    <w:p w:rsidR="008D1E7C" w:rsidRDefault="008D1E7C" w:rsidP="003C5FFC">
      <w:pPr>
        <w:rPr>
          <w:rFonts w:ascii="Garamond" w:hAnsi="Garamond"/>
          <w:b/>
        </w:rPr>
      </w:pPr>
    </w:p>
    <w:p w:rsidR="008D1E7C" w:rsidRDefault="008D1E7C" w:rsidP="003C5FFC">
      <w:pPr>
        <w:rPr>
          <w:rFonts w:ascii="Garamond" w:hAnsi="Garamond"/>
          <w:b/>
        </w:rPr>
      </w:pPr>
    </w:p>
    <w:p w:rsidR="000139A5" w:rsidRPr="00CC0B8A" w:rsidRDefault="000139A5" w:rsidP="003C5FFC">
      <w:r w:rsidRPr="0039289A">
        <w:rPr>
          <w:rFonts w:ascii="Garamond" w:hAnsi="Garamond"/>
          <w:b/>
        </w:rPr>
        <w:t xml:space="preserve">Podstawa </w:t>
      </w:r>
      <w:r w:rsidRPr="00CC0B8A">
        <w:rPr>
          <w:b/>
        </w:rPr>
        <w:t>prawna:</w:t>
      </w:r>
    </w:p>
    <w:p w:rsidR="000139A5" w:rsidRPr="009B56DD" w:rsidRDefault="000139A5" w:rsidP="003C5FFC">
      <w:pPr>
        <w:spacing w:after="80"/>
        <w:jc w:val="both"/>
        <w:rPr>
          <w:bCs/>
          <w:szCs w:val="24"/>
        </w:rPr>
      </w:pPr>
    </w:p>
    <w:p w:rsidR="000139A5" w:rsidRDefault="000139A5" w:rsidP="00814C70">
      <w:r w:rsidRPr="005D3EA4">
        <w:rPr>
          <w:bCs/>
          <w:noProof/>
        </w:rPr>
        <w:t>Ustawa z dnia 29.01.2004</w:t>
      </w:r>
      <w:r>
        <w:rPr>
          <w:bCs/>
          <w:noProof/>
        </w:rPr>
        <w:t xml:space="preserve"> </w:t>
      </w:r>
      <w:r w:rsidRPr="005D3EA4">
        <w:rPr>
          <w:bCs/>
          <w:noProof/>
        </w:rPr>
        <w:t>r. Prawo zamówień publicznych (tj. Dz. U. z 201</w:t>
      </w:r>
      <w:r w:rsidR="001A1C7C">
        <w:rPr>
          <w:bCs/>
          <w:noProof/>
        </w:rPr>
        <w:t>7</w:t>
      </w:r>
      <w:r w:rsidRPr="005D3EA4">
        <w:rPr>
          <w:bCs/>
          <w:noProof/>
        </w:rPr>
        <w:t xml:space="preserve"> r.</w:t>
      </w:r>
      <w:r>
        <w:rPr>
          <w:bCs/>
          <w:noProof/>
        </w:rPr>
        <w:t>,</w:t>
      </w:r>
      <w:r w:rsidRPr="005D3EA4">
        <w:rPr>
          <w:bCs/>
          <w:noProof/>
        </w:rPr>
        <w:t xml:space="preserve"> poz. </w:t>
      </w:r>
      <w:r w:rsidR="001A1C7C">
        <w:rPr>
          <w:bCs/>
          <w:noProof/>
        </w:rPr>
        <w:t xml:space="preserve">1579 </w:t>
      </w:r>
      <w:r>
        <w:rPr>
          <w:bCs/>
          <w:noProof/>
        </w:rPr>
        <w:t xml:space="preserve">), zwana dalej ustawą </w:t>
      </w:r>
      <w:r>
        <w:t>na podstawie art. 133 ust.1 w związku z art. 132 ust.1 i ust.2</w:t>
      </w:r>
    </w:p>
    <w:p w:rsidR="000139A5" w:rsidRDefault="000139A5" w:rsidP="003C5FFC">
      <w:pPr>
        <w:spacing w:after="80"/>
        <w:jc w:val="both"/>
        <w:rPr>
          <w:sz w:val="22"/>
          <w:szCs w:val="22"/>
        </w:rPr>
      </w:pPr>
    </w:p>
    <w:p w:rsidR="000139A5" w:rsidRDefault="000139A5" w:rsidP="003C5FFC">
      <w:pPr>
        <w:spacing w:after="80"/>
        <w:rPr>
          <w:bCs/>
          <w:sz w:val="22"/>
          <w:szCs w:val="22"/>
        </w:rPr>
      </w:pPr>
    </w:p>
    <w:p w:rsidR="00AC56ED" w:rsidRDefault="00AC56ED" w:rsidP="003C5FFC">
      <w:pPr>
        <w:spacing w:after="80"/>
        <w:rPr>
          <w:bCs/>
          <w:sz w:val="22"/>
          <w:szCs w:val="22"/>
        </w:rPr>
      </w:pPr>
    </w:p>
    <w:p w:rsidR="00AC56ED" w:rsidRDefault="00AC56ED" w:rsidP="003C5FFC">
      <w:pPr>
        <w:spacing w:after="80"/>
        <w:rPr>
          <w:bCs/>
          <w:sz w:val="22"/>
          <w:szCs w:val="22"/>
        </w:rPr>
      </w:pPr>
    </w:p>
    <w:p w:rsidR="000139A5" w:rsidRPr="00F84DD1" w:rsidRDefault="000139A5" w:rsidP="003C5FFC">
      <w:pPr>
        <w:spacing w:after="80"/>
        <w:jc w:val="both"/>
        <w:rPr>
          <w:b/>
          <w:bCs/>
          <w:sz w:val="22"/>
          <w:szCs w:val="22"/>
        </w:rPr>
      </w:pPr>
      <w:r w:rsidRPr="00F84DD1">
        <w:rPr>
          <w:b/>
          <w:bCs/>
          <w:sz w:val="22"/>
          <w:szCs w:val="22"/>
        </w:rPr>
        <w:t>SPIS TREŚCI :</w:t>
      </w:r>
    </w:p>
    <w:p w:rsidR="000139A5" w:rsidRPr="00F00938" w:rsidRDefault="000139A5" w:rsidP="003C5FFC">
      <w:pPr>
        <w:spacing w:after="80"/>
        <w:jc w:val="both"/>
        <w:rPr>
          <w:bCs/>
          <w:sz w:val="22"/>
          <w:szCs w:val="22"/>
        </w:rPr>
      </w:pPr>
    </w:p>
    <w:p w:rsidR="000139A5" w:rsidRPr="00F00938" w:rsidRDefault="000139A5" w:rsidP="003C5FFC">
      <w:pPr>
        <w:spacing w:after="80"/>
        <w:jc w:val="both"/>
        <w:rPr>
          <w:bCs/>
          <w:sz w:val="22"/>
          <w:szCs w:val="22"/>
        </w:rPr>
      </w:pPr>
      <w:r w:rsidRPr="00F84DD1">
        <w:rPr>
          <w:b/>
          <w:bCs/>
          <w:sz w:val="22"/>
          <w:szCs w:val="22"/>
        </w:rPr>
        <w:t>Rozdział I</w:t>
      </w:r>
      <w:r w:rsidRPr="00F00938">
        <w:rPr>
          <w:bCs/>
          <w:sz w:val="22"/>
          <w:szCs w:val="22"/>
        </w:rPr>
        <w:tab/>
        <w:t>Forma oferty;</w:t>
      </w:r>
    </w:p>
    <w:p w:rsidR="000139A5" w:rsidRPr="00F00938" w:rsidRDefault="000139A5" w:rsidP="003C5FFC">
      <w:pPr>
        <w:spacing w:after="80"/>
        <w:jc w:val="both"/>
        <w:rPr>
          <w:bCs/>
          <w:sz w:val="22"/>
          <w:szCs w:val="22"/>
        </w:rPr>
      </w:pPr>
      <w:r w:rsidRPr="00F84DD1">
        <w:rPr>
          <w:b/>
          <w:bCs/>
          <w:sz w:val="22"/>
          <w:szCs w:val="22"/>
        </w:rPr>
        <w:t>Rozdział II</w:t>
      </w:r>
      <w:r w:rsidRPr="00F84DD1">
        <w:rPr>
          <w:b/>
          <w:bCs/>
          <w:sz w:val="22"/>
          <w:szCs w:val="22"/>
        </w:rPr>
        <w:tab/>
      </w:r>
      <w:r w:rsidRPr="00F00938">
        <w:rPr>
          <w:bCs/>
          <w:sz w:val="22"/>
          <w:szCs w:val="22"/>
        </w:rPr>
        <w:t>Zmiana, wycofanie i zwrot oferty;</w:t>
      </w:r>
    </w:p>
    <w:p w:rsidR="000139A5" w:rsidRPr="00F00938" w:rsidRDefault="000139A5" w:rsidP="003C5FFC">
      <w:pPr>
        <w:spacing w:after="80"/>
        <w:jc w:val="both"/>
        <w:rPr>
          <w:bCs/>
          <w:sz w:val="22"/>
          <w:szCs w:val="22"/>
        </w:rPr>
      </w:pPr>
      <w:r w:rsidRPr="00F84DD1">
        <w:rPr>
          <w:b/>
          <w:bCs/>
          <w:sz w:val="22"/>
          <w:szCs w:val="22"/>
        </w:rPr>
        <w:t>Rozdział III</w:t>
      </w:r>
      <w:r w:rsidRPr="00F84DD1">
        <w:rPr>
          <w:b/>
          <w:bCs/>
          <w:sz w:val="22"/>
          <w:szCs w:val="22"/>
        </w:rPr>
        <w:tab/>
      </w:r>
      <w:r w:rsidRPr="00F00938">
        <w:rPr>
          <w:bCs/>
          <w:sz w:val="22"/>
          <w:szCs w:val="22"/>
        </w:rPr>
        <w:t>Wspólne ubieganie się o udzielenie zamówienia;</w:t>
      </w:r>
    </w:p>
    <w:p w:rsidR="000139A5" w:rsidRPr="00F00938" w:rsidRDefault="000139A5" w:rsidP="003C5FFC">
      <w:pPr>
        <w:spacing w:after="80"/>
        <w:jc w:val="both"/>
        <w:rPr>
          <w:bCs/>
          <w:sz w:val="22"/>
          <w:szCs w:val="22"/>
        </w:rPr>
      </w:pPr>
      <w:r w:rsidRPr="00F84DD1">
        <w:rPr>
          <w:b/>
          <w:bCs/>
          <w:sz w:val="22"/>
          <w:szCs w:val="22"/>
        </w:rPr>
        <w:t>Rozdział IV</w:t>
      </w:r>
      <w:r w:rsidRPr="00F00938">
        <w:rPr>
          <w:bCs/>
          <w:sz w:val="22"/>
          <w:szCs w:val="22"/>
        </w:rPr>
        <w:tab/>
        <w:t>Jawność postępowania;</w:t>
      </w:r>
    </w:p>
    <w:p w:rsidR="000139A5" w:rsidRPr="00F00938" w:rsidRDefault="000139A5" w:rsidP="003C5FFC">
      <w:pPr>
        <w:spacing w:after="80"/>
        <w:jc w:val="both"/>
        <w:rPr>
          <w:bCs/>
          <w:sz w:val="22"/>
          <w:szCs w:val="22"/>
        </w:rPr>
      </w:pPr>
      <w:r w:rsidRPr="00F84DD1">
        <w:rPr>
          <w:b/>
          <w:bCs/>
          <w:sz w:val="22"/>
          <w:szCs w:val="22"/>
        </w:rPr>
        <w:t>Rozdział V</w:t>
      </w:r>
      <w:r w:rsidRPr="00F84DD1">
        <w:rPr>
          <w:b/>
          <w:bCs/>
          <w:sz w:val="22"/>
          <w:szCs w:val="22"/>
        </w:rPr>
        <w:tab/>
      </w:r>
      <w:r w:rsidRPr="00F00938">
        <w:rPr>
          <w:bCs/>
          <w:sz w:val="22"/>
          <w:szCs w:val="22"/>
        </w:rPr>
        <w:t>Podstawy wykluczenia. Warunki udziału w postępowaniu. Dokumenty;</w:t>
      </w:r>
    </w:p>
    <w:p w:rsidR="000139A5" w:rsidRPr="00F00938" w:rsidRDefault="000139A5" w:rsidP="003C5FFC">
      <w:pPr>
        <w:spacing w:after="80"/>
        <w:jc w:val="both"/>
        <w:rPr>
          <w:bCs/>
          <w:sz w:val="22"/>
          <w:szCs w:val="22"/>
        </w:rPr>
      </w:pPr>
      <w:r w:rsidRPr="00F84DD1">
        <w:rPr>
          <w:b/>
          <w:bCs/>
          <w:sz w:val="22"/>
          <w:szCs w:val="22"/>
        </w:rPr>
        <w:t>Rozdział VI</w:t>
      </w:r>
      <w:r w:rsidRPr="00F84DD1">
        <w:rPr>
          <w:b/>
          <w:bCs/>
          <w:sz w:val="22"/>
          <w:szCs w:val="22"/>
        </w:rPr>
        <w:tab/>
      </w:r>
      <w:r w:rsidRPr="00F00938">
        <w:rPr>
          <w:bCs/>
          <w:sz w:val="22"/>
          <w:szCs w:val="22"/>
        </w:rPr>
        <w:t>Wykonawcy zagraniczni;</w:t>
      </w:r>
    </w:p>
    <w:p w:rsidR="000139A5" w:rsidRPr="00F00938" w:rsidRDefault="000139A5" w:rsidP="003C5FFC">
      <w:pPr>
        <w:spacing w:after="80"/>
        <w:jc w:val="both"/>
        <w:rPr>
          <w:bCs/>
          <w:sz w:val="22"/>
          <w:szCs w:val="22"/>
        </w:rPr>
      </w:pPr>
      <w:r w:rsidRPr="00F84DD1">
        <w:rPr>
          <w:b/>
          <w:bCs/>
          <w:sz w:val="22"/>
          <w:szCs w:val="22"/>
        </w:rPr>
        <w:t>Rozdział VII</w:t>
      </w:r>
      <w:r w:rsidRPr="00F84DD1">
        <w:rPr>
          <w:b/>
          <w:bCs/>
          <w:sz w:val="22"/>
          <w:szCs w:val="22"/>
        </w:rPr>
        <w:tab/>
      </w:r>
      <w:r w:rsidRPr="00F00938">
        <w:rPr>
          <w:bCs/>
          <w:sz w:val="22"/>
          <w:szCs w:val="22"/>
        </w:rPr>
        <w:t>Termin wykonania zamówienia, gwarancja i rękojmia;</w:t>
      </w:r>
    </w:p>
    <w:p w:rsidR="000139A5" w:rsidRPr="00F00938" w:rsidRDefault="000139A5" w:rsidP="003C5FFC">
      <w:pPr>
        <w:spacing w:after="80"/>
        <w:jc w:val="both"/>
        <w:rPr>
          <w:bCs/>
          <w:sz w:val="22"/>
          <w:szCs w:val="22"/>
        </w:rPr>
      </w:pPr>
      <w:r w:rsidRPr="00F84DD1">
        <w:rPr>
          <w:b/>
          <w:bCs/>
          <w:sz w:val="22"/>
          <w:szCs w:val="22"/>
        </w:rPr>
        <w:t>Rozdział VIII</w:t>
      </w:r>
      <w:r w:rsidRPr="00F84DD1">
        <w:rPr>
          <w:b/>
          <w:bCs/>
          <w:sz w:val="22"/>
          <w:szCs w:val="22"/>
        </w:rPr>
        <w:tab/>
      </w:r>
      <w:r w:rsidRPr="00F00938">
        <w:rPr>
          <w:bCs/>
          <w:sz w:val="22"/>
          <w:szCs w:val="22"/>
        </w:rPr>
        <w:t>Wadium</w:t>
      </w:r>
    </w:p>
    <w:p w:rsidR="000139A5" w:rsidRPr="00F00938" w:rsidRDefault="000139A5" w:rsidP="0099618C">
      <w:pPr>
        <w:spacing w:after="80"/>
        <w:ind w:left="1410" w:hanging="1410"/>
        <w:jc w:val="both"/>
        <w:rPr>
          <w:bCs/>
          <w:sz w:val="22"/>
          <w:szCs w:val="22"/>
        </w:rPr>
      </w:pPr>
      <w:r w:rsidRPr="00F84DD1">
        <w:rPr>
          <w:b/>
          <w:bCs/>
          <w:sz w:val="22"/>
          <w:szCs w:val="22"/>
        </w:rPr>
        <w:t>Rozdział IX</w:t>
      </w:r>
      <w:r w:rsidRPr="00F84DD1">
        <w:rPr>
          <w:b/>
          <w:bCs/>
          <w:sz w:val="22"/>
          <w:szCs w:val="22"/>
        </w:rPr>
        <w:tab/>
      </w:r>
      <w:r w:rsidR="0099618C">
        <w:rPr>
          <w:bCs/>
          <w:sz w:val="22"/>
          <w:szCs w:val="22"/>
        </w:rPr>
        <w:t xml:space="preserve">Wyjaśnienia treści SIWZ </w:t>
      </w:r>
      <w:r w:rsidRPr="00F00938">
        <w:rPr>
          <w:bCs/>
          <w:sz w:val="22"/>
          <w:szCs w:val="22"/>
        </w:rPr>
        <w:t xml:space="preserve">i jej modyfikacja oraz sposób porozumiewania się </w:t>
      </w:r>
      <w:r w:rsidR="00DC1BB5">
        <w:rPr>
          <w:bCs/>
          <w:sz w:val="22"/>
          <w:szCs w:val="22"/>
        </w:rPr>
        <w:t xml:space="preserve">                 </w:t>
      </w:r>
      <w:r w:rsidRPr="00F00938">
        <w:rPr>
          <w:bCs/>
          <w:sz w:val="22"/>
          <w:szCs w:val="22"/>
        </w:rPr>
        <w:t>wykonawców</w:t>
      </w:r>
      <w:r w:rsidR="00DC1BB5">
        <w:rPr>
          <w:bCs/>
          <w:sz w:val="22"/>
          <w:szCs w:val="22"/>
        </w:rPr>
        <w:t xml:space="preserve"> </w:t>
      </w:r>
      <w:r w:rsidRPr="00F00938">
        <w:rPr>
          <w:bCs/>
          <w:sz w:val="22"/>
          <w:szCs w:val="22"/>
        </w:rPr>
        <w:t xml:space="preserve">z zamawiającym; </w:t>
      </w:r>
    </w:p>
    <w:p w:rsidR="000139A5" w:rsidRPr="00F00938" w:rsidRDefault="000139A5" w:rsidP="003C5FFC">
      <w:pPr>
        <w:spacing w:after="80"/>
        <w:jc w:val="both"/>
        <w:rPr>
          <w:bCs/>
          <w:sz w:val="22"/>
          <w:szCs w:val="22"/>
        </w:rPr>
      </w:pPr>
      <w:r w:rsidRPr="00F84DD1">
        <w:rPr>
          <w:b/>
          <w:bCs/>
          <w:sz w:val="22"/>
          <w:szCs w:val="22"/>
        </w:rPr>
        <w:t>Rozdział X</w:t>
      </w:r>
      <w:r w:rsidRPr="00F84DD1">
        <w:rPr>
          <w:b/>
          <w:bCs/>
          <w:sz w:val="22"/>
          <w:szCs w:val="22"/>
        </w:rPr>
        <w:tab/>
      </w:r>
      <w:r w:rsidRPr="00F00938">
        <w:rPr>
          <w:bCs/>
          <w:sz w:val="22"/>
          <w:szCs w:val="22"/>
        </w:rPr>
        <w:t xml:space="preserve">Sposób obliczenia ceny oferty; </w:t>
      </w:r>
    </w:p>
    <w:p w:rsidR="000139A5" w:rsidRPr="00F00938" w:rsidRDefault="000139A5" w:rsidP="003C5FFC">
      <w:pPr>
        <w:spacing w:after="80"/>
        <w:jc w:val="both"/>
        <w:rPr>
          <w:bCs/>
          <w:sz w:val="22"/>
          <w:szCs w:val="22"/>
        </w:rPr>
      </w:pPr>
      <w:r w:rsidRPr="00F84DD1">
        <w:rPr>
          <w:b/>
          <w:bCs/>
          <w:sz w:val="22"/>
          <w:szCs w:val="22"/>
        </w:rPr>
        <w:t>Rozdział XI</w:t>
      </w:r>
      <w:r w:rsidRPr="00F84DD1">
        <w:rPr>
          <w:b/>
          <w:bCs/>
          <w:sz w:val="22"/>
          <w:szCs w:val="22"/>
        </w:rPr>
        <w:tab/>
      </w:r>
      <w:r w:rsidRPr="00F00938">
        <w:rPr>
          <w:bCs/>
          <w:sz w:val="22"/>
          <w:szCs w:val="22"/>
        </w:rPr>
        <w:t>Składanie i otwarcie ofert;</w:t>
      </w:r>
    </w:p>
    <w:p w:rsidR="000139A5" w:rsidRPr="00F00938" w:rsidRDefault="000139A5" w:rsidP="003C5FFC">
      <w:pPr>
        <w:spacing w:after="80"/>
        <w:jc w:val="both"/>
        <w:rPr>
          <w:bCs/>
          <w:sz w:val="22"/>
          <w:szCs w:val="22"/>
        </w:rPr>
      </w:pPr>
      <w:r w:rsidRPr="00F84DD1">
        <w:rPr>
          <w:b/>
          <w:bCs/>
          <w:sz w:val="22"/>
          <w:szCs w:val="22"/>
        </w:rPr>
        <w:t>Rozdział XII</w:t>
      </w:r>
      <w:r w:rsidRPr="00F84DD1">
        <w:rPr>
          <w:b/>
          <w:bCs/>
          <w:sz w:val="22"/>
          <w:szCs w:val="22"/>
        </w:rPr>
        <w:tab/>
      </w:r>
      <w:r w:rsidRPr="00F00938">
        <w:rPr>
          <w:bCs/>
          <w:sz w:val="22"/>
          <w:szCs w:val="22"/>
        </w:rPr>
        <w:t xml:space="preserve">Wybór oferty najkorzystniejszej; </w:t>
      </w:r>
    </w:p>
    <w:p w:rsidR="000139A5" w:rsidRPr="00F00938" w:rsidRDefault="000139A5" w:rsidP="003C5FFC">
      <w:pPr>
        <w:spacing w:after="80"/>
        <w:jc w:val="both"/>
        <w:rPr>
          <w:bCs/>
          <w:sz w:val="22"/>
          <w:szCs w:val="22"/>
        </w:rPr>
      </w:pPr>
      <w:r w:rsidRPr="00F84DD1">
        <w:rPr>
          <w:b/>
          <w:bCs/>
          <w:sz w:val="22"/>
          <w:szCs w:val="22"/>
        </w:rPr>
        <w:t>Rozdział XIII</w:t>
      </w:r>
      <w:r w:rsidRPr="00F84DD1">
        <w:rPr>
          <w:b/>
          <w:bCs/>
          <w:sz w:val="22"/>
          <w:szCs w:val="22"/>
        </w:rPr>
        <w:tab/>
      </w:r>
      <w:r w:rsidRPr="00F00938">
        <w:rPr>
          <w:bCs/>
          <w:sz w:val="22"/>
          <w:szCs w:val="22"/>
        </w:rPr>
        <w:t>Zawarcie umowy, zabezpieczenie należytego wykonania umowy;</w:t>
      </w:r>
    </w:p>
    <w:p w:rsidR="000139A5" w:rsidRPr="00F00938" w:rsidRDefault="000139A5" w:rsidP="003C5FFC">
      <w:pPr>
        <w:spacing w:after="80"/>
        <w:jc w:val="both"/>
        <w:rPr>
          <w:bCs/>
          <w:sz w:val="22"/>
          <w:szCs w:val="22"/>
        </w:rPr>
      </w:pPr>
      <w:r w:rsidRPr="00F84DD1">
        <w:rPr>
          <w:b/>
          <w:bCs/>
          <w:sz w:val="22"/>
          <w:szCs w:val="22"/>
        </w:rPr>
        <w:t>Rozdział XIV</w:t>
      </w:r>
      <w:r w:rsidRPr="00F84DD1">
        <w:rPr>
          <w:b/>
          <w:bCs/>
          <w:sz w:val="22"/>
          <w:szCs w:val="22"/>
        </w:rPr>
        <w:tab/>
      </w:r>
      <w:r w:rsidRPr="00F00938">
        <w:rPr>
          <w:bCs/>
          <w:sz w:val="22"/>
          <w:szCs w:val="22"/>
        </w:rPr>
        <w:t>Pouczenie o środkach ochrony prawnej;</w:t>
      </w:r>
    </w:p>
    <w:p w:rsidR="000139A5" w:rsidRPr="00F00938" w:rsidRDefault="000139A5" w:rsidP="003C5FFC">
      <w:pPr>
        <w:spacing w:after="80"/>
        <w:jc w:val="both"/>
        <w:rPr>
          <w:bCs/>
          <w:sz w:val="22"/>
          <w:szCs w:val="22"/>
        </w:rPr>
      </w:pPr>
      <w:r w:rsidRPr="00F84DD1">
        <w:rPr>
          <w:b/>
          <w:bCs/>
          <w:sz w:val="22"/>
          <w:szCs w:val="22"/>
        </w:rPr>
        <w:t>Rozdział XV</w:t>
      </w:r>
      <w:r w:rsidRPr="00F00938">
        <w:rPr>
          <w:bCs/>
          <w:sz w:val="22"/>
          <w:szCs w:val="22"/>
        </w:rPr>
        <w:tab/>
        <w:t>Opis przedmiotu zamówienia.</w:t>
      </w:r>
    </w:p>
    <w:p w:rsidR="000139A5" w:rsidRPr="00F00938" w:rsidRDefault="000139A5" w:rsidP="003C5FFC">
      <w:pPr>
        <w:spacing w:after="80"/>
        <w:jc w:val="both"/>
        <w:rPr>
          <w:bCs/>
          <w:sz w:val="22"/>
          <w:szCs w:val="22"/>
        </w:rPr>
      </w:pPr>
    </w:p>
    <w:p w:rsidR="000139A5" w:rsidRPr="00F84DD1" w:rsidRDefault="000139A5" w:rsidP="003C5FFC">
      <w:pPr>
        <w:spacing w:after="80"/>
        <w:jc w:val="both"/>
        <w:rPr>
          <w:b/>
          <w:bCs/>
          <w:sz w:val="22"/>
          <w:szCs w:val="22"/>
        </w:rPr>
      </w:pPr>
      <w:r w:rsidRPr="00F84DD1">
        <w:rPr>
          <w:b/>
          <w:bCs/>
          <w:sz w:val="22"/>
          <w:szCs w:val="22"/>
        </w:rPr>
        <w:t>Załączniki:</w:t>
      </w:r>
    </w:p>
    <w:p w:rsidR="000139A5" w:rsidRPr="00F00938" w:rsidRDefault="000139A5" w:rsidP="003C5FFC">
      <w:pPr>
        <w:spacing w:after="80"/>
        <w:ind w:left="1418"/>
        <w:jc w:val="both"/>
        <w:rPr>
          <w:bCs/>
          <w:sz w:val="22"/>
          <w:szCs w:val="22"/>
        </w:rPr>
      </w:pPr>
      <w:r w:rsidRPr="00F84DD1">
        <w:rPr>
          <w:b/>
          <w:bCs/>
          <w:sz w:val="22"/>
          <w:szCs w:val="22"/>
        </w:rPr>
        <w:t>Załącznik nr  1</w:t>
      </w:r>
      <w:r>
        <w:rPr>
          <w:b/>
          <w:bCs/>
          <w:sz w:val="22"/>
          <w:szCs w:val="22"/>
        </w:rPr>
        <w:t xml:space="preserve">  </w:t>
      </w:r>
      <w:r w:rsidRPr="00F00938">
        <w:rPr>
          <w:bCs/>
          <w:sz w:val="22"/>
          <w:szCs w:val="22"/>
        </w:rPr>
        <w:t>formularz oferty</w:t>
      </w:r>
    </w:p>
    <w:p w:rsidR="000139A5" w:rsidRPr="00F00938" w:rsidRDefault="000139A5" w:rsidP="003C5FFC">
      <w:pPr>
        <w:spacing w:after="80"/>
        <w:ind w:left="1418"/>
        <w:jc w:val="both"/>
        <w:rPr>
          <w:bCs/>
          <w:sz w:val="22"/>
          <w:szCs w:val="22"/>
        </w:rPr>
      </w:pPr>
      <w:r w:rsidRPr="00F84DD1">
        <w:rPr>
          <w:b/>
          <w:bCs/>
          <w:sz w:val="22"/>
          <w:szCs w:val="22"/>
        </w:rPr>
        <w:t>Załącznik nr  2</w:t>
      </w:r>
      <w:r>
        <w:rPr>
          <w:b/>
          <w:bCs/>
          <w:sz w:val="22"/>
          <w:szCs w:val="22"/>
        </w:rPr>
        <w:t xml:space="preserve">  </w:t>
      </w:r>
      <w:r w:rsidRPr="00F00938">
        <w:rPr>
          <w:bCs/>
          <w:sz w:val="22"/>
          <w:szCs w:val="22"/>
        </w:rPr>
        <w:t>wzór umowy</w:t>
      </w:r>
    </w:p>
    <w:p w:rsidR="000139A5" w:rsidRDefault="000139A5" w:rsidP="003C5FFC">
      <w:pPr>
        <w:spacing w:after="80"/>
        <w:ind w:left="1418"/>
        <w:jc w:val="both"/>
        <w:rPr>
          <w:bCs/>
          <w:sz w:val="22"/>
          <w:szCs w:val="22"/>
        </w:rPr>
      </w:pPr>
      <w:r w:rsidRPr="00F84DD1">
        <w:rPr>
          <w:b/>
          <w:bCs/>
          <w:sz w:val="22"/>
          <w:szCs w:val="22"/>
        </w:rPr>
        <w:t>Załącznik nr  3</w:t>
      </w:r>
      <w:r>
        <w:rPr>
          <w:b/>
          <w:bCs/>
          <w:sz w:val="22"/>
          <w:szCs w:val="22"/>
        </w:rPr>
        <w:t xml:space="preserve">  </w:t>
      </w:r>
      <w:r w:rsidRPr="00F00938">
        <w:rPr>
          <w:bCs/>
          <w:sz w:val="22"/>
          <w:szCs w:val="22"/>
        </w:rPr>
        <w:t>dokumentacja techniczna</w:t>
      </w:r>
    </w:p>
    <w:p w:rsidR="000139A5" w:rsidRDefault="000139A5" w:rsidP="003C5FFC">
      <w:pPr>
        <w:spacing w:after="80"/>
        <w:ind w:left="1418"/>
        <w:jc w:val="both"/>
        <w:rPr>
          <w:bCs/>
          <w:sz w:val="22"/>
          <w:szCs w:val="22"/>
        </w:rPr>
      </w:pPr>
      <w:r>
        <w:rPr>
          <w:b/>
          <w:bCs/>
          <w:sz w:val="22"/>
          <w:szCs w:val="22"/>
        </w:rPr>
        <w:t xml:space="preserve">Załącznik nr </w:t>
      </w:r>
      <w:r w:rsidR="0099618C">
        <w:rPr>
          <w:b/>
          <w:bCs/>
          <w:sz w:val="22"/>
          <w:szCs w:val="22"/>
        </w:rPr>
        <w:t xml:space="preserve"> 4  </w:t>
      </w:r>
      <w:r w:rsidRPr="00A93138">
        <w:rPr>
          <w:bCs/>
          <w:sz w:val="22"/>
          <w:szCs w:val="22"/>
        </w:rPr>
        <w:t>wzór</w:t>
      </w:r>
      <w:r>
        <w:rPr>
          <w:b/>
          <w:bCs/>
          <w:sz w:val="22"/>
          <w:szCs w:val="22"/>
        </w:rPr>
        <w:t xml:space="preserve"> </w:t>
      </w:r>
      <w:r>
        <w:rPr>
          <w:bCs/>
          <w:sz w:val="22"/>
          <w:szCs w:val="22"/>
        </w:rPr>
        <w:t>gwarancji zabezpieczenia należytego wykonania umowy</w:t>
      </w:r>
    </w:p>
    <w:p w:rsidR="0099618C" w:rsidRDefault="0099618C" w:rsidP="0099618C">
      <w:pPr>
        <w:spacing w:after="80"/>
        <w:ind w:left="1418"/>
        <w:jc w:val="both"/>
        <w:rPr>
          <w:bCs/>
          <w:sz w:val="22"/>
          <w:szCs w:val="22"/>
        </w:rPr>
      </w:pPr>
      <w:r w:rsidRPr="00F84DD1">
        <w:rPr>
          <w:b/>
          <w:bCs/>
          <w:sz w:val="22"/>
          <w:szCs w:val="22"/>
        </w:rPr>
        <w:t xml:space="preserve">Załącznik nr  </w:t>
      </w:r>
      <w:r>
        <w:rPr>
          <w:b/>
          <w:bCs/>
          <w:sz w:val="22"/>
          <w:szCs w:val="22"/>
        </w:rPr>
        <w:t xml:space="preserve">5  </w:t>
      </w:r>
      <w:r w:rsidRPr="0099618C">
        <w:rPr>
          <w:bCs/>
          <w:sz w:val="22"/>
          <w:szCs w:val="22"/>
        </w:rPr>
        <w:t>Klauzula informacyjna z art. 13 RODO</w:t>
      </w:r>
    </w:p>
    <w:p w:rsidR="0099618C" w:rsidRPr="00A93138" w:rsidRDefault="0099618C" w:rsidP="003C5FFC">
      <w:pPr>
        <w:spacing w:after="80"/>
        <w:ind w:left="1418"/>
        <w:jc w:val="both"/>
        <w:rPr>
          <w:bCs/>
          <w:sz w:val="22"/>
          <w:szCs w:val="22"/>
        </w:rPr>
      </w:pPr>
    </w:p>
    <w:p w:rsidR="000139A5" w:rsidRDefault="000139A5" w:rsidP="003C5FFC">
      <w:pPr>
        <w:spacing w:after="80"/>
        <w:jc w:val="center"/>
        <w:rPr>
          <w:bCs/>
          <w:sz w:val="22"/>
          <w:szCs w:val="22"/>
        </w:rPr>
      </w:pPr>
    </w:p>
    <w:p w:rsidR="000139A5" w:rsidRDefault="000139A5" w:rsidP="003C5FFC">
      <w:pPr>
        <w:spacing w:after="80"/>
        <w:jc w:val="center"/>
        <w:rPr>
          <w:bCs/>
          <w:sz w:val="22"/>
          <w:szCs w:val="22"/>
        </w:rPr>
      </w:pPr>
    </w:p>
    <w:p w:rsidR="000139A5" w:rsidRDefault="000139A5" w:rsidP="003C5FFC">
      <w:pPr>
        <w:spacing w:after="80"/>
        <w:jc w:val="both"/>
        <w:rPr>
          <w:sz w:val="22"/>
          <w:szCs w:val="22"/>
        </w:rPr>
      </w:pPr>
    </w:p>
    <w:p w:rsidR="000139A5" w:rsidRDefault="000139A5" w:rsidP="003C5FFC">
      <w:pPr>
        <w:spacing w:after="80"/>
        <w:jc w:val="both"/>
        <w:rPr>
          <w:sz w:val="22"/>
          <w:szCs w:val="22"/>
        </w:rPr>
      </w:pPr>
    </w:p>
    <w:p w:rsidR="000139A5" w:rsidRPr="00D37873" w:rsidRDefault="000139A5" w:rsidP="003C5FFC">
      <w:pPr>
        <w:jc w:val="both"/>
      </w:pPr>
      <w:r>
        <w:br w:type="page"/>
      </w:r>
    </w:p>
    <w:p w:rsidR="000139A5" w:rsidRPr="005B5AC2" w:rsidRDefault="000139A5" w:rsidP="003C5FFC">
      <w:pPr>
        <w:pBdr>
          <w:top w:val="single" w:sz="4" w:space="1" w:color="auto"/>
          <w:left w:val="single" w:sz="4" w:space="0" w:color="auto"/>
          <w:bottom w:val="single" w:sz="4" w:space="1" w:color="auto"/>
          <w:right w:val="single" w:sz="4" w:space="4" w:color="auto"/>
        </w:pBdr>
        <w:shd w:val="clear" w:color="auto" w:fill="06B6E5"/>
        <w:jc w:val="both"/>
        <w:rPr>
          <w:b/>
        </w:rPr>
      </w:pPr>
      <w:r w:rsidRPr="005B5AC2">
        <w:rPr>
          <w:b/>
          <w:sz w:val="24"/>
        </w:rPr>
        <w:lastRenderedPageBreak/>
        <w:t>ROZDZIAŁ I</w:t>
      </w:r>
      <w:r w:rsidRPr="005B5AC2">
        <w:rPr>
          <w:b/>
        </w:rPr>
        <w:t xml:space="preserve"> </w:t>
      </w:r>
      <w:r w:rsidRPr="005B5AC2">
        <w:rPr>
          <w:b/>
          <w:sz w:val="24"/>
        </w:rPr>
        <w:t>Forma oferty</w:t>
      </w:r>
    </w:p>
    <w:p w:rsidR="000139A5" w:rsidRPr="005B5AC2" w:rsidRDefault="000139A5" w:rsidP="003C5FFC">
      <w:pPr>
        <w:pStyle w:val="BodyText21"/>
        <w:tabs>
          <w:tab w:val="clear" w:pos="0"/>
        </w:tabs>
      </w:pPr>
    </w:p>
    <w:p w:rsidR="000139A5" w:rsidRPr="00CB4CF7" w:rsidRDefault="000139A5" w:rsidP="003C5FFC">
      <w:pPr>
        <w:pStyle w:val="BodyText21"/>
        <w:numPr>
          <w:ilvl w:val="0"/>
          <w:numId w:val="1"/>
        </w:numPr>
        <w:tabs>
          <w:tab w:val="clear" w:pos="0"/>
          <w:tab w:val="clear" w:pos="360"/>
          <w:tab w:val="num" w:pos="284"/>
        </w:tabs>
        <w:ind w:left="284" w:hanging="284"/>
        <w:rPr>
          <w:sz w:val="22"/>
          <w:szCs w:val="22"/>
        </w:rPr>
      </w:pPr>
      <w:r w:rsidRPr="00CB4CF7">
        <w:rPr>
          <w:sz w:val="22"/>
          <w:szCs w:val="22"/>
        </w:rPr>
        <w:t xml:space="preserve">Na </w:t>
      </w:r>
      <w:r w:rsidRPr="00CB4CF7">
        <w:rPr>
          <w:sz w:val="22"/>
          <w:szCs w:val="22"/>
          <w:u w:val="single"/>
        </w:rPr>
        <w:t>ofertę</w:t>
      </w:r>
      <w:r w:rsidRPr="00CB4CF7">
        <w:rPr>
          <w:sz w:val="22"/>
          <w:szCs w:val="22"/>
        </w:rPr>
        <w:t xml:space="preserve"> składają się: formularz oferty oraz wszystkie pozostałe wymag</w:t>
      </w:r>
      <w:r w:rsidR="00A646C2">
        <w:rPr>
          <w:sz w:val="22"/>
          <w:szCs w:val="22"/>
        </w:rPr>
        <w:t xml:space="preserve">ane dokumenty </w:t>
      </w:r>
      <w:r w:rsidRPr="00CB4CF7">
        <w:rPr>
          <w:sz w:val="22"/>
          <w:szCs w:val="22"/>
        </w:rPr>
        <w:t>(w tym oświadczenia, załączniki itp.) zgodnie z rozdziałem V specyfikacji ist</w:t>
      </w:r>
      <w:r w:rsidR="009D326C" w:rsidRPr="00CB4CF7">
        <w:rPr>
          <w:sz w:val="22"/>
          <w:szCs w:val="22"/>
        </w:rPr>
        <w:t>otnych warunków zamówienia (SIWZ</w:t>
      </w:r>
      <w:r w:rsidRPr="00CB4CF7">
        <w:rPr>
          <w:sz w:val="22"/>
          <w:szCs w:val="22"/>
        </w:rPr>
        <w:t>).</w:t>
      </w:r>
    </w:p>
    <w:p w:rsidR="000139A5" w:rsidRPr="00CB4CF7" w:rsidRDefault="000139A5" w:rsidP="003C5FFC">
      <w:pPr>
        <w:pStyle w:val="BodyText21"/>
        <w:numPr>
          <w:ilvl w:val="0"/>
          <w:numId w:val="1"/>
        </w:numPr>
        <w:tabs>
          <w:tab w:val="clear" w:pos="0"/>
          <w:tab w:val="clear" w:pos="360"/>
          <w:tab w:val="num" w:pos="284"/>
        </w:tabs>
        <w:ind w:left="284" w:hanging="284"/>
        <w:rPr>
          <w:sz w:val="22"/>
          <w:szCs w:val="22"/>
        </w:rPr>
      </w:pPr>
      <w:r w:rsidRPr="00CB4CF7">
        <w:rPr>
          <w:sz w:val="22"/>
          <w:szCs w:val="22"/>
        </w:rPr>
        <w:t>Wykonawcy sporządz</w:t>
      </w:r>
      <w:r w:rsidR="009D326C" w:rsidRPr="00CB4CF7">
        <w:rPr>
          <w:sz w:val="22"/>
          <w:szCs w:val="22"/>
        </w:rPr>
        <w:t>ą oferty zgodnie z wymaganiami SIWZ</w:t>
      </w:r>
      <w:r w:rsidRPr="00CB4CF7">
        <w:rPr>
          <w:sz w:val="22"/>
          <w:szCs w:val="22"/>
        </w:rPr>
        <w:t>.</w:t>
      </w:r>
    </w:p>
    <w:p w:rsidR="000139A5" w:rsidRPr="00CB4CF7" w:rsidRDefault="000139A5" w:rsidP="003C5FFC">
      <w:pPr>
        <w:pStyle w:val="BodyText21"/>
        <w:numPr>
          <w:ilvl w:val="0"/>
          <w:numId w:val="1"/>
        </w:numPr>
        <w:tabs>
          <w:tab w:val="clear" w:pos="0"/>
          <w:tab w:val="clear" w:pos="360"/>
          <w:tab w:val="num" w:pos="284"/>
        </w:tabs>
        <w:ind w:left="284" w:hanging="284"/>
        <w:rPr>
          <w:sz w:val="22"/>
          <w:szCs w:val="22"/>
        </w:rPr>
      </w:pPr>
      <w:r w:rsidRPr="00CB4CF7">
        <w:rPr>
          <w:sz w:val="22"/>
          <w:szCs w:val="22"/>
        </w:rPr>
        <w:t xml:space="preserve">Oferta cenowa musi być sporządzona na formularzu oferty, według wzoru stanowiącego </w:t>
      </w:r>
      <w:r w:rsidRPr="00CB4CF7">
        <w:rPr>
          <w:b/>
          <w:sz w:val="22"/>
          <w:szCs w:val="22"/>
        </w:rPr>
        <w:t>załącznik nr 1</w:t>
      </w:r>
      <w:r w:rsidR="009D326C" w:rsidRPr="00CB4CF7">
        <w:rPr>
          <w:sz w:val="22"/>
          <w:szCs w:val="22"/>
        </w:rPr>
        <w:t xml:space="preserve"> do SIWZ</w:t>
      </w:r>
      <w:r w:rsidRPr="00CB4CF7">
        <w:rPr>
          <w:sz w:val="22"/>
          <w:szCs w:val="22"/>
        </w:rPr>
        <w:t>.</w:t>
      </w:r>
    </w:p>
    <w:p w:rsidR="000139A5" w:rsidRPr="00CB4CF7" w:rsidRDefault="000139A5" w:rsidP="003C5FFC">
      <w:pPr>
        <w:pStyle w:val="BodyText21"/>
        <w:numPr>
          <w:ilvl w:val="0"/>
          <w:numId w:val="1"/>
        </w:numPr>
        <w:tabs>
          <w:tab w:val="clear" w:pos="0"/>
          <w:tab w:val="clear" w:pos="360"/>
          <w:tab w:val="num" w:pos="284"/>
        </w:tabs>
        <w:ind w:left="284" w:hanging="284"/>
        <w:rPr>
          <w:sz w:val="22"/>
          <w:szCs w:val="22"/>
        </w:rPr>
      </w:pPr>
      <w:r w:rsidRPr="00CB4CF7">
        <w:rPr>
          <w:sz w:val="22"/>
          <w:szCs w:val="22"/>
        </w:rPr>
        <w:t>Oferta musi być sporządzona czytelnie, w języku polskim.</w:t>
      </w:r>
    </w:p>
    <w:p w:rsidR="000139A5" w:rsidRPr="00CB4CF7" w:rsidRDefault="000139A5" w:rsidP="003C5FFC">
      <w:pPr>
        <w:pStyle w:val="BodyText21"/>
        <w:numPr>
          <w:ilvl w:val="0"/>
          <w:numId w:val="1"/>
        </w:numPr>
        <w:tabs>
          <w:tab w:val="clear" w:pos="0"/>
          <w:tab w:val="clear" w:pos="360"/>
          <w:tab w:val="num" w:pos="284"/>
        </w:tabs>
        <w:ind w:left="284" w:hanging="284"/>
        <w:rPr>
          <w:sz w:val="22"/>
          <w:szCs w:val="22"/>
        </w:rPr>
      </w:pPr>
      <w:r w:rsidRPr="00CB4CF7">
        <w:rPr>
          <w:sz w:val="22"/>
          <w:szCs w:val="22"/>
        </w:rPr>
        <w:t xml:space="preserve">Oferta musi być podpisana przez osoby upoważnione do składania oświadczeń woli w imieniu wykonawcy. Pełnomocnictwo do podpisania oferty musi być dołączone do oferty, o ile nie wynika ono z innych dokumentów złożonych przez wykonawcę. </w:t>
      </w:r>
    </w:p>
    <w:p w:rsidR="000139A5" w:rsidRPr="00CB4CF7" w:rsidRDefault="000139A5" w:rsidP="003C5FFC">
      <w:pPr>
        <w:pStyle w:val="BodyText21"/>
        <w:numPr>
          <w:ilvl w:val="0"/>
          <w:numId w:val="1"/>
        </w:numPr>
        <w:tabs>
          <w:tab w:val="clear" w:pos="0"/>
          <w:tab w:val="clear" w:pos="360"/>
          <w:tab w:val="num" w:pos="284"/>
        </w:tabs>
        <w:ind w:left="284" w:hanging="284"/>
        <w:rPr>
          <w:sz w:val="22"/>
          <w:szCs w:val="22"/>
        </w:rPr>
      </w:pPr>
      <w:r w:rsidRPr="00CB4CF7">
        <w:rPr>
          <w:sz w:val="22"/>
          <w:szCs w:val="22"/>
        </w:rPr>
        <w:t>Zaleca się, aby wszystkie strony oferty były ponumerowane. Ponadto, w</w:t>
      </w:r>
      <w:r w:rsidR="00A646C2">
        <w:rPr>
          <w:sz w:val="22"/>
          <w:szCs w:val="22"/>
        </w:rPr>
        <w:t xml:space="preserve">szelkie miejsca, </w:t>
      </w:r>
      <w:r w:rsidRPr="00CB4CF7">
        <w:rPr>
          <w:sz w:val="22"/>
          <w:szCs w:val="22"/>
        </w:rPr>
        <w:t>w których wykonawca naniósł zmiany, muszą być przez niego parafowane.</w:t>
      </w:r>
    </w:p>
    <w:p w:rsidR="000139A5" w:rsidRPr="00CB4CF7" w:rsidRDefault="000139A5" w:rsidP="003C5FFC">
      <w:pPr>
        <w:pStyle w:val="BodyText21"/>
        <w:numPr>
          <w:ilvl w:val="0"/>
          <w:numId w:val="1"/>
        </w:numPr>
        <w:tabs>
          <w:tab w:val="clear" w:pos="0"/>
          <w:tab w:val="clear" w:pos="360"/>
          <w:tab w:val="num" w:pos="284"/>
        </w:tabs>
        <w:ind w:left="284" w:hanging="284"/>
        <w:rPr>
          <w:sz w:val="22"/>
          <w:szCs w:val="22"/>
        </w:rPr>
      </w:pPr>
      <w:r w:rsidRPr="00CB4CF7">
        <w:rPr>
          <w:sz w:val="22"/>
          <w:szCs w:val="22"/>
        </w:rPr>
        <w:t xml:space="preserve">Wykonawca składa tylko jedną ofertę. </w:t>
      </w:r>
    </w:p>
    <w:p w:rsidR="000139A5" w:rsidRPr="00CB4CF7" w:rsidRDefault="000139A5" w:rsidP="003C5FFC">
      <w:pPr>
        <w:pStyle w:val="BodyText21"/>
        <w:numPr>
          <w:ilvl w:val="0"/>
          <w:numId w:val="1"/>
        </w:numPr>
        <w:tabs>
          <w:tab w:val="clear" w:pos="0"/>
          <w:tab w:val="clear" w:pos="360"/>
          <w:tab w:val="num" w:pos="284"/>
        </w:tabs>
        <w:ind w:left="284" w:hanging="284"/>
        <w:rPr>
          <w:sz w:val="22"/>
          <w:szCs w:val="22"/>
        </w:rPr>
      </w:pPr>
      <w:r w:rsidRPr="00CB4CF7">
        <w:rPr>
          <w:sz w:val="22"/>
          <w:szCs w:val="22"/>
        </w:rPr>
        <w:t>Zamawiający nie dopuszcza składania ofert wariantowych.</w:t>
      </w:r>
    </w:p>
    <w:p w:rsidR="000139A5" w:rsidRPr="00CB4CF7" w:rsidRDefault="000139A5" w:rsidP="003C5FFC">
      <w:pPr>
        <w:pStyle w:val="BodyText21"/>
        <w:numPr>
          <w:ilvl w:val="0"/>
          <w:numId w:val="1"/>
        </w:numPr>
        <w:tabs>
          <w:tab w:val="clear" w:pos="0"/>
          <w:tab w:val="clear" w:pos="360"/>
          <w:tab w:val="num" w:pos="284"/>
        </w:tabs>
        <w:ind w:left="284" w:hanging="284"/>
        <w:rPr>
          <w:sz w:val="22"/>
          <w:szCs w:val="22"/>
        </w:rPr>
      </w:pPr>
      <w:r w:rsidRPr="00CB4CF7">
        <w:rPr>
          <w:sz w:val="22"/>
          <w:szCs w:val="22"/>
        </w:rPr>
        <w:t xml:space="preserve">Oferta musi obejmować całość zamówienia, nie dopuszcza się składania ofert częściowych. </w:t>
      </w:r>
    </w:p>
    <w:p w:rsidR="000139A5" w:rsidRPr="00CB4CF7" w:rsidRDefault="000139A5" w:rsidP="003C5FFC">
      <w:pPr>
        <w:pStyle w:val="BodyText21"/>
        <w:numPr>
          <w:ilvl w:val="0"/>
          <w:numId w:val="1"/>
        </w:numPr>
        <w:tabs>
          <w:tab w:val="clear" w:pos="0"/>
          <w:tab w:val="clear" w:pos="360"/>
          <w:tab w:val="num" w:pos="284"/>
        </w:tabs>
        <w:ind w:hanging="502"/>
        <w:rPr>
          <w:sz w:val="22"/>
          <w:szCs w:val="22"/>
        </w:rPr>
      </w:pPr>
      <w:r w:rsidRPr="00CB4CF7">
        <w:rPr>
          <w:sz w:val="22"/>
          <w:szCs w:val="22"/>
        </w:rPr>
        <w:t>Wykonawca ponosi wszelkie koszty związane z przygotowaniem i złożeniem oferty.</w:t>
      </w:r>
    </w:p>
    <w:p w:rsidR="000139A5" w:rsidRPr="00CB4CF7" w:rsidRDefault="000139A5" w:rsidP="00C72931">
      <w:pPr>
        <w:pStyle w:val="BodyText21"/>
        <w:numPr>
          <w:ilvl w:val="0"/>
          <w:numId w:val="1"/>
        </w:numPr>
        <w:tabs>
          <w:tab w:val="clear" w:pos="0"/>
          <w:tab w:val="clear" w:pos="360"/>
          <w:tab w:val="num" w:pos="284"/>
        </w:tabs>
        <w:ind w:hanging="502"/>
        <w:rPr>
          <w:sz w:val="22"/>
          <w:szCs w:val="22"/>
        </w:rPr>
      </w:pPr>
      <w:r w:rsidRPr="00CB4CF7">
        <w:rPr>
          <w:sz w:val="22"/>
          <w:szCs w:val="22"/>
        </w:rPr>
        <w:t>Zaleca się, aby wykonawca zamieścił ofertę w zewnętrznej i wewnętrznej kopercie z tym, że:</w:t>
      </w:r>
    </w:p>
    <w:p w:rsidR="000139A5" w:rsidRPr="00CB4CF7" w:rsidRDefault="000139A5" w:rsidP="00D1645D">
      <w:pPr>
        <w:pStyle w:val="Akapitzlist"/>
        <w:numPr>
          <w:ilvl w:val="0"/>
          <w:numId w:val="31"/>
        </w:numPr>
        <w:spacing w:after="0" w:line="240" w:lineRule="auto"/>
        <w:jc w:val="both"/>
        <w:rPr>
          <w:rFonts w:ascii="Times New Roman" w:hAnsi="Times New Roman"/>
        </w:rPr>
      </w:pPr>
      <w:r w:rsidRPr="00CB4CF7">
        <w:rPr>
          <w:rFonts w:ascii="Times New Roman" w:hAnsi="Times New Roman"/>
        </w:rPr>
        <w:t>zewnętrzna koperta powinna być oznaczona w następujący sposób</w:t>
      </w:r>
      <w:r w:rsidR="00AC56ED" w:rsidRPr="00CB4CF7">
        <w:rPr>
          <w:rFonts w:ascii="Times New Roman" w:hAnsi="Times New Roman"/>
          <w:b/>
        </w:rPr>
        <w:t xml:space="preserve">: Zakład Wodociągów </w:t>
      </w:r>
      <w:r w:rsidRPr="00CB4CF7">
        <w:rPr>
          <w:rFonts w:ascii="Times New Roman" w:hAnsi="Times New Roman"/>
          <w:b/>
        </w:rPr>
        <w:t xml:space="preserve">i Kanalizacji Sp. z o.o., ul. Maksymiliana </w:t>
      </w:r>
      <w:proofErr w:type="spellStart"/>
      <w:r w:rsidRPr="00CB4CF7">
        <w:rPr>
          <w:rFonts w:ascii="Times New Roman" w:hAnsi="Times New Roman"/>
          <w:b/>
        </w:rPr>
        <w:t>Golisza</w:t>
      </w:r>
      <w:proofErr w:type="spellEnd"/>
      <w:r w:rsidRPr="00CB4CF7">
        <w:rPr>
          <w:rFonts w:ascii="Times New Roman" w:hAnsi="Times New Roman"/>
          <w:b/>
        </w:rPr>
        <w:t xml:space="preserve"> 10, 71 – 682 Szczecin, pok. nr 124 , przetarg nieograniczony, "oferta na </w:t>
      </w:r>
      <w:r w:rsidR="00977C64" w:rsidRPr="00CB4CF7">
        <w:rPr>
          <w:rFonts w:ascii="Times New Roman" w:hAnsi="Times New Roman"/>
          <w:b/>
        </w:rPr>
        <w:t>,,</w:t>
      </w:r>
      <w:r w:rsidR="00EF560D" w:rsidRPr="00CB4CF7">
        <w:rPr>
          <w:rFonts w:ascii="Times New Roman" w:hAnsi="Times New Roman"/>
          <w:b/>
        </w:rPr>
        <w:t>Likwidacja oczyszczalni ścieków Płonia</w:t>
      </w:r>
      <w:r w:rsidRPr="00CB4CF7">
        <w:rPr>
          <w:rFonts w:ascii="Times New Roman" w:hAnsi="Times New Roman"/>
          <w:b/>
        </w:rPr>
        <w:t>”</w:t>
      </w:r>
      <w:r w:rsidR="00EF560D" w:rsidRPr="00CB4CF7">
        <w:rPr>
          <w:rFonts w:ascii="Times New Roman" w:hAnsi="Times New Roman"/>
          <w:b/>
        </w:rPr>
        <w:t xml:space="preserve">  </w:t>
      </w:r>
      <w:r w:rsidRPr="00CB4CF7">
        <w:rPr>
          <w:rFonts w:ascii="Times New Roman" w:hAnsi="Times New Roman"/>
        </w:rPr>
        <w:t>oraz „</w:t>
      </w:r>
      <w:r w:rsidR="00A92893">
        <w:rPr>
          <w:rFonts w:ascii="Times New Roman" w:hAnsi="Times New Roman"/>
          <w:b/>
        </w:rPr>
        <w:t>nie otwierać przed 04.09.</w:t>
      </w:r>
      <w:r w:rsidR="00C429E6" w:rsidRPr="00CB4CF7">
        <w:rPr>
          <w:rFonts w:ascii="Times New Roman" w:hAnsi="Times New Roman"/>
          <w:b/>
        </w:rPr>
        <w:t>201</w:t>
      </w:r>
      <w:r w:rsidR="00B516AA" w:rsidRPr="00CB4CF7">
        <w:rPr>
          <w:rFonts w:ascii="Times New Roman" w:hAnsi="Times New Roman"/>
          <w:b/>
        </w:rPr>
        <w:t>8</w:t>
      </w:r>
      <w:r w:rsidRPr="00CB4CF7">
        <w:rPr>
          <w:rFonts w:ascii="Times New Roman" w:hAnsi="Times New Roman"/>
          <w:b/>
        </w:rPr>
        <w:t xml:space="preserve">r., godz. </w:t>
      </w:r>
      <w:smartTag w:uri="urn:schemas-microsoft-com:office:smarttags" w:element="metricconverter">
        <w:smartTagPr>
          <w:attr w:name="ProductID" w:val="1300”"/>
        </w:smartTagPr>
        <w:r w:rsidRPr="00CB4CF7">
          <w:rPr>
            <w:rFonts w:ascii="Times New Roman" w:hAnsi="Times New Roman"/>
            <w:b/>
          </w:rPr>
          <w:t>13</w:t>
        </w:r>
        <w:r w:rsidRPr="00CB4CF7">
          <w:rPr>
            <w:rFonts w:ascii="Times New Roman" w:hAnsi="Times New Roman"/>
            <w:b/>
            <w:vertAlign w:val="superscript"/>
          </w:rPr>
          <w:t>00</w:t>
        </w:r>
        <w:r w:rsidRPr="00CB4CF7">
          <w:rPr>
            <w:rFonts w:ascii="Times New Roman" w:hAnsi="Times New Roman"/>
            <w:b/>
          </w:rPr>
          <w:t>”</w:t>
        </w:r>
      </w:smartTag>
      <w:r w:rsidRPr="00CB4CF7">
        <w:rPr>
          <w:rFonts w:ascii="Times New Roman" w:hAnsi="Times New Roman"/>
          <w:b/>
        </w:rPr>
        <w:t xml:space="preserve"> </w:t>
      </w:r>
      <w:r w:rsidRPr="00CB4CF7">
        <w:rPr>
          <w:rFonts w:ascii="Times New Roman" w:hAnsi="Times New Roman"/>
        </w:rPr>
        <w:t>- bez nazwy</w:t>
      </w:r>
      <w:r w:rsidR="00AC56ED" w:rsidRPr="00CB4CF7">
        <w:rPr>
          <w:rFonts w:ascii="Times New Roman" w:hAnsi="Times New Roman"/>
        </w:rPr>
        <w:t xml:space="preserve"> </w:t>
      </w:r>
      <w:r w:rsidRPr="00CB4CF7">
        <w:rPr>
          <w:rFonts w:ascii="Times New Roman" w:hAnsi="Times New Roman"/>
        </w:rPr>
        <w:t>i pieczątki wykonawcy;</w:t>
      </w:r>
    </w:p>
    <w:p w:rsidR="000139A5" w:rsidRPr="00CB4CF7" w:rsidRDefault="000139A5" w:rsidP="00D1645D">
      <w:pPr>
        <w:pStyle w:val="Akapitzlist"/>
        <w:numPr>
          <w:ilvl w:val="0"/>
          <w:numId w:val="31"/>
        </w:numPr>
        <w:spacing w:after="0" w:line="240" w:lineRule="auto"/>
        <w:jc w:val="both"/>
        <w:rPr>
          <w:rFonts w:ascii="Times New Roman" w:hAnsi="Times New Roman"/>
        </w:rPr>
      </w:pPr>
      <w:r w:rsidRPr="00CB4CF7">
        <w:rPr>
          <w:rFonts w:ascii="Times New Roman" w:hAnsi="Times New Roman"/>
        </w:rPr>
        <w:t>koperta wewnętrzna powinna zawierać ofertę i być zaadresowana na wykonawcę, tak aby można było odesłać ofertę w przypadku jej wpłynięcia po terminie.</w:t>
      </w:r>
    </w:p>
    <w:p w:rsidR="000139A5" w:rsidRPr="00CB4CF7" w:rsidRDefault="000139A5" w:rsidP="003C5FFC">
      <w:pPr>
        <w:pStyle w:val="BodyText21"/>
        <w:numPr>
          <w:ilvl w:val="0"/>
          <w:numId w:val="1"/>
        </w:numPr>
        <w:tabs>
          <w:tab w:val="clear" w:pos="0"/>
          <w:tab w:val="clear" w:pos="360"/>
          <w:tab w:val="num" w:pos="284"/>
        </w:tabs>
        <w:ind w:left="284" w:hanging="426"/>
        <w:rPr>
          <w:sz w:val="22"/>
          <w:szCs w:val="22"/>
        </w:rPr>
      </w:pPr>
      <w:r w:rsidRPr="00CB4CF7">
        <w:rPr>
          <w:sz w:val="22"/>
          <w:szCs w:val="22"/>
        </w:rPr>
        <w:t>Jeżeli oferta wykonawcy nie będzie oznaczo</w:t>
      </w:r>
      <w:r w:rsidR="00677ADB">
        <w:rPr>
          <w:sz w:val="22"/>
          <w:szCs w:val="22"/>
        </w:rPr>
        <w:t>na w sposób wskazany w pkt 11, z</w:t>
      </w:r>
      <w:r w:rsidRPr="00CB4CF7">
        <w:rPr>
          <w:sz w:val="22"/>
          <w:szCs w:val="22"/>
        </w:rPr>
        <w:t>amawiający nie będzie ponosić żadnej odpowiedzialności za nieterminowe wpłynięcie oferty. Zamawiający nie będzie ponosić odpowiedzialności za nieterminowe zł</w:t>
      </w:r>
      <w:r w:rsidR="00677ADB">
        <w:rPr>
          <w:sz w:val="22"/>
          <w:szCs w:val="22"/>
        </w:rPr>
        <w:t xml:space="preserve">ożenie oferty w szczególności </w:t>
      </w:r>
      <w:r w:rsidRPr="00CB4CF7">
        <w:rPr>
          <w:sz w:val="22"/>
          <w:szCs w:val="22"/>
        </w:rPr>
        <w:t xml:space="preserve">w sytuacji, gdy oferta nie zostanie złożona do pokoju wskazanego w pkt 11 </w:t>
      </w:r>
      <w:proofErr w:type="spellStart"/>
      <w:r w:rsidRPr="00CB4CF7">
        <w:rPr>
          <w:sz w:val="22"/>
          <w:szCs w:val="22"/>
        </w:rPr>
        <w:t>ppkt</w:t>
      </w:r>
      <w:proofErr w:type="spellEnd"/>
      <w:r w:rsidRPr="00CB4CF7">
        <w:rPr>
          <w:sz w:val="22"/>
          <w:szCs w:val="22"/>
        </w:rPr>
        <w:t xml:space="preserve"> 1). </w:t>
      </w:r>
    </w:p>
    <w:p w:rsidR="000139A5" w:rsidRPr="005B5AC2" w:rsidRDefault="000139A5" w:rsidP="003C5FFC">
      <w:pPr>
        <w:pStyle w:val="BodyText21"/>
        <w:tabs>
          <w:tab w:val="clear" w:pos="0"/>
        </w:tabs>
      </w:pPr>
    </w:p>
    <w:p w:rsidR="000139A5" w:rsidRPr="005B5AC2" w:rsidRDefault="000139A5" w:rsidP="003C5FFC">
      <w:pPr>
        <w:pBdr>
          <w:top w:val="single" w:sz="4" w:space="0" w:color="auto"/>
          <w:left w:val="single" w:sz="4" w:space="4" w:color="auto"/>
          <w:bottom w:val="single" w:sz="4" w:space="1" w:color="auto"/>
          <w:right w:val="single" w:sz="4" w:space="4" w:color="auto"/>
        </w:pBdr>
        <w:shd w:val="clear" w:color="auto" w:fill="06B6E5"/>
        <w:jc w:val="both"/>
        <w:rPr>
          <w:b/>
          <w:sz w:val="24"/>
        </w:rPr>
      </w:pPr>
      <w:r w:rsidRPr="005B5AC2">
        <w:rPr>
          <w:b/>
          <w:sz w:val="24"/>
        </w:rPr>
        <w:t>ROZDZIAŁ II Zmiana, wycofanie i zwrot oferty</w:t>
      </w:r>
    </w:p>
    <w:p w:rsidR="000139A5" w:rsidRPr="005B5AC2" w:rsidRDefault="000139A5" w:rsidP="003C5FFC">
      <w:pPr>
        <w:jc w:val="both"/>
        <w:rPr>
          <w:sz w:val="24"/>
        </w:rPr>
      </w:pPr>
    </w:p>
    <w:p w:rsidR="000139A5" w:rsidRPr="00CB4CF7" w:rsidRDefault="000139A5" w:rsidP="00677ADB">
      <w:pPr>
        <w:numPr>
          <w:ilvl w:val="0"/>
          <w:numId w:val="2"/>
        </w:numPr>
        <w:tabs>
          <w:tab w:val="clear" w:pos="360"/>
          <w:tab w:val="num" w:pos="284"/>
        </w:tabs>
        <w:ind w:left="284" w:hanging="284"/>
        <w:jc w:val="both"/>
        <w:rPr>
          <w:sz w:val="22"/>
          <w:szCs w:val="22"/>
        </w:rPr>
      </w:pPr>
      <w:r w:rsidRPr="00CB4CF7">
        <w:rPr>
          <w:sz w:val="22"/>
          <w:szCs w:val="22"/>
        </w:rPr>
        <w:t>Wykonawca może wprowadzić zmiany oraz wycofać złożoną przez siebie ofertę przed terminem składania ofert.</w:t>
      </w:r>
    </w:p>
    <w:p w:rsidR="000139A5" w:rsidRPr="00CB4CF7" w:rsidRDefault="000139A5" w:rsidP="00677ADB">
      <w:pPr>
        <w:numPr>
          <w:ilvl w:val="0"/>
          <w:numId w:val="3"/>
        </w:numPr>
        <w:tabs>
          <w:tab w:val="clear" w:pos="360"/>
          <w:tab w:val="num" w:pos="567"/>
          <w:tab w:val="left" w:pos="1134"/>
        </w:tabs>
        <w:ind w:left="567" w:hanging="283"/>
        <w:jc w:val="both"/>
        <w:rPr>
          <w:sz w:val="22"/>
          <w:szCs w:val="22"/>
        </w:rPr>
      </w:pPr>
      <w:r w:rsidRPr="00CB4CF7">
        <w:rPr>
          <w:sz w:val="22"/>
          <w:szCs w:val="22"/>
        </w:rPr>
        <w:t>w przypadku wycofania oferty, wykonawca składa pise</w:t>
      </w:r>
      <w:r w:rsidR="00677ADB">
        <w:rPr>
          <w:sz w:val="22"/>
          <w:szCs w:val="22"/>
        </w:rPr>
        <w:t xml:space="preserve">mne oświadczenie, że ofertę swą </w:t>
      </w:r>
      <w:r w:rsidRPr="00CB4CF7">
        <w:rPr>
          <w:sz w:val="22"/>
          <w:szCs w:val="22"/>
        </w:rPr>
        <w:t>wycofuje, w zamknięt</w:t>
      </w:r>
      <w:r w:rsidR="00A646C2">
        <w:rPr>
          <w:sz w:val="22"/>
          <w:szCs w:val="22"/>
        </w:rPr>
        <w:t xml:space="preserve">ej kopercie zaadresowanej jak w </w:t>
      </w:r>
      <w:r w:rsidRPr="00CB4CF7">
        <w:rPr>
          <w:sz w:val="22"/>
          <w:szCs w:val="22"/>
        </w:rPr>
        <w:t>Rozdziale I pkt</w:t>
      </w:r>
      <w:r w:rsidR="00677ADB">
        <w:rPr>
          <w:sz w:val="22"/>
          <w:szCs w:val="22"/>
        </w:rPr>
        <w:t xml:space="preserve"> 11 </w:t>
      </w:r>
      <w:proofErr w:type="spellStart"/>
      <w:r w:rsidR="00677ADB">
        <w:rPr>
          <w:sz w:val="22"/>
          <w:szCs w:val="22"/>
        </w:rPr>
        <w:t>ppkt</w:t>
      </w:r>
      <w:proofErr w:type="spellEnd"/>
      <w:r w:rsidR="00677ADB">
        <w:rPr>
          <w:sz w:val="22"/>
          <w:szCs w:val="22"/>
        </w:rPr>
        <w:t xml:space="preserve"> 1 z dopiskiem </w:t>
      </w:r>
      <w:r w:rsidRPr="00CB4CF7">
        <w:rPr>
          <w:sz w:val="22"/>
          <w:szCs w:val="22"/>
        </w:rPr>
        <w:t>„wycofanie”.</w:t>
      </w:r>
    </w:p>
    <w:p w:rsidR="000139A5" w:rsidRPr="00CB4CF7" w:rsidRDefault="000139A5" w:rsidP="00677ADB">
      <w:pPr>
        <w:numPr>
          <w:ilvl w:val="0"/>
          <w:numId w:val="3"/>
        </w:numPr>
        <w:tabs>
          <w:tab w:val="clear" w:pos="360"/>
          <w:tab w:val="num" w:pos="567"/>
          <w:tab w:val="left" w:pos="1134"/>
        </w:tabs>
        <w:ind w:left="567" w:hanging="283"/>
        <w:jc w:val="both"/>
        <w:rPr>
          <w:sz w:val="22"/>
          <w:szCs w:val="22"/>
        </w:rPr>
      </w:pPr>
      <w:r w:rsidRPr="00CB4CF7">
        <w:rPr>
          <w:sz w:val="22"/>
          <w:szCs w:val="22"/>
        </w:rPr>
        <w:t xml:space="preserve">w przypadku zmiany oferty, wykonawca składa pisemne oświadczenie, iż ofertę swą zmienia, określając zakres i rodzaj tych zmian a jeśli </w:t>
      </w:r>
      <w:r w:rsidR="00677ADB">
        <w:rPr>
          <w:sz w:val="22"/>
          <w:szCs w:val="22"/>
        </w:rPr>
        <w:t xml:space="preserve">oświadczenie o zmianie pociąga </w:t>
      </w:r>
      <w:r w:rsidRPr="00CB4CF7">
        <w:rPr>
          <w:sz w:val="22"/>
          <w:szCs w:val="22"/>
        </w:rPr>
        <w:t>za sobą konieczność wymiany czy też przedłożenia nowych dokumentów – wykonawca winien dokumenty te złożyć.</w:t>
      </w:r>
    </w:p>
    <w:p w:rsidR="000139A5" w:rsidRPr="00CB4CF7" w:rsidRDefault="0075719C" w:rsidP="00677ADB">
      <w:pPr>
        <w:pStyle w:val="BodyText21"/>
        <w:tabs>
          <w:tab w:val="clear" w:pos="0"/>
          <w:tab w:val="num" w:pos="567"/>
        </w:tabs>
        <w:ind w:left="567"/>
        <w:rPr>
          <w:sz w:val="22"/>
          <w:szCs w:val="22"/>
        </w:rPr>
      </w:pPr>
      <w:r>
        <w:rPr>
          <w:sz w:val="22"/>
          <w:szCs w:val="22"/>
        </w:rPr>
        <w:t xml:space="preserve">Powyższe oświadczenie i ew. </w:t>
      </w:r>
      <w:r w:rsidR="000139A5" w:rsidRPr="00CB4CF7">
        <w:rPr>
          <w:sz w:val="22"/>
          <w:szCs w:val="22"/>
        </w:rPr>
        <w:t>dokumenty należy za</w:t>
      </w:r>
      <w:r w:rsidR="00876D43">
        <w:rPr>
          <w:sz w:val="22"/>
          <w:szCs w:val="22"/>
        </w:rPr>
        <w:t xml:space="preserve">mieścić w kopercie wewnętrznej i </w:t>
      </w:r>
      <w:r w:rsidR="000139A5" w:rsidRPr="00CB4CF7">
        <w:rPr>
          <w:sz w:val="22"/>
          <w:szCs w:val="22"/>
        </w:rPr>
        <w:t xml:space="preserve">zewnętrznej, oznaczonych jak w Rozdziale I pkt 11 </w:t>
      </w:r>
      <w:proofErr w:type="spellStart"/>
      <w:r w:rsidR="000139A5" w:rsidRPr="00CB4CF7">
        <w:rPr>
          <w:sz w:val="22"/>
          <w:szCs w:val="22"/>
        </w:rPr>
        <w:t>ppkt</w:t>
      </w:r>
      <w:proofErr w:type="spellEnd"/>
      <w:r w:rsidR="000139A5" w:rsidRPr="00CB4CF7">
        <w:rPr>
          <w:sz w:val="22"/>
          <w:szCs w:val="22"/>
        </w:rPr>
        <w:t xml:space="preserve"> 1) i 2</w:t>
      </w:r>
      <w:r w:rsidR="00876D43">
        <w:rPr>
          <w:sz w:val="22"/>
          <w:szCs w:val="22"/>
        </w:rPr>
        <w:t xml:space="preserve">) przy czym koperta zewnętrzna </w:t>
      </w:r>
      <w:r w:rsidR="000139A5" w:rsidRPr="00CB4CF7">
        <w:rPr>
          <w:sz w:val="22"/>
          <w:szCs w:val="22"/>
        </w:rPr>
        <w:t>powinna mieć dopisek „zmiany”.</w:t>
      </w:r>
    </w:p>
    <w:p w:rsidR="000139A5" w:rsidRPr="00CB4CF7" w:rsidRDefault="000139A5" w:rsidP="00677ADB">
      <w:pPr>
        <w:pStyle w:val="BodyText21"/>
        <w:numPr>
          <w:ilvl w:val="0"/>
          <w:numId w:val="2"/>
        </w:numPr>
        <w:tabs>
          <w:tab w:val="clear" w:pos="0"/>
          <w:tab w:val="clear" w:pos="360"/>
          <w:tab w:val="num" w:pos="284"/>
        </w:tabs>
        <w:ind w:left="284" w:hanging="284"/>
        <w:rPr>
          <w:sz w:val="22"/>
          <w:szCs w:val="22"/>
        </w:rPr>
      </w:pPr>
      <w:r w:rsidRPr="00CB4CF7">
        <w:rPr>
          <w:sz w:val="22"/>
          <w:szCs w:val="22"/>
        </w:rPr>
        <w:t>Wykonawca nie może wprowadzić zmian do oferty oraz wycofać j</w:t>
      </w:r>
      <w:r w:rsidR="00677ADB">
        <w:rPr>
          <w:sz w:val="22"/>
          <w:szCs w:val="22"/>
        </w:rPr>
        <w:t xml:space="preserve">ej po upływie terminu składania </w:t>
      </w:r>
      <w:r w:rsidRPr="00CB4CF7">
        <w:rPr>
          <w:sz w:val="22"/>
          <w:szCs w:val="22"/>
        </w:rPr>
        <w:t>ofert.</w:t>
      </w:r>
    </w:p>
    <w:p w:rsidR="000139A5" w:rsidRPr="00CB4CF7" w:rsidRDefault="000139A5" w:rsidP="00677ADB">
      <w:pPr>
        <w:pStyle w:val="BodyText21"/>
        <w:numPr>
          <w:ilvl w:val="0"/>
          <w:numId w:val="2"/>
        </w:numPr>
        <w:tabs>
          <w:tab w:val="clear" w:pos="0"/>
          <w:tab w:val="clear" w:pos="360"/>
          <w:tab w:val="num" w:pos="284"/>
        </w:tabs>
        <w:ind w:left="284" w:hanging="284"/>
        <w:rPr>
          <w:sz w:val="22"/>
          <w:szCs w:val="22"/>
        </w:rPr>
      </w:pPr>
      <w:r w:rsidRPr="00CB4CF7">
        <w:rPr>
          <w:sz w:val="22"/>
          <w:szCs w:val="22"/>
        </w:rPr>
        <w:t>W przypadku złożenia oferty po terminie zamawiający niezwłocznie zawiadamia wykonawcę o złożeniu oferty po terminie oraz zwraca ofertę po upływie terminu do wniesienia odwołania.</w:t>
      </w:r>
    </w:p>
    <w:p w:rsidR="000139A5" w:rsidRPr="005B5AC2" w:rsidRDefault="000139A5" w:rsidP="003C5FFC">
      <w:pPr>
        <w:pStyle w:val="BodyText21"/>
        <w:tabs>
          <w:tab w:val="clear" w:pos="0"/>
        </w:tabs>
      </w:pPr>
    </w:p>
    <w:p w:rsidR="000139A5" w:rsidRPr="005B5AC2" w:rsidRDefault="000139A5" w:rsidP="003C5FFC">
      <w:pPr>
        <w:pBdr>
          <w:top w:val="single" w:sz="4" w:space="0" w:color="auto"/>
          <w:left w:val="single" w:sz="4" w:space="4" w:color="auto"/>
          <w:bottom w:val="single" w:sz="4" w:space="1" w:color="auto"/>
          <w:right w:val="single" w:sz="4" w:space="4" w:color="auto"/>
        </w:pBdr>
        <w:shd w:val="clear" w:color="auto" w:fill="06B6E5"/>
        <w:jc w:val="both"/>
        <w:rPr>
          <w:b/>
        </w:rPr>
      </w:pPr>
      <w:r w:rsidRPr="005B5AC2">
        <w:rPr>
          <w:b/>
          <w:sz w:val="24"/>
        </w:rPr>
        <w:t>ROZDZIAŁ III</w:t>
      </w:r>
      <w:r w:rsidRPr="005B5AC2">
        <w:rPr>
          <w:b/>
        </w:rPr>
        <w:t xml:space="preserve"> </w:t>
      </w:r>
      <w:r w:rsidRPr="005B5AC2">
        <w:rPr>
          <w:b/>
          <w:sz w:val="24"/>
          <w:szCs w:val="24"/>
        </w:rPr>
        <w:t>Wspólne ubieganie się o udzielenie zamówienia</w:t>
      </w:r>
    </w:p>
    <w:p w:rsidR="000139A5" w:rsidRPr="005B5AC2" w:rsidRDefault="000139A5" w:rsidP="003C5FFC">
      <w:pPr>
        <w:pStyle w:val="BodyText21"/>
        <w:tabs>
          <w:tab w:val="clear" w:pos="0"/>
        </w:tabs>
      </w:pPr>
    </w:p>
    <w:p w:rsidR="000139A5" w:rsidRPr="00CB4CF7" w:rsidRDefault="000139A5" w:rsidP="00C5228D">
      <w:pPr>
        <w:pStyle w:val="BodyText21"/>
        <w:numPr>
          <w:ilvl w:val="0"/>
          <w:numId w:val="4"/>
        </w:numPr>
        <w:tabs>
          <w:tab w:val="clear" w:pos="0"/>
          <w:tab w:val="clear" w:pos="360"/>
          <w:tab w:val="num" w:pos="284"/>
          <w:tab w:val="left" w:pos="720"/>
        </w:tabs>
        <w:ind w:left="284" w:hanging="284"/>
        <w:rPr>
          <w:sz w:val="22"/>
          <w:szCs w:val="22"/>
        </w:rPr>
      </w:pPr>
      <w:r w:rsidRPr="00CB4CF7">
        <w:rPr>
          <w:sz w:val="22"/>
          <w:szCs w:val="22"/>
        </w:rPr>
        <w:t>Wykonawcy wspólnie ubiegający się o udzielenie zamówie</w:t>
      </w:r>
      <w:r w:rsidR="00AC5950">
        <w:rPr>
          <w:sz w:val="22"/>
          <w:szCs w:val="22"/>
        </w:rPr>
        <w:t xml:space="preserve">nia ustanawiają pełnomocnika do </w:t>
      </w:r>
      <w:r w:rsidRPr="00CB4CF7">
        <w:rPr>
          <w:sz w:val="22"/>
          <w:szCs w:val="22"/>
        </w:rPr>
        <w:t>reprezentowania ich w postępowaniu albo do reprezentowani</w:t>
      </w:r>
      <w:r w:rsidR="00AC5950">
        <w:rPr>
          <w:sz w:val="22"/>
          <w:szCs w:val="22"/>
        </w:rPr>
        <w:t xml:space="preserve">a ich w postępowaniu i zawarcia </w:t>
      </w:r>
      <w:r w:rsidRPr="00CB4CF7">
        <w:rPr>
          <w:sz w:val="22"/>
          <w:szCs w:val="22"/>
        </w:rPr>
        <w:t>umowy.</w:t>
      </w:r>
    </w:p>
    <w:p w:rsidR="000139A5" w:rsidRPr="00CB4CF7" w:rsidRDefault="000139A5" w:rsidP="00C5228D">
      <w:pPr>
        <w:pStyle w:val="BodyText21"/>
        <w:numPr>
          <w:ilvl w:val="0"/>
          <w:numId w:val="4"/>
        </w:numPr>
        <w:tabs>
          <w:tab w:val="clear" w:pos="0"/>
          <w:tab w:val="clear" w:pos="360"/>
          <w:tab w:val="num" w:pos="284"/>
          <w:tab w:val="left" w:pos="720"/>
        </w:tabs>
        <w:ind w:left="284" w:hanging="284"/>
        <w:rPr>
          <w:sz w:val="22"/>
          <w:szCs w:val="22"/>
        </w:rPr>
      </w:pPr>
      <w:r w:rsidRPr="00CB4CF7">
        <w:rPr>
          <w:sz w:val="22"/>
          <w:szCs w:val="22"/>
        </w:rPr>
        <w:t>Pełnomocnictwo, o którym mowa w pkt 1 należy dołączyć do oferty.</w:t>
      </w:r>
    </w:p>
    <w:p w:rsidR="000139A5" w:rsidRPr="00CB4CF7" w:rsidRDefault="000139A5" w:rsidP="00C5228D">
      <w:pPr>
        <w:pStyle w:val="BodyText21"/>
        <w:numPr>
          <w:ilvl w:val="0"/>
          <w:numId w:val="4"/>
        </w:numPr>
        <w:tabs>
          <w:tab w:val="clear" w:pos="0"/>
          <w:tab w:val="clear" w:pos="360"/>
          <w:tab w:val="num" w:pos="284"/>
          <w:tab w:val="left" w:pos="720"/>
        </w:tabs>
        <w:ind w:left="284" w:hanging="284"/>
        <w:rPr>
          <w:sz w:val="22"/>
          <w:szCs w:val="22"/>
        </w:rPr>
      </w:pPr>
      <w:r w:rsidRPr="00CB4CF7">
        <w:rPr>
          <w:sz w:val="22"/>
          <w:szCs w:val="22"/>
        </w:rPr>
        <w:lastRenderedPageBreak/>
        <w:t xml:space="preserve">Wszelką korespondencję w postępowaniu zamawiający kieruje do pełnomocnika. </w:t>
      </w:r>
    </w:p>
    <w:p w:rsidR="000139A5" w:rsidRPr="00CB4CF7" w:rsidRDefault="000139A5" w:rsidP="00C5228D">
      <w:pPr>
        <w:pStyle w:val="BodyText21"/>
        <w:numPr>
          <w:ilvl w:val="0"/>
          <w:numId w:val="4"/>
        </w:numPr>
        <w:tabs>
          <w:tab w:val="clear" w:pos="0"/>
          <w:tab w:val="clear" w:pos="360"/>
          <w:tab w:val="num" w:pos="284"/>
          <w:tab w:val="left" w:pos="720"/>
        </w:tabs>
        <w:ind w:left="284" w:hanging="284"/>
        <w:rPr>
          <w:sz w:val="22"/>
          <w:szCs w:val="22"/>
        </w:rPr>
      </w:pPr>
      <w:r w:rsidRPr="00CB4CF7">
        <w:rPr>
          <w:sz w:val="22"/>
          <w:szCs w:val="22"/>
        </w:rPr>
        <w:t>Oferta wspólna musi być sporządzona z</w:t>
      </w:r>
      <w:r w:rsidR="007B03BE" w:rsidRPr="00CB4CF7">
        <w:rPr>
          <w:sz w:val="22"/>
          <w:szCs w:val="22"/>
        </w:rPr>
        <w:t>godnie z SIWZ</w:t>
      </w:r>
      <w:r w:rsidRPr="00CB4CF7">
        <w:rPr>
          <w:sz w:val="22"/>
          <w:szCs w:val="22"/>
        </w:rPr>
        <w:t>;</w:t>
      </w:r>
    </w:p>
    <w:p w:rsidR="000139A5" w:rsidRPr="00CB4CF7" w:rsidRDefault="000139A5" w:rsidP="00C5228D">
      <w:pPr>
        <w:pStyle w:val="BodyText21"/>
        <w:numPr>
          <w:ilvl w:val="0"/>
          <w:numId w:val="4"/>
        </w:numPr>
        <w:tabs>
          <w:tab w:val="clear" w:pos="0"/>
          <w:tab w:val="clear" w:pos="360"/>
          <w:tab w:val="num" w:pos="284"/>
          <w:tab w:val="left" w:pos="720"/>
        </w:tabs>
        <w:ind w:left="284" w:hanging="284"/>
        <w:rPr>
          <w:sz w:val="22"/>
          <w:szCs w:val="22"/>
        </w:rPr>
      </w:pPr>
      <w:r w:rsidRPr="00CB4CF7">
        <w:rPr>
          <w:sz w:val="22"/>
          <w:szCs w:val="22"/>
        </w:rPr>
        <w:t xml:space="preserve">Sposób składania dokumentów przez wykonawców wspólnie ubiegających się o udzielenie zamówienia został określony w Rozdziale V </w:t>
      </w:r>
      <w:r w:rsidR="007B03BE" w:rsidRPr="00CB4CF7">
        <w:rPr>
          <w:sz w:val="22"/>
          <w:szCs w:val="22"/>
        </w:rPr>
        <w:t>SIWZ</w:t>
      </w:r>
      <w:r w:rsidRPr="00CB4CF7">
        <w:rPr>
          <w:sz w:val="22"/>
          <w:szCs w:val="22"/>
        </w:rPr>
        <w:t>;</w:t>
      </w:r>
    </w:p>
    <w:p w:rsidR="000139A5" w:rsidRPr="00CB4CF7" w:rsidRDefault="000139A5" w:rsidP="00C5228D">
      <w:pPr>
        <w:pStyle w:val="BodyText21"/>
        <w:numPr>
          <w:ilvl w:val="0"/>
          <w:numId w:val="4"/>
        </w:numPr>
        <w:tabs>
          <w:tab w:val="clear" w:pos="0"/>
          <w:tab w:val="clear" w:pos="360"/>
          <w:tab w:val="num" w:pos="284"/>
          <w:tab w:val="left" w:pos="720"/>
        </w:tabs>
        <w:ind w:left="284" w:hanging="284"/>
        <w:rPr>
          <w:sz w:val="22"/>
          <w:szCs w:val="22"/>
        </w:rPr>
      </w:pPr>
      <w:r w:rsidRPr="00CB4CF7">
        <w:rPr>
          <w:sz w:val="22"/>
          <w:szCs w:val="22"/>
        </w:rPr>
        <w:t>Wspólnicy spółki cywilnej są wykonawcami wspólnie ubiegającymi się o udzielenie zamówienia i mają do nich zastosowanie zasady określone w pkt 1 – 5.</w:t>
      </w:r>
    </w:p>
    <w:p w:rsidR="000139A5" w:rsidRPr="00CB4CF7" w:rsidRDefault="000139A5" w:rsidP="00C5228D">
      <w:pPr>
        <w:pStyle w:val="BodyText21"/>
        <w:numPr>
          <w:ilvl w:val="0"/>
          <w:numId w:val="4"/>
        </w:numPr>
        <w:tabs>
          <w:tab w:val="clear" w:pos="0"/>
          <w:tab w:val="clear" w:pos="360"/>
          <w:tab w:val="num" w:pos="284"/>
          <w:tab w:val="left" w:pos="720"/>
        </w:tabs>
        <w:ind w:left="284" w:hanging="284"/>
        <w:rPr>
          <w:sz w:val="22"/>
          <w:szCs w:val="22"/>
        </w:rPr>
      </w:pPr>
      <w:r w:rsidRPr="00CB4CF7">
        <w:rPr>
          <w:sz w:val="22"/>
          <w:szCs w:val="22"/>
        </w:rPr>
        <w:t>Przed podpisaniem umowy wykonawcy wspólnie ubiegający się o udzielenie zamówienia będą mieli obowiązek przedstawić zamawiającemu umowę konsorcjum, zawierającą, co najmniej:</w:t>
      </w:r>
    </w:p>
    <w:p w:rsidR="000139A5" w:rsidRPr="00CB4CF7" w:rsidRDefault="000139A5" w:rsidP="00C5228D">
      <w:pPr>
        <w:numPr>
          <w:ilvl w:val="0"/>
          <w:numId w:val="7"/>
        </w:numPr>
        <w:tabs>
          <w:tab w:val="clear" w:pos="360"/>
          <w:tab w:val="num" w:pos="567"/>
        </w:tabs>
        <w:ind w:left="567" w:hanging="283"/>
        <w:jc w:val="both"/>
        <w:rPr>
          <w:sz w:val="22"/>
          <w:szCs w:val="22"/>
        </w:rPr>
      </w:pPr>
      <w:r w:rsidRPr="00CB4CF7">
        <w:rPr>
          <w:sz w:val="22"/>
          <w:szCs w:val="22"/>
        </w:rPr>
        <w:t>zobowiązanie do realizacji wspólnego przedsięwzięcia gospodarczego obejmującego swoim zakresem realizację przedmiotu zamówienia,</w:t>
      </w:r>
    </w:p>
    <w:p w:rsidR="000139A5" w:rsidRPr="00CB4CF7" w:rsidRDefault="000139A5" w:rsidP="00C5228D">
      <w:pPr>
        <w:numPr>
          <w:ilvl w:val="0"/>
          <w:numId w:val="7"/>
        </w:numPr>
        <w:tabs>
          <w:tab w:val="clear" w:pos="360"/>
          <w:tab w:val="num" w:pos="567"/>
        </w:tabs>
        <w:ind w:left="567" w:hanging="283"/>
        <w:jc w:val="both"/>
        <w:rPr>
          <w:sz w:val="22"/>
          <w:szCs w:val="22"/>
        </w:rPr>
      </w:pPr>
      <w:r w:rsidRPr="00CB4CF7">
        <w:rPr>
          <w:sz w:val="22"/>
          <w:szCs w:val="22"/>
        </w:rPr>
        <w:t>określenie zakresu działania poszczególnych stron umowy,</w:t>
      </w:r>
    </w:p>
    <w:p w:rsidR="000139A5" w:rsidRPr="00CB4CF7" w:rsidRDefault="000139A5" w:rsidP="00C5228D">
      <w:pPr>
        <w:numPr>
          <w:ilvl w:val="0"/>
          <w:numId w:val="7"/>
        </w:numPr>
        <w:tabs>
          <w:tab w:val="clear" w:pos="360"/>
          <w:tab w:val="num" w:pos="567"/>
        </w:tabs>
        <w:ind w:left="567" w:hanging="283"/>
        <w:jc w:val="both"/>
        <w:rPr>
          <w:sz w:val="22"/>
          <w:szCs w:val="22"/>
        </w:rPr>
      </w:pPr>
      <w:r w:rsidRPr="00CB4CF7">
        <w:rPr>
          <w:sz w:val="22"/>
          <w:szCs w:val="22"/>
        </w:rPr>
        <w:t>czas obowiązywania umowy, który nie może być krótszy, niż okres obejmujący realizację zamówienia oraz czas trwania gwarancji jakości i rękojmi.</w:t>
      </w:r>
    </w:p>
    <w:p w:rsidR="000139A5" w:rsidRPr="005B5AC2" w:rsidRDefault="000139A5" w:rsidP="003C5FFC">
      <w:pPr>
        <w:jc w:val="both"/>
        <w:rPr>
          <w:sz w:val="24"/>
        </w:rPr>
      </w:pPr>
    </w:p>
    <w:p w:rsidR="000139A5" w:rsidRPr="005B5AC2" w:rsidRDefault="000139A5" w:rsidP="003C5FFC">
      <w:pPr>
        <w:pStyle w:val="Nagwek4"/>
        <w:pBdr>
          <w:left w:val="single" w:sz="4" w:space="3" w:color="auto"/>
        </w:pBdr>
        <w:shd w:val="clear" w:color="auto" w:fill="06B6E5"/>
        <w:ind w:left="1843" w:hanging="1843"/>
        <w:rPr>
          <w:color w:val="auto"/>
        </w:rPr>
      </w:pPr>
      <w:r w:rsidRPr="005B5AC2">
        <w:rPr>
          <w:color w:val="auto"/>
        </w:rPr>
        <w:t>ROZDZIAŁ IV Jawność postępowania</w:t>
      </w:r>
    </w:p>
    <w:p w:rsidR="000139A5" w:rsidRPr="005B5AC2" w:rsidRDefault="000139A5" w:rsidP="003C5FFC">
      <w:pPr>
        <w:jc w:val="both"/>
        <w:rPr>
          <w:b/>
          <w:sz w:val="24"/>
        </w:rPr>
      </w:pPr>
    </w:p>
    <w:p w:rsidR="000139A5" w:rsidRPr="00CB4CF7" w:rsidRDefault="000139A5" w:rsidP="00C5228D">
      <w:pPr>
        <w:numPr>
          <w:ilvl w:val="0"/>
          <w:numId w:val="5"/>
        </w:numPr>
        <w:tabs>
          <w:tab w:val="clear" w:pos="360"/>
          <w:tab w:val="num" w:pos="284"/>
        </w:tabs>
        <w:ind w:left="284" w:hanging="284"/>
        <w:jc w:val="both"/>
        <w:rPr>
          <w:sz w:val="22"/>
          <w:szCs w:val="22"/>
        </w:rPr>
      </w:pPr>
      <w:r w:rsidRPr="00CB4CF7">
        <w:rPr>
          <w:sz w:val="22"/>
          <w:szCs w:val="22"/>
        </w:rPr>
        <w:t>Zamawiający prowadzi protokół postępowania.</w:t>
      </w:r>
    </w:p>
    <w:p w:rsidR="000139A5" w:rsidRPr="00CB4CF7" w:rsidRDefault="000139A5" w:rsidP="00C5228D">
      <w:pPr>
        <w:numPr>
          <w:ilvl w:val="0"/>
          <w:numId w:val="5"/>
        </w:numPr>
        <w:tabs>
          <w:tab w:val="clear" w:pos="360"/>
          <w:tab w:val="num" w:pos="284"/>
        </w:tabs>
        <w:ind w:left="284" w:hanging="284"/>
        <w:jc w:val="both"/>
        <w:rPr>
          <w:sz w:val="22"/>
          <w:szCs w:val="22"/>
        </w:rPr>
      </w:pPr>
      <w:r w:rsidRPr="00CB4CF7">
        <w:rPr>
          <w:sz w:val="22"/>
          <w:szCs w:val="22"/>
        </w:rPr>
        <w:t xml:space="preserve">Protokół postępowania wraz z załącznikami jest jawny. </w:t>
      </w:r>
      <w:r w:rsidRPr="00CB4CF7">
        <w:rPr>
          <w:bCs/>
          <w:sz w:val="22"/>
          <w:szCs w:val="22"/>
        </w:rPr>
        <w:t>Załączniki</w:t>
      </w:r>
      <w:r w:rsidRPr="00CB4CF7">
        <w:rPr>
          <w:sz w:val="22"/>
          <w:szCs w:val="22"/>
        </w:rPr>
        <w:t xml:space="preserve"> do protokołu udostępnia się na wniosek, po dokonaniu wyboru najkorzystniejszej oferty lub unieważnieniu postępowania, z tym że oferty udostępnia się od chwili ich otwarcia. </w:t>
      </w:r>
    </w:p>
    <w:p w:rsidR="000139A5" w:rsidRPr="00CB4CF7" w:rsidRDefault="000139A5" w:rsidP="00C5228D">
      <w:pPr>
        <w:numPr>
          <w:ilvl w:val="0"/>
          <w:numId w:val="5"/>
        </w:numPr>
        <w:tabs>
          <w:tab w:val="clear" w:pos="360"/>
          <w:tab w:val="num" w:pos="284"/>
        </w:tabs>
        <w:ind w:left="284" w:hanging="284"/>
        <w:jc w:val="both"/>
        <w:rPr>
          <w:bCs/>
          <w:sz w:val="22"/>
          <w:szCs w:val="22"/>
        </w:rPr>
      </w:pPr>
      <w:r w:rsidRPr="00CB4CF7">
        <w:rPr>
          <w:bCs/>
          <w:sz w:val="22"/>
          <w:szCs w:val="22"/>
        </w:rPr>
        <w:t>Udostępnienie protokołu lub załączników może nastąpić przez wgląd w miejscu wyznaczonym przez zamawiającego, przesłanie kopii pocztą, faksem lub drogą elektroniczną, zgodnie z wyborem wnioskodawcy wskazanym we wniosku.</w:t>
      </w:r>
    </w:p>
    <w:p w:rsidR="000139A5" w:rsidRPr="00CB4CF7" w:rsidRDefault="000139A5" w:rsidP="00C5228D">
      <w:pPr>
        <w:numPr>
          <w:ilvl w:val="0"/>
          <w:numId w:val="5"/>
        </w:numPr>
        <w:tabs>
          <w:tab w:val="clear" w:pos="360"/>
          <w:tab w:val="num" w:pos="284"/>
        </w:tabs>
        <w:ind w:left="284" w:hanging="284"/>
        <w:jc w:val="both"/>
        <w:rPr>
          <w:bCs/>
          <w:sz w:val="22"/>
          <w:szCs w:val="22"/>
        </w:rPr>
      </w:pPr>
      <w:r w:rsidRPr="00CB4CF7">
        <w:rPr>
          <w:bCs/>
          <w:sz w:val="22"/>
          <w:szCs w:val="22"/>
        </w:rPr>
        <w:t>Bez zgody zamawiającego wnioskodawca w trakcie wglądu do pro</w:t>
      </w:r>
      <w:r w:rsidR="00A646C2">
        <w:rPr>
          <w:bCs/>
          <w:sz w:val="22"/>
          <w:szCs w:val="22"/>
        </w:rPr>
        <w:t xml:space="preserve">tokołu lub załączników </w:t>
      </w:r>
      <w:r w:rsidRPr="00CB4CF7">
        <w:rPr>
          <w:bCs/>
          <w:sz w:val="22"/>
          <w:szCs w:val="22"/>
        </w:rPr>
        <w:t xml:space="preserve"> w miejscu wyznaczonym przez zamawiającego nie może samodzielnie kopiować lub utrwalać za pomocą urządzeń lub środków technicznych służących do utrwalania obrazu treści złożonych ofert.</w:t>
      </w:r>
    </w:p>
    <w:p w:rsidR="000139A5" w:rsidRPr="00CB4CF7" w:rsidRDefault="000139A5" w:rsidP="00C5228D">
      <w:pPr>
        <w:numPr>
          <w:ilvl w:val="0"/>
          <w:numId w:val="5"/>
        </w:numPr>
        <w:tabs>
          <w:tab w:val="clear" w:pos="360"/>
          <w:tab w:val="num" w:pos="284"/>
        </w:tabs>
        <w:ind w:left="284" w:hanging="284"/>
        <w:jc w:val="both"/>
        <w:rPr>
          <w:bCs/>
          <w:sz w:val="22"/>
          <w:szCs w:val="22"/>
        </w:rPr>
      </w:pPr>
      <w:r w:rsidRPr="00CB4CF7">
        <w:rPr>
          <w:bCs/>
          <w:sz w:val="22"/>
          <w:szCs w:val="22"/>
        </w:rPr>
        <w:t xml:space="preserve">Jeżeli przesłanie kopii protokołu lub załączników zgodnie z wyborem </w:t>
      </w:r>
      <w:r w:rsidR="00A646C2">
        <w:rPr>
          <w:bCs/>
          <w:sz w:val="22"/>
          <w:szCs w:val="22"/>
        </w:rPr>
        <w:t xml:space="preserve">wnioskodawcy jest </w:t>
      </w:r>
      <w:r w:rsidRPr="00CB4CF7">
        <w:rPr>
          <w:bCs/>
          <w:sz w:val="22"/>
          <w:szCs w:val="22"/>
        </w:rPr>
        <w:t xml:space="preserve"> z przyczyn technicznych utrudnione, w szczególności z uwagi na ilość żądanych do przesłania dokumentów, zamawiający informuje o tym wnioskodawcę i wskazuje sposób, w jaki mogą być one udostępnione.</w:t>
      </w:r>
    </w:p>
    <w:p w:rsidR="000139A5" w:rsidRPr="00CB4CF7" w:rsidRDefault="000139A5" w:rsidP="00C5228D">
      <w:pPr>
        <w:numPr>
          <w:ilvl w:val="0"/>
          <w:numId w:val="5"/>
        </w:numPr>
        <w:tabs>
          <w:tab w:val="clear" w:pos="360"/>
          <w:tab w:val="num" w:pos="284"/>
        </w:tabs>
        <w:ind w:left="284" w:hanging="284"/>
        <w:jc w:val="both"/>
        <w:rPr>
          <w:bCs/>
          <w:sz w:val="22"/>
          <w:szCs w:val="22"/>
        </w:rPr>
      </w:pPr>
      <w:r w:rsidRPr="00CB4CF7">
        <w:rPr>
          <w:bCs/>
          <w:sz w:val="22"/>
          <w:szCs w:val="22"/>
        </w:rPr>
        <w:t xml:space="preserve">Jeżeli udostępnianie protokołu lub załączników będzie się wiązało z koniecznością poniesienia dodatkowych kosztów, związanych z wskazanym przez wnioskodawcę sposobem udostępniania lub koniecznością przekształcenia protokołu lub załączników koszty te pokrywa wnioskodawca. </w:t>
      </w:r>
    </w:p>
    <w:p w:rsidR="000139A5" w:rsidRPr="00CB4CF7" w:rsidRDefault="000139A5" w:rsidP="00C5228D">
      <w:pPr>
        <w:numPr>
          <w:ilvl w:val="0"/>
          <w:numId w:val="5"/>
        </w:numPr>
        <w:tabs>
          <w:tab w:val="clear" w:pos="360"/>
          <w:tab w:val="num" w:pos="284"/>
        </w:tabs>
        <w:ind w:left="284" w:hanging="284"/>
        <w:jc w:val="both"/>
        <w:rPr>
          <w:sz w:val="22"/>
          <w:szCs w:val="22"/>
        </w:rPr>
      </w:pPr>
      <w:r w:rsidRPr="00CB4CF7">
        <w:rPr>
          <w:sz w:val="22"/>
          <w:szCs w:val="22"/>
        </w:rPr>
        <w:t>Nie ujawnia się informacji stanowiących tajemnicę przedsiębiorstwa w rozumieniu przepisów o zwalczaniu nieuczciwej konkurencji, jeżeli wykonawca, nie później niż w terminie składania ofert zastrzegł, że nie mogą być one udostępniane oraz wykazał, iż zastrzeżone informacje stanowią tajemnicę przedsiębiorstwa. Wykonawca nie może zastrzec informacji, o których mowa w art. 86 ust. 4 ustawy.</w:t>
      </w:r>
    </w:p>
    <w:p w:rsidR="000139A5" w:rsidRPr="00CB4CF7" w:rsidRDefault="000139A5" w:rsidP="00C5228D">
      <w:pPr>
        <w:numPr>
          <w:ilvl w:val="0"/>
          <w:numId w:val="5"/>
        </w:numPr>
        <w:tabs>
          <w:tab w:val="clear" w:pos="360"/>
          <w:tab w:val="num" w:pos="284"/>
        </w:tabs>
        <w:ind w:left="284" w:hanging="284"/>
        <w:jc w:val="both"/>
        <w:rPr>
          <w:sz w:val="22"/>
          <w:szCs w:val="22"/>
        </w:rPr>
      </w:pPr>
      <w:r w:rsidRPr="00CB4CF7">
        <w:rPr>
          <w:sz w:val="22"/>
          <w:szCs w:val="22"/>
        </w:rPr>
        <w:t>W przypadku zastrzeżenia informacji wykonawca ma obowiązek wydzielić z oferty informacje stanowiące tajemnicę jego przedsiębiorstwa i oznaczyć je klauzulą „nie udostępniać. Informacje stanowią tajemnicę przedsiębiorstwa w rozumieniu art. 11 ust. 4 ustawy o zwalczaniu nieuczciwej konkure</w:t>
      </w:r>
      <w:r w:rsidR="00A646C2">
        <w:rPr>
          <w:sz w:val="22"/>
          <w:szCs w:val="22"/>
        </w:rPr>
        <w:t xml:space="preserve">ncji </w:t>
      </w:r>
      <w:r w:rsidR="00131F91">
        <w:rPr>
          <w:sz w:val="22"/>
          <w:szCs w:val="22"/>
        </w:rPr>
        <w:t>(Dz.U.z2003</w:t>
      </w:r>
      <w:r w:rsidR="00A646C2">
        <w:rPr>
          <w:sz w:val="22"/>
          <w:szCs w:val="22"/>
        </w:rPr>
        <w:t xml:space="preserve">r. nr 153, poz. 1503 </w:t>
      </w:r>
      <w:r w:rsidRPr="00CB4CF7">
        <w:rPr>
          <w:sz w:val="22"/>
          <w:szCs w:val="22"/>
        </w:rPr>
        <w:t>z późniejszymi zmianami)”.</w:t>
      </w:r>
    </w:p>
    <w:p w:rsidR="000139A5" w:rsidRPr="00CB4CF7" w:rsidRDefault="000139A5" w:rsidP="00C5228D">
      <w:pPr>
        <w:numPr>
          <w:ilvl w:val="0"/>
          <w:numId w:val="5"/>
        </w:numPr>
        <w:tabs>
          <w:tab w:val="clear" w:pos="360"/>
          <w:tab w:val="num" w:pos="284"/>
        </w:tabs>
        <w:ind w:left="284" w:hanging="284"/>
        <w:jc w:val="both"/>
        <w:rPr>
          <w:sz w:val="22"/>
          <w:szCs w:val="22"/>
        </w:rPr>
      </w:pPr>
      <w:r w:rsidRPr="00CB4CF7">
        <w:rPr>
          <w:sz w:val="22"/>
          <w:szCs w:val="22"/>
        </w:rPr>
        <w:t>W sytuacji, gdy wykonawca zastrzeże w ofercie informacje, które nie stanowią tajemnicy przedsiębiorstwa lub są jawne na podstawie przepisów ustawy Prawo zamówień publicznych lub odrębnych przepisów, informacje te będą podlegały udostępnieniu na takich samych zasadach, jak pozostałe niezastrzeżone dokumenty.</w:t>
      </w:r>
    </w:p>
    <w:p w:rsidR="000139A5" w:rsidRPr="00CB4CF7" w:rsidRDefault="000139A5" w:rsidP="003C5FFC">
      <w:pPr>
        <w:jc w:val="both"/>
        <w:rPr>
          <w:sz w:val="22"/>
          <w:szCs w:val="22"/>
        </w:rPr>
      </w:pPr>
    </w:p>
    <w:p w:rsidR="000139A5" w:rsidRPr="005B5AC2" w:rsidRDefault="000139A5" w:rsidP="003C5FFC">
      <w:pPr>
        <w:pStyle w:val="Nagwek4"/>
        <w:shd w:val="clear" w:color="auto" w:fill="06B6E5"/>
        <w:ind w:left="1620" w:hanging="1620"/>
        <w:rPr>
          <w:color w:val="auto"/>
        </w:rPr>
      </w:pPr>
      <w:r>
        <w:rPr>
          <w:color w:val="auto"/>
        </w:rPr>
        <w:t xml:space="preserve">Rozdział V </w:t>
      </w:r>
      <w:r w:rsidRPr="005B5AC2">
        <w:rPr>
          <w:color w:val="auto"/>
        </w:rPr>
        <w:t>Podstawy wykluczenia. Warunk</w:t>
      </w:r>
      <w:r>
        <w:rPr>
          <w:color w:val="auto"/>
        </w:rPr>
        <w:t>i</w:t>
      </w:r>
      <w:r w:rsidRPr="005B5AC2">
        <w:rPr>
          <w:color w:val="auto"/>
        </w:rPr>
        <w:t xml:space="preserve"> udziału w postępowaniu. Dokumenty. </w:t>
      </w:r>
    </w:p>
    <w:p w:rsidR="000139A5" w:rsidRPr="005B5AC2" w:rsidRDefault="000139A5" w:rsidP="003C5FFC">
      <w:pPr>
        <w:ind w:left="426"/>
        <w:jc w:val="both"/>
        <w:rPr>
          <w:b/>
          <w:sz w:val="24"/>
          <w:szCs w:val="24"/>
        </w:rPr>
      </w:pPr>
    </w:p>
    <w:p w:rsidR="000139A5" w:rsidRPr="00CB4CF7" w:rsidRDefault="000139A5" w:rsidP="00C5228D">
      <w:pPr>
        <w:pStyle w:val="Akapitzlist"/>
        <w:numPr>
          <w:ilvl w:val="0"/>
          <w:numId w:val="6"/>
        </w:numPr>
        <w:tabs>
          <w:tab w:val="clear" w:pos="360"/>
          <w:tab w:val="num" w:pos="284"/>
        </w:tabs>
        <w:spacing w:after="0" w:line="240" w:lineRule="auto"/>
        <w:ind w:left="284" w:hanging="284"/>
        <w:jc w:val="both"/>
        <w:rPr>
          <w:rFonts w:ascii="Times New Roman" w:hAnsi="Times New Roman"/>
        </w:rPr>
      </w:pPr>
      <w:r w:rsidRPr="00CB4CF7">
        <w:rPr>
          <w:rFonts w:ascii="Times New Roman" w:hAnsi="Times New Roman"/>
        </w:rPr>
        <w:t xml:space="preserve">O udzielenie zamówienia może się ubiegać wykonawca, który </w:t>
      </w:r>
      <w:r w:rsidRPr="00CB4CF7">
        <w:rPr>
          <w:rFonts w:ascii="Times New Roman" w:hAnsi="Times New Roman"/>
          <w:b/>
        </w:rPr>
        <w:t>nie pod</w:t>
      </w:r>
      <w:r w:rsidR="0075719C">
        <w:rPr>
          <w:rFonts w:ascii="Times New Roman" w:hAnsi="Times New Roman"/>
          <w:b/>
        </w:rPr>
        <w:t xml:space="preserve">lega wykluczeniu </w:t>
      </w:r>
      <w:r w:rsidRPr="00CB4CF7">
        <w:rPr>
          <w:rFonts w:ascii="Times New Roman" w:hAnsi="Times New Roman"/>
          <w:b/>
        </w:rPr>
        <w:t>z postępowania</w:t>
      </w:r>
      <w:r w:rsidRPr="00CB4CF7">
        <w:rPr>
          <w:rFonts w:ascii="Times New Roman" w:hAnsi="Times New Roman"/>
        </w:rPr>
        <w:t>, w okolicznościach, o których mowa w:</w:t>
      </w:r>
    </w:p>
    <w:p w:rsidR="000139A5" w:rsidRPr="00CB4CF7" w:rsidRDefault="000139A5" w:rsidP="00C5228D">
      <w:pPr>
        <w:pStyle w:val="Akapitzlist"/>
        <w:numPr>
          <w:ilvl w:val="1"/>
          <w:numId w:val="6"/>
        </w:numPr>
        <w:tabs>
          <w:tab w:val="clear" w:pos="1800"/>
          <w:tab w:val="num" w:pos="284"/>
          <w:tab w:val="num" w:pos="567"/>
        </w:tabs>
        <w:spacing w:after="0" w:line="240" w:lineRule="auto"/>
        <w:ind w:left="709" w:hanging="425"/>
        <w:jc w:val="both"/>
        <w:rPr>
          <w:rFonts w:ascii="Times New Roman" w:hAnsi="Times New Roman"/>
        </w:rPr>
      </w:pPr>
      <w:r w:rsidRPr="00CB4CF7">
        <w:rPr>
          <w:rFonts w:ascii="Times New Roman" w:hAnsi="Times New Roman"/>
        </w:rPr>
        <w:t>art. 24 ust. 1 pkt 12) – 23) ustawy z zastrzeżeniem art. 133 ust. 4 ustawy;</w:t>
      </w:r>
    </w:p>
    <w:p w:rsidR="00DE798C" w:rsidRPr="00CB4CF7" w:rsidRDefault="00DE798C" w:rsidP="00DE798C">
      <w:pPr>
        <w:pStyle w:val="Akapitzlist"/>
        <w:numPr>
          <w:ilvl w:val="1"/>
          <w:numId w:val="6"/>
        </w:numPr>
        <w:tabs>
          <w:tab w:val="clear" w:pos="1800"/>
          <w:tab w:val="num" w:pos="284"/>
          <w:tab w:val="num" w:pos="567"/>
        </w:tabs>
        <w:spacing w:after="0" w:line="240" w:lineRule="auto"/>
        <w:ind w:left="709" w:hanging="425"/>
        <w:jc w:val="both"/>
        <w:rPr>
          <w:rFonts w:ascii="Times New Roman" w:hAnsi="Times New Roman"/>
        </w:rPr>
      </w:pPr>
      <w:r w:rsidRPr="00CB4CF7">
        <w:rPr>
          <w:rFonts w:ascii="Times New Roman" w:hAnsi="Times New Roman"/>
        </w:rPr>
        <w:t xml:space="preserve">art. 24 ust. 5 pkt 1), 2), 4) i 8) ustawy; wykluczeniu na tej podstawie podlega wykonawca: </w:t>
      </w:r>
    </w:p>
    <w:p w:rsidR="000139A5" w:rsidRPr="00CB4CF7" w:rsidRDefault="00DE798C" w:rsidP="000F5373">
      <w:pPr>
        <w:pStyle w:val="ZLITPKTzmpktliter"/>
        <w:spacing w:line="240" w:lineRule="auto"/>
        <w:ind w:left="851" w:hanging="284"/>
        <w:rPr>
          <w:rFonts w:ascii="Times New Roman" w:hAnsi="Times New Roman" w:cs="Times New Roman"/>
          <w:sz w:val="22"/>
          <w:szCs w:val="22"/>
        </w:rPr>
      </w:pPr>
      <w:r w:rsidRPr="00CB4CF7">
        <w:rPr>
          <w:rFonts w:ascii="Times New Roman" w:hAnsi="Times New Roman" w:cs="Times New Roman"/>
          <w:sz w:val="22"/>
          <w:szCs w:val="22"/>
        </w:rPr>
        <w:t>a)</w:t>
      </w:r>
      <w:r w:rsidRPr="00CB4CF7">
        <w:rPr>
          <w:rFonts w:ascii="Times New Roman" w:hAnsi="Times New Roman" w:cs="Times New Roman"/>
          <w:sz w:val="22"/>
          <w:szCs w:val="22"/>
        </w:rPr>
        <w:tab/>
        <w:t xml:space="preserve">w stosunku do którego otwarto likwidację, w zatwierdzonym przez sąd układzie w postępowaniu restrukturyzacyjnym jest przewidziane zaspokojenie wierzycieli przez </w:t>
      </w:r>
      <w:r w:rsidRPr="00CB4CF7">
        <w:rPr>
          <w:rFonts w:ascii="Times New Roman" w:hAnsi="Times New Roman" w:cs="Times New Roman"/>
          <w:sz w:val="22"/>
          <w:szCs w:val="22"/>
        </w:rPr>
        <w:lastRenderedPageBreak/>
        <w:t>likwidację jego majątku lub sąd zarządził likwidację jego majątku w trybie art. 332 ust. 1 ustawy z dnia 15 maja 2015 r. – Prawo restrukturyzacyjne (Dz. U. z 2016 r. poz. 1574, 1579, 1948 i 2260) lub którego upadłość ogłoszono, z wyjątkiem wykonawcy, który po ogłoszeniu upadłości zawarł układ zatwierdzony prawomocnym postanowieniem sądu, jeżeli układ nie przewiduje zaspokojenia wierzycieli przez likwidację majątku upadłego, chyba że sąd zarządził likwidację jego majątku w trybie art. 366 ust. 1 ustawy z dnia 28 lutego 2003 r. – Prawo upadłościowe (Dz. U. z 2016 r. poz. 2171, 2260, 2261 oraz z 2017 r. poz. 791),</w:t>
      </w:r>
    </w:p>
    <w:p w:rsidR="000139A5" w:rsidRPr="00CB4CF7" w:rsidRDefault="000139A5" w:rsidP="003C5FFC">
      <w:pPr>
        <w:pStyle w:val="ZLITPKTzmpktliter"/>
        <w:spacing w:line="240" w:lineRule="auto"/>
        <w:ind w:left="851" w:hanging="284"/>
        <w:rPr>
          <w:rFonts w:ascii="Times New Roman" w:hAnsi="Times New Roman" w:cs="Times New Roman"/>
          <w:sz w:val="22"/>
          <w:szCs w:val="22"/>
        </w:rPr>
      </w:pPr>
      <w:r w:rsidRPr="00CB4CF7">
        <w:rPr>
          <w:rFonts w:ascii="Times New Roman" w:hAnsi="Times New Roman" w:cs="Times New Roman"/>
          <w:sz w:val="22"/>
          <w:szCs w:val="22"/>
        </w:rPr>
        <w:t>b)</w:t>
      </w:r>
      <w:r w:rsidRPr="00CB4CF7">
        <w:rPr>
          <w:rFonts w:ascii="Times New Roman" w:hAnsi="Times New Roman" w:cs="Times New Roman"/>
          <w:sz w:val="22"/>
          <w:szCs w:val="22"/>
        </w:rPr>
        <w:tab/>
        <w:t>który w sposób zawiniony poważnie naruszył obowiązki zawodowe, co podważa jego uczciwość, w szczególności gdy wykonawca w wyniku zamierzonego działania lub rażącego niedbalstwa nie wykonał lub nienależycie wykonał zamówienie, co zamawiający jest w stanie wykazać za pomocą stosownych środków dowodowych,</w:t>
      </w:r>
    </w:p>
    <w:p w:rsidR="000139A5" w:rsidRPr="00CB4CF7" w:rsidRDefault="000139A5" w:rsidP="003C5FFC">
      <w:pPr>
        <w:keepNext/>
        <w:ind w:left="851" w:hanging="284"/>
        <w:jc w:val="both"/>
        <w:rPr>
          <w:sz w:val="22"/>
          <w:szCs w:val="22"/>
        </w:rPr>
      </w:pPr>
      <w:r w:rsidRPr="00CB4CF7">
        <w:rPr>
          <w:sz w:val="22"/>
          <w:szCs w:val="22"/>
        </w:rPr>
        <w:t>c)</w:t>
      </w:r>
      <w:r w:rsidRPr="00CB4CF7">
        <w:rPr>
          <w:sz w:val="22"/>
          <w:szCs w:val="22"/>
        </w:rPr>
        <w:tab/>
        <w:t>który, z przyczyn leżących po jego stronie, nie wykonał albo nie</w:t>
      </w:r>
      <w:r w:rsidR="00BA4CB4">
        <w:rPr>
          <w:sz w:val="22"/>
          <w:szCs w:val="22"/>
        </w:rPr>
        <w:t xml:space="preserve">należycie wykonał </w:t>
      </w:r>
      <w:r w:rsidRPr="00CB4CF7">
        <w:rPr>
          <w:sz w:val="22"/>
          <w:szCs w:val="22"/>
        </w:rPr>
        <w:t xml:space="preserve"> w istotnym stopniu wcześniejszą umowę w sprawie zamówienia publicznego lub umowę koncesji, zawartą z zamawiającym, o którym mowa w art. 3 ust. 1 pkt 1–4 ustawy, co doprowadziło do rozwiązania umowy lub zasądzenia odszkodowania;</w:t>
      </w:r>
    </w:p>
    <w:p w:rsidR="00237AE9" w:rsidRPr="00CB4CF7" w:rsidRDefault="000139A5" w:rsidP="00E83A04">
      <w:pPr>
        <w:keepNext/>
        <w:ind w:left="851" w:hanging="284"/>
        <w:jc w:val="both"/>
        <w:rPr>
          <w:sz w:val="22"/>
          <w:szCs w:val="22"/>
        </w:rPr>
      </w:pPr>
      <w:r w:rsidRPr="00CB4CF7">
        <w:rPr>
          <w:sz w:val="22"/>
          <w:szCs w:val="22"/>
        </w:rPr>
        <w:t>d)</w:t>
      </w:r>
      <w:r w:rsidRPr="00CB4CF7">
        <w:rPr>
          <w:sz w:val="22"/>
          <w:szCs w:val="22"/>
        </w:rPr>
        <w:tab/>
        <w:t>który naruszył obowiązki dotyczące płatności podatków, opłat lub składek na ubezpieczenia społeczne lub zdrowotne, co zamawiający jest w stanie wykazać za pomocą stosownych środków dowodowych, z wyjątkiem przypadku, o którym mowa w art. 24 ust. 1 pkt 15 ustawy, chyba że wykonawca dokonał płatności należnych podatków, opłat lub składek na ubezpieczenia społeczne lub zdrowot</w:t>
      </w:r>
      <w:r w:rsidR="00BA4CB4">
        <w:rPr>
          <w:sz w:val="22"/>
          <w:szCs w:val="22"/>
        </w:rPr>
        <w:t xml:space="preserve">ne wraz </w:t>
      </w:r>
      <w:r w:rsidRPr="00CB4CF7">
        <w:rPr>
          <w:sz w:val="22"/>
          <w:szCs w:val="22"/>
        </w:rPr>
        <w:t>z odsetkami lub grzywnami lub zawarł wiążące porozumienie w sprawie spłaty tych należności.</w:t>
      </w:r>
    </w:p>
    <w:p w:rsidR="000139A5" w:rsidRPr="00CB4CF7" w:rsidRDefault="000139A5" w:rsidP="00C5228D">
      <w:pPr>
        <w:numPr>
          <w:ilvl w:val="0"/>
          <w:numId w:val="6"/>
        </w:numPr>
        <w:tabs>
          <w:tab w:val="clear" w:pos="360"/>
          <w:tab w:val="num" w:pos="284"/>
        </w:tabs>
        <w:ind w:left="284" w:hanging="284"/>
        <w:jc w:val="both"/>
        <w:rPr>
          <w:sz w:val="22"/>
          <w:szCs w:val="22"/>
        </w:rPr>
      </w:pPr>
      <w:r w:rsidRPr="00CB4CF7">
        <w:rPr>
          <w:sz w:val="22"/>
          <w:szCs w:val="22"/>
        </w:rPr>
        <w:t xml:space="preserve">Ponadto o udzielenie zamówienia może się ubiegać wykonawca, który </w:t>
      </w:r>
      <w:r w:rsidRPr="00CB4CF7">
        <w:rPr>
          <w:b/>
          <w:sz w:val="22"/>
          <w:szCs w:val="22"/>
        </w:rPr>
        <w:t>spełnia poniżej określone warunki udziału w postępowaniu</w:t>
      </w:r>
      <w:r w:rsidRPr="00CB4CF7">
        <w:rPr>
          <w:sz w:val="22"/>
          <w:szCs w:val="22"/>
        </w:rPr>
        <w:t xml:space="preserve"> dotyczące:</w:t>
      </w:r>
    </w:p>
    <w:p w:rsidR="00AC56ED" w:rsidRPr="00CB4CF7" w:rsidRDefault="000139A5" w:rsidP="007A7E71">
      <w:pPr>
        <w:pStyle w:val="ZLITPKTzmpktliter"/>
        <w:numPr>
          <w:ilvl w:val="1"/>
          <w:numId w:val="6"/>
        </w:numPr>
        <w:tabs>
          <w:tab w:val="clear" w:pos="1800"/>
          <w:tab w:val="num" w:pos="567"/>
        </w:tabs>
        <w:spacing w:line="240" w:lineRule="auto"/>
        <w:ind w:hanging="1516"/>
        <w:rPr>
          <w:rFonts w:ascii="Times New Roman" w:hAnsi="Times New Roman" w:cs="Times New Roman"/>
          <w:b/>
          <w:sz w:val="22"/>
          <w:szCs w:val="22"/>
        </w:rPr>
      </w:pPr>
      <w:r w:rsidRPr="00CB4CF7">
        <w:rPr>
          <w:rFonts w:ascii="Times New Roman" w:hAnsi="Times New Roman" w:cs="Times New Roman"/>
          <w:sz w:val="22"/>
          <w:szCs w:val="22"/>
        </w:rPr>
        <w:t>sytuacji ekonomicznej lub finansowej:</w:t>
      </w:r>
      <w:r w:rsidR="000659B9" w:rsidRPr="00CB4CF7">
        <w:rPr>
          <w:rFonts w:ascii="Times New Roman" w:hAnsi="Times New Roman" w:cs="Times New Roman"/>
          <w:sz w:val="22"/>
          <w:szCs w:val="22"/>
        </w:rPr>
        <w:t xml:space="preserve">  </w:t>
      </w:r>
      <w:r w:rsidR="000659B9" w:rsidRPr="00CB4CF7">
        <w:rPr>
          <w:rFonts w:ascii="Times New Roman" w:hAnsi="Times New Roman" w:cs="Times New Roman"/>
          <w:b/>
          <w:sz w:val="22"/>
          <w:szCs w:val="22"/>
        </w:rPr>
        <w:t>nie bada się.</w:t>
      </w:r>
    </w:p>
    <w:p w:rsidR="000139A5" w:rsidRPr="00CB4CF7" w:rsidRDefault="000139A5" w:rsidP="00C5228D">
      <w:pPr>
        <w:pStyle w:val="ZLITPKTzmpktliter"/>
        <w:numPr>
          <w:ilvl w:val="1"/>
          <w:numId w:val="6"/>
        </w:numPr>
        <w:tabs>
          <w:tab w:val="clear" w:pos="1800"/>
          <w:tab w:val="num" w:pos="567"/>
        </w:tabs>
        <w:spacing w:line="240" w:lineRule="auto"/>
        <w:ind w:hanging="1516"/>
        <w:rPr>
          <w:rFonts w:ascii="Times New Roman" w:hAnsi="Times New Roman" w:cs="Times New Roman"/>
          <w:sz w:val="22"/>
          <w:szCs w:val="22"/>
        </w:rPr>
      </w:pPr>
      <w:r w:rsidRPr="00CB4CF7">
        <w:rPr>
          <w:rFonts w:ascii="Times New Roman" w:hAnsi="Times New Roman" w:cs="Times New Roman"/>
          <w:sz w:val="22"/>
          <w:szCs w:val="22"/>
        </w:rPr>
        <w:t>zdolności technicznej lub zawodowej:</w:t>
      </w:r>
    </w:p>
    <w:p w:rsidR="000139A5" w:rsidRPr="00CB4CF7" w:rsidRDefault="000139A5" w:rsidP="003C5FFC">
      <w:pPr>
        <w:pStyle w:val="Akapitzlist"/>
        <w:tabs>
          <w:tab w:val="num" w:pos="567"/>
        </w:tabs>
        <w:spacing w:after="0" w:line="240" w:lineRule="auto"/>
        <w:ind w:left="567"/>
        <w:jc w:val="both"/>
        <w:rPr>
          <w:rFonts w:ascii="Times New Roman" w:hAnsi="Times New Roman"/>
          <w:u w:val="single"/>
        </w:rPr>
      </w:pPr>
      <w:r w:rsidRPr="00CB4CF7">
        <w:rPr>
          <w:rFonts w:ascii="Times New Roman" w:hAnsi="Times New Roman"/>
          <w:u w:val="single"/>
        </w:rPr>
        <w:t xml:space="preserve">Minimalny poziom zdolności: </w:t>
      </w:r>
    </w:p>
    <w:p w:rsidR="000139A5" w:rsidRPr="00CB4CF7" w:rsidRDefault="000139A5" w:rsidP="003C5FFC">
      <w:pPr>
        <w:tabs>
          <w:tab w:val="left" w:pos="851"/>
        </w:tabs>
        <w:ind w:left="851" w:hanging="284"/>
        <w:jc w:val="both"/>
        <w:rPr>
          <w:sz w:val="22"/>
          <w:szCs w:val="22"/>
        </w:rPr>
      </w:pPr>
      <w:r w:rsidRPr="00CB4CF7">
        <w:rPr>
          <w:sz w:val="22"/>
          <w:szCs w:val="22"/>
        </w:rPr>
        <w:t>-</w:t>
      </w:r>
      <w:r w:rsidRPr="00CB4CF7">
        <w:rPr>
          <w:sz w:val="22"/>
          <w:szCs w:val="22"/>
        </w:rPr>
        <w:tab/>
        <w:t>zamawiający uzna, że wykonawca posiada wymagane zdolności techniczne i zawodowe zapewniające należyte wykonanie zamówienia, jeżeli wykonawca wykaże, że:</w:t>
      </w:r>
    </w:p>
    <w:p w:rsidR="000139A5" w:rsidRPr="00CB4CF7" w:rsidRDefault="001638B0" w:rsidP="00647908">
      <w:pPr>
        <w:jc w:val="both"/>
        <w:rPr>
          <w:sz w:val="22"/>
          <w:szCs w:val="22"/>
        </w:rPr>
      </w:pPr>
      <w:r>
        <w:rPr>
          <w:sz w:val="22"/>
          <w:szCs w:val="22"/>
        </w:rPr>
        <w:t xml:space="preserve">     a) </w:t>
      </w:r>
      <w:r w:rsidR="000139A5" w:rsidRPr="00CB4CF7">
        <w:rPr>
          <w:sz w:val="22"/>
          <w:szCs w:val="22"/>
        </w:rPr>
        <w:t>wykonał należycie w okresie ostatnich pięciu lat przed upływem terminu składania</w:t>
      </w:r>
    </w:p>
    <w:p w:rsidR="000139A5" w:rsidRPr="00CB4CF7" w:rsidRDefault="000139A5" w:rsidP="00647908">
      <w:pPr>
        <w:jc w:val="both"/>
        <w:rPr>
          <w:sz w:val="22"/>
          <w:szCs w:val="22"/>
        </w:rPr>
      </w:pPr>
      <w:r w:rsidRPr="00CB4CF7">
        <w:rPr>
          <w:sz w:val="22"/>
          <w:szCs w:val="22"/>
        </w:rPr>
        <w:t xml:space="preserve">           ofert, a jeżeli okres prowadzenia działalności jest krótszy – w tym okresie,</w:t>
      </w:r>
    </w:p>
    <w:p w:rsidR="00057777" w:rsidRPr="00CB4CF7" w:rsidRDefault="000139A5" w:rsidP="007A7E71">
      <w:pPr>
        <w:ind w:left="500"/>
        <w:jc w:val="both"/>
        <w:rPr>
          <w:sz w:val="22"/>
          <w:szCs w:val="22"/>
        </w:rPr>
      </w:pPr>
      <w:r w:rsidRPr="00CB4CF7">
        <w:rPr>
          <w:sz w:val="22"/>
          <w:szCs w:val="22"/>
        </w:rPr>
        <w:t xml:space="preserve">      </w:t>
      </w:r>
      <w:r w:rsidR="00A518E8" w:rsidRPr="00CB4CF7">
        <w:rPr>
          <w:sz w:val="22"/>
          <w:szCs w:val="22"/>
        </w:rPr>
        <w:t>a</w:t>
      </w:r>
      <w:r w:rsidR="007A7E71" w:rsidRPr="00CB4CF7">
        <w:rPr>
          <w:sz w:val="22"/>
          <w:szCs w:val="22"/>
        </w:rPr>
        <w:t>1</w:t>
      </w:r>
      <w:r w:rsidR="00F208EB" w:rsidRPr="00CB4CF7">
        <w:rPr>
          <w:sz w:val="22"/>
          <w:szCs w:val="22"/>
        </w:rPr>
        <w:t xml:space="preserve">) </w:t>
      </w:r>
      <w:r w:rsidRPr="00CB4CF7">
        <w:rPr>
          <w:sz w:val="22"/>
          <w:szCs w:val="22"/>
        </w:rPr>
        <w:t xml:space="preserve">minimum jedną robotę budowlaną, polegającą na wykonaniu </w:t>
      </w:r>
      <w:r w:rsidR="001638B0">
        <w:rPr>
          <w:sz w:val="22"/>
          <w:szCs w:val="22"/>
        </w:rPr>
        <w:t xml:space="preserve">robót </w:t>
      </w:r>
      <w:r w:rsidR="00B516AA" w:rsidRPr="00CB4CF7">
        <w:rPr>
          <w:sz w:val="22"/>
          <w:szCs w:val="22"/>
        </w:rPr>
        <w:t xml:space="preserve">rozbiórkowych o </w:t>
      </w:r>
      <w:r w:rsidR="007A7E71" w:rsidRPr="00CB4CF7">
        <w:rPr>
          <w:sz w:val="22"/>
          <w:szCs w:val="22"/>
        </w:rPr>
        <w:t xml:space="preserve">    </w:t>
      </w:r>
      <w:r w:rsidR="00B516AA" w:rsidRPr="00CB4CF7">
        <w:rPr>
          <w:sz w:val="22"/>
          <w:szCs w:val="22"/>
        </w:rPr>
        <w:t xml:space="preserve">wartości </w:t>
      </w:r>
      <w:r w:rsidR="00000A57" w:rsidRPr="00CB4CF7">
        <w:rPr>
          <w:sz w:val="22"/>
          <w:szCs w:val="22"/>
        </w:rPr>
        <w:t>tych robót</w:t>
      </w:r>
      <w:r w:rsidR="003B6B6A" w:rsidRPr="00CB4CF7">
        <w:rPr>
          <w:sz w:val="22"/>
          <w:szCs w:val="22"/>
        </w:rPr>
        <w:t xml:space="preserve"> nie mniejszej niż 200 000,00</w:t>
      </w:r>
      <w:r w:rsidR="00B516AA" w:rsidRPr="00CB4CF7">
        <w:rPr>
          <w:sz w:val="22"/>
          <w:szCs w:val="22"/>
        </w:rPr>
        <w:t xml:space="preserve"> </w:t>
      </w:r>
      <w:r w:rsidR="000659B9" w:rsidRPr="00CB4CF7">
        <w:rPr>
          <w:sz w:val="22"/>
          <w:szCs w:val="22"/>
        </w:rPr>
        <w:t xml:space="preserve">złotych </w:t>
      </w:r>
      <w:r w:rsidR="00B516AA" w:rsidRPr="00CB4CF7">
        <w:rPr>
          <w:sz w:val="22"/>
          <w:szCs w:val="22"/>
        </w:rPr>
        <w:t>brutto</w:t>
      </w:r>
      <w:r w:rsidR="007A7E71" w:rsidRPr="00CB4CF7">
        <w:rPr>
          <w:sz w:val="22"/>
          <w:szCs w:val="22"/>
        </w:rPr>
        <w:t xml:space="preserve"> lub jedną robotę budowlaną polegającą na budowie budynków lub obiektów budowlanych o wartości tych</w:t>
      </w:r>
      <w:r w:rsidR="003B6B6A" w:rsidRPr="00CB4CF7">
        <w:rPr>
          <w:sz w:val="22"/>
          <w:szCs w:val="22"/>
        </w:rPr>
        <w:t xml:space="preserve"> robót nie mniejszej niż 500 000,00</w:t>
      </w:r>
      <w:r w:rsidR="007A7E71" w:rsidRPr="00CB4CF7">
        <w:rPr>
          <w:sz w:val="22"/>
          <w:szCs w:val="22"/>
        </w:rPr>
        <w:t xml:space="preserve"> zł brutto.</w:t>
      </w:r>
    </w:p>
    <w:p w:rsidR="00BA4CB4" w:rsidRPr="001638B0" w:rsidRDefault="000139A5" w:rsidP="001638B0">
      <w:pPr>
        <w:tabs>
          <w:tab w:val="left" w:pos="1276"/>
        </w:tabs>
        <w:ind w:left="500"/>
        <w:jc w:val="both"/>
        <w:rPr>
          <w:sz w:val="22"/>
          <w:szCs w:val="22"/>
          <w:u w:val="single"/>
        </w:rPr>
      </w:pPr>
      <w:r w:rsidRPr="00CB4CF7">
        <w:rPr>
          <w:sz w:val="22"/>
          <w:szCs w:val="22"/>
          <w:u w:val="single"/>
        </w:rPr>
        <w:t>W przypadku składania oferty wspólnej ww. warunek musi spełniać jeden lub wspólnie wszyscy wykonawcy w ramach konsorcjum</w:t>
      </w:r>
    </w:p>
    <w:p w:rsidR="000139A5" w:rsidRPr="00CB4CF7" w:rsidRDefault="007A7E71" w:rsidP="001638B0">
      <w:pPr>
        <w:tabs>
          <w:tab w:val="left" w:pos="1276"/>
        </w:tabs>
        <w:ind w:hanging="142"/>
        <w:jc w:val="both"/>
        <w:rPr>
          <w:sz w:val="22"/>
          <w:szCs w:val="22"/>
        </w:rPr>
      </w:pPr>
      <w:r w:rsidRPr="00CB4CF7">
        <w:rPr>
          <w:sz w:val="22"/>
          <w:szCs w:val="22"/>
        </w:rPr>
        <w:t xml:space="preserve">       </w:t>
      </w:r>
      <w:r w:rsidR="000139A5" w:rsidRPr="00CB4CF7">
        <w:rPr>
          <w:sz w:val="22"/>
          <w:szCs w:val="22"/>
        </w:rPr>
        <w:t>b)</w:t>
      </w:r>
      <w:r w:rsidR="001638B0">
        <w:rPr>
          <w:sz w:val="22"/>
          <w:szCs w:val="22"/>
        </w:rPr>
        <w:t xml:space="preserve">  </w:t>
      </w:r>
      <w:r w:rsidR="000139A5" w:rsidRPr="00CB4CF7">
        <w:rPr>
          <w:sz w:val="22"/>
          <w:szCs w:val="22"/>
        </w:rPr>
        <w:t>dysponuje lub będzie dysponować  osobami zdolnymi do wykonania zamówienia, tj.:</w:t>
      </w:r>
    </w:p>
    <w:p w:rsidR="000139A5" w:rsidRPr="00CB4CF7" w:rsidRDefault="000139A5" w:rsidP="00DD5D49">
      <w:pPr>
        <w:tabs>
          <w:tab w:val="left" w:pos="1080"/>
        </w:tabs>
        <w:rPr>
          <w:b/>
          <w:sz w:val="22"/>
          <w:szCs w:val="22"/>
          <w:u w:val="single"/>
        </w:rPr>
      </w:pPr>
      <w:r w:rsidRPr="00CB4CF7">
        <w:rPr>
          <w:b/>
          <w:sz w:val="22"/>
          <w:szCs w:val="22"/>
        </w:rPr>
        <w:t xml:space="preserve">              </w:t>
      </w:r>
      <w:r w:rsidRPr="00CB4CF7">
        <w:rPr>
          <w:b/>
          <w:sz w:val="22"/>
          <w:szCs w:val="22"/>
          <w:u w:val="single"/>
        </w:rPr>
        <w:t xml:space="preserve">Kierownik budowy </w:t>
      </w:r>
    </w:p>
    <w:p w:rsidR="000139A5" w:rsidRPr="00CB4CF7" w:rsidRDefault="000139A5" w:rsidP="001638B0">
      <w:pPr>
        <w:tabs>
          <w:tab w:val="left" w:pos="1080"/>
        </w:tabs>
        <w:rPr>
          <w:sz w:val="22"/>
          <w:szCs w:val="22"/>
        </w:rPr>
      </w:pPr>
      <w:r w:rsidRPr="00CB4CF7">
        <w:rPr>
          <w:sz w:val="22"/>
          <w:szCs w:val="22"/>
        </w:rPr>
        <w:tab/>
      </w:r>
      <w:r w:rsidR="001638B0">
        <w:rPr>
          <w:sz w:val="22"/>
          <w:szCs w:val="22"/>
        </w:rPr>
        <w:t xml:space="preserve">   </w:t>
      </w:r>
      <w:r w:rsidRPr="00CB4CF7">
        <w:rPr>
          <w:sz w:val="22"/>
          <w:szCs w:val="22"/>
        </w:rPr>
        <w:t>Niniejsza osoba winna posiadać:</w:t>
      </w:r>
    </w:p>
    <w:p w:rsidR="00930500" w:rsidRPr="00CB4CF7" w:rsidRDefault="00930500" w:rsidP="001638B0">
      <w:pPr>
        <w:pStyle w:val="BodyText21"/>
        <w:numPr>
          <w:ilvl w:val="0"/>
          <w:numId w:val="50"/>
        </w:numPr>
        <w:tabs>
          <w:tab w:val="clear" w:pos="0"/>
        </w:tabs>
        <w:rPr>
          <w:sz w:val="22"/>
          <w:szCs w:val="22"/>
        </w:rPr>
      </w:pPr>
      <w:r w:rsidRPr="00CB4CF7">
        <w:rPr>
          <w:sz w:val="22"/>
          <w:szCs w:val="22"/>
        </w:rPr>
        <w:t>uprawnienia budowlane do kierowania robotami budowlan</w:t>
      </w:r>
      <w:r w:rsidR="00BA4CB4">
        <w:rPr>
          <w:sz w:val="22"/>
          <w:szCs w:val="22"/>
        </w:rPr>
        <w:t xml:space="preserve">ymi bez ograniczeń </w:t>
      </w:r>
      <w:r w:rsidRPr="00CB4CF7">
        <w:rPr>
          <w:sz w:val="22"/>
          <w:szCs w:val="22"/>
        </w:rPr>
        <w:t xml:space="preserve">w specjalności konstrukcyjno-budowlanej lub odpowiadające im ważne uprawnienia budowlane, które zostały wydane na podstawie wcześniej obowiązujących przepisów, a które uprawniają do pełnienia funkcji kierownika budowy w zakresie wynikającym z opisu przedmiotu zamówienia. </w:t>
      </w:r>
    </w:p>
    <w:p w:rsidR="00930500" w:rsidRPr="00CB4CF7" w:rsidRDefault="00930500" w:rsidP="001638B0">
      <w:pPr>
        <w:ind w:left="1200"/>
        <w:jc w:val="both"/>
        <w:rPr>
          <w:b/>
          <w:sz w:val="22"/>
          <w:szCs w:val="22"/>
        </w:rPr>
      </w:pPr>
      <w:r w:rsidRPr="00CB4CF7">
        <w:rPr>
          <w:b/>
          <w:sz w:val="22"/>
          <w:szCs w:val="22"/>
        </w:rPr>
        <w:t xml:space="preserve">   wymagane doświadczenie zawodowe:</w:t>
      </w:r>
    </w:p>
    <w:p w:rsidR="00930500" w:rsidRPr="00CB4CF7" w:rsidRDefault="00930500" w:rsidP="00930500">
      <w:pPr>
        <w:ind w:left="1202"/>
        <w:jc w:val="both"/>
        <w:rPr>
          <w:sz w:val="22"/>
          <w:szCs w:val="22"/>
        </w:rPr>
      </w:pPr>
      <w:r w:rsidRPr="00CB4CF7">
        <w:rPr>
          <w:sz w:val="22"/>
          <w:szCs w:val="22"/>
        </w:rPr>
        <w:t xml:space="preserve">  - nie mniej niż 5 – letnie doświadczenie zawodowe w wykonawstwie jako </w:t>
      </w:r>
    </w:p>
    <w:p w:rsidR="00BA4CB4" w:rsidRPr="00CB4CF7" w:rsidRDefault="00BA4CB4" w:rsidP="00BA4CB4">
      <w:pPr>
        <w:ind w:left="1202"/>
        <w:jc w:val="both"/>
        <w:rPr>
          <w:sz w:val="22"/>
          <w:szCs w:val="22"/>
        </w:rPr>
      </w:pPr>
      <w:r>
        <w:rPr>
          <w:sz w:val="22"/>
          <w:szCs w:val="22"/>
        </w:rPr>
        <w:t xml:space="preserve">    kierownik budowy </w:t>
      </w:r>
    </w:p>
    <w:p w:rsidR="000139A5" w:rsidRPr="00CB4CF7" w:rsidRDefault="000139A5" w:rsidP="00E83A04">
      <w:pPr>
        <w:ind w:left="284"/>
        <w:jc w:val="both"/>
        <w:rPr>
          <w:sz w:val="22"/>
          <w:szCs w:val="22"/>
          <w:u w:val="single"/>
        </w:rPr>
      </w:pPr>
      <w:r w:rsidRPr="00CB4CF7">
        <w:rPr>
          <w:sz w:val="22"/>
          <w:szCs w:val="22"/>
          <w:u w:val="single"/>
        </w:rPr>
        <w:t xml:space="preserve">W przypadku składania oferty wspólnej ww. warunek musi spełniać jeden lub </w:t>
      </w:r>
      <w:r w:rsidR="001638B0">
        <w:rPr>
          <w:sz w:val="22"/>
          <w:szCs w:val="22"/>
          <w:u w:val="single"/>
        </w:rPr>
        <w:t xml:space="preserve"> </w:t>
      </w:r>
      <w:r w:rsidRPr="00CB4CF7">
        <w:rPr>
          <w:sz w:val="22"/>
          <w:szCs w:val="22"/>
          <w:u w:val="single"/>
        </w:rPr>
        <w:t>wspólnie wszyscy wykonawcy w ramach konsorcjum.</w:t>
      </w:r>
    </w:p>
    <w:p w:rsidR="000139A5" w:rsidRPr="00CB4CF7" w:rsidRDefault="000139A5" w:rsidP="00C5228D">
      <w:pPr>
        <w:pStyle w:val="Akapitzlist"/>
        <w:numPr>
          <w:ilvl w:val="0"/>
          <w:numId w:val="6"/>
        </w:numPr>
        <w:tabs>
          <w:tab w:val="clear" w:pos="360"/>
          <w:tab w:val="num" w:pos="284"/>
        </w:tabs>
        <w:spacing w:after="0" w:line="240" w:lineRule="auto"/>
        <w:ind w:left="284" w:hanging="284"/>
        <w:jc w:val="both"/>
        <w:rPr>
          <w:rFonts w:ascii="Times New Roman" w:hAnsi="Times New Roman"/>
        </w:rPr>
      </w:pPr>
      <w:r w:rsidRPr="00CB4CF7">
        <w:rPr>
          <w:rFonts w:ascii="Times New Roman" w:hAnsi="Times New Roman"/>
          <w:b/>
        </w:rPr>
        <w:t>Jednolity Europejski Dokument Zamówienia:</w:t>
      </w:r>
    </w:p>
    <w:p w:rsidR="00135B46" w:rsidRPr="00CB4CF7" w:rsidRDefault="000139A5" w:rsidP="00D1645D">
      <w:pPr>
        <w:pStyle w:val="Akapitzlist"/>
        <w:numPr>
          <w:ilvl w:val="0"/>
          <w:numId w:val="23"/>
        </w:numPr>
        <w:spacing w:after="0" w:line="240" w:lineRule="auto"/>
        <w:ind w:left="567" w:hanging="283"/>
        <w:jc w:val="both"/>
        <w:rPr>
          <w:rFonts w:ascii="Times New Roman" w:hAnsi="Times New Roman"/>
        </w:rPr>
      </w:pPr>
      <w:r w:rsidRPr="00CB4CF7">
        <w:rPr>
          <w:rFonts w:ascii="Times New Roman" w:hAnsi="Times New Roman"/>
        </w:rPr>
        <w:t xml:space="preserve">W celu wstępnego potwierdzenia, że wykonawca nie podlega wykluczeniu, z powodów określonych w pkt 1 oraz spełnia warunki udziału w postępowaniu, o których mowa w pkt 2, wykonawca dołącza do oferty aktualne na dzień składania ofert </w:t>
      </w:r>
      <w:r w:rsidRPr="00CB4CF7">
        <w:rPr>
          <w:rFonts w:ascii="Times New Roman" w:hAnsi="Times New Roman"/>
          <w:b/>
        </w:rPr>
        <w:t>oświadczenie w formie jednolitego dokumentu</w:t>
      </w:r>
      <w:r w:rsidRPr="00CB4CF7">
        <w:rPr>
          <w:rFonts w:ascii="Times New Roman" w:hAnsi="Times New Roman"/>
        </w:rPr>
        <w:t xml:space="preserve"> sporządzonego zgodnie z wzorem standardowego formularza określonego w rozporządzeniu wykonawczym Komisji Europejskiej wydanym na podstawie art. </w:t>
      </w:r>
      <w:r w:rsidRPr="00CB4CF7">
        <w:rPr>
          <w:rFonts w:ascii="Times New Roman" w:hAnsi="Times New Roman"/>
        </w:rPr>
        <w:lastRenderedPageBreak/>
        <w:t xml:space="preserve">59 ust. 2 dyrektywy 2014/24/UE oraz art. 80 ust. 3 dyrektywy 2014/25/UE, zwanego dalej </w:t>
      </w:r>
      <w:r w:rsidRPr="00CB4CF7">
        <w:rPr>
          <w:rFonts w:ascii="Times New Roman" w:hAnsi="Times New Roman"/>
          <w:b/>
        </w:rPr>
        <w:t>Jednolitym Europejskim Dokumentem Zamówienia lub „JEDZ”</w:t>
      </w:r>
      <w:r w:rsidRPr="00CB4CF7">
        <w:rPr>
          <w:rFonts w:ascii="Times New Roman" w:hAnsi="Times New Roman"/>
        </w:rPr>
        <w:t>;</w:t>
      </w:r>
    </w:p>
    <w:p w:rsidR="00551781" w:rsidRDefault="00551781" w:rsidP="00F740D1">
      <w:pPr>
        <w:pStyle w:val="pkt"/>
        <w:spacing w:before="0" w:after="0"/>
        <w:ind w:left="567" w:firstLine="0"/>
        <w:rPr>
          <w:sz w:val="22"/>
          <w:szCs w:val="22"/>
        </w:rPr>
      </w:pPr>
      <w:r w:rsidRPr="00CB4CF7">
        <w:rPr>
          <w:sz w:val="22"/>
          <w:szCs w:val="22"/>
        </w:rPr>
        <w:t xml:space="preserve">Instrukcja wypełnienia </w:t>
      </w:r>
      <w:r w:rsidRPr="00CB4CF7">
        <w:rPr>
          <w:b/>
          <w:sz w:val="22"/>
          <w:szCs w:val="22"/>
        </w:rPr>
        <w:t>JEDZ</w:t>
      </w:r>
      <w:r w:rsidRPr="00CB4CF7">
        <w:rPr>
          <w:sz w:val="22"/>
          <w:szCs w:val="22"/>
        </w:rPr>
        <w:t xml:space="preserve"> oraz edytowalną wersję fo</w:t>
      </w:r>
      <w:r w:rsidR="00F740D1">
        <w:rPr>
          <w:sz w:val="22"/>
          <w:szCs w:val="22"/>
        </w:rPr>
        <w:t xml:space="preserve">rmularza JEDZ można znaleźć pod </w:t>
      </w:r>
      <w:r w:rsidRPr="00CB4CF7">
        <w:rPr>
          <w:sz w:val="22"/>
          <w:szCs w:val="22"/>
        </w:rPr>
        <w:t xml:space="preserve">adresem: </w:t>
      </w:r>
    </w:p>
    <w:p w:rsidR="00F740D1" w:rsidRPr="007A3845" w:rsidRDefault="0034342C" w:rsidP="00F740D1">
      <w:pPr>
        <w:pStyle w:val="pkt"/>
        <w:tabs>
          <w:tab w:val="left" w:pos="567"/>
        </w:tabs>
        <w:spacing w:before="0" w:after="0"/>
        <w:rPr>
          <w:sz w:val="22"/>
          <w:szCs w:val="22"/>
        </w:rPr>
      </w:pPr>
      <w:hyperlink r:id="rId8" w:history="1">
        <w:r w:rsidR="00F740D1" w:rsidRPr="007A3845">
          <w:rPr>
            <w:rStyle w:val="Hipercze"/>
            <w:sz w:val="22"/>
            <w:szCs w:val="22"/>
          </w:rPr>
          <w:t>https://www.uzp.gov.pl/baza-wiedzy/jednolity-europejski-dokument-zamowienia</w:t>
        </w:r>
      </w:hyperlink>
    </w:p>
    <w:p w:rsidR="00135B46" w:rsidRPr="00CB4CF7" w:rsidRDefault="000139A5" w:rsidP="00D1645D">
      <w:pPr>
        <w:keepNext/>
        <w:numPr>
          <w:ilvl w:val="0"/>
          <w:numId w:val="51"/>
        </w:numPr>
        <w:ind w:left="567" w:hanging="283"/>
        <w:jc w:val="both"/>
        <w:rPr>
          <w:sz w:val="22"/>
          <w:szCs w:val="22"/>
        </w:rPr>
      </w:pPr>
      <w:r w:rsidRPr="00CB4CF7">
        <w:rPr>
          <w:sz w:val="22"/>
          <w:szCs w:val="22"/>
        </w:rPr>
        <w:t>W przypadku wspólnego ubiegania się o zamówienie przez wykonawców,</w:t>
      </w:r>
      <w:r w:rsidRPr="00CB4CF7">
        <w:rPr>
          <w:b/>
          <w:sz w:val="22"/>
          <w:szCs w:val="22"/>
        </w:rPr>
        <w:t xml:space="preserve"> JEDZ</w:t>
      </w:r>
      <w:r w:rsidRPr="00CB4CF7">
        <w:rPr>
          <w:sz w:val="22"/>
          <w:szCs w:val="22"/>
        </w:rPr>
        <w:t xml:space="preserve"> składa każdy z wykonawców wspólnie ubiegających się o zamówienie. Dokumenty te potwierdzają spełnianie warunków udziału w postępowaniu oraz brak podstaw wykluczenia w zakresie, w którym każdy z wykonawców wykazuje spełnianie warunków udziału w postępowaniu lub brak podstaw wykluczenia;</w:t>
      </w:r>
    </w:p>
    <w:p w:rsidR="00135B46" w:rsidRPr="00CB4CF7" w:rsidRDefault="000139A5" w:rsidP="00D1645D">
      <w:pPr>
        <w:keepNext/>
        <w:numPr>
          <w:ilvl w:val="0"/>
          <w:numId w:val="51"/>
        </w:numPr>
        <w:ind w:left="567" w:hanging="283"/>
        <w:jc w:val="both"/>
        <w:rPr>
          <w:sz w:val="22"/>
          <w:szCs w:val="22"/>
        </w:rPr>
      </w:pPr>
      <w:r w:rsidRPr="00CB4CF7">
        <w:rPr>
          <w:sz w:val="22"/>
          <w:szCs w:val="22"/>
        </w:rPr>
        <w:t xml:space="preserve">Wykonawca, który powołuje się na zasoby innych podmiotów, w celu wykazania braku istnienia wobec nich podstaw wykluczenia oraz spełniania, w zakresie, w jakim powołuje się na ich zasoby, warunków udziału w postępowaniu składa także </w:t>
      </w:r>
      <w:r w:rsidRPr="00CB4CF7">
        <w:rPr>
          <w:b/>
          <w:sz w:val="22"/>
          <w:szCs w:val="22"/>
        </w:rPr>
        <w:t>JEDZ-e</w:t>
      </w:r>
      <w:r w:rsidRPr="00CB4CF7">
        <w:rPr>
          <w:sz w:val="22"/>
          <w:szCs w:val="22"/>
        </w:rPr>
        <w:t xml:space="preserve"> dotyczące tych podmiotów;</w:t>
      </w:r>
    </w:p>
    <w:p w:rsidR="00237AE9" w:rsidRPr="00E83A04" w:rsidRDefault="000139A5" w:rsidP="00E83A04">
      <w:pPr>
        <w:keepNext/>
        <w:numPr>
          <w:ilvl w:val="0"/>
          <w:numId w:val="51"/>
        </w:numPr>
        <w:ind w:left="567" w:hanging="283"/>
        <w:jc w:val="both"/>
        <w:rPr>
          <w:sz w:val="22"/>
          <w:szCs w:val="22"/>
        </w:rPr>
      </w:pPr>
      <w:r w:rsidRPr="00CB4CF7">
        <w:rPr>
          <w:sz w:val="22"/>
          <w:szCs w:val="22"/>
        </w:rPr>
        <w:t>Wykonawca może wykorzystać w JEDZ nadal aktualne informacje zawarte w innym JEDZ złożonym w odrębnym postępowaniu o udzielenie zamówienia prowadzonym przez zamawiającego (Zakład Wodociągów i Kanalizacji Sp. z o.o. w Szczecinie). W takim przypadku wykonawca wskazuje w formularzu oferty: nazwę, numer, zakres informacji do wykorzystania oraz datę wszczęcia tego postępowania.</w:t>
      </w:r>
    </w:p>
    <w:p w:rsidR="000139A5" w:rsidRPr="00CB4CF7" w:rsidRDefault="000139A5" w:rsidP="00C5228D">
      <w:pPr>
        <w:numPr>
          <w:ilvl w:val="0"/>
          <w:numId w:val="6"/>
        </w:numPr>
        <w:tabs>
          <w:tab w:val="clear" w:pos="360"/>
          <w:tab w:val="num" w:pos="284"/>
        </w:tabs>
        <w:ind w:left="284" w:hanging="284"/>
        <w:jc w:val="both"/>
        <w:rPr>
          <w:b/>
          <w:sz w:val="22"/>
          <w:szCs w:val="22"/>
        </w:rPr>
      </w:pPr>
      <w:r w:rsidRPr="00CB4CF7">
        <w:rPr>
          <w:b/>
          <w:sz w:val="22"/>
          <w:szCs w:val="22"/>
        </w:rPr>
        <w:t>Potencjał podmiotu trzeciego:</w:t>
      </w:r>
    </w:p>
    <w:p w:rsidR="000139A5" w:rsidRPr="00CB4CF7"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rPr>
      </w:pPr>
      <w:r w:rsidRPr="00CB4CF7">
        <w:rPr>
          <w:rFonts w:ascii="Times New Roman" w:hAnsi="Times New Roman"/>
        </w:rPr>
        <w:t>Wykonawca może w celu potwierdzenia spełniania warunków udziału w postępowaniu, polegać na zdolnościach technicznych lub zawodowych lub sytuacji finansowej lub ekonomicznej innych podmiotów, niezależnie od charakteru prawnego łączących go z nim stosunków prawnych</w:t>
      </w:r>
      <w:r w:rsidR="00F67411" w:rsidRPr="00CB4CF7">
        <w:rPr>
          <w:rFonts w:ascii="Times New Roman" w:hAnsi="Times New Roman"/>
        </w:rPr>
        <w:t>.</w:t>
      </w:r>
    </w:p>
    <w:p w:rsidR="000139A5" w:rsidRPr="00CB4CF7"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color w:val="FF0000"/>
        </w:rPr>
      </w:pPr>
      <w:r w:rsidRPr="00CB4CF7">
        <w:rPr>
          <w:rFonts w:ascii="Times New Roman" w:hAnsi="Times New Roman"/>
        </w:rPr>
        <w:t xml:space="preserve">Wykonawca, który polega na zdolnościach lub sytuacji innych podmiotów, musi udowodnić zamawiającemu, że realizując zamówienie, będzie dysponował niezbędnymi zasobami tych podmiotów, w szczególności przedstawiając </w:t>
      </w:r>
      <w:r w:rsidRPr="00CB4CF7">
        <w:rPr>
          <w:rFonts w:ascii="Times New Roman" w:hAnsi="Times New Roman"/>
          <w:u w:val="single"/>
        </w:rPr>
        <w:t>zobowiązanie tych podmiotów do oddania mu do dyspozycji niezbędnych zasobów na potrzeby realizacji zamówienia</w:t>
      </w:r>
      <w:r w:rsidRPr="00CB4CF7">
        <w:rPr>
          <w:rFonts w:ascii="Times New Roman" w:hAnsi="Times New Roman"/>
        </w:rPr>
        <w:t>;</w:t>
      </w:r>
    </w:p>
    <w:p w:rsidR="000139A5" w:rsidRPr="00CB4CF7" w:rsidRDefault="000139A5" w:rsidP="00C5228D">
      <w:pPr>
        <w:pStyle w:val="Akapitzlist"/>
        <w:numPr>
          <w:ilvl w:val="1"/>
          <w:numId w:val="6"/>
        </w:numPr>
        <w:tabs>
          <w:tab w:val="clear" w:pos="1800"/>
          <w:tab w:val="num" w:pos="567"/>
        </w:tabs>
        <w:spacing w:after="0" w:line="240" w:lineRule="auto"/>
        <w:ind w:left="567" w:hanging="283"/>
        <w:jc w:val="both"/>
        <w:rPr>
          <w:rFonts w:ascii="Times New Roman" w:hAnsi="Times New Roman"/>
        </w:rPr>
      </w:pPr>
      <w:r w:rsidRPr="00CB4CF7">
        <w:rPr>
          <w:rFonts w:ascii="Times New Roman" w:hAnsi="Times New Roman"/>
        </w:rPr>
        <w:t xml:space="preserve">W odniesieniu do warunków dotyczących wykształcenia, kwalifikacji zawodowych lub doświadczenia, wykonawcy mogą polegać na zdolnościach innych podmiotów, </w:t>
      </w:r>
      <w:r w:rsidRPr="00CB4CF7">
        <w:rPr>
          <w:rFonts w:ascii="Times New Roman" w:hAnsi="Times New Roman"/>
          <w:u w:val="single"/>
        </w:rPr>
        <w:t>gdy podmioty te zrealizują roboty budowlane lub usługi, do realizacji których te zdolności są wymagane;</w:t>
      </w:r>
    </w:p>
    <w:p w:rsidR="00237AE9" w:rsidRPr="00E83A04" w:rsidRDefault="000139A5" w:rsidP="00E83A04">
      <w:pPr>
        <w:pStyle w:val="Akapitzlist"/>
        <w:numPr>
          <w:ilvl w:val="1"/>
          <w:numId w:val="6"/>
        </w:numPr>
        <w:tabs>
          <w:tab w:val="clear" w:pos="1800"/>
          <w:tab w:val="num" w:pos="567"/>
        </w:tabs>
        <w:spacing w:after="0" w:line="240" w:lineRule="auto"/>
        <w:ind w:left="567" w:hanging="283"/>
        <w:jc w:val="both"/>
        <w:rPr>
          <w:rFonts w:ascii="Times New Roman" w:hAnsi="Times New Roman"/>
        </w:rPr>
      </w:pPr>
      <w:r w:rsidRPr="00CB4CF7">
        <w:rPr>
          <w:rFonts w:ascii="Times New Roman" w:hAnsi="Times New Roman"/>
        </w:rPr>
        <w:t>Jeżeli wykonawca polega na zasobach innych podmiotów na za</w:t>
      </w:r>
      <w:r w:rsidR="009733F1">
        <w:rPr>
          <w:rFonts w:ascii="Times New Roman" w:hAnsi="Times New Roman"/>
        </w:rPr>
        <w:t xml:space="preserve">sadach, o których mowa  , </w:t>
      </w:r>
      <w:r w:rsidRPr="00CB4CF7">
        <w:rPr>
          <w:rFonts w:ascii="Times New Roman" w:hAnsi="Times New Roman"/>
        </w:rPr>
        <w:t xml:space="preserve">w  </w:t>
      </w:r>
      <w:proofErr w:type="spellStart"/>
      <w:r w:rsidRPr="00CB4CF7">
        <w:rPr>
          <w:rFonts w:ascii="Times New Roman" w:hAnsi="Times New Roman"/>
        </w:rPr>
        <w:t>ppkt</w:t>
      </w:r>
      <w:proofErr w:type="spellEnd"/>
      <w:r w:rsidRPr="00CB4CF7">
        <w:rPr>
          <w:rFonts w:ascii="Times New Roman" w:hAnsi="Times New Roman"/>
        </w:rPr>
        <w:t xml:space="preserve"> 1), zamawiający wymaga od wykonawcy przedstawienia w odniesieniu do tych podmiotów dokumentów, o których mowa w </w:t>
      </w:r>
      <w:r w:rsidR="009F1B84" w:rsidRPr="00CB4CF7">
        <w:rPr>
          <w:rFonts w:ascii="Times New Roman" w:hAnsi="Times New Roman"/>
        </w:rPr>
        <w:t xml:space="preserve">Rozdziale V pkt 5 </w:t>
      </w:r>
      <w:proofErr w:type="spellStart"/>
      <w:r w:rsidR="009F1B84" w:rsidRPr="00CB4CF7">
        <w:rPr>
          <w:rFonts w:ascii="Times New Roman" w:hAnsi="Times New Roman"/>
        </w:rPr>
        <w:t>ppkt</w:t>
      </w:r>
      <w:proofErr w:type="spellEnd"/>
      <w:r w:rsidR="009F1B84" w:rsidRPr="00CB4CF7">
        <w:rPr>
          <w:rFonts w:ascii="Times New Roman" w:hAnsi="Times New Roman"/>
        </w:rPr>
        <w:t xml:space="preserve"> 1 SIWZ</w:t>
      </w:r>
      <w:r w:rsidRPr="00CB4CF7">
        <w:rPr>
          <w:rFonts w:ascii="Times New Roman" w:hAnsi="Times New Roman"/>
        </w:rPr>
        <w:t>.</w:t>
      </w:r>
    </w:p>
    <w:p w:rsidR="000139A5" w:rsidRPr="00CB4CF7" w:rsidRDefault="000139A5" w:rsidP="00C5228D">
      <w:pPr>
        <w:keepNext/>
        <w:numPr>
          <w:ilvl w:val="0"/>
          <w:numId w:val="6"/>
        </w:numPr>
        <w:tabs>
          <w:tab w:val="clear" w:pos="360"/>
          <w:tab w:val="num" w:pos="284"/>
        </w:tabs>
        <w:ind w:left="284" w:hanging="284"/>
        <w:jc w:val="both"/>
        <w:rPr>
          <w:sz w:val="22"/>
          <w:szCs w:val="22"/>
        </w:rPr>
      </w:pPr>
      <w:r w:rsidRPr="00CB4CF7">
        <w:rPr>
          <w:b/>
          <w:sz w:val="22"/>
          <w:szCs w:val="22"/>
        </w:rPr>
        <w:t xml:space="preserve">Zamawiający wezwie wykonawcę, </w:t>
      </w:r>
      <w:r w:rsidRPr="00CB4CF7">
        <w:rPr>
          <w:b/>
          <w:sz w:val="22"/>
          <w:szCs w:val="22"/>
          <w:u w:val="single"/>
        </w:rPr>
        <w:t>którego oferta została najwyżej oceniona</w:t>
      </w:r>
      <w:r w:rsidRPr="00CB4CF7">
        <w:rPr>
          <w:b/>
          <w:sz w:val="22"/>
          <w:szCs w:val="22"/>
        </w:rPr>
        <w:t>, do złożenia w wyznaczonym terminie, nie krótszym niż 10 dni, aktualnych na dzień złożenia oświadczeń lub dokumentów</w:t>
      </w:r>
      <w:r w:rsidRPr="00CB4CF7">
        <w:rPr>
          <w:sz w:val="22"/>
          <w:szCs w:val="22"/>
        </w:rPr>
        <w:t xml:space="preserve"> na potwierdzenie, że:</w:t>
      </w:r>
    </w:p>
    <w:p w:rsidR="000139A5" w:rsidRPr="00CB4CF7" w:rsidRDefault="000139A5" w:rsidP="00C5228D">
      <w:pPr>
        <w:pStyle w:val="Akapitzlist"/>
        <w:keepNext/>
        <w:numPr>
          <w:ilvl w:val="1"/>
          <w:numId w:val="6"/>
        </w:numPr>
        <w:tabs>
          <w:tab w:val="clear" w:pos="1800"/>
          <w:tab w:val="num" w:pos="567"/>
        </w:tabs>
        <w:spacing w:after="0" w:line="240" w:lineRule="auto"/>
        <w:ind w:left="567" w:hanging="283"/>
        <w:jc w:val="both"/>
        <w:rPr>
          <w:rFonts w:ascii="Times New Roman" w:hAnsi="Times New Roman"/>
          <w:b/>
        </w:rPr>
      </w:pPr>
      <w:r w:rsidRPr="00CB4CF7">
        <w:rPr>
          <w:rFonts w:ascii="Times New Roman" w:hAnsi="Times New Roman"/>
          <w:b/>
        </w:rPr>
        <w:t>Wykonawca nie podlega wykluczeniu z postępowania, z powodów określonych w pkt 1, tj.:</w:t>
      </w:r>
    </w:p>
    <w:p w:rsidR="00135B46" w:rsidRPr="00CB4CF7" w:rsidRDefault="000139A5" w:rsidP="00D1645D">
      <w:pPr>
        <w:pStyle w:val="Akapitzlist"/>
        <w:numPr>
          <w:ilvl w:val="0"/>
          <w:numId w:val="22"/>
        </w:numPr>
        <w:tabs>
          <w:tab w:val="num" w:pos="851"/>
        </w:tabs>
        <w:spacing w:after="0" w:line="240" w:lineRule="auto"/>
        <w:ind w:left="851" w:hanging="284"/>
        <w:jc w:val="both"/>
        <w:rPr>
          <w:rFonts w:ascii="Times New Roman" w:hAnsi="Times New Roman"/>
        </w:rPr>
      </w:pPr>
      <w:r w:rsidRPr="00CB4CF7">
        <w:rPr>
          <w:rFonts w:ascii="Times New Roman" w:hAnsi="Times New Roman"/>
          <w:b/>
        </w:rPr>
        <w:t>zaświadczenie właściwego naczelnika urzędu skarbowego</w:t>
      </w:r>
      <w:r w:rsidRPr="00CB4CF7">
        <w:rPr>
          <w:rFonts w:ascii="Times New Roman" w:hAnsi="Times New Roman"/>
        </w:rPr>
        <w:t xml:space="preserve"> potwierdzające, że wykonawca nie zalega z opłacaniem podatków, wystawione nie wcześniej niż 3 miesiące przed upływem terminu składania ofert lub inny dokument potwierdzający, że wykonawca zawarł porozumienie z właściwym organem  podatkowym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0139A5" w:rsidRPr="00CB4CF7" w:rsidRDefault="000139A5" w:rsidP="003C5FFC">
      <w:pPr>
        <w:ind w:left="851"/>
        <w:jc w:val="both"/>
        <w:rPr>
          <w:sz w:val="22"/>
          <w:szCs w:val="22"/>
        </w:rPr>
      </w:pPr>
      <w:r w:rsidRPr="00CB4CF7">
        <w:rPr>
          <w:sz w:val="22"/>
          <w:szCs w:val="22"/>
          <w:u w:val="single"/>
        </w:rPr>
        <w:t>W przypadku składania oferty wspólnej ww. zaświadcze</w:t>
      </w:r>
      <w:r w:rsidR="00BA4CB4">
        <w:rPr>
          <w:sz w:val="22"/>
          <w:szCs w:val="22"/>
          <w:u w:val="single"/>
        </w:rPr>
        <w:t xml:space="preserve">nie składa każdy z </w:t>
      </w:r>
      <w:r w:rsidRPr="00CB4CF7">
        <w:rPr>
          <w:sz w:val="22"/>
          <w:szCs w:val="22"/>
          <w:u w:val="single"/>
        </w:rPr>
        <w:t>wykonawców składających ofertę wspólną</w:t>
      </w:r>
      <w:r w:rsidRPr="00CB4CF7">
        <w:rPr>
          <w:sz w:val="22"/>
          <w:szCs w:val="22"/>
        </w:rPr>
        <w:t xml:space="preserve">. </w:t>
      </w:r>
      <w:r w:rsidRPr="00CB4CF7">
        <w:rPr>
          <w:sz w:val="22"/>
          <w:szCs w:val="22"/>
          <w:u w:val="single"/>
        </w:rPr>
        <w:t>W przypadku składania oferty przez spółkę cywilną wykonawca musi złożyć oddzielne zaświadczenia dla każdego ze wspólników oraz oddzielne na spółkę</w:t>
      </w:r>
      <w:r w:rsidRPr="00CB4CF7">
        <w:rPr>
          <w:sz w:val="22"/>
          <w:szCs w:val="22"/>
        </w:rPr>
        <w:t>.</w:t>
      </w:r>
    </w:p>
    <w:p w:rsidR="000139A5" w:rsidRPr="00CB4CF7" w:rsidRDefault="000139A5" w:rsidP="003C5FFC">
      <w:pPr>
        <w:ind w:left="851"/>
        <w:jc w:val="both"/>
        <w:rPr>
          <w:sz w:val="22"/>
          <w:szCs w:val="22"/>
        </w:rPr>
      </w:pPr>
      <w:r w:rsidRPr="00CB4CF7">
        <w:rPr>
          <w:sz w:val="22"/>
          <w:szCs w:val="22"/>
          <w:u w:val="single"/>
        </w:rPr>
        <w:t>Ww. dokument należy złożyć w oryginale lub kopii potwierdzonej za</w:t>
      </w:r>
      <w:r w:rsidR="00BA4CB4">
        <w:rPr>
          <w:sz w:val="22"/>
          <w:szCs w:val="22"/>
          <w:u w:val="single"/>
        </w:rPr>
        <w:t xml:space="preserve"> zgodność </w:t>
      </w:r>
      <w:r w:rsidRPr="00CB4CF7">
        <w:rPr>
          <w:sz w:val="22"/>
          <w:szCs w:val="22"/>
          <w:u w:val="single"/>
        </w:rPr>
        <w:t>z oryginałem.</w:t>
      </w:r>
    </w:p>
    <w:p w:rsidR="00135B46" w:rsidRPr="00CB4CF7" w:rsidRDefault="000139A5" w:rsidP="00D1645D">
      <w:pPr>
        <w:pStyle w:val="Akapitzlist"/>
        <w:numPr>
          <w:ilvl w:val="0"/>
          <w:numId w:val="22"/>
        </w:numPr>
        <w:tabs>
          <w:tab w:val="num" w:pos="851"/>
        </w:tabs>
        <w:spacing w:after="0" w:line="240" w:lineRule="auto"/>
        <w:ind w:left="851" w:hanging="284"/>
        <w:jc w:val="both"/>
        <w:rPr>
          <w:rFonts w:ascii="Times New Roman" w:hAnsi="Times New Roman"/>
        </w:rPr>
      </w:pPr>
      <w:r w:rsidRPr="00CB4CF7">
        <w:rPr>
          <w:rFonts w:ascii="Times New Roman" w:hAnsi="Times New Roman"/>
          <w:b/>
        </w:rPr>
        <w:t>zaświadczenie właściwej terenowej jednostki organizacyjnej Zakładu Ubezpieczeń Społecznych</w:t>
      </w:r>
      <w:r w:rsidRPr="00CB4CF7">
        <w:rPr>
          <w:rFonts w:ascii="Times New Roman" w:hAnsi="Times New Roman"/>
        </w:rPr>
        <w:t xml:space="preserve"> lub Kasy Rolniczego Ubezpieczenia Społecznego albo inny dokument potwierdzający, że wykonawca nie zalega z opłacaniem składek na ubezpieczenie społeczne lub zdrowotne, wystawiony nie wcześniej niż 3 miesiące przed upływem terminu składania ofert, lub inny dokument potwierdzający, że wykonawca zawarł porozumienie z właściwym organem w sprawie spłat tych nal</w:t>
      </w:r>
      <w:r w:rsidR="00E75CD2" w:rsidRPr="00CB4CF7">
        <w:rPr>
          <w:rFonts w:ascii="Times New Roman" w:hAnsi="Times New Roman"/>
        </w:rPr>
        <w:t>eżności wraz</w:t>
      </w:r>
      <w:r w:rsidRPr="00CB4CF7">
        <w:rPr>
          <w:rFonts w:ascii="Times New Roman" w:hAnsi="Times New Roman"/>
        </w:rPr>
        <w:t xml:space="preserve"> z ewentualnymi odsetkami lub grzywnami, w szczególności uzyskał przewidziane prawem zwolnienie, odroczenie lub rozłożenie na raty zaległych płatności lub wstrzymanie w całości wykonania decyzji właściwego organu;</w:t>
      </w:r>
    </w:p>
    <w:p w:rsidR="000139A5" w:rsidRPr="00CB4CF7" w:rsidRDefault="000139A5" w:rsidP="003C5FFC">
      <w:pPr>
        <w:tabs>
          <w:tab w:val="num" w:pos="851"/>
        </w:tabs>
        <w:ind w:left="851"/>
        <w:jc w:val="both"/>
        <w:rPr>
          <w:sz w:val="22"/>
          <w:szCs w:val="22"/>
        </w:rPr>
      </w:pPr>
      <w:r w:rsidRPr="00CB4CF7">
        <w:rPr>
          <w:sz w:val="22"/>
          <w:szCs w:val="22"/>
          <w:u w:val="single"/>
        </w:rPr>
        <w:lastRenderedPageBreak/>
        <w:t>W przypadku składania oferty wspólnej ww. zaświadczenie składa każ</w:t>
      </w:r>
      <w:r w:rsidR="00BA4CB4">
        <w:rPr>
          <w:sz w:val="22"/>
          <w:szCs w:val="22"/>
          <w:u w:val="single"/>
        </w:rPr>
        <w:t>dy</w:t>
      </w:r>
      <w:r w:rsidRPr="00CB4CF7">
        <w:rPr>
          <w:sz w:val="22"/>
          <w:szCs w:val="22"/>
          <w:u w:val="single"/>
        </w:rPr>
        <w:t xml:space="preserve"> z wykonawców składających ofertę wspólną. W przypadku składania oferty przez spółkę cywilną wykonawca musi złożyć oddzielne zaświadczenia dla każdego ze wspólników oraz oddzielne na spółkę</w:t>
      </w:r>
      <w:r w:rsidRPr="00CB4CF7">
        <w:rPr>
          <w:sz w:val="22"/>
          <w:szCs w:val="22"/>
        </w:rPr>
        <w:t>.</w:t>
      </w:r>
    </w:p>
    <w:p w:rsidR="000139A5" w:rsidRPr="00CB4CF7" w:rsidRDefault="000139A5" w:rsidP="003C5FFC">
      <w:pPr>
        <w:ind w:left="851"/>
        <w:jc w:val="both"/>
        <w:rPr>
          <w:sz w:val="22"/>
          <w:szCs w:val="22"/>
        </w:rPr>
      </w:pPr>
      <w:r w:rsidRPr="00CB4CF7">
        <w:rPr>
          <w:sz w:val="22"/>
          <w:szCs w:val="22"/>
          <w:u w:val="single"/>
        </w:rPr>
        <w:t>Ww. dokument należy złożyć w oryginale lub kopii potwierdzonej</w:t>
      </w:r>
      <w:r w:rsidR="00BA4CB4">
        <w:rPr>
          <w:sz w:val="22"/>
          <w:szCs w:val="22"/>
          <w:u w:val="single"/>
        </w:rPr>
        <w:t xml:space="preserve"> za zgodność</w:t>
      </w:r>
      <w:r w:rsidRPr="00CB4CF7">
        <w:rPr>
          <w:sz w:val="22"/>
          <w:szCs w:val="22"/>
          <w:u w:val="single"/>
        </w:rPr>
        <w:t xml:space="preserve"> z oryginałem.</w:t>
      </w:r>
    </w:p>
    <w:p w:rsidR="00135B46" w:rsidRPr="00CB4CF7" w:rsidRDefault="000139A5" w:rsidP="00D1645D">
      <w:pPr>
        <w:pStyle w:val="Akapitzlist"/>
        <w:numPr>
          <w:ilvl w:val="0"/>
          <w:numId w:val="22"/>
        </w:numPr>
        <w:tabs>
          <w:tab w:val="num" w:pos="851"/>
        </w:tabs>
        <w:spacing w:after="0" w:line="240" w:lineRule="auto"/>
        <w:ind w:left="851" w:hanging="284"/>
        <w:jc w:val="both"/>
        <w:rPr>
          <w:rFonts w:ascii="Times New Roman" w:hAnsi="Times New Roman"/>
        </w:rPr>
      </w:pPr>
      <w:r w:rsidRPr="00CB4CF7">
        <w:rPr>
          <w:rFonts w:ascii="Times New Roman" w:hAnsi="Times New Roman"/>
          <w:b/>
        </w:rPr>
        <w:t>odpis z właściwego rejestru lub z centralnej ewidencji i informacji o działalności gospodarczej</w:t>
      </w:r>
      <w:r w:rsidRPr="00CB4CF7">
        <w:rPr>
          <w:rFonts w:ascii="Times New Roman" w:hAnsi="Times New Roman"/>
        </w:rPr>
        <w:t>, jeżeli odrębne przepisy wymagają wpisu do rejestr</w:t>
      </w:r>
      <w:r w:rsidR="00B715DB">
        <w:rPr>
          <w:rFonts w:ascii="Times New Roman" w:hAnsi="Times New Roman"/>
        </w:rPr>
        <w:t xml:space="preserve">u lub ewidencji, </w:t>
      </w:r>
      <w:r w:rsidRPr="00CB4CF7">
        <w:rPr>
          <w:rFonts w:ascii="Times New Roman" w:hAnsi="Times New Roman"/>
        </w:rPr>
        <w:t>w celu potwierdzenia braku podstaw wykluczenia na podstawie art. 24 ust. 5 pkt 1 ustawy;</w:t>
      </w:r>
    </w:p>
    <w:p w:rsidR="000139A5" w:rsidRPr="00CB4CF7" w:rsidRDefault="000139A5" w:rsidP="003C5FFC">
      <w:pPr>
        <w:pStyle w:val="Akapitzlist"/>
        <w:tabs>
          <w:tab w:val="num" w:pos="851"/>
        </w:tabs>
        <w:ind w:left="851"/>
        <w:jc w:val="both"/>
        <w:rPr>
          <w:rFonts w:ascii="Times New Roman" w:hAnsi="Times New Roman"/>
        </w:rPr>
      </w:pPr>
      <w:r w:rsidRPr="00CB4CF7">
        <w:rPr>
          <w:rFonts w:ascii="Times New Roman" w:hAnsi="Times New Roman"/>
          <w:u w:val="single"/>
        </w:rPr>
        <w:t>W przypadku oferty wspólnej ww. odpis składa każdy z wykonawców składających ofertę wspólną.</w:t>
      </w:r>
    </w:p>
    <w:p w:rsidR="000139A5" w:rsidRPr="00CB4CF7" w:rsidRDefault="000139A5" w:rsidP="003C5FFC">
      <w:pPr>
        <w:pStyle w:val="Akapitzlist"/>
        <w:ind w:left="851"/>
        <w:jc w:val="both"/>
        <w:rPr>
          <w:rFonts w:ascii="Times New Roman" w:hAnsi="Times New Roman"/>
        </w:rPr>
      </w:pPr>
      <w:r w:rsidRPr="00CB4CF7">
        <w:rPr>
          <w:rFonts w:ascii="Times New Roman" w:hAnsi="Times New Roman"/>
          <w:u w:val="single"/>
        </w:rPr>
        <w:t xml:space="preserve">Ww. dokument należy złożyć w oryginale lub kopii potwierdzonej </w:t>
      </w:r>
      <w:r w:rsidR="00B715DB">
        <w:rPr>
          <w:rFonts w:ascii="Times New Roman" w:hAnsi="Times New Roman"/>
          <w:u w:val="single"/>
        </w:rPr>
        <w:t>za zgodność</w:t>
      </w:r>
      <w:r w:rsidRPr="00CB4CF7">
        <w:rPr>
          <w:rFonts w:ascii="Times New Roman" w:hAnsi="Times New Roman"/>
          <w:u w:val="single"/>
        </w:rPr>
        <w:t xml:space="preserve"> z oryginałem.</w:t>
      </w:r>
    </w:p>
    <w:p w:rsidR="00135B46" w:rsidRPr="00CB4CF7" w:rsidRDefault="000139A5" w:rsidP="00D1645D">
      <w:pPr>
        <w:pStyle w:val="Akapitzlist"/>
        <w:numPr>
          <w:ilvl w:val="0"/>
          <w:numId w:val="22"/>
        </w:numPr>
        <w:tabs>
          <w:tab w:val="num" w:pos="851"/>
        </w:tabs>
        <w:spacing w:after="0" w:line="240" w:lineRule="auto"/>
        <w:ind w:left="851" w:hanging="284"/>
        <w:jc w:val="both"/>
        <w:rPr>
          <w:rFonts w:ascii="Times New Roman" w:hAnsi="Times New Roman"/>
        </w:rPr>
      </w:pPr>
      <w:r w:rsidRPr="00CB4CF7">
        <w:rPr>
          <w:rFonts w:ascii="Times New Roman" w:hAnsi="Times New Roman"/>
          <w:b/>
        </w:rPr>
        <w:t>informacja z Krajowego Rejestru Karnego</w:t>
      </w:r>
      <w:r w:rsidRPr="00CB4CF7">
        <w:rPr>
          <w:rFonts w:ascii="Times New Roman" w:hAnsi="Times New Roman"/>
        </w:rPr>
        <w:t xml:space="preserve"> w zakresie określonym w art. 24 ust. 1 pkt 13, 14 i 21 ustawy, z zastrzeżeniem art. 133 ust. 4 ustawy, wystawiona nie wcześniej niż 6 miesięcy przed upływem terminu składania ofert;</w:t>
      </w:r>
    </w:p>
    <w:p w:rsidR="000139A5" w:rsidRPr="00CB4CF7" w:rsidRDefault="000139A5" w:rsidP="003C5FFC">
      <w:pPr>
        <w:tabs>
          <w:tab w:val="num" w:pos="851"/>
        </w:tabs>
        <w:ind w:left="851"/>
        <w:jc w:val="both"/>
        <w:rPr>
          <w:sz w:val="22"/>
          <w:szCs w:val="22"/>
          <w:u w:val="single"/>
        </w:rPr>
      </w:pPr>
      <w:r w:rsidRPr="00CB4CF7">
        <w:rPr>
          <w:sz w:val="22"/>
          <w:szCs w:val="22"/>
          <w:u w:val="single"/>
        </w:rPr>
        <w:t>W przypadku oferty wspólnej ww. informację składa każdy z wykonawców składających ofertę wspólną.</w:t>
      </w:r>
    </w:p>
    <w:p w:rsidR="000139A5" w:rsidRPr="00CB4CF7" w:rsidRDefault="000139A5" w:rsidP="003C5FFC">
      <w:pPr>
        <w:ind w:left="851"/>
        <w:jc w:val="both"/>
        <w:rPr>
          <w:sz w:val="22"/>
          <w:szCs w:val="22"/>
        </w:rPr>
      </w:pPr>
      <w:r w:rsidRPr="00CB4CF7">
        <w:rPr>
          <w:sz w:val="22"/>
          <w:szCs w:val="22"/>
          <w:u w:val="single"/>
        </w:rPr>
        <w:t xml:space="preserve">Ww. dokument należy złożyć w oryginale lub kopii potwierdzonej </w:t>
      </w:r>
      <w:r w:rsidR="00B715DB">
        <w:rPr>
          <w:sz w:val="22"/>
          <w:szCs w:val="22"/>
          <w:u w:val="single"/>
        </w:rPr>
        <w:t xml:space="preserve">za zgodność </w:t>
      </w:r>
      <w:r w:rsidRPr="00CB4CF7">
        <w:rPr>
          <w:sz w:val="22"/>
          <w:szCs w:val="22"/>
          <w:u w:val="single"/>
        </w:rPr>
        <w:t>z oryginałem.</w:t>
      </w:r>
    </w:p>
    <w:p w:rsidR="00135B46" w:rsidRPr="00CB4CF7" w:rsidRDefault="000139A5" w:rsidP="00D1645D">
      <w:pPr>
        <w:pStyle w:val="Akapitzlist"/>
        <w:numPr>
          <w:ilvl w:val="0"/>
          <w:numId w:val="22"/>
        </w:numPr>
        <w:tabs>
          <w:tab w:val="num" w:pos="851"/>
        </w:tabs>
        <w:spacing w:after="0" w:line="240" w:lineRule="auto"/>
        <w:ind w:left="851" w:hanging="284"/>
        <w:jc w:val="both"/>
        <w:rPr>
          <w:rFonts w:ascii="Times New Roman" w:hAnsi="Times New Roman"/>
        </w:rPr>
      </w:pPr>
      <w:r w:rsidRPr="00CB4CF7">
        <w:rPr>
          <w:rFonts w:ascii="Times New Roman" w:hAnsi="Times New Roman"/>
          <w:b/>
        </w:rPr>
        <w:t>oświadczenie wykonawcy</w:t>
      </w:r>
      <w:r w:rsidRPr="00CB4CF7">
        <w:rPr>
          <w:rFonts w:ascii="Times New Roman" w:hAnsi="Times New Roman"/>
        </w:rPr>
        <w:t xml:space="preserve"> o braku wydania wobec niego prawomocnego wyroku sądu lub ostatecznej decyzji administracyjnej o zaleganiu z uiszczaniem podatków, opłat lub składek na ubezpieczenie społeczne lub zdrowotne albo – w przypadku wydania takiego wyroku lub decyzji – dokumenty potwierdzające dokonanie płatności tych należności wraz z ewentualnymi odsetkami lub grzywnami lub zawarcie wiążącego porozumienia w sprawie spłat tych należności;</w:t>
      </w:r>
    </w:p>
    <w:p w:rsidR="000139A5" w:rsidRPr="00CB4CF7" w:rsidRDefault="000139A5" w:rsidP="003C5FFC">
      <w:pPr>
        <w:tabs>
          <w:tab w:val="num" w:pos="851"/>
        </w:tabs>
        <w:ind w:left="851" w:hanging="284"/>
        <w:jc w:val="both"/>
        <w:rPr>
          <w:sz w:val="22"/>
          <w:szCs w:val="22"/>
        </w:rPr>
      </w:pPr>
      <w:r w:rsidRPr="00CB4CF7">
        <w:rPr>
          <w:sz w:val="22"/>
          <w:szCs w:val="22"/>
        </w:rPr>
        <w:tab/>
      </w:r>
      <w:r w:rsidRPr="00CB4CF7">
        <w:rPr>
          <w:sz w:val="22"/>
          <w:szCs w:val="22"/>
          <w:u w:val="single"/>
        </w:rPr>
        <w:t>W przypadku składania oferty wspólnej ww. informację składa każdy z wykonawców składających ofertę wspólną</w:t>
      </w:r>
      <w:r w:rsidRPr="00CB4CF7">
        <w:rPr>
          <w:sz w:val="22"/>
          <w:szCs w:val="22"/>
        </w:rPr>
        <w:t>.</w:t>
      </w:r>
    </w:p>
    <w:p w:rsidR="000139A5" w:rsidRPr="00CB4CF7" w:rsidRDefault="000139A5" w:rsidP="003C5FFC">
      <w:pPr>
        <w:tabs>
          <w:tab w:val="num" w:pos="851"/>
        </w:tabs>
        <w:ind w:left="851"/>
        <w:jc w:val="both"/>
        <w:rPr>
          <w:sz w:val="22"/>
          <w:szCs w:val="22"/>
        </w:rPr>
      </w:pPr>
      <w:r w:rsidRPr="00CB4CF7">
        <w:rPr>
          <w:sz w:val="22"/>
          <w:szCs w:val="22"/>
          <w:u w:val="single"/>
        </w:rPr>
        <w:t>Ww. oświadczenie należy złożyć w oryginale.</w:t>
      </w:r>
    </w:p>
    <w:p w:rsidR="00135B46" w:rsidRPr="00CB4CF7" w:rsidRDefault="000139A5" w:rsidP="00D1645D">
      <w:pPr>
        <w:pStyle w:val="Akapitzlist"/>
        <w:numPr>
          <w:ilvl w:val="0"/>
          <w:numId w:val="22"/>
        </w:numPr>
        <w:tabs>
          <w:tab w:val="num" w:pos="851"/>
        </w:tabs>
        <w:spacing w:after="0" w:line="240" w:lineRule="auto"/>
        <w:ind w:left="851" w:hanging="284"/>
        <w:jc w:val="both"/>
        <w:rPr>
          <w:rFonts w:ascii="Times New Roman" w:hAnsi="Times New Roman"/>
        </w:rPr>
      </w:pPr>
      <w:r w:rsidRPr="00CB4CF7">
        <w:rPr>
          <w:rFonts w:ascii="Times New Roman" w:hAnsi="Times New Roman"/>
          <w:b/>
        </w:rPr>
        <w:t>oświadczenie wykonawcy</w:t>
      </w:r>
      <w:r w:rsidRPr="00CB4CF7">
        <w:rPr>
          <w:rFonts w:ascii="Times New Roman" w:hAnsi="Times New Roman"/>
        </w:rPr>
        <w:t xml:space="preserve"> o braku orzeczenia wobec niego tytułem środka zapobiegawczego zakazu ubiegania się o zamówienie publiczne;</w:t>
      </w:r>
    </w:p>
    <w:p w:rsidR="000139A5" w:rsidRPr="00CB4CF7" w:rsidRDefault="000139A5" w:rsidP="003C5FFC">
      <w:pPr>
        <w:tabs>
          <w:tab w:val="num" w:pos="851"/>
        </w:tabs>
        <w:ind w:left="851" w:hanging="284"/>
        <w:jc w:val="both"/>
        <w:rPr>
          <w:sz w:val="22"/>
          <w:szCs w:val="22"/>
        </w:rPr>
      </w:pPr>
      <w:r w:rsidRPr="00CB4CF7">
        <w:rPr>
          <w:sz w:val="22"/>
          <w:szCs w:val="22"/>
        </w:rPr>
        <w:tab/>
      </w:r>
      <w:r w:rsidRPr="00CB4CF7">
        <w:rPr>
          <w:sz w:val="22"/>
          <w:szCs w:val="22"/>
          <w:u w:val="single"/>
        </w:rPr>
        <w:t>W przypadku składania oferty wspólnej ww. informację składa każdy z wykonawców składających ofertę wspólną</w:t>
      </w:r>
      <w:r w:rsidRPr="00CB4CF7">
        <w:rPr>
          <w:sz w:val="22"/>
          <w:szCs w:val="22"/>
        </w:rPr>
        <w:t>.</w:t>
      </w:r>
    </w:p>
    <w:p w:rsidR="000139A5" w:rsidRPr="00CB4CF7" w:rsidRDefault="000139A5" w:rsidP="003C5FFC">
      <w:pPr>
        <w:tabs>
          <w:tab w:val="num" w:pos="851"/>
        </w:tabs>
        <w:ind w:left="851"/>
        <w:jc w:val="both"/>
        <w:rPr>
          <w:sz w:val="22"/>
          <w:szCs w:val="22"/>
        </w:rPr>
      </w:pPr>
      <w:r w:rsidRPr="00CB4CF7">
        <w:rPr>
          <w:sz w:val="22"/>
          <w:szCs w:val="22"/>
          <w:u w:val="single"/>
        </w:rPr>
        <w:t>Ww. oświadczenie należy złożyć w oryginale.</w:t>
      </w:r>
    </w:p>
    <w:p w:rsidR="00135B46" w:rsidRPr="00CB4CF7" w:rsidRDefault="000139A5" w:rsidP="00D1645D">
      <w:pPr>
        <w:numPr>
          <w:ilvl w:val="0"/>
          <w:numId w:val="22"/>
        </w:numPr>
        <w:ind w:left="851" w:hanging="284"/>
        <w:jc w:val="both"/>
        <w:rPr>
          <w:sz w:val="22"/>
          <w:szCs w:val="22"/>
        </w:rPr>
      </w:pPr>
      <w:r w:rsidRPr="00CB4CF7">
        <w:rPr>
          <w:b/>
          <w:sz w:val="22"/>
          <w:szCs w:val="22"/>
        </w:rPr>
        <w:t xml:space="preserve">oświadczenie wykonawcy </w:t>
      </w:r>
      <w:r w:rsidRPr="00CB4CF7">
        <w:rPr>
          <w:sz w:val="22"/>
          <w:szCs w:val="22"/>
        </w:rPr>
        <w:t xml:space="preserve">o niezaleganiu z opłacaniem podatków </w:t>
      </w:r>
      <w:r w:rsidR="00B715DB">
        <w:rPr>
          <w:sz w:val="22"/>
          <w:szCs w:val="22"/>
        </w:rPr>
        <w:t xml:space="preserve">i opłat lokalnych, </w:t>
      </w:r>
      <w:r w:rsidRPr="00CB4CF7">
        <w:rPr>
          <w:sz w:val="22"/>
          <w:szCs w:val="22"/>
        </w:rPr>
        <w:t>o których mowa w ustawie z dnia 12 stycznia 1991 r. o podatkach i opłatach lokalnych (Dz.U. z 2016 r. poz. 716).</w:t>
      </w:r>
      <w:r w:rsidRPr="00CB4CF7">
        <w:rPr>
          <w:b/>
          <w:sz w:val="22"/>
          <w:szCs w:val="22"/>
        </w:rPr>
        <w:t xml:space="preserve"> </w:t>
      </w:r>
    </w:p>
    <w:p w:rsidR="000139A5" w:rsidRPr="00CB4CF7" w:rsidRDefault="000139A5" w:rsidP="003C5FFC">
      <w:pPr>
        <w:tabs>
          <w:tab w:val="num" w:pos="851"/>
        </w:tabs>
        <w:ind w:left="851"/>
        <w:jc w:val="both"/>
        <w:rPr>
          <w:sz w:val="22"/>
          <w:szCs w:val="22"/>
        </w:rPr>
      </w:pPr>
      <w:r w:rsidRPr="00CB4CF7">
        <w:rPr>
          <w:sz w:val="22"/>
          <w:szCs w:val="22"/>
          <w:u w:val="single"/>
        </w:rPr>
        <w:t>Ww. oświadczenie należy złożyć w oryginale.</w:t>
      </w:r>
    </w:p>
    <w:p w:rsidR="000139A5" w:rsidRPr="00CB4CF7" w:rsidRDefault="000139A5" w:rsidP="00C5228D">
      <w:pPr>
        <w:pStyle w:val="Akapitzlist"/>
        <w:keepNext/>
        <w:numPr>
          <w:ilvl w:val="1"/>
          <w:numId w:val="6"/>
        </w:numPr>
        <w:tabs>
          <w:tab w:val="clear" w:pos="1800"/>
          <w:tab w:val="num" w:pos="567"/>
        </w:tabs>
        <w:spacing w:after="0" w:line="240" w:lineRule="auto"/>
        <w:ind w:left="567" w:hanging="283"/>
        <w:jc w:val="both"/>
        <w:rPr>
          <w:rFonts w:ascii="Times New Roman" w:hAnsi="Times New Roman"/>
          <w:b/>
        </w:rPr>
      </w:pPr>
      <w:r w:rsidRPr="00CB4CF7">
        <w:rPr>
          <w:rFonts w:ascii="Times New Roman" w:hAnsi="Times New Roman"/>
          <w:b/>
        </w:rPr>
        <w:t>Wykonawca spełnia warunki udziału w postępowaniu, o których mowa w pkt 2, tj.:</w:t>
      </w:r>
    </w:p>
    <w:p w:rsidR="00135B46" w:rsidRPr="00CB4CF7" w:rsidRDefault="000139A5" w:rsidP="00D1645D">
      <w:pPr>
        <w:pStyle w:val="Akapitzlist"/>
        <w:numPr>
          <w:ilvl w:val="0"/>
          <w:numId w:val="21"/>
        </w:numPr>
        <w:tabs>
          <w:tab w:val="num" w:pos="567"/>
        </w:tabs>
        <w:autoSpaceDE w:val="0"/>
        <w:autoSpaceDN w:val="0"/>
        <w:adjustRightInd w:val="0"/>
        <w:spacing w:after="0" w:line="240" w:lineRule="auto"/>
        <w:ind w:left="851" w:hanging="284"/>
        <w:jc w:val="both"/>
        <w:rPr>
          <w:rFonts w:ascii="Times New Roman" w:hAnsi="Times New Roman"/>
          <w:color w:val="FF0000"/>
        </w:rPr>
      </w:pPr>
      <w:r w:rsidRPr="00CB4CF7">
        <w:rPr>
          <w:rFonts w:ascii="Times New Roman" w:hAnsi="Times New Roman"/>
          <w:b/>
        </w:rPr>
        <w:t xml:space="preserve">wykaz robót budowlanych </w:t>
      </w:r>
      <w:r w:rsidRPr="00CB4CF7">
        <w:rPr>
          <w:rFonts w:ascii="Times New Roman" w:hAnsi="Times New Roman"/>
        </w:rPr>
        <w:t>wykonanych nie wcześniej</w:t>
      </w:r>
      <w:r w:rsidRPr="00CB4CF7">
        <w:rPr>
          <w:rFonts w:ascii="Times New Roman" w:hAnsi="Times New Roman"/>
          <w:b/>
        </w:rPr>
        <w:t xml:space="preserve"> </w:t>
      </w:r>
      <w:r w:rsidRPr="00CB4CF7">
        <w:rPr>
          <w:rFonts w:ascii="Times New Roman" w:hAnsi="Times New Roman"/>
        </w:rPr>
        <w:t xml:space="preserve">niż w okresie ostatnich pięciu lat przed upływem terminu składania ofert, a jeżeli okres prowadzenia działalności jest krótszy – w tym okresie, wraz z podaniem ich rodzaju, wartości, daty, miejsca wykonania i podmiotów, na rzecz których roboty te zostały wykonane, z załączeniem </w:t>
      </w:r>
      <w:r w:rsidRPr="00CB4CF7">
        <w:rPr>
          <w:rFonts w:ascii="Times New Roman" w:hAnsi="Times New Roman"/>
          <w:u w:val="single"/>
        </w:rPr>
        <w:t>dowodów</w:t>
      </w:r>
      <w:r w:rsidRPr="00CB4CF7">
        <w:rPr>
          <w:rFonts w:ascii="Times New Roman" w:hAnsi="Times New Roman"/>
        </w:rPr>
        <w:t xml:space="preserve"> określających czy te roboty budowlane zostały wykonane należycie, w szczególności informacji o tym czy roboty zostały wykonane zgodnie z  przepisami prawa budowlanego i prawidłowo ukończone; przy czym dowodami, o których mowa, są referencje bądź inne dokumenty wystawione przez podmiot, na rzecz którego roboty budowlane były wykonywane, a jeżeli z uzasadnionej przyczyny o obiektywnym charakterze wykonawca</w:t>
      </w:r>
      <w:r w:rsidR="00E83A04">
        <w:rPr>
          <w:rFonts w:ascii="Times New Roman" w:hAnsi="Times New Roman"/>
        </w:rPr>
        <w:t xml:space="preserve"> nie jest w stanie uzyskać tych </w:t>
      </w:r>
      <w:r w:rsidRPr="00CB4CF7">
        <w:rPr>
          <w:rFonts w:ascii="Times New Roman" w:hAnsi="Times New Roman"/>
        </w:rPr>
        <w:t>dokumentów – inne dokumenty;</w:t>
      </w:r>
    </w:p>
    <w:p w:rsidR="000139A5" w:rsidRPr="00CB4CF7" w:rsidRDefault="000139A5" w:rsidP="003C5FFC">
      <w:pPr>
        <w:tabs>
          <w:tab w:val="num" w:pos="851"/>
        </w:tabs>
        <w:ind w:left="851"/>
        <w:jc w:val="both"/>
        <w:rPr>
          <w:sz w:val="22"/>
          <w:szCs w:val="22"/>
          <w:u w:val="single"/>
        </w:rPr>
      </w:pPr>
      <w:r w:rsidRPr="00CB4CF7">
        <w:rPr>
          <w:sz w:val="22"/>
          <w:szCs w:val="22"/>
          <w:u w:val="single"/>
        </w:rPr>
        <w:t>W przypadku składania oferty wspólnej wykonawcy składający ofertę wspólną składają jeden wspólny ww. wykaz.</w:t>
      </w:r>
    </w:p>
    <w:p w:rsidR="000139A5" w:rsidRPr="00CB4CF7" w:rsidRDefault="000139A5" w:rsidP="003C5FFC">
      <w:pPr>
        <w:tabs>
          <w:tab w:val="num" w:pos="851"/>
        </w:tabs>
        <w:ind w:left="851"/>
        <w:jc w:val="both"/>
        <w:rPr>
          <w:sz w:val="22"/>
          <w:szCs w:val="22"/>
        </w:rPr>
      </w:pPr>
      <w:r w:rsidRPr="00CB4CF7">
        <w:rPr>
          <w:sz w:val="22"/>
          <w:szCs w:val="22"/>
          <w:u w:val="single"/>
        </w:rPr>
        <w:t>Ww. oświadczenie należy złożyć w oryginale, natomiast dowody i inne dokumenty                       w oryginale lub kopii  potwierdzonej za zgodność z oryginałem.</w:t>
      </w:r>
    </w:p>
    <w:p w:rsidR="00135B46" w:rsidRPr="00CB4CF7" w:rsidRDefault="000139A5" w:rsidP="00D1645D">
      <w:pPr>
        <w:numPr>
          <w:ilvl w:val="0"/>
          <w:numId w:val="21"/>
        </w:numPr>
        <w:ind w:left="851" w:hanging="284"/>
        <w:jc w:val="both"/>
        <w:rPr>
          <w:sz w:val="22"/>
          <w:szCs w:val="22"/>
        </w:rPr>
      </w:pPr>
      <w:r w:rsidRPr="00CB4CF7">
        <w:rPr>
          <w:b/>
          <w:bCs/>
          <w:iCs/>
          <w:sz w:val="22"/>
          <w:szCs w:val="22"/>
        </w:rPr>
        <w:t>wykaz osób</w:t>
      </w:r>
      <w:r w:rsidRPr="00CB4CF7">
        <w:rPr>
          <w:iCs/>
          <w:sz w:val="22"/>
          <w:szCs w:val="22"/>
        </w:rPr>
        <w:t>, skierowanych przez wykonawcę do realizacji zamówienia publicznego, wraz z informacjami na temat ich kwalifikacji zawodowych, uprawnień, doświadczenia i wykształcenia, niezbędnych do wykonania zamówienia publicznego, a także zakresu wykonywanych przez nie czynności oraz informacją o</w:t>
      </w:r>
      <w:r w:rsidR="00C36A60">
        <w:rPr>
          <w:iCs/>
          <w:sz w:val="22"/>
          <w:szCs w:val="22"/>
        </w:rPr>
        <w:t xml:space="preserve"> podstawie do dysponowania tymi </w:t>
      </w:r>
      <w:r w:rsidRPr="00CB4CF7">
        <w:rPr>
          <w:iCs/>
          <w:sz w:val="22"/>
          <w:szCs w:val="22"/>
        </w:rPr>
        <w:t xml:space="preserve">osobami; </w:t>
      </w:r>
    </w:p>
    <w:p w:rsidR="000139A5" w:rsidRPr="00CB4CF7" w:rsidRDefault="000139A5" w:rsidP="003C5FFC">
      <w:pPr>
        <w:ind w:left="851"/>
        <w:jc w:val="both"/>
        <w:rPr>
          <w:iCs/>
          <w:sz w:val="22"/>
          <w:szCs w:val="22"/>
          <w:u w:val="single"/>
        </w:rPr>
      </w:pPr>
      <w:r w:rsidRPr="00CB4CF7">
        <w:rPr>
          <w:iCs/>
          <w:sz w:val="22"/>
          <w:szCs w:val="22"/>
          <w:u w:val="single"/>
        </w:rPr>
        <w:lastRenderedPageBreak/>
        <w:t>W przypadku składania oferty wspólnej wykonawcy składają jeden wspólny ww. wykaz.</w:t>
      </w:r>
    </w:p>
    <w:p w:rsidR="000139A5" w:rsidRPr="00CB4CF7" w:rsidRDefault="000139A5" w:rsidP="003C5FFC">
      <w:pPr>
        <w:tabs>
          <w:tab w:val="num" w:pos="851"/>
        </w:tabs>
        <w:ind w:left="851"/>
        <w:jc w:val="both"/>
        <w:rPr>
          <w:sz w:val="22"/>
          <w:szCs w:val="22"/>
        </w:rPr>
      </w:pPr>
      <w:r w:rsidRPr="00CB4CF7">
        <w:rPr>
          <w:sz w:val="22"/>
          <w:szCs w:val="22"/>
          <w:u w:val="single"/>
        </w:rPr>
        <w:t>Ww. oświadczenie należy złożyć w oryginale.</w:t>
      </w:r>
    </w:p>
    <w:p w:rsidR="000139A5" w:rsidRPr="00CB4CF7" w:rsidRDefault="000139A5" w:rsidP="00C5228D">
      <w:pPr>
        <w:keepNext/>
        <w:numPr>
          <w:ilvl w:val="0"/>
          <w:numId w:val="6"/>
        </w:numPr>
        <w:tabs>
          <w:tab w:val="clear" w:pos="360"/>
          <w:tab w:val="num" w:pos="284"/>
        </w:tabs>
        <w:ind w:left="284" w:hanging="284"/>
        <w:jc w:val="both"/>
        <w:rPr>
          <w:sz w:val="22"/>
          <w:szCs w:val="22"/>
        </w:rPr>
      </w:pPr>
      <w:r w:rsidRPr="00CB4CF7">
        <w:rPr>
          <w:sz w:val="22"/>
          <w:szCs w:val="22"/>
        </w:rPr>
        <w:t xml:space="preserve">Jeżeli z uzasadnionej przyczyny wykonawca nie może złożyć wymaganych przez zamawiającego dokumentów dotyczących sytuacji ekonomicznej lub finansowej (dokumenty wymienione w </w:t>
      </w:r>
      <w:proofErr w:type="spellStart"/>
      <w:r w:rsidRPr="00CB4CF7">
        <w:rPr>
          <w:sz w:val="22"/>
          <w:szCs w:val="22"/>
        </w:rPr>
        <w:t>ppkt</w:t>
      </w:r>
      <w:proofErr w:type="spellEnd"/>
      <w:r w:rsidRPr="00CB4CF7">
        <w:rPr>
          <w:sz w:val="22"/>
          <w:szCs w:val="22"/>
        </w:rPr>
        <w:t xml:space="preserve"> 2) lit. a), zamawiający dopuszcza złożenie przez wykonawcę innego dokumentu, który w wystarczający sposób potwierdza spełnianie opisanego przez zamawiającego warunku udziału w postępowaniu.  </w:t>
      </w:r>
    </w:p>
    <w:p w:rsidR="00A51FF7" w:rsidRPr="00E83A04" w:rsidRDefault="000139A5" w:rsidP="00E83A04">
      <w:pPr>
        <w:keepNext/>
        <w:numPr>
          <w:ilvl w:val="0"/>
          <w:numId w:val="6"/>
        </w:numPr>
        <w:tabs>
          <w:tab w:val="clear" w:pos="360"/>
          <w:tab w:val="num" w:pos="284"/>
        </w:tabs>
        <w:ind w:left="284" w:hanging="284"/>
        <w:jc w:val="both"/>
        <w:rPr>
          <w:i/>
          <w:sz w:val="22"/>
          <w:szCs w:val="22"/>
        </w:rPr>
      </w:pPr>
      <w:r w:rsidRPr="00CB4CF7">
        <w:rPr>
          <w:sz w:val="22"/>
          <w:szCs w:val="22"/>
        </w:rPr>
        <w:t>Zamawiający dopuszcza możliwość składania ofert z produktami równoważnymi. Jeżeli wykonawca składa ofertę z produktami równoważnymi</w:t>
      </w:r>
      <w:r w:rsidR="004D7E52">
        <w:rPr>
          <w:sz w:val="22"/>
          <w:szCs w:val="22"/>
        </w:rPr>
        <w:t xml:space="preserve">, musi przedłożyć informację o proponowanym </w:t>
      </w:r>
      <w:r w:rsidRPr="00CB4CF7">
        <w:rPr>
          <w:sz w:val="22"/>
          <w:szCs w:val="22"/>
        </w:rPr>
        <w:t>produkcie zawierającą co najmniej jego nazwę  i parametry techniczne (opis produktu równoważnego). Za równoważne zostaną uznane wyroby, które będą spełniały te</w:t>
      </w:r>
      <w:r w:rsidR="004D7E52">
        <w:rPr>
          <w:sz w:val="22"/>
          <w:szCs w:val="22"/>
        </w:rPr>
        <w:t xml:space="preserve"> same normy, </w:t>
      </w:r>
      <w:r w:rsidRPr="00CB4CF7">
        <w:rPr>
          <w:sz w:val="22"/>
          <w:szCs w:val="22"/>
        </w:rPr>
        <w:t>parametry i standardy co opisane w załączniku nr 3 do SIWZ.</w:t>
      </w:r>
    </w:p>
    <w:p w:rsidR="000139A5" w:rsidRPr="00CB4CF7" w:rsidRDefault="000139A5" w:rsidP="005A6B62">
      <w:pPr>
        <w:pStyle w:val="Akapitzlist"/>
        <w:numPr>
          <w:ilvl w:val="0"/>
          <w:numId w:val="4"/>
        </w:numPr>
        <w:spacing w:after="0"/>
        <w:jc w:val="both"/>
        <w:rPr>
          <w:rFonts w:ascii="Times New Roman" w:hAnsi="Times New Roman"/>
        </w:rPr>
      </w:pPr>
      <w:r w:rsidRPr="00CB4CF7">
        <w:rPr>
          <w:rFonts w:ascii="Times New Roman" w:hAnsi="Times New Roman"/>
          <w:b/>
        </w:rPr>
        <w:t>Inne dokumenty wymagane przez zamawiającego, które należy dołączyć do oferty:</w:t>
      </w:r>
    </w:p>
    <w:p w:rsidR="004D3FCB" w:rsidRPr="00CB4CF7" w:rsidRDefault="000139A5" w:rsidP="005A6B62">
      <w:pPr>
        <w:numPr>
          <w:ilvl w:val="0"/>
          <w:numId w:val="45"/>
        </w:numPr>
        <w:jc w:val="both"/>
        <w:rPr>
          <w:sz w:val="22"/>
          <w:szCs w:val="22"/>
        </w:rPr>
      </w:pPr>
      <w:r w:rsidRPr="00CB4CF7">
        <w:rPr>
          <w:b/>
          <w:sz w:val="22"/>
          <w:szCs w:val="22"/>
        </w:rPr>
        <w:t>formularz oferty</w:t>
      </w:r>
      <w:r w:rsidRPr="00CB4CF7">
        <w:rPr>
          <w:sz w:val="22"/>
          <w:szCs w:val="22"/>
        </w:rPr>
        <w:t xml:space="preserve"> z</w:t>
      </w:r>
      <w:r w:rsidR="00EB67AE" w:rsidRPr="00CB4CF7">
        <w:rPr>
          <w:sz w:val="22"/>
          <w:szCs w:val="22"/>
        </w:rPr>
        <w:t>godnie z Rozdziałem I pkt 3 SIWZ</w:t>
      </w:r>
      <w:r w:rsidRPr="00CB4CF7">
        <w:rPr>
          <w:sz w:val="22"/>
          <w:szCs w:val="22"/>
        </w:rPr>
        <w:t>;</w:t>
      </w:r>
    </w:p>
    <w:p w:rsidR="00135B46" w:rsidRPr="00CB4CF7" w:rsidRDefault="000139A5" w:rsidP="00135B46">
      <w:pPr>
        <w:ind w:left="360" w:firstLine="348"/>
        <w:jc w:val="both"/>
        <w:rPr>
          <w:sz w:val="22"/>
          <w:szCs w:val="22"/>
          <w:u w:val="single"/>
        </w:rPr>
      </w:pPr>
      <w:r w:rsidRPr="00CB4CF7">
        <w:rPr>
          <w:sz w:val="22"/>
          <w:szCs w:val="22"/>
          <w:u w:val="single"/>
        </w:rPr>
        <w:t>W przypadku składania oferty wspólnej należy złożyć jeden wspólny formularz.</w:t>
      </w:r>
    </w:p>
    <w:p w:rsidR="00135B46" w:rsidRPr="00CB4CF7" w:rsidRDefault="000139A5" w:rsidP="00135B46">
      <w:pPr>
        <w:ind w:left="360" w:firstLine="348"/>
        <w:jc w:val="both"/>
        <w:rPr>
          <w:sz w:val="22"/>
          <w:szCs w:val="22"/>
        </w:rPr>
      </w:pPr>
      <w:r w:rsidRPr="00CB4CF7">
        <w:rPr>
          <w:sz w:val="22"/>
          <w:szCs w:val="22"/>
          <w:u w:val="single"/>
        </w:rPr>
        <w:t>Ww. oświadczenie należy złożyć w oryginale.</w:t>
      </w:r>
    </w:p>
    <w:p w:rsidR="004D3FCB" w:rsidRPr="00CB4CF7" w:rsidRDefault="000139A5" w:rsidP="00D1645D">
      <w:pPr>
        <w:numPr>
          <w:ilvl w:val="0"/>
          <w:numId w:val="45"/>
        </w:numPr>
        <w:jc w:val="both"/>
        <w:rPr>
          <w:sz w:val="22"/>
          <w:szCs w:val="22"/>
        </w:rPr>
      </w:pPr>
      <w:r w:rsidRPr="00CB4CF7">
        <w:rPr>
          <w:b/>
          <w:sz w:val="22"/>
          <w:szCs w:val="22"/>
        </w:rPr>
        <w:t>JEDZ</w:t>
      </w:r>
      <w:r w:rsidRPr="00CB4CF7">
        <w:rPr>
          <w:sz w:val="22"/>
          <w:szCs w:val="22"/>
        </w:rPr>
        <w:t xml:space="preserve">, zgodnie z Rozdziałem V pkt </w:t>
      </w:r>
      <w:r w:rsidR="00EB67AE" w:rsidRPr="00CB4CF7">
        <w:rPr>
          <w:sz w:val="22"/>
          <w:szCs w:val="22"/>
        </w:rPr>
        <w:t>3 SIWZ</w:t>
      </w:r>
      <w:r w:rsidRPr="00CB4CF7">
        <w:rPr>
          <w:sz w:val="22"/>
          <w:szCs w:val="22"/>
        </w:rPr>
        <w:t>;</w:t>
      </w:r>
    </w:p>
    <w:p w:rsidR="00135B46" w:rsidRPr="00CB4CF7" w:rsidRDefault="000139A5" w:rsidP="00135B46">
      <w:pPr>
        <w:pStyle w:val="Akapitzlist"/>
        <w:spacing w:after="0" w:line="240" w:lineRule="auto"/>
        <w:ind w:left="708"/>
        <w:jc w:val="both"/>
        <w:rPr>
          <w:rFonts w:ascii="Times New Roman" w:hAnsi="Times New Roman"/>
        </w:rPr>
      </w:pPr>
      <w:r w:rsidRPr="00CB4CF7">
        <w:rPr>
          <w:rFonts w:ascii="Times New Roman" w:hAnsi="Times New Roman"/>
          <w:u w:val="single"/>
        </w:rPr>
        <w:t>W przypadku składania oferty wspólnej ww. oświadczenie składa każdy z wykonawców składających ofertę wspólną</w:t>
      </w:r>
      <w:r w:rsidRPr="00CB4CF7">
        <w:rPr>
          <w:rFonts w:ascii="Times New Roman" w:hAnsi="Times New Roman"/>
        </w:rPr>
        <w:t>.</w:t>
      </w:r>
    </w:p>
    <w:p w:rsidR="00135B46" w:rsidRPr="00CB4CF7" w:rsidRDefault="000139A5" w:rsidP="00135B46">
      <w:pPr>
        <w:pStyle w:val="Akapitzlist"/>
        <w:spacing w:after="0" w:line="240" w:lineRule="auto"/>
        <w:ind w:left="708"/>
        <w:jc w:val="both"/>
        <w:rPr>
          <w:rFonts w:ascii="Times New Roman" w:hAnsi="Times New Roman"/>
          <w:u w:val="single"/>
        </w:rPr>
      </w:pPr>
      <w:r w:rsidRPr="00CB4CF7">
        <w:rPr>
          <w:rFonts w:ascii="Times New Roman" w:hAnsi="Times New Roman"/>
          <w:u w:val="single"/>
        </w:rPr>
        <w:t xml:space="preserve">W przypadku, gdy wykonawca powołuje się na zasoby innych podmiotów, w celu wykazania braku istnienia wobec nich podstaw wykluczenia oraz spełniania, w zakresie, w jakim powołuje się na ich zasoby, warunków udziału w postępowaniu składa także </w:t>
      </w:r>
      <w:r w:rsidRPr="00CB4CF7">
        <w:rPr>
          <w:rFonts w:ascii="Times New Roman" w:hAnsi="Times New Roman"/>
          <w:b/>
          <w:u w:val="single"/>
        </w:rPr>
        <w:t>JEDZ-e</w:t>
      </w:r>
      <w:r w:rsidRPr="00CB4CF7">
        <w:rPr>
          <w:rFonts w:ascii="Times New Roman" w:hAnsi="Times New Roman"/>
          <w:u w:val="single"/>
        </w:rPr>
        <w:t xml:space="preserve"> dotyczące tych podmiotów.</w:t>
      </w:r>
    </w:p>
    <w:p w:rsidR="00135B46" w:rsidRPr="00CB4CF7" w:rsidRDefault="000139A5" w:rsidP="00135B46">
      <w:pPr>
        <w:pStyle w:val="Akapitzlist"/>
        <w:spacing w:after="0" w:line="240" w:lineRule="auto"/>
        <w:ind w:left="360" w:firstLine="348"/>
        <w:jc w:val="both"/>
        <w:rPr>
          <w:rFonts w:ascii="Times New Roman" w:hAnsi="Times New Roman"/>
        </w:rPr>
      </w:pPr>
      <w:r w:rsidRPr="00CB4CF7">
        <w:rPr>
          <w:rFonts w:ascii="Times New Roman" w:hAnsi="Times New Roman"/>
          <w:u w:val="single"/>
        </w:rPr>
        <w:t xml:space="preserve">Ww. oświadczenie należy złożyć w oryginale. </w:t>
      </w:r>
    </w:p>
    <w:p w:rsidR="004D3FCB" w:rsidRPr="00CB4CF7" w:rsidRDefault="000139A5" w:rsidP="00D1645D">
      <w:pPr>
        <w:numPr>
          <w:ilvl w:val="0"/>
          <w:numId w:val="45"/>
        </w:numPr>
        <w:jc w:val="both"/>
        <w:rPr>
          <w:sz w:val="22"/>
          <w:szCs w:val="22"/>
        </w:rPr>
      </w:pPr>
      <w:r w:rsidRPr="00CB4CF7">
        <w:rPr>
          <w:b/>
          <w:sz w:val="22"/>
          <w:szCs w:val="22"/>
        </w:rPr>
        <w:t>zobowiązanie podmiotu trzeciego</w:t>
      </w:r>
      <w:r w:rsidRPr="00CB4CF7">
        <w:rPr>
          <w:sz w:val="22"/>
          <w:szCs w:val="22"/>
        </w:rPr>
        <w:t xml:space="preserve">, zgodnie </w:t>
      </w:r>
      <w:r w:rsidR="00EB67AE" w:rsidRPr="00CB4CF7">
        <w:rPr>
          <w:sz w:val="22"/>
          <w:szCs w:val="22"/>
        </w:rPr>
        <w:t xml:space="preserve">z Rozdziałem V pkt 4 </w:t>
      </w:r>
      <w:proofErr w:type="spellStart"/>
      <w:r w:rsidR="00EB67AE" w:rsidRPr="00CB4CF7">
        <w:rPr>
          <w:sz w:val="22"/>
          <w:szCs w:val="22"/>
        </w:rPr>
        <w:t>ppkt</w:t>
      </w:r>
      <w:proofErr w:type="spellEnd"/>
      <w:r w:rsidR="00EB67AE" w:rsidRPr="00CB4CF7">
        <w:rPr>
          <w:sz w:val="22"/>
          <w:szCs w:val="22"/>
        </w:rPr>
        <w:t xml:space="preserve"> 2 SIWZ</w:t>
      </w:r>
      <w:r w:rsidRPr="00CB4CF7">
        <w:rPr>
          <w:sz w:val="22"/>
          <w:szCs w:val="22"/>
        </w:rPr>
        <w:t>, jeżeli wykonawca w celu potwierdzenia spełniania warunków udziału w postępowaniu, zamierza polegać na zdolnościach technicznych lub zawodowych lub sytuacji finansowej lub ekonomicznej innych podmiotów;</w:t>
      </w:r>
    </w:p>
    <w:p w:rsidR="00135B46" w:rsidRPr="00CB4CF7" w:rsidRDefault="000139A5" w:rsidP="00135B46">
      <w:pPr>
        <w:pStyle w:val="Akapitzlist"/>
        <w:spacing w:after="0" w:line="240" w:lineRule="auto"/>
        <w:ind w:left="360" w:firstLine="348"/>
        <w:jc w:val="both"/>
        <w:rPr>
          <w:rFonts w:ascii="Times New Roman" w:hAnsi="Times New Roman"/>
        </w:rPr>
      </w:pPr>
      <w:r w:rsidRPr="00CB4CF7">
        <w:rPr>
          <w:rFonts w:ascii="Times New Roman" w:hAnsi="Times New Roman"/>
          <w:u w:val="single"/>
        </w:rPr>
        <w:t>Ww. oświadczenie należy złożyć w oryginale lub kopii notarialnie poświadczonej.</w:t>
      </w:r>
    </w:p>
    <w:p w:rsidR="004D3FCB" w:rsidRPr="00CB4CF7" w:rsidRDefault="000139A5" w:rsidP="00D1645D">
      <w:pPr>
        <w:numPr>
          <w:ilvl w:val="0"/>
          <w:numId w:val="45"/>
        </w:numPr>
        <w:jc w:val="both"/>
        <w:rPr>
          <w:sz w:val="22"/>
          <w:szCs w:val="22"/>
        </w:rPr>
      </w:pPr>
      <w:r w:rsidRPr="00CB4CF7">
        <w:rPr>
          <w:b/>
          <w:sz w:val="22"/>
          <w:szCs w:val="22"/>
        </w:rPr>
        <w:t>odpowiednie pełnomocnictwa</w:t>
      </w:r>
      <w:r w:rsidRPr="00CB4CF7">
        <w:rPr>
          <w:sz w:val="22"/>
          <w:szCs w:val="22"/>
        </w:rPr>
        <w:t xml:space="preserve"> tylko w sytuacjach określonych w </w:t>
      </w:r>
      <w:r w:rsidR="00C36A60">
        <w:rPr>
          <w:sz w:val="22"/>
          <w:szCs w:val="22"/>
        </w:rPr>
        <w:t>Rozdziale I pkt 5 zdanie 2 SIWZ</w:t>
      </w:r>
      <w:r w:rsidRPr="00CB4CF7">
        <w:rPr>
          <w:sz w:val="22"/>
          <w:szCs w:val="22"/>
        </w:rPr>
        <w:t xml:space="preserve"> lub w przypadku składania oferty w</w:t>
      </w:r>
      <w:r w:rsidR="00EB67AE" w:rsidRPr="00CB4CF7">
        <w:rPr>
          <w:sz w:val="22"/>
          <w:szCs w:val="22"/>
        </w:rPr>
        <w:t>spólnej (Rozdział III pkt 1 SIWZ</w:t>
      </w:r>
      <w:r w:rsidRPr="00CB4CF7">
        <w:rPr>
          <w:sz w:val="22"/>
          <w:szCs w:val="22"/>
        </w:rPr>
        <w:t>);</w:t>
      </w:r>
    </w:p>
    <w:p w:rsidR="00135B46" w:rsidRPr="00CB4CF7" w:rsidRDefault="000139A5" w:rsidP="00135B46">
      <w:pPr>
        <w:pStyle w:val="Akapitzlist"/>
        <w:spacing w:after="0" w:line="240" w:lineRule="auto"/>
        <w:ind w:left="360" w:firstLine="348"/>
        <w:jc w:val="both"/>
        <w:rPr>
          <w:rFonts w:ascii="Times New Roman" w:hAnsi="Times New Roman"/>
          <w:color w:val="FF0000"/>
        </w:rPr>
      </w:pPr>
      <w:r w:rsidRPr="00CB4CF7">
        <w:rPr>
          <w:rFonts w:ascii="Times New Roman" w:hAnsi="Times New Roman"/>
          <w:u w:val="single"/>
        </w:rPr>
        <w:t>Ww. pełnomocnictwa należy złożyć w oryginale lub kopii notarialnie poświadczonej.</w:t>
      </w:r>
    </w:p>
    <w:p w:rsidR="004D3FCB" w:rsidRPr="00CB4CF7" w:rsidRDefault="000139A5" w:rsidP="00D1645D">
      <w:pPr>
        <w:numPr>
          <w:ilvl w:val="0"/>
          <w:numId w:val="45"/>
        </w:numPr>
        <w:jc w:val="both"/>
        <w:rPr>
          <w:sz w:val="22"/>
          <w:szCs w:val="22"/>
        </w:rPr>
      </w:pPr>
      <w:r w:rsidRPr="00CB4CF7">
        <w:rPr>
          <w:b/>
          <w:sz w:val="22"/>
          <w:szCs w:val="22"/>
        </w:rPr>
        <w:t>oświadczenie</w:t>
      </w:r>
      <w:r w:rsidRPr="00CB4CF7">
        <w:rPr>
          <w:sz w:val="22"/>
          <w:szCs w:val="22"/>
        </w:rPr>
        <w:t xml:space="preserve"> według wzoru sta</w:t>
      </w:r>
      <w:r w:rsidR="00EB67AE" w:rsidRPr="00CB4CF7">
        <w:rPr>
          <w:sz w:val="22"/>
          <w:szCs w:val="22"/>
        </w:rPr>
        <w:t>nowiącego załącznik nr 1 do SIWZ</w:t>
      </w:r>
      <w:r w:rsidRPr="00CB4CF7">
        <w:rPr>
          <w:sz w:val="22"/>
          <w:szCs w:val="22"/>
        </w:rPr>
        <w:t xml:space="preserve"> wskazujące cześć zamówienia, której wykonanie wykonawca powierzy podwykonawcom oraz firmy podwykonawców (jeżeli wykonawca przewiduje udział podwykonawców);</w:t>
      </w:r>
    </w:p>
    <w:p w:rsidR="00135B46" w:rsidRPr="00CB4CF7" w:rsidRDefault="000139A5" w:rsidP="00135B46">
      <w:pPr>
        <w:pStyle w:val="Akapitzlist"/>
        <w:spacing w:after="0" w:line="240" w:lineRule="auto"/>
        <w:ind w:left="360" w:firstLine="348"/>
        <w:jc w:val="both"/>
        <w:rPr>
          <w:rFonts w:ascii="Times New Roman" w:hAnsi="Times New Roman"/>
        </w:rPr>
      </w:pPr>
      <w:r w:rsidRPr="00CB4CF7">
        <w:rPr>
          <w:rFonts w:ascii="Times New Roman" w:hAnsi="Times New Roman"/>
          <w:u w:val="single"/>
        </w:rPr>
        <w:t>W przypadku składania oferty wspólnej należy złożyć jedno wspólne oświadczenie.</w:t>
      </w:r>
    </w:p>
    <w:p w:rsidR="00135B46" w:rsidRPr="00CB4CF7" w:rsidRDefault="000139A5" w:rsidP="00135B46">
      <w:pPr>
        <w:pStyle w:val="Akapitzlist"/>
        <w:spacing w:after="0" w:line="240" w:lineRule="auto"/>
        <w:ind w:left="360" w:firstLine="348"/>
        <w:jc w:val="both"/>
        <w:rPr>
          <w:rFonts w:ascii="Times New Roman" w:hAnsi="Times New Roman"/>
        </w:rPr>
      </w:pPr>
      <w:r w:rsidRPr="00CB4CF7">
        <w:rPr>
          <w:rFonts w:ascii="Times New Roman" w:hAnsi="Times New Roman"/>
          <w:u w:val="single"/>
        </w:rPr>
        <w:t>Ww. oświadczenie należy złożyć w oryginale.</w:t>
      </w:r>
    </w:p>
    <w:p w:rsidR="000139A5" w:rsidRPr="00CB4CF7" w:rsidRDefault="000139A5" w:rsidP="00C5228D">
      <w:pPr>
        <w:numPr>
          <w:ilvl w:val="0"/>
          <w:numId w:val="4"/>
        </w:numPr>
        <w:ind w:left="284" w:hanging="284"/>
        <w:jc w:val="both"/>
        <w:rPr>
          <w:sz w:val="22"/>
          <w:szCs w:val="22"/>
        </w:rPr>
      </w:pPr>
      <w:r w:rsidRPr="00CB4CF7">
        <w:rPr>
          <w:b/>
          <w:sz w:val="22"/>
          <w:szCs w:val="22"/>
        </w:rPr>
        <w:t>Oświadczenie o przynależności lub braku przynależności do tej samej grupy kapitałowej</w:t>
      </w:r>
      <w:r w:rsidRPr="00CB4CF7">
        <w:rPr>
          <w:sz w:val="22"/>
          <w:szCs w:val="22"/>
        </w:rPr>
        <w:t>:</w:t>
      </w:r>
    </w:p>
    <w:p w:rsidR="00135B46" w:rsidRPr="00CB4CF7" w:rsidRDefault="000139A5" w:rsidP="00135B46">
      <w:pPr>
        <w:pStyle w:val="Akapitzlist"/>
        <w:numPr>
          <w:ilvl w:val="1"/>
          <w:numId w:val="4"/>
        </w:numPr>
        <w:tabs>
          <w:tab w:val="clear" w:pos="1800"/>
          <w:tab w:val="num" w:pos="600"/>
        </w:tabs>
        <w:spacing w:after="0" w:line="240" w:lineRule="auto"/>
        <w:ind w:left="567" w:hanging="283"/>
        <w:jc w:val="both"/>
        <w:rPr>
          <w:rFonts w:ascii="Times New Roman" w:hAnsi="Times New Roman"/>
        </w:rPr>
      </w:pPr>
      <w:r w:rsidRPr="00CB4CF7">
        <w:rPr>
          <w:rFonts w:ascii="Times New Roman" w:hAnsi="Times New Roman"/>
        </w:rPr>
        <w:t>W celu potwierdzenia braku podstaw do wykluczenia wykonawcy z post</w:t>
      </w:r>
      <w:r w:rsidR="00AA6194">
        <w:rPr>
          <w:rFonts w:ascii="Times New Roman" w:hAnsi="Times New Roman"/>
        </w:rPr>
        <w:t xml:space="preserve">ępowania, o </w:t>
      </w:r>
      <w:r w:rsidRPr="00CB4CF7">
        <w:rPr>
          <w:rFonts w:ascii="Times New Roman" w:hAnsi="Times New Roman"/>
        </w:rPr>
        <w:t>których mowa w art. 24 ust. 1 pkt 23 ustawy, wykonawca s</w:t>
      </w:r>
      <w:r w:rsidR="00AA6194">
        <w:rPr>
          <w:rFonts w:ascii="Times New Roman" w:hAnsi="Times New Roman"/>
        </w:rPr>
        <w:t xml:space="preserve">kłada oświadczenie </w:t>
      </w:r>
      <w:r w:rsidRPr="00CB4CF7">
        <w:rPr>
          <w:rFonts w:ascii="Times New Roman" w:hAnsi="Times New Roman"/>
        </w:rPr>
        <w:t xml:space="preserve"> o przynależności lub braku przynależności do tej samej grupy kapitałowej; w przypadku przynależności do tej samej grupy kapitałowej wykonawca może złożyć w</w:t>
      </w:r>
      <w:r w:rsidR="00AA6194">
        <w:rPr>
          <w:rFonts w:ascii="Times New Roman" w:hAnsi="Times New Roman"/>
        </w:rPr>
        <w:t xml:space="preserve">raz </w:t>
      </w:r>
      <w:r w:rsidRPr="00CB4CF7">
        <w:rPr>
          <w:rFonts w:ascii="Times New Roman" w:hAnsi="Times New Roman"/>
        </w:rPr>
        <w:t>z oświadczeniem dokumenty bądź informacje potwierdzające, że powią</w:t>
      </w:r>
      <w:r w:rsidR="00AA6194">
        <w:rPr>
          <w:rFonts w:ascii="Times New Roman" w:hAnsi="Times New Roman"/>
        </w:rPr>
        <w:t xml:space="preserve">zania z innym wykonawcą </w:t>
      </w:r>
      <w:r w:rsidRPr="00CB4CF7">
        <w:rPr>
          <w:rFonts w:ascii="Times New Roman" w:hAnsi="Times New Roman"/>
        </w:rPr>
        <w:t>nie prowadzą do zakłócenia konkurencji w postępowaniu;</w:t>
      </w:r>
    </w:p>
    <w:p w:rsidR="00135B46" w:rsidRPr="00CB4CF7" w:rsidRDefault="000139A5" w:rsidP="00135B46">
      <w:pPr>
        <w:pStyle w:val="Akapitzlist"/>
        <w:numPr>
          <w:ilvl w:val="1"/>
          <w:numId w:val="4"/>
        </w:numPr>
        <w:tabs>
          <w:tab w:val="clear" w:pos="1800"/>
          <w:tab w:val="num" w:pos="600"/>
        </w:tabs>
        <w:spacing w:after="0" w:line="240" w:lineRule="auto"/>
        <w:ind w:left="567" w:hanging="283"/>
        <w:jc w:val="both"/>
        <w:rPr>
          <w:rFonts w:ascii="Times New Roman" w:hAnsi="Times New Roman"/>
        </w:rPr>
      </w:pPr>
      <w:r w:rsidRPr="00CB4CF7">
        <w:rPr>
          <w:rFonts w:ascii="Times New Roman" w:hAnsi="Times New Roman"/>
        </w:rPr>
        <w:t xml:space="preserve">Ww. oświadczenie oraz ewentualne dowody wykonawca składa w terminie </w:t>
      </w:r>
      <w:r w:rsidRPr="00CB4CF7">
        <w:rPr>
          <w:rFonts w:ascii="Times New Roman" w:hAnsi="Times New Roman"/>
          <w:u w:val="single"/>
        </w:rPr>
        <w:t>3 dni od dnia zamieszczenia przez zamawiającego na stronie internetowej informacji</w:t>
      </w:r>
      <w:r w:rsidR="004368AD">
        <w:rPr>
          <w:rFonts w:ascii="Times New Roman" w:hAnsi="Times New Roman"/>
        </w:rPr>
        <w:t xml:space="preserve">, o której mowa w art. 86 </w:t>
      </w:r>
      <w:r w:rsidRPr="00CB4CF7">
        <w:rPr>
          <w:rFonts w:ascii="Times New Roman" w:hAnsi="Times New Roman"/>
        </w:rPr>
        <w:t>ust. 5 ustawy.</w:t>
      </w:r>
    </w:p>
    <w:p w:rsidR="00135B46" w:rsidRPr="00CB4CF7" w:rsidRDefault="000139A5" w:rsidP="00135B46">
      <w:pPr>
        <w:pStyle w:val="Akapitzlist"/>
        <w:numPr>
          <w:ilvl w:val="1"/>
          <w:numId w:val="4"/>
        </w:numPr>
        <w:tabs>
          <w:tab w:val="clear" w:pos="1800"/>
          <w:tab w:val="num" w:pos="600"/>
        </w:tabs>
        <w:spacing w:after="0" w:line="240" w:lineRule="auto"/>
        <w:ind w:left="567" w:hanging="283"/>
        <w:jc w:val="both"/>
        <w:rPr>
          <w:rFonts w:ascii="Times New Roman" w:hAnsi="Times New Roman"/>
        </w:rPr>
      </w:pPr>
      <w:r w:rsidRPr="00CB4CF7">
        <w:rPr>
          <w:rFonts w:ascii="Times New Roman" w:hAnsi="Times New Roman"/>
          <w:u w:val="single"/>
        </w:rPr>
        <w:t>W przypadku składania oferty wspólnej ww. oświadczenie składa każdy z wykonawców składających ofertę wspólną</w:t>
      </w:r>
      <w:r w:rsidRPr="00CB4CF7">
        <w:rPr>
          <w:rFonts w:ascii="Times New Roman" w:hAnsi="Times New Roman"/>
        </w:rPr>
        <w:t>.</w:t>
      </w:r>
    </w:p>
    <w:p w:rsidR="00135B46" w:rsidRPr="00CB4CF7" w:rsidRDefault="000139A5" w:rsidP="00135B46">
      <w:pPr>
        <w:pStyle w:val="Akapitzlist"/>
        <w:numPr>
          <w:ilvl w:val="1"/>
          <w:numId w:val="4"/>
        </w:numPr>
        <w:tabs>
          <w:tab w:val="clear" w:pos="1800"/>
          <w:tab w:val="num" w:pos="600"/>
        </w:tabs>
        <w:spacing w:after="0" w:line="240" w:lineRule="auto"/>
        <w:ind w:left="567" w:hanging="283"/>
        <w:jc w:val="both"/>
        <w:rPr>
          <w:rFonts w:ascii="Times New Roman" w:hAnsi="Times New Roman"/>
        </w:rPr>
      </w:pPr>
      <w:r w:rsidRPr="00CB4CF7">
        <w:rPr>
          <w:rFonts w:ascii="Times New Roman" w:hAnsi="Times New Roman"/>
          <w:u w:val="single"/>
        </w:rPr>
        <w:t>Ww. oświadczenie należy złożyć w oryginale.</w:t>
      </w:r>
    </w:p>
    <w:p w:rsidR="000139A5" w:rsidRPr="00CB4CF7" w:rsidRDefault="000139A5" w:rsidP="00C5228D">
      <w:pPr>
        <w:numPr>
          <w:ilvl w:val="0"/>
          <w:numId w:val="4"/>
        </w:numPr>
        <w:tabs>
          <w:tab w:val="left" w:pos="284"/>
        </w:tabs>
        <w:ind w:left="284" w:hanging="426"/>
        <w:jc w:val="both"/>
        <w:rPr>
          <w:b/>
          <w:sz w:val="22"/>
          <w:szCs w:val="22"/>
        </w:rPr>
      </w:pPr>
      <w:r w:rsidRPr="00CB4CF7">
        <w:rPr>
          <w:b/>
          <w:sz w:val="22"/>
          <w:szCs w:val="22"/>
        </w:rPr>
        <w:t>Zasady dotyczące składania oświadczeń i dokumentów oraz ich forma i język.</w:t>
      </w:r>
    </w:p>
    <w:p w:rsidR="00135B46" w:rsidRPr="00CB4CF7"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rPr>
      </w:pPr>
      <w:r w:rsidRPr="00CB4CF7">
        <w:rPr>
          <w:rFonts w:ascii="Times New Roman" w:hAnsi="Times New Roman"/>
        </w:rPr>
        <w:t xml:space="preserve">Poświadczenia za zgodność z oryginałem dokonuje odpowiednio wykonawca (osoba lub osoby uprawnione do reprezentowania wykonawcy), podmiot, na którego zdolnościach lub sytuacji polega wykonawca (podmiot trzeci), wykonawcy wspólnie ubiegający się o udzielenie zamówienia publicznego, </w:t>
      </w:r>
      <w:r w:rsidRPr="00CB4CF7">
        <w:rPr>
          <w:rFonts w:ascii="Times New Roman" w:hAnsi="Times New Roman"/>
          <w:u w:val="single"/>
        </w:rPr>
        <w:t>w zakresie dokumentów, które każdego z nich dotyczą.</w:t>
      </w:r>
    </w:p>
    <w:p w:rsidR="00135B46" w:rsidRPr="00CB4CF7"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rPr>
      </w:pPr>
      <w:r w:rsidRPr="00CB4CF7">
        <w:rPr>
          <w:rFonts w:ascii="Times New Roman" w:hAnsi="Times New Roman"/>
        </w:rPr>
        <w:lastRenderedPageBreak/>
        <w:t>Poświadczenie za zgodność z oryginałem następuje w formie pisemnej lub w formie elektronicznej i poprzedzone jest dopiskiem „za zgodność z oryginałem”.</w:t>
      </w:r>
    </w:p>
    <w:p w:rsidR="00135B46" w:rsidRPr="00CB4CF7"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rPr>
      </w:pPr>
      <w:r w:rsidRPr="00CB4CF7">
        <w:rPr>
          <w:rFonts w:ascii="Times New Roman" w:hAnsi="Times New Roman"/>
        </w:rPr>
        <w:t>Dokumenty sporządzone w języku obcym są składane wraz z tłumaczeniem na język polski.</w:t>
      </w:r>
    </w:p>
    <w:p w:rsidR="00135B46" w:rsidRPr="00CB4CF7"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rPr>
      </w:pPr>
      <w:r w:rsidRPr="00CB4CF7">
        <w:rPr>
          <w:rFonts w:ascii="Times New Roman" w:hAnsi="Times New Roman"/>
        </w:rPr>
        <w:t>W przypadku wskazania przez wykonawcę dostępności oświadczeń lu</w:t>
      </w:r>
      <w:r w:rsidR="00410443">
        <w:rPr>
          <w:rFonts w:ascii="Times New Roman" w:hAnsi="Times New Roman"/>
        </w:rPr>
        <w:t xml:space="preserve">b dokumentów, </w:t>
      </w:r>
      <w:r w:rsidRPr="00CB4CF7">
        <w:rPr>
          <w:rFonts w:ascii="Times New Roman" w:hAnsi="Times New Roman"/>
        </w:rPr>
        <w:t xml:space="preserve">o których mowa w Rozdziale V pkt 5 </w:t>
      </w:r>
      <w:r w:rsidR="00EB67AE" w:rsidRPr="00CB4CF7">
        <w:rPr>
          <w:rFonts w:ascii="Times New Roman" w:hAnsi="Times New Roman"/>
        </w:rPr>
        <w:t>SIWZ</w:t>
      </w:r>
      <w:r w:rsidRPr="00CB4CF7">
        <w:rPr>
          <w:rFonts w:ascii="Times New Roman" w:hAnsi="Times New Roman"/>
        </w:rPr>
        <w:t>, w formie elektronicznej pod określonymi adresami internetowymi ogólnodostępnych i bezpłatnych baz danych, zamawiający pobierze samodzielnie z tych baz danych wskazane przez wykonawcę oświadczenia lub dokumenty.</w:t>
      </w:r>
    </w:p>
    <w:p w:rsidR="00135B46" w:rsidRPr="00CB4CF7" w:rsidRDefault="000139A5" w:rsidP="00135B46">
      <w:pPr>
        <w:pStyle w:val="Akapitzlist"/>
        <w:numPr>
          <w:ilvl w:val="1"/>
          <w:numId w:val="4"/>
        </w:numPr>
        <w:tabs>
          <w:tab w:val="clear" w:pos="1800"/>
          <w:tab w:val="left" w:pos="284"/>
          <w:tab w:val="num" w:pos="700"/>
        </w:tabs>
        <w:spacing w:after="0" w:line="240" w:lineRule="auto"/>
        <w:ind w:left="567" w:hanging="283"/>
        <w:jc w:val="both"/>
        <w:rPr>
          <w:rFonts w:ascii="Times New Roman" w:hAnsi="Times New Roman"/>
        </w:rPr>
      </w:pPr>
      <w:r w:rsidRPr="00CB4CF7">
        <w:rPr>
          <w:rFonts w:ascii="Times New Roman" w:hAnsi="Times New Roman"/>
        </w:rPr>
        <w:t xml:space="preserve">W przypadku, o którym mowa w </w:t>
      </w:r>
      <w:proofErr w:type="spellStart"/>
      <w:r w:rsidRPr="00CB4CF7">
        <w:rPr>
          <w:rFonts w:ascii="Times New Roman" w:hAnsi="Times New Roman"/>
        </w:rPr>
        <w:t>ppkt</w:t>
      </w:r>
      <w:proofErr w:type="spellEnd"/>
      <w:r w:rsidRPr="00CB4CF7">
        <w:rPr>
          <w:rFonts w:ascii="Times New Roman" w:hAnsi="Times New Roman"/>
        </w:rPr>
        <w:t xml:space="preserve"> 4) zamawiający będzie żądał od wykonawcy przedstawienia tłumaczenia na język polski wskazanych przez wykonawcę i pobranych samodzielnie przez zamawiającego dokumentów.</w:t>
      </w:r>
    </w:p>
    <w:p w:rsidR="00135B46" w:rsidRPr="00CB4CF7" w:rsidRDefault="000139A5" w:rsidP="00135B46">
      <w:pPr>
        <w:pStyle w:val="Akapitzlist"/>
        <w:numPr>
          <w:ilvl w:val="1"/>
          <w:numId w:val="4"/>
        </w:numPr>
        <w:tabs>
          <w:tab w:val="clear" w:pos="1800"/>
          <w:tab w:val="left" w:pos="284"/>
          <w:tab w:val="num" w:pos="600"/>
        </w:tabs>
        <w:spacing w:after="0" w:line="240" w:lineRule="auto"/>
        <w:ind w:left="567" w:hanging="283"/>
        <w:jc w:val="both"/>
        <w:rPr>
          <w:rFonts w:ascii="Times New Roman" w:hAnsi="Times New Roman"/>
        </w:rPr>
      </w:pPr>
      <w:r w:rsidRPr="00CB4CF7">
        <w:rPr>
          <w:rFonts w:ascii="Times New Roman" w:hAnsi="Times New Roman"/>
        </w:rPr>
        <w:t>Jeżeli jest to niezbędne do zapewnienia odpowiedniego przebiegu pos</w:t>
      </w:r>
      <w:r w:rsidR="00410443">
        <w:rPr>
          <w:rFonts w:ascii="Times New Roman" w:hAnsi="Times New Roman"/>
        </w:rPr>
        <w:t>tępowania</w:t>
      </w:r>
      <w:r w:rsidRPr="00CB4CF7">
        <w:rPr>
          <w:rFonts w:ascii="Times New Roman" w:hAnsi="Times New Roman"/>
        </w:rPr>
        <w:t xml:space="preserve"> o udzielenie zamówienia, zamawiający może na każdym etapie postępowania wezwać wykonawców do złożenia wszystkich lub niektórych oświadczeń lub dokumentów potwierdzających, że nie podlegają wykluczeniu,</w:t>
      </w:r>
      <w:r w:rsidR="004368AD">
        <w:rPr>
          <w:rFonts w:ascii="Times New Roman" w:hAnsi="Times New Roman"/>
        </w:rPr>
        <w:t xml:space="preserve"> spełniają warunki udziału </w:t>
      </w:r>
      <w:r w:rsidRPr="00CB4CF7">
        <w:rPr>
          <w:rFonts w:ascii="Times New Roman" w:hAnsi="Times New Roman"/>
        </w:rPr>
        <w:t>w postępowaniu, a jeżeli zachodzą uzasadnione podstawy do uznania, że złożone uprzednio oświadczenia lub dokumenty nie są już aktualne, do złożenia aktualnych oświadczeń lub dokumentów.</w:t>
      </w:r>
    </w:p>
    <w:p w:rsidR="00135B46" w:rsidRPr="00CB4CF7" w:rsidRDefault="000139A5" w:rsidP="00135B46">
      <w:pPr>
        <w:pStyle w:val="Akapitzlist"/>
        <w:numPr>
          <w:ilvl w:val="1"/>
          <w:numId w:val="4"/>
        </w:numPr>
        <w:tabs>
          <w:tab w:val="clear" w:pos="1800"/>
          <w:tab w:val="left" w:pos="284"/>
          <w:tab w:val="num" w:pos="500"/>
        </w:tabs>
        <w:spacing w:after="0" w:line="240" w:lineRule="auto"/>
        <w:ind w:left="567" w:hanging="283"/>
        <w:jc w:val="both"/>
        <w:rPr>
          <w:rFonts w:ascii="Times New Roman" w:hAnsi="Times New Roman"/>
        </w:rPr>
      </w:pPr>
      <w:r w:rsidRPr="00CB4CF7">
        <w:rPr>
          <w:rFonts w:ascii="Times New Roman" w:hAnsi="Times New Roman"/>
        </w:rPr>
        <w:t xml:space="preserve"> Jeżeli wykonawca nie złożył oświadczenia, o którym mowa w art. 25a ust. 1 ustawy, oświadczeń lub dokumentów potwierdzających okoliczności, o których mowa w art. 25 ust. 1 ustawy, lub innych dokumentów niezbędnych do przeprowadzenia postępowania, oświadczenia lub dokumenty są niekompletne, zawierają błędy lub budzą wskazane przez zamawiającego wątpliwości, zamawiający wezwie do ich złożenia, uzupełnienia, poprawienia w terminie przez siebie wskazanym, chyba że mimo ich złożenia oferta wykonawcy będzie podlegać odrzuceniu albo konieczne będzie unieważnienie postępowania.</w:t>
      </w:r>
    </w:p>
    <w:p w:rsidR="00135B46" w:rsidRPr="00CB4CF7" w:rsidRDefault="000139A5" w:rsidP="00135B46">
      <w:pPr>
        <w:pStyle w:val="Akapitzlist"/>
        <w:numPr>
          <w:ilvl w:val="1"/>
          <w:numId w:val="4"/>
        </w:numPr>
        <w:tabs>
          <w:tab w:val="clear" w:pos="1800"/>
          <w:tab w:val="left" w:pos="284"/>
          <w:tab w:val="num" w:pos="600"/>
        </w:tabs>
        <w:spacing w:after="0" w:line="240" w:lineRule="auto"/>
        <w:ind w:left="567" w:hanging="425"/>
        <w:jc w:val="both"/>
        <w:rPr>
          <w:rFonts w:ascii="Times New Roman" w:hAnsi="Times New Roman"/>
        </w:rPr>
      </w:pPr>
      <w:r w:rsidRPr="00CB4CF7">
        <w:rPr>
          <w:rFonts w:ascii="Times New Roman" w:hAnsi="Times New Roman"/>
        </w:rPr>
        <w:t>Jeżeli wykonawca nie złożył wymaganych pełnomocnictw albo złożył wadliwe pełnomocnictwa, zamawiający wezwie do ich złożenia w terminie przez siebie wskazanym, chyba że mimo ich złożenia oferta wykonawcy podlegać będzie  odrzuceniu albo konieczne będzie unieważnienie postępowania.</w:t>
      </w:r>
    </w:p>
    <w:p w:rsidR="000139A5" w:rsidRPr="00CB4CF7" w:rsidRDefault="000139A5" w:rsidP="00C5228D">
      <w:pPr>
        <w:pStyle w:val="Akapitzlist"/>
        <w:numPr>
          <w:ilvl w:val="1"/>
          <w:numId w:val="4"/>
        </w:numPr>
        <w:tabs>
          <w:tab w:val="left" w:pos="567"/>
        </w:tabs>
        <w:spacing w:after="0" w:line="240" w:lineRule="auto"/>
        <w:ind w:left="567" w:hanging="425"/>
        <w:jc w:val="both"/>
        <w:rPr>
          <w:rFonts w:ascii="Times New Roman" w:hAnsi="Times New Roman"/>
        </w:rPr>
      </w:pPr>
      <w:r w:rsidRPr="00CB4CF7">
        <w:rPr>
          <w:rFonts w:ascii="Times New Roman" w:hAnsi="Times New Roman"/>
        </w:rPr>
        <w:t>W przypadku wątpliwości zamawiający wezwie, w wyznaczonym przez siebie terminie, do złożenia wyjaśnień dotyczących oświadczeń i dokumentów, o których mowa w art. 25 ust. 1 ustawy.</w:t>
      </w:r>
    </w:p>
    <w:p w:rsidR="00135B46" w:rsidRPr="00CB4CF7" w:rsidRDefault="000139A5" w:rsidP="00135B46">
      <w:pPr>
        <w:pStyle w:val="Akapitzlist"/>
        <w:numPr>
          <w:ilvl w:val="1"/>
          <w:numId w:val="4"/>
        </w:numPr>
        <w:tabs>
          <w:tab w:val="clear" w:pos="1800"/>
          <w:tab w:val="num" w:pos="600"/>
        </w:tabs>
        <w:ind w:left="567" w:hanging="425"/>
        <w:jc w:val="both"/>
        <w:rPr>
          <w:rFonts w:ascii="Times New Roman" w:hAnsi="Times New Roman"/>
          <w:b/>
        </w:rPr>
      </w:pPr>
      <w:r w:rsidRPr="00CB4CF7">
        <w:rPr>
          <w:rFonts w:ascii="Times New Roman" w:hAnsi="Times New Roman"/>
          <w:b/>
        </w:rPr>
        <w:t xml:space="preserve">Uwaga ! Na podstawie art. 24aa ustawy zamawiający może, </w:t>
      </w:r>
      <w:r w:rsidRPr="00CB4CF7">
        <w:rPr>
          <w:rFonts w:ascii="Times New Roman" w:hAnsi="Times New Roman"/>
          <w:b/>
          <w:u w:val="single"/>
        </w:rPr>
        <w:t>najpierw dokonać oceny ofert</w:t>
      </w:r>
      <w:r w:rsidRPr="00CB4CF7">
        <w:rPr>
          <w:rFonts w:ascii="Times New Roman" w:hAnsi="Times New Roman"/>
          <w:b/>
        </w:rPr>
        <w:t xml:space="preserve">, a następnie zbadać, </w:t>
      </w:r>
      <w:r w:rsidRPr="00CB4CF7">
        <w:rPr>
          <w:rFonts w:ascii="Times New Roman" w:hAnsi="Times New Roman"/>
          <w:b/>
          <w:u w:val="single"/>
        </w:rPr>
        <w:t>czy wykonawca, którego oferta została oceniona jako najkorzystniejsza</w:t>
      </w:r>
      <w:r w:rsidRPr="00CB4CF7">
        <w:rPr>
          <w:rFonts w:ascii="Times New Roman" w:hAnsi="Times New Roman"/>
          <w:b/>
        </w:rPr>
        <w:t xml:space="preserve">, nie podlega wykluczeniu </w:t>
      </w:r>
      <w:r w:rsidR="00410443">
        <w:rPr>
          <w:rFonts w:ascii="Times New Roman" w:hAnsi="Times New Roman"/>
          <w:b/>
        </w:rPr>
        <w:t>oraz spełnia warunki udziału</w:t>
      </w:r>
      <w:r w:rsidRPr="00CB4CF7">
        <w:rPr>
          <w:rFonts w:ascii="Times New Roman" w:hAnsi="Times New Roman"/>
          <w:b/>
        </w:rPr>
        <w:t xml:space="preserve"> w postępowaniu.</w:t>
      </w:r>
    </w:p>
    <w:p w:rsidR="00135B46" w:rsidRPr="00CB4CF7" w:rsidRDefault="000139A5" w:rsidP="00135B46">
      <w:pPr>
        <w:pStyle w:val="Akapitzlist"/>
        <w:numPr>
          <w:ilvl w:val="1"/>
          <w:numId w:val="4"/>
        </w:numPr>
        <w:tabs>
          <w:tab w:val="clear" w:pos="1800"/>
          <w:tab w:val="num" w:pos="600"/>
        </w:tabs>
        <w:spacing w:after="0" w:line="240" w:lineRule="auto"/>
        <w:ind w:left="567" w:hanging="425"/>
        <w:jc w:val="both"/>
        <w:rPr>
          <w:rFonts w:ascii="Times New Roman" w:hAnsi="Times New Roman"/>
          <w:b/>
        </w:rPr>
      </w:pPr>
      <w:r w:rsidRPr="00CB4CF7">
        <w:rPr>
          <w:rFonts w:ascii="Times New Roman" w:hAnsi="Times New Roman"/>
          <w:b/>
        </w:rPr>
        <w:t xml:space="preserve">Jeżeli wykonawca, o którym mowa w </w:t>
      </w:r>
      <w:proofErr w:type="spellStart"/>
      <w:r w:rsidRPr="00CB4CF7">
        <w:rPr>
          <w:rFonts w:ascii="Times New Roman" w:hAnsi="Times New Roman"/>
          <w:b/>
        </w:rPr>
        <w:t>ppkt</w:t>
      </w:r>
      <w:proofErr w:type="spellEnd"/>
      <w:r w:rsidRPr="00CB4CF7">
        <w:rPr>
          <w:rFonts w:ascii="Times New Roman" w:hAnsi="Times New Roman"/>
          <w:b/>
        </w:rPr>
        <w:t xml:space="preserve"> 10), uchyla się od zawarcia umowy lub nie wnosi wymaganego zabezpieczenia należytego wykonania umowy, zamawiający może zbadać, czy nie podlega wykluczeniu oraz czy spełnia warunki udziału w postępowaniu wykonawca, który złożył ofertę najwyżej ocenioną spośród pozostałych ofert.</w:t>
      </w:r>
    </w:p>
    <w:p w:rsidR="000139A5" w:rsidRPr="005B5AC2" w:rsidRDefault="000139A5" w:rsidP="003C5FFC">
      <w:pPr>
        <w:jc w:val="both"/>
        <w:rPr>
          <w:sz w:val="24"/>
          <w:szCs w:val="24"/>
        </w:rPr>
      </w:pPr>
    </w:p>
    <w:p w:rsidR="000139A5" w:rsidRPr="005B5AC2" w:rsidRDefault="000139A5" w:rsidP="003C5FFC">
      <w:pPr>
        <w:pBdr>
          <w:top w:val="single" w:sz="4" w:space="1" w:color="auto"/>
          <w:left w:val="single" w:sz="4" w:space="4" w:color="auto"/>
          <w:bottom w:val="single" w:sz="4" w:space="1" w:color="auto"/>
          <w:right w:val="single" w:sz="4" w:space="4" w:color="auto"/>
        </w:pBdr>
        <w:shd w:val="clear" w:color="auto" w:fill="06B6E5"/>
        <w:jc w:val="both"/>
        <w:rPr>
          <w:b/>
          <w:sz w:val="24"/>
          <w:szCs w:val="24"/>
        </w:rPr>
      </w:pPr>
      <w:r w:rsidRPr="005B5AC2">
        <w:rPr>
          <w:b/>
          <w:sz w:val="24"/>
          <w:szCs w:val="24"/>
        </w:rPr>
        <w:t>ROZDZIAŁ VI Wykonawcy zagraniczni</w:t>
      </w:r>
    </w:p>
    <w:p w:rsidR="000139A5" w:rsidRPr="005B5AC2" w:rsidRDefault="000139A5" w:rsidP="003C5FFC">
      <w:pPr>
        <w:ind w:left="426"/>
        <w:jc w:val="both"/>
        <w:rPr>
          <w:b/>
          <w:sz w:val="24"/>
          <w:szCs w:val="24"/>
        </w:rPr>
      </w:pPr>
    </w:p>
    <w:p w:rsidR="00135B46" w:rsidRPr="00CB4CF7" w:rsidRDefault="000139A5" w:rsidP="00D1645D">
      <w:pPr>
        <w:pStyle w:val="Akapitzlist"/>
        <w:numPr>
          <w:ilvl w:val="0"/>
          <w:numId w:val="29"/>
        </w:numPr>
        <w:autoSpaceDE w:val="0"/>
        <w:autoSpaceDN w:val="0"/>
        <w:adjustRightInd w:val="0"/>
        <w:spacing w:after="0" w:line="240" w:lineRule="auto"/>
        <w:ind w:left="284" w:hanging="284"/>
        <w:jc w:val="both"/>
        <w:rPr>
          <w:rFonts w:ascii="Times New Roman" w:hAnsi="Times New Roman"/>
        </w:rPr>
      </w:pPr>
      <w:r w:rsidRPr="00CB4CF7">
        <w:rPr>
          <w:rFonts w:ascii="Times New Roman" w:hAnsi="Times New Roman"/>
        </w:rPr>
        <w:t xml:space="preserve">Jeżeli wykonawca ma siedzibę lub miejsce zamieszkania poza terytorium Rzeczypospolitej Polskiej </w:t>
      </w:r>
      <w:r w:rsidRPr="00CB4CF7">
        <w:rPr>
          <w:rFonts w:ascii="Times New Roman" w:hAnsi="Times New Roman"/>
          <w:u w:val="single"/>
        </w:rPr>
        <w:t>i jest zobowiązany, zgodnie z Rozdzia</w:t>
      </w:r>
      <w:r w:rsidR="00EB67AE" w:rsidRPr="00CB4CF7">
        <w:rPr>
          <w:rFonts w:ascii="Times New Roman" w:hAnsi="Times New Roman"/>
          <w:u w:val="single"/>
        </w:rPr>
        <w:t xml:space="preserve">łem V pkt 5 </w:t>
      </w:r>
      <w:proofErr w:type="spellStart"/>
      <w:r w:rsidR="00EB67AE" w:rsidRPr="00CB4CF7">
        <w:rPr>
          <w:rFonts w:ascii="Times New Roman" w:hAnsi="Times New Roman"/>
          <w:u w:val="single"/>
        </w:rPr>
        <w:t>ppkt</w:t>
      </w:r>
      <w:proofErr w:type="spellEnd"/>
      <w:r w:rsidR="00EB67AE" w:rsidRPr="00CB4CF7">
        <w:rPr>
          <w:rFonts w:ascii="Times New Roman" w:hAnsi="Times New Roman"/>
          <w:u w:val="single"/>
        </w:rPr>
        <w:t xml:space="preserve"> 1 SIWZ</w:t>
      </w:r>
      <w:r w:rsidRPr="00CB4CF7">
        <w:rPr>
          <w:rFonts w:ascii="Times New Roman" w:hAnsi="Times New Roman"/>
          <w:u w:val="single"/>
        </w:rPr>
        <w:t xml:space="preserve"> do złożenia wskazanych tam dokumentów</w:t>
      </w:r>
      <w:r w:rsidRPr="00CB4CF7">
        <w:rPr>
          <w:rFonts w:ascii="Times New Roman" w:hAnsi="Times New Roman"/>
        </w:rPr>
        <w:t xml:space="preserve">, to zgodnie z § 7 </w:t>
      </w:r>
      <w:r w:rsidRPr="00CB4CF7">
        <w:rPr>
          <w:rFonts w:ascii="Times New Roman" w:hAnsi="Times New Roman"/>
          <w:b/>
        </w:rPr>
        <w:t xml:space="preserve">Rozporządzenia Ministra Rozwoju z dnia 26 lipca 2016 r. w </w:t>
      </w:r>
      <w:r w:rsidRPr="00CB4CF7">
        <w:rPr>
          <w:rFonts w:ascii="Times New Roman" w:hAnsi="Times New Roman"/>
          <w:b/>
          <w:bCs/>
        </w:rPr>
        <w:t>sprawie rodzajów dokumentów, jakich mo</w:t>
      </w:r>
      <w:r w:rsidRPr="00CB4CF7">
        <w:rPr>
          <w:rFonts w:ascii="Times New Roman" w:hAnsi="Times New Roman"/>
          <w:b/>
        </w:rPr>
        <w:t>ż</w:t>
      </w:r>
      <w:r w:rsidRPr="00CB4CF7">
        <w:rPr>
          <w:rFonts w:ascii="Times New Roman" w:hAnsi="Times New Roman"/>
          <w:b/>
          <w:bCs/>
        </w:rPr>
        <w:t xml:space="preserve">e </w:t>
      </w:r>
      <w:r w:rsidRPr="00CB4CF7">
        <w:rPr>
          <w:rFonts w:ascii="Times New Roman" w:hAnsi="Times New Roman"/>
          <w:b/>
        </w:rPr>
        <w:t>żą</w:t>
      </w:r>
      <w:r w:rsidRPr="00CB4CF7">
        <w:rPr>
          <w:rFonts w:ascii="Times New Roman" w:hAnsi="Times New Roman"/>
          <w:b/>
          <w:bCs/>
        </w:rPr>
        <w:t>da</w:t>
      </w:r>
      <w:r w:rsidRPr="00CB4CF7">
        <w:rPr>
          <w:rFonts w:ascii="Times New Roman" w:hAnsi="Times New Roman"/>
          <w:b/>
        </w:rPr>
        <w:t xml:space="preserve">ć </w:t>
      </w:r>
      <w:r w:rsidRPr="00CB4CF7">
        <w:rPr>
          <w:rFonts w:ascii="Times New Roman" w:hAnsi="Times New Roman"/>
          <w:b/>
          <w:bCs/>
        </w:rPr>
        <w:t>zamawiaj</w:t>
      </w:r>
      <w:r w:rsidRPr="00CB4CF7">
        <w:rPr>
          <w:rFonts w:ascii="Times New Roman" w:hAnsi="Times New Roman"/>
          <w:b/>
        </w:rPr>
        <w:t>ą</w:t>
      </w:r>
      <w:r w:rsidRPr="00CB4CF7">
        <w:rPr>
          <w:rFonts w:ascii="Times New Roman" w:hAnsi="Times New Roman"/>
          <w:b/>
          <w:bCs/>
        </w:rPr>
        <w:t>cy od wykonawcy, okresu ich wa</w:t>
      </w:r>
      <w:r w:rsidRPr="00CB4CF7">
        <w:rPr>
          <w:rFonts w:ascii="Times New Roman" w:hAnsi="Times New Roman"/>
          <w:b/>
        </w:rPr>
        <w:t>ż</w:t>
      </w:r>
      <w:r w:rsidRPr="00CB4CF7">
        <w:rPr>
          <w:rFonts w:ascii="Times New Roman" w:hAnsi="Times New Roman"/>
          <w:b/>
          <w:bCs/>
        </w:rPr>
        <w:t>no</w:t>
      </w:r>
      <w:r w:rsidRPr="00CB4CF7">
        <w:rPr>
          <w:rFonts w:ascii="Times New Roman" w:hAnsi="Times New Roman"/>
          <w:b/>
        </w:rPr>
        <w:t>ś</w:t>
      </w:r>
      <w:r w:rsidRPr="00CB4CF7">
        <w:rPr>
          <w:rFonts w:ascii="Times New Roman" w:hAnsi="Times New Roman"/>
          <w:b/>
          <w:bCs/>
        </w:rPr>
        <w:t>ci oraz form, w jakich dokumenty te mog</w:t>
      </w:r>
      <w:r w:rsidRPr="00CB4CF7">
        <w:rPr>
          <w:rFonts w:ascii="Times New Roman" w:hAnsi="Times New Roman"/>
          <w:b/>
        </w:rPr>
        <w:t xml:space="preserve">ą </w:t>
      </w:r>
      <w:r w:rsidRPr="00CB4CF7">
        <w:rPr>
          <w:rFonts w:ascii="Times New Roman" w:hAnsi="Times New Roman"/>
          <w:b/>
          <w:bCs/>
        </w:rPr>
        <w:t>by</w:t>
      </w:r>
      <w:r w:rsidRPr="00CB4CF7">
        <w:rPr>
          <w:rFonts w:ascii="Times New Roman" w:hAnsi="Times New Roman"/>
          <w:b/>
        </w:rPr>
        <w:t xml:space="preserve">ć </w:t>
      </w:r>
      <w:r w:rsidRPr="00CB4CF7">
        <w:rPr>
          <w:rFonts w:ascii="Times New Roman" w:hAnsi="Times New Roman"/>
          <w:b/>
          <w:bCs/>
        </w:rPr>
        <w:t>składane</w:t>
      </w:r>
      <w:r w:rsidRPr="00CB4CF7">
        <w:rPr>
          <w:rFonts w:ascii="Times New Roman" w:hAnsi="Times New Roman"/>
          <w:bCs/>
        </w:rPr>
        <w:t xml:space="preserve"> (Dz. U. z  2016 r. poz. 1126) </w:t>
      </w:r>
      <w:r w:rsidRPr="00CB4CF7">
        <w:rPr>
          <w:rFonts w:ascii="Times New Roman" w:hAnsi="Times New Roman"/>
        </w:rPr>
        <w:t>zamiast  dokumentów:</w:t>
      </w:r>
    </w:p>
    <w:p w:rsidR="000139A5" w:rsidRPr="00CB4CF7" w:rsidRDefault="000139A5" w:rsidP="003C5FFC">
      <w:pPr>
        <w:autoSpaceDE w:val="0"/>
        <w:autoSpaceDN w:val="0"/>
        <w:adjustRightInd w:val="0"/>
        <w:ind w:left="567" w:hanging="283"/>
        <w:jc w:val="both"/>
        <w:rPr>
          <w:sz w:val="22"/>
          <w:szCs w:val="22"/>
        </w:rPr>
      </w:pPr>
      <w:r w:rsidRPr="00CB4CF7">
        <w:rPr>
          <w:sz w:val="22"/>
          <w:szCs w:val="22"/>
        </w:rPr>
        <w:t>1) o których mowa w § 5 pkt 1 ww. Rozporządzenia:</w:t>
      </w:r>
    </w:p>
    <w:p w:rsidR="000139A5" w:rsidRPr="00CB4CF7" w:rsidRDefault="000139A5" w:rsidP="003C5FFC">
      <w:pPr>
        <w:autoSpaceDE w:val="0"/>
        <w:autoSpaceDN w:val="0"/>
        <w:adjustRightInd w:val="0"/>
        <w:ind w:left="567"/>
        <w:jc w:val="both"/>
        <w:rPr>
          <w:sz w:val="22"/>
          <w:szCs w:val="22"/>
        </w:rPr>
      </w:pPr>
      <w:r w:rsidRPr="00CB4CF7">
        <w:rPr>
          <w:sz w:val="22"/>
          <w:szCs w:val="22"/>
        </w:rPr>
        <w:t>– składa informację z odpowiedniego rejestru albo, w przypadku braku takiego rejestru, inny równoważny dokument wydany przez właściwy organ sądowy lub administracyjny kraju, w którym wykonawca ma siedzibę lub miejsce zamieszkania lub miejsce zamieszkania ma osoba, której dotyczy informacja albo dokument, w zakresie określonym w art. 24 ust. 1 pkt 13, 14 i 21 oraz ust. 5 pkt 5 i 6 ustawy, z zastrzeżeniem art. 133 ust. 4 ustawy,</w:t>
      </w:r>
    </w:p>
    <w:p w:rsidR="000139A5" w:rsidRPr="00CB4CF7" w:rsidRDefault="000139A5" w:rsidP="003C5FFC">
      <w:pPr>
        <w:autoSpaceDE w:val="0"/>
        <w:autoSpaceDN w:val="0"/>
        <w:adjustRightInd w:val="0"/>
        <w:ind w:left="567" w:hanging="283"/>
        <w:jc w:val="both"/>
        <w:rPr>
          <w:sz w:val="22"/>
          <w:szCs w:val="22"/>
        </w:rPr>
      </w:pPr>
      <w:r w:rsidRPr="00CB4CF7">
        <w:rPr>
          <w:sz w:val="22"/>
          <w:szCs w:val="22"/>
        </w:rPr>
        <w:t>2) o których mowa w § 5 pkt 2-4 ww. Rozporządzenia:</w:t>
      </w:r>
    </w:p>
    <w:p w:rsidR="000139A5" w:rsidRPr="00CB4CF7" w:rsidRDefault="000139A5" w:rsidP="003C5FFC">
      <w:pPr>
        <w:autoSpaceDE w:val="0"/>
        <w:autoSpaceDN w:val="0"/>
        <w:adjustRightInd w:val="0"/>
        <w:ind w:left="567"/>
        <w:jc w:val="both"/>
        <w:rPr>
          <w:sz w:val="22"/>
          <w:szCs w:val="22"/>
        </w:rPr>
      </w:pPr>
      <w:r w:rsidRPr="00CB4CF7">
        <w:rPr>
          <w:sz w:val="22"/>
          <w:szCs w:val="22"/>
        </w:rPr>
        <w:lastRenderedPageBreak/>
        <w:t>– składa dokument lub dokumenty wystawione w kraju, w którym wykonawca ma siedzibę lub miejsce zamieszkania, potwierdzające odpowiednio, że:</w:t>
      </w:r>
    </w:p>
    <w:p w:rsidR="00135B46" w:rsidRPr="00CB4CF7" w:rsidRDefault="000139A5" w:rsidP="00D1645D">
      <w:pPr>
        <w:pStyle w:val="Akapitzlist"/>
        <w:numPr>
          <w:ilvl w:val="0"/>
          <w:numId w:val="30"/>
        </w:numPr>
        <w:autoSpaceDE w:val="0"/>
        <w:autoSpaceDN w:val="0"/>
        <w:adjustRightInd w:val="0"/>
        <w:spacing w:after="0" w:line="240" w:lineRule="auto"/>
        <w:ind w:left="851" w:hanging="284"/>
        <w:jc w:val="both"/>
        <w:rPr>
          <w:rFonts w:ascii="Times New Roman" w:hAnsi="Times New Roman"/>
        </w:rPr>
      </w:pPr>
      <w:r w:rsidRPr="00CB4CF7">
        <w:rPr>
          <w:rFonts w:ascii="Times New Roman" w:hAnsi="Times New Roman"/>
        </w:rPr>
        <w:t>nie zalega z opłacaniem podatków, opłat, składek na ubezpieczenie społeczne lub zdrowotne albo że zawarł porozumienie z właściwym organem w sprawie spłat tych należności wraz z ewentualnymi odsetkami lub grzywnami, w szczególności uzyskał przewidziane prawem zwolnienie, odroczenie lub rozłożenie na raty zaległych płatności lub wstrzymanie w całości wykonania decyzji właściwego organu</w:t>
      </w:r>
    </w:p>
    <w:p w:rsidR="000139A5" w:rsidRPr="00CB4CF7" w:rsidRDefault="000139A5" w:rsidP="003C5FFC">
      <w:pPr>
        <w:autoSpaceDE w:val="0"/>
        <w:autoSpaceDN w:val="0"/>
        <w:adjustRightInd w:val="0"/>
        <w:ind w:left="851" w:hanging="284"/>
        <w:jc w:val="both"/>
        <w:rPr>
          <w:sz w:val="22"/>
          <w:szCs w:val="22"/>
        </w:rPr>
      </w:pPr>
      <w:r w:rsidRPr="00CB4CF7">
        <w:rPr>
          <w:sz w:val="22"/>
          <w:szCs w:val="22"/>
        </w:rPr>
        <w:t>b) nie otwarto jego likwidacji ani nie ogłoszono upadłości;</w:t>
      </w:r>
    </w:p>
    <w:p w:rsidR="00135B46" w:rsidRPr="00CB4CF7" w:rsidRDefault="000139A5" w:rsidP="00D1645D">
      <w:pPr>
        <w:pStyle w:val="Akapitzlist"/>
        <w:numPr>
          <w:ilvl w:val="0"/>
          <w:numId w:val="29"/>
        </w:numPr>
        <w:autoSpaceDE w:val="0"/>
        <w:autoSpaceDN w:val="0"/>
        <w:adjustRightInd w:val="0"/>
        <w:spacing w:after="0" w:line="240" w:lineRule="auto"/>
        <w:ind w:left="284" w:hanging="284"/>
        <w:jc w:val="both"/>
        <w:rPr>
          <w:rFonts w:ascii="Times New Roman" w:hAnsi="Times New Roman"/>
        </w:rPr>
      </w:pPr>
      <w:r w:rsidRPr="00CB4CF7">
        <w:rPr>
          <w:rFonts w:ascii="Times New Roman" w:hAnsi="Times New Roman"/>
        </w:rPr>
        <w:t>Dokumenty, o których mowa w § 7 ust. 1 pkt 1 i pkt 2 lit. b ww. Rozporządzenia, powinny być wystawione nie wcześniej niż 6 miesięcy przed upływem terminu składania ofert. Dokument, o którym mowa w § 7 ust. 1 pkt 2 lit. a ww. Rozporządzenia, powinien być wystawiony nie wcześniej niż 3 miesiące przed upływem tego terminu.</w:t>
      </w:r>
    </w:p>
    <w:p w:rsidR="00135B46" w:rsidRPr="00CB4CF7" w:rsidRDefault="000139A5" w:rsidP="00D1645D">
      <w:pPr>
        <w:pStyle w:val="Akapitzlist"/>
        <w:numPr>
          <w:ilvl w:val="0"/>
          <w:numId w:val="29"/>
        </w:numPr>
        <w:autoSpaceDE w:val="0"/>
        <w:autoSpaceDN w:val="0"/>
        <w:adjustRightInd w:val="0"/>
        <w:spacing w:after="0" w:line="240" w:lineRule="auto"/>
        <w:ind w:left="284" w:hanging="284"/>
        <w:jc w:val="both"/>
        <w:rPr>
          <w:rFonts w:ascii="Times New Roman" w:hAnsi="Times New Roman"/>
        </w:rPr>
      </w:pPr>
      <w:r w:rsidRPr="00CB4CF7">
        <w:rPr>
          <w:rFonts w:ascii="Times New Roman" w:hAnsi="Times New Roman"/>
        </w:rPr>
        <w:t>Jeżeli w kraju, w którym wykonawca ma siedzibę lub miejsce zamieszkania lub miejsce zamieszkania ma osoba, której dokument dotyczy, nie wydaje się dokumentów, o których mowa w § 7 ust. 1 ww. Rozporządzenia, zastępuje się je dokumentem zawierającym odpowiednio oświadczenie wykonawcy, ze wskazaniem osoby albo osób uprawnionych do jego reprezentacji, lub oświadczenie osoby, której dokument miał dotyczyć, złożone przed notariuszem lub przed organem sądowym, administracyjnym albo organem samorządu zawodowego lub gospodarczego właściwym ze względu na siedzibę lub miejsce zamieszkania wykonawcy lub miejsce zamieszkania tej osoby. Przepis 7 ust. 2 ww. Rozporządzenia stosuje się odpowiednio.</w:t>
      </w:r>
    </w:p>
    <w:p w:rsidR="00135B46" w:rsidRPr="00CB4CF7" w:rsidRDefault="000139A5" w:rsidP="00D1645D">
      <w:pPr>
        <w:pStyle w:val="Akapitzlist"/>
        <w:numPr>
          <w:ilvl w:val="0"/>
          <w:numId w:val="29"/>
        </w:numPr>
        <w:autoSpaceDE w:val="0"/>
        <w:autoSpaceDN w:val="0"/>
        <w:adjustRightInd w:val="0"/>
        <w:spacing w:after="0" w:line="240" w:lineRule="auto"/>
        <w:ind w:left="284" w:hanging="284"/>
        <w:jc w:val="both"/>
        <w:rPr>
          <w:rFonts w:ascii="Times New Roman" w:hAnsi="Times New Roman"/>
        </w:rPr>
      </w:pPr>
      <w:r w:rsidRPr="00CB4CF7">
        <w:rPr>
          <w:rFonts w:ascii="Times New Roman" w:hAnsi="Times New Roman"/>
        </w:rPr>
        <w:t>W przypadku wątpliwości co do treści dokumentu złożonego przez wykonawcę, zamawiający może zwrócić się do właściwych organów odpowiednio kraju, w którym wykonawca ma siedzibę lub miejsce zamieszkania lub miejsce zamieszkania ma osoba, której dokument dotyczy, o udzielenie niezbędnych informacji dotyczących tego dokumentu.</w:t>
      </w:r>
    </w:p>
    <w:p w:rsidR="00135B46" w:rsidRPr="00CB4CF7" w:rsidRDefault="000139A5" w:rsidP="00D1645D">
      <w:pPr>
        <w:pStyle w:val="Akapitzlist"/>
        <w:numPr>
          <w:ilvl w:val="0"/>
          <w:numId w:val="29"/>
        </w:numPr>
        <w:autoSpaceDE w:val="0"/>
        <w:autoSpaceDN w:val="0"/>
        <w:adjustRightInd w:val="0"/>
        <w:spacing w:after="0" w:line="240" w:lineRule="auto"/>
        <w:ind w:left="284" w:hanging="284"/>
        <w:jc w:val="both"/>
        <w:rPr>
          <w:rFonts w:ascii="Times New Roman" w:hAnsi="Times New Roman"/>
        </w:rPr>
      </w:pPr>
      <w:r w:rsidRPr="00CB4CF7">
        <w:rPr>
          <w:rFonts w:ascii="Times New Roman" w:hAnsi="Times New Roman"/>
        </w:rPr>
        <w:t xml:space="preserve">Wykonawca mający siedzibę na terytorium Rzeczypospolitej Polskiej, w odniesieniu do osoby mającej miejsce zamieszkania poza terytorium Rzeczypospolitej Polskiej, której dotyczy dokument wskazany w § 5 pkt 1 ww. Rozporządzenia, składa dokument, o którym mowa w § 7 ust. 1 pkt 1 ww. Rozporządzenia, w zakresie określonym w art. 24 ust. 1 pkt 14 i 21 ustawy, z zastrzeżeniem art. 133 ust. 4 ustawy, </w:t>
      </w:r>
      <w:r w:rsidRPr="00CB4CF7">
        <w:rPr>
          <w:rFonts w:ascii="Times New Roman" w:hAnsi="Times New Roman"/>
          <w:u w:val="single"/>
        </w:rPr>
        <w:t xml:space="preserve">jeżeli zamawiający wymagał zgodnie </w:t>
      </w:r>
      <w:r w:rsidR="00F25CC5" w:rsidRPr="00CB4CF7">
        <w:rPr>
          <w:rFonts w:ascii="Times New Roman" w:hAnsi="Times New Roman"/>
          <w:u w:val="single"/>
        </w:rPr>
        <w:t xml:space="preserve">z Rozdziałem V pkt 5 </w:t>
      </w:r>
      <w:proofErr w:type="spellStart"/>
      <w:r w:rsidR="00F25CC5" w:rsidRPr="00CB4CF7">
        <w:rPr>
          <w:rFonts w:ascii="Times New Roman" w:hAnsi="Times New Roman"/>
          <w:u w:val="single"/>
        </w:rPr>
        <w:t>ppkt</w:t>
      </w:r>
      <w:proofErr w:type="spellEnd"/>
      <w:r w:rsidR="00F25CC5" w:rsidRPr="00CB4CF7">
        <w:rPr>
          <w:rFonts w:ascii="Times New Roman" w:hAnsi="Times New Roman"/>
          <w:u w:val="single"/>
        </w:rPr>
        <w:t xml:space="preserve"> 1 SIWZ</w:t>
      </w:r>
      <w:r w:rsidRPr="00CB4CF7">
        <w:rPr>
          <w:rFonts w:ascii="Times New Roman" w:hAnsi="Times New Roman"/>
          <w:u w:val="single"/>
        </w:rPr>
        <w:t xml:space="preserve"> </w:t>
      </w:r>
      <w:r w:rsidRPr="00CB4CF7">
        <w:rPr>
          <w:rFonts w:ascii="Times New Roman" w:hAnsi="Times New Roman"/>
        </w:rPr>
        <w:t>złożenia tego dokumentu. Jeżeli w kraju, w którym miejsce zamieszkania ma osoba, której dokument miał dotyczyć, nie wydaje się takich dokumentów, zastępuje się go dokumentem zawierającym oświadczenie tej osoby złożonym przed notariuszem lub przed organem sądowym, administracyjnym albo organem samorządu zawodowego lub gospodarczego właściwym ze względu na miejsce zamieszkania tej osoby. Przepis § 7 ust. 2 zdanie pierwsze ww. Rozporządzenia stosuje się.</w:t>
      </w:r>
    </w:p>
    <w:p w:rsidR="00135B46" w:rsidRPr="00CB4CF7" w:rsidRDefault="000139A5" w:rsidP="00D1645D">
      <w:pPr>
        <w:pStyle w:val="Akapitzlist"/>
        <w:numPr>
          <w:ilvl w:val="0"/>
          <w:numId w:val="29"/>
        </w:numPr>
        <w:autoSpaceDE w:val="0"/>
        <w:autoSpaceDN w:val="0"/>
        <w:adjustRightInd w:val="0"/>
        <w:spacing w:after="0" w:line="240" w:lineRule="auto"/>
        <w:ind w:left="284" w:hanging="284"/>
        <w:jc w:val="both"/>
        <w:rPr>
          <w:rFonts w:ascii="Times New Roman" w:hAnsi="Times New Roman"/>
        </w:rPr>
      </w:pPr>
      <w:r w:rsidRPr="00CB4CF7">
        <w:rPr>
          <w:rFonts w:ascii="Times New Roman" w:hAnsi="Times New Roman"/>
        </w:rPr>
        <w:t xml:space="preserve">W przypadku wątpliwości co do treści dokumentu, o którym mowa w pkt 5, złożonego przez wykonawcę, zamawiający może zwrócić się do właściwych organów kraju, w którym miejsce zamieszkania ma osoba, której dokument dotyczy, o udzielenie niezbędnych informacji dotyczących tego dokumentu. </w:t>
      </w:r>
    </w:p>
    <w:p w:rsidR="000139A5" w:rsidRPr="005B5AC2" w:rsidRDefault="000139A5" w:rsidP="003C5FFC">
      <w:pPr>
        <w:ind w:left="360"/>
        <w:jc w:val="both"/>
        <w:rPr>
          <w:sz w:val="24"/>
        </w:rPr>
      </w:pPr>
    </w:p>
    <w:p w:rsidR="000139A5" w:rsidRPr="005B5AC2" w:rsidRDefault="000139A5" w:rsidP="003C5FFC">
      <w:pPr>
        <w:pBdr>
          <w:top w:val="single" w:sz="4" w:space="1" w:color="auto"/>
          <w:left w:val="single" w:sz="4" w:space="4" w:color="auto"/>
          <w:bottom w:val="single" w:sz="4" w:space="1" w:color="auto"/>
          <w:right w:val="single" w:sz="4" w:space="4" w:color="auto"/>
        </w:pBdr>
        <w:shd w:val="clear" w:color="auto" w:fill="06B6E5"/>
        <w:jc w:val="both"/>
        <w:rPr>
          <w:b/>
        </w:rPr>
      </w:pPr>
      <w:r w:rsidRPr="005B5AC2">
        <w:rPr>
          <w:b/>
          <w:sz w:val="24"/>
        </w:rPr>
        <w:t>ROZDZIAŁ VII Termin wykonania zamówienia</w:t>
      </w:r>
      <w:r>
        <w:rPr>
          <w:b/>
          <w:sz w:val="24"/>
        </w:rPr>
        <w:t xml:space="preserve">, </w:t>
      </w:r>
      <w:r w:rsidRPr="005B5AC2">
        <w:rPr>
          <w:b/>
          <w:sz w:val="24"/>
        </w:rPr>
        <w:t>gwarancja</w:t>
      </w:r>
      <w:r>
        <w:rPr>
          <w:b/>
          <w:sz w:val="24"/>
        </w:rPr>
        <w:t xml:space="preserve"> i </w:t>
      </w:r>
      <w:r w:rsidRPr="005B5AC2">
        <w:rPr>
          <w:b/>
          <w:sz w:val="24"/>
        </w:rPr>
        <w:t>rękojmia</w:t>
      </w:r>
    </w:p>
    <w:p w:rsidR="000139A5" w:rsidRPr="005B5AC2" w:rsidRDefault="000139A5" w:rsidP="003C5FFC">
      <w:pPr>
        <w:pStyle w:val="pkt"/>
        <w:tabs>
          <w:tab w:val="num" w:pos="426"/>
        </w:tabs>
        <w:spacing w:before="0" w:after="0"/>
        <w:ind w:left="556" w:firstLine="0"/>
      </w:pPr>
    </w:p>
    <w:p w:rsidR="000139A5" w:rsidRPr="00CB4CF7" w:rsidRDefault="000139A5" w:rsidP="00D1645D">
      <w:pPr>
        <w:numPr>
          <w:ilvl w:val="0"/>
          <w:numId w:val="18"/>
        </w:numPr>
        <w:tabs>
          <w:tab w:val="clear" w:pos="360"/>
          <w:tab w:val="num" w:pos="284"/>
        </w:tabs>
        <w:ind w:left="284" w:hanging="284"/>
        <w:jc w:val="both"/>
        <w:rPr>
          <w:i/>
          <w:sz w:val="22"/>
          <w:szCs w:val="22"/>
        </w:rPr>
      </w:pPr>
      <w:r w:rsidRPr="00CB4CF7">
        <w:rPr>
          <w:sz w:val="22"/>
          <w:szCs w:val="22"/>
        </w:rPr>
        <w:t xml:space="preserve">Termin wykonania zamówienia nie może być dłuższy niż </w:t>
      </w:r>
      <w:r w:rsidR="007C234C" w:rsidRPr="00CB4CF7">
        <w:rPr>
          <w:sz w:val="22"/>
          <w:szCs w:val="22"/>
        </w:rPr>
        <w:t xml:space="preserve">: </w:t>
      </w:r>
      <w:r w:rsidR="006B3617" w:rsidRPr="004368AD">
        <w:rPr>
          <w:b/>
          <w:sz w:val="22"/>
          <w:szCs w:val="22"/>
        </w:rPr>
        <w:t>6</w:t>
      </w:r>
      <w:r w:rsidR="007C234C" w:rsidRPr="004368AD">
        <w:rPr>
          <w:b/>
          <w:sz w:val="22"/>
          <w:szCs w:val="22"/>
        </w:rPr>
        <w:t xml:space="preserve"> miesi</w:t>
      </w:r>
      <w:r w:rsidR="006B3617" w:rsidRPr="004368AD">
        <w:rPr>
          <w:b/>
          <w:sz w:val="22"/>
          <w:szCs w:val="22"/>
        </w:rPr>
        <w:t>ę</w:t>
      </w:r>
      <w:r w:rsidR="007C234C" w:rsidRPr="004368AD">
        <w:rPr>
          <w:b/>
          <w:sz w:val="22"/>
          <w:szCs w:val="22"/>
        </w:rPr>
        <w:t>c</w:t>
      </w:r>
      <w:r w:rsidR="006B3617" w:rsidRPr="004368AD">
        <w:rPr>
          <w:b/>
          <w:sz w:val="22"/>
          <w:szCs w:val="22"/>
        </w:rPr>
        <w:t>y</w:t>
      </w:r>
      <w:r w:rsidR="004368AD">
        <w:rPr>
          <w:sz w:val="22"/>
          <w:szCs w:val="22"/>
        </w:rPr>
        <w:t xml:space="preserve">. </w:t>
      </w:r>
      <w:r w:rsidR="00E86934" w:rsidRPr="00CB4CF7">
        <w:rPr>
          <w:sz w:val="22"/>
          <w:szCs w:val="22"/>
        </w:rPr>
        <w:t>Wykonawca w formularzu oferty powinien podać termin realizacji określony w miesiącach. Oferowany termin realizacji stanowi jedno z kryteriów oceny ofert.</w:t>
      </w:r>
    </w:p>
    <w:p w:rsidR="000139A5" w:rsidRPr="00CB4CF7" w:rsidRDefault="000139A5" w:rsidP="00D1645D">
      <w:pPr>
        <w:pStyle w:val="Tekstpodstawowy"/>
        <w:numPr>
          <w:ilvl w:val="0"/>
          <w:numId w:val="18"/>
        </w:numPr>
        <w:tabs>
          <w:tab w:val="clear" w:pos="360"/>
          <w:tab w:val="clear" w:pos="567"/>
          <w:tab w:val="num" w:pos="284"/>
        </w:tabs>
        <w:ind w:left="284" w:hanging="284"/>
        <w:rPr>
          <w:b w:val="0"/>
          <w:bCs w:val="0"/>
          <w:sz w:val="22"/>
          <w:szCs w:val="22"/>
        </w:rPr>
      </w:pPr>
      <w:r w:rsidRPr="00CB4CF7">
        <w:rPr>
          <w:b w:val="0"/>
          <w:bCs w:val="0"/>
          <w:sz w:val="22"/>
          <w:szCs w:val="22"/>
        </w:rPr>
        <w:t xml:space="preserve">Wymagany przez zamawiającego minimalny okres gwarancji i rękojmi – </w:t>
      </w:r>
      <w:r w:rsidR="00726C48">
        <w:rPr>
          <w:bCs w:val="0"/>
          <w:sz w:val="22"/>
          <w:szCs w:val="22"/>
        </w:rPr>
        <w:t>12</w:t>
      </w:r>
      <w:r w:rsidRPr="004368AD">
        <w:rPr>
          <w:bCs w:val="0"/>
          <w:sz w:val="22"/>
          <w:szCs w:val="22"/>
        </w:rPr>
        <w:t xml:space="preserve"> miesięcy</w:t>
      </w:r>
      <w:r w:rsidRPr="00CB4CF7">
        <w:rPr>
          <w:b w:val="0"/>
          <w:bCs w:val="0"/>
          <w:sz w:val="22"/>
          <w:szCs w:val="22"/>
        </w:rPr>
        <w:t xml:space="preserve"> od dnia podpisania protokołu odbioru końcowego robót. Wykonawca w ofercie warunków realizacji zamówienia powinien podać oferowany okres gwarancji i rękojmi określony w miesiącach. </w:t>
      </w:r>
    </w:p>
    <w:p w:rsidR="00EF0760" w:rsidRDefault="00EF0760" w:rsidP="003C5FFC">
      <w:pPr>
        <w:jc w:val="both"/>
        <w:rPr>
          <w:sz w:val="24"/>
        </w:rPr>
      </w:pPr>
    </w:p>
    <w:p w:rsidR="000139A5" w:rsidRPr="00425941" w:rsidRDefault="000139A5" w:rsidP="00800D54">
      <w:pPr>
        <w:pBdr>
          <w:top w:val="single" w:sz="4" w:space="2" w:color="auto"/>
          <w:left w:val="single" w:sz="4" w:space="4" w:color="auto"/>
          <w:bottom w:val="single" w:sz="4" w:space="1" w:color="auto"/>
          <w:right w:val="single" w:sz="4" w:space="4" w:color="auto"/>
        </w:pBdr>
        <w:shd w:val="clear" w:color="auto" w:fill="06B6E5"/>
        <w:jc w:val="both"/>
        <w:rPr>
          <w:b/>
        </w:rPr>
      </w:pPr>
      <w:r w:rsidRPr="00425941">
        <w:rPr>
          <w:b/>
          <w:sz w:val="24"/>
        </w:rPr>
        <w:t>ROZDZIAŁ VIII Wadium</w:t>
      </w:r>
    </w:p>
    <w:p w:rsidR="000139A5" w:rsidRDefault="000139A5" w:rsidP="003C5FFC"/>
    <w:p w:rsidR="000139A5" w:rsidRPr="00CB4CF7" w:rsidRDefault="000139A5" w:rsidP="00B00C20">
      <w:pPr>
        <w:pStyle w:val="pkt"/>
        <w:numPr>
          <w:ilvl w:val="0"/>
          <w:numId w:val="14"/>
        </w:numPr>
        <w:tabs>
          <w:tab w:val="clear" w:pos="360"/>
          <w:tab w:val="num" w:pos="284"/>
        </w:tabs>
        <w:spacing w:before="0" w:after="0"/>
        <w:ind w:left="284" w:hanging="284"/>
        <w:rPr>
          <w:sz w:val="22"/>
          <w:szCs w:val="22"/>
        </w:rPr>
      </w:pPr>
      <w:r w:rsidRPr="00CB4CF7">
        <w:rPr>
          <w:sz w:val="22"/>
          <w:szCs w:val="22"/>
        </w:rPr>
        <w:t xml:space="preserve">Wadium należy wnieść w wysokości </w:t>
      </w:r>
      <w:r w:rsidR="00F13DD8" w:rsidRPr="00CB4CF7">
        <w:rPr>
          <w:b/>
          <w:sz w:val="22"/>
          <w:szCs w:val="22"/>
        </w:rPr>
        <w:t>10 0</w:t>
      </w:r>
      <w:r w:rsidR="008F506D" w:rsidRPr="00CB4CF7">
        <w:rPr>
          <w:b/>
          <w:sz w:val="22"/>
          <w:szCs w:val="22"/>
        </w:rPr>
        <w:t>00,00</w:t>
      </w:r>
      <w:r w:rsidR="008F506D" w:rsidRPr="00CB4CF7">
        <w:rPr>
          <w:sz w:val="22"/>
          <w:szCs w:val="22"/>
        </w:rPr>
        <w:t xml:space="preserve"> </w:t>
      </w:r>
      <w:r w:rsidRPr="00CB4CF7">
        <w:rPr>
          <w:sz w:val="22"/>
          <w:szCs w:val="22"/>
        </w:rPr>
        <w:t xml:space="preserve">zł (słownie: </w:t>
      </w:r>
      <w:r w:rsidR="00CE7222" w:rsidRPr="00CB4CF7">
        <w:rPr>
          <w:sz w:val="22"/>
          <w:szCs w:val="22"/>
        </w:rPr>
        <w:t>dziesięć</w:t>
      </w:r>
      <w:r w:rsidR="00F13DD8" w:rsidRPr="00CB4CF7">
        <w:rPr>
          <w:sz w:val="22"/>
          <w:szCs w:val="22"/>
        </w:rPr>
        <w:t xml:space="preserve"> tysięcy  </w:t>
      </w:r>
      <w:r w:rsidRPr="00CB4CF7">
        <w:rPr>
          <w:sz w:val="22"/>
          <w:szCs w:val="22"/>
        </w:rPr>
        <w:t xml:space="preserve"> złotych) przed upływem terminu składania ofert. </w:t>
      </w:r>
      <w:r w:rsidRPr="00CB4CF7">
        <w:rPr>
          <w:b/>
          <w:sz w:val="22"/>
          <w:szCs w:val="22"/>
        </w:rPr>
        <w:t xml:space="preserve">Decyduje moment wpływu środków do zamawiającego. </w:t>
      </w:r>
    </w:p>
    <w:p w:rsidR="000139A5" w:rsidRPr="00CB4CF7" w:rsidRDefault="000139A5" w:rsidP="00C5228D">
      <w:pPr>
        <w:pStyle w:val="pkt"/>
        <w:numPr>
          <w:ilvl w:val="0"/>
          <w:numId w:val="14"/>
        </w:numPr>
        <w:tabs>
          <w:tab w:val="clear" w:pos="360"/>
          <w:tab w:val="num" w:pos="284"/>
        </w:tabs>
        <w:spacing w:before="0" w:after="0"/>
        <w:ind w:left="284" w:hanging="284"/>
        <w:rPr>
          <w:sz w:val="22"/>
          <w:szCs w:val="22"/>
        </w:rPr>
      </w:pPr>
      <w:r w:rsidRPr="00CB4CF7">
        <w:rPr>
          <w:sz w:val="22"/>
          <w:szCs w:val="22"/>
        </w:rPr>
        <w:t>Wadium może być wnoszone:</w:t>
      </w:r>
    </w:p>
    <w:p w:rsidR="00135B46" w:rsidRPr="00CB4CF7" w:rsidRDefault="000139A5" w:rsidP="00D1645D">
      <w:pPr>
        <w:numPr>
          <w:ilvl w:val="1"/>
          <w:numId w:val="32"/>
        </w:numPr>
        <w:ind w:left="714" w:hanging="357"/>
        <w:rPr>
          <w:sz w:val="22"/>
          <w:szCs w:val="22"/>
        </w:rPr>
      </w:pPr>
      <w:r w:rsidRPr="00CB4CF7">
        <w:rPr>
          <w:sz w:val="22"/>
          <w:szCs w:val="22"/>
        </w:rPr>
        <w:lastRenderedPageBreak/>
        <w:t xml:space="preserve">w pieniądzu – przelewem na rachunek Zamawiającego: </w:t>
      </w:r>
      <w:r w:rsidRPr="00CB4CF7">
        <w:rPr>
          <w:sz w:val="22"/>
          <w:szCs w:val="22"/>
        </w:rPr>
        <w:br/>
        <w:t xml:space="preserve">Bank PEKAO S.A. I Oddział w Szczecinie, al. Wojska Polskiego 1, 70-470 Szczecin </w:t>
      </w:r>
    </w:p>
    <w:p w:rsidR="000139A5" w:rsidRPr="00CB4CF7" w:rsidRDefault="000139A5" w:rsidP="00C5158A">
      <w:pPr>
        <w:tabs>
          <w:tab w:val="num" w:pos="720"/>
        </w:tabs>
        <w:ind w:left="714" w:hanging="357"/>
        <w:jc w:val="both"/>
        <w:rPr>
          <w:sz w:val="22"/>
          <w:szCs w:val="22"/>
        </w:rPr>
      </w:pPr>
      <w:r w:rsidRPr="00CB4CF7">
        <w:rPr>
          <w:sz w:val="22"/>
          <w:szCs w:val="22"/>
        </w:rPr>
        <w:tab/>
        <w:t>Nr rachunku 28 1240 3813 1111 0000 4375 6360</w:t>
      </w:r>
    </w:p>
    <w:p w:rsidR="000139A5" w:rsidRPr="00CB4CF7" w:rsidRDefault="000139A5" w:rsidP="00C5158A">
      <w:pPr>
        <w:pStyle w:val="Tekstpodstawowy3"/>
        <w:tabs>
          <w:tab w:val="num" w:pos="720"/>
        </w:tabs>
        <w:spacing w:after="0"/>
        <w:ind w:left="714" w:hanging="357"/>
        <w:rPr>
          <w:sz w:val="22"/>
          <w:szCs w:val="22"/>
        </w:rPr>
      </w:pPr>
      <w:r w:rsidRPr="00CB4CF7">
        <w:rPr>
          <w:sz w:val="22"/>
          <w:szCs w:val="22"/>
        </w:rPr>
        <w:tab/>
        <w:t>SWIFT: PKOPLPW; IBAN: PL 28 1240 3813 1111 0000 4375 6360</w:t>
      </w:r>
    </w:p>
    <w:p w:rsidR="00977C64" w:rsidRPr="00CB4CF7" w:rsidRDefault="000139A5" w:rsidP="00977C64">
      <w:pPr>
        <w:tabs>
          <w:tab w:val="left" w:pos="0"/>
          <w:tab w:val="left" w:pos="567"/>
          <w:tab w:val="num" w:pos="720"/>
        </w:tabs>
        <w:ind w:left="714" w:hanging="357"/>
        <w:jc w:val="both"/>
        <w:rPr>
          <w:sz w:val="22"/>
          <w:szCs w:val="22"/>
        </w:rPr>
      </w:pPr>
      <w:r w:rsidRPr="00CB4CF7">
        <w:rPr>
          <w:sz w:val="22"/>
          <w:szCs w:val="22"/>
        </w:rPr>
        <w:tab/>
      </w:r>
      <w:r w:rsidRPr="00CB4CF7">
        <w:rPr>
          <w:sz w:val="22"/>
          <w:szCs w:val="22"/>
        </w:rPr>
        <w:tab/>
        <w:t>z dopiskiem:</w:t>
      </w:r>
    </w:p>
    <w:p w:rsidR="00EF560D" w:rsidRPr="00CB4CF7" w:rsidRDefault="000139A5" w:rsidP="008078A0">
      <w:pPr>
        <w:tabs>
          <w:tab w:val="left" w:pos="0"/>
          <w:tab w:val="left" w:pos="567"/>
          <w:tab w:val="num" w:pos="720"/>
        </w:tabs>
        <w:ind w:left="714" w:hanging="357"/>
        <w:jc w:val="both"/>
        <w:rPr>
          <w:sz w:val="22"/>
          <w:szCs w:val="22"/>
        </w:rPr>
      </w:pPr>
      <w:r w:rsidRPr="00CB4CF7">
        <w:rPr>
          <w:b/>
          <w:sz w:val="22"/>
          <w:szCs w:val="22"/>
        </w:rPr>
        <w:t>Wadium</w:t>
      </w:r>
      <w:r w:rsidR="00977C64" w:rsidRPr="00CB4CF7">
        <w:rPr>
          <w:b/>
          <w:sz w:val="22"/>
          <w:szCs w:val="22"/>
        </w:rPr>
        <w:t xml:space="preserve"> :</w:t>
      </w:r>
      <w:r w:rsidRPr="00CB4CF7">
        <w:rPr>
          <w:b/>
          <w:sz w:val="22"/>
          <w:szCs w:val="22"/>
        </w:rPr>
        <w:t xml:space="preserve"> </w:t>
      </w:r>
      <w:r w:rsidR="00977C64" w:rsidRPr="00CB4CF7">
        <w:rPr>
          <w:b/>
          <w:sz w:val="22"/>
          <w:szCs w:val="22"/>
        </w:rPr>
        <w:t xml:space="preserve"> </w:t>
      </w:r>
      <w:r w:rsidR="00EF560D" w:rsidRPr="00CB4CF7">
        <w:rPr>
          <w:b/>
          <w:sz w:val="22"/>
          <w:szCs w:val="22"/>
        </w:rPr>
        <w:t xml:space="preserve">  ,,Likwidacja oczyszczalni ścieków Płonia.”</w:t>
      </w:r>
    </w:p>
    <w:p w:rsidR="00135B46" w:rsidRPr="00CB4CF7" w:rsidRDefault="000139A5" w:rsidP="00D1645D">
      <w:pPr>
        <w:pStyle w:val="Akapitzlist"/>
        <w:numPr>
          <w:ilvl w:val="1"/>
          <w:numId w:val="32"/>
        </w:numPr>
        <w:spacing w:after="0" w:line="240" w:lineRule="auto"/>
        <w:ind w:left="782" w:hanging="357"/>
        <w:jc w:val="both"/>
        <w:rPr>
          <w:rFonts w:ascii="Times New Roman" w:hAnsi="Times New Roman"/>
        </w:rPr>
      </w:pPr>
      <w:r w:rsidRPr="00CB4CF7">
        <w:rPr>
          <w:rFonts w:ascii="Times New Roman" w:hAnsi="Times New Roman"/>
        </w:rPr>
        <w:t xml:space="preserve">w poręczeniach bankowych lub poręczeniach spółdzielczej kasy oszczędnościowo-kredytowej (z tym, że poręczenie kasy jest zawsze poręczeniem pieniężnym), gwarancjach bankowych, gwarancjach ubezpieczeniowych, poręczeniach udzielanych przez podmioty, o których mowa w art. 6b ust. 5 pkt 2 ustawy z dnia 9 listopada 2000r.  o utworzeniu Polskiej Agencji Rozwoju Przedsiębiorczości </w:t>
      </w:r>
      <w:r w:rsidR="001E4D3B" w:rsidRPr="00CB4CF7">
        <w:rPr>
          <w:rFonts w:ascii="Times New Roman" w:hAnsi="Times New Roman"/>
        </w:rPr>
        <w:t xml:space="preserve">– </w:t>
      </w:r>
      <w:r w:rsidR="007F6B50" w:rsidRPr="00CB4CF7">
        <w:rPr>
          <w:rFonts w:ascii="Times New Roman" w:hAnsi="Times New Roman"/>
        </w:rPr>
        <w:t>złożone w oryginale</w:t>
      </w:r>
      <w:r w:rsidR="001E4D3B" w:rsidRPr="00CB4CF7">
        <w:rPr>
          <w:rFonts w:ascii="Times New Roman" w:hAnsi="Times New Roman"/>
        </w:rPr>
        <w:t xml:space="preserve">   w kasie </w:t>
      </w:r>
      <w:proofErr w:type="spellStart"/>
      <w:r w:rsidR="001E4D3B" w:rsidRPr="00CB4CF7">
        <w:rPr>
          <w:rFonts w:ascii="Times New Roman" w:hAnsi="Times New Roman"/>
        </w:rPr>
        <w:t>ZWiK</w:t>
      </w:r>
      <w:proofErr w:type="spellEnd"/>
      <w:r w:rsidR="001E4D3B" w:rsidRPr="00CB4CF7">
        <w:rPr>
          <w:rFonts w:ascii="Times New Roman" w:hAnsi="Times New Roman"/>
        </w:rPr>
        <w:t xml:space="preserve"> Sp. z o.o. </w:t>
      </w:r>
    </w:p>
    <w:p w:rsidR="000139A5" w:rsidRPr="00CB4CF7" w:rsidRDefault="000139A5" w:rsidP="00D1645D">
      <w:pPr>
        <w:numPr>
          <w:ilvl w:val="0"/>
          <w:numId w:val="17"/>
        </w:numPr>
        <w:tabs>
          <w:tab w:val="clear" w:pos="360"/>
          <w:tab w:val="num" w:pos="284"/>
          <w:tab w:val="left" w:pos="851"/>
        </w:tabs>
        <w:ind w:left="284" w:hanging="284"/>
        <w:jc w:val="both"/>
        <w:rPr>
          <w:b/>
          <w:sz w:val="22"/>
          <w:szCs w:val="22"/>
        </w:rPr>
      </w:pPr>
      <w:r w:rsidRPr="00CB4CF7">
        <w:rPr>
          <w:sz w:val="22"/>
          <w:szCs w:val="22"/>
        </w:rPr>
        <w:t>Wadium może być wniesione w jednej lub kilku</w:t>
      </w:r>
      <w:r w:rsidRPr="00CB4CF7">
        <w:rPr>
          <w:b/>
          <w:sz w:val="22"/>
          <w:szCs w:val="22"/>
        </w:rPr>
        <w:t xml:space="preserve"> formach.</w:t>
      </w:r>
    </w:p>
    <w:p w:rsidR="000139A5" w:rsidRPr="00CB4CF7" w:rsidRDefault="000139A5" w:rsidP="00D1645D">
      <w:pPr>
        <w:numPr>
          <w:ilvl w:val="0"/>
          <w:numId w:val="17"/>
        </w:numPr>
        <w:tabs>
          <w:tab w:val="clear" w:pos="360"/>
          <w:tab w:val="num" w:pos="284"/>
          <w:tab w:val="left" w:pos="851"/>
        </w:tabs>
        <w:ind w:left="284" w:hanging="284"/>
        <w:jc w:val="both"/>
        <w:rPr>
          <w:sz w:val="22"/>
          <w:szCs w:val="22"/>
        </w:rPr>
      </w:pPr>
      <w:r w:rsidRPr="00CB4CF7">
        <w:rPr>
          <w:sz w:val="22"/>
          <w:szCs w:val="22"/>
        </w:rPr>
        <w:t xml:space="preserve">W przypadku wnoszenia wadium w pieniądzu zaleca się, aby np. w tytule przelewu wyraźnie oznaczyć wykonawcę wnoszącego wadium, szczególnie w przypadku gdy wadium jest wnoszone przez pełnomocnika/pośrednika. </w:t>
      </w:r>
    </w:p>
    <w:p w:rsidR="000139A5" w:rsidRPr="00CB4CF7" w:rsidRDefault="000139A5" w:rsidP="00D1645D">
      <w:pPr>
        <w:numPr>
          <w:ilvl w:val="0"/>
          <w:numId w:val="17"/>
        </w:numPr>
        <w:tabs>
          <w:tab w:val="clear" w:pos="360"/>
          <w:tab w:val="num" w:pos="284"/>
          <w:tab w:val="right" w:pos="851"/>
        </w:tabs>
        <w:ind w:left="284" w:hanging="284"/>
        <w:jc w:val="both"/>
        <w:rPr>
          <w:sz w:val="22"/>
          <w:szCs w:val="22"/>
        </w:rPr>
      </w:pPr>
      <w:r w:rsidRPr="00CB4CF7">
        <w:rPr>
          <w:sz w:val="22"/>
          <w:szCs w:val="22"/>
        </w:rPr>
        <w:t>W przypadku, gdy wykonawca wnosi wadium w formi</w:t>
      </w:r>
      <w:r w:rsidR="00400F8E">
        <w:rPr>
          <w:sz w:val="22"/>
          <w:szCs w:val="22"/>
        </w:rPr>
        <w:t xml:space="preserve">e gwarancji bankowej, gwarancji </w:t>
      </w:r>
      <w:r w:rsidRPr="00CB4CF7">
        <w:rPr>
          <w:sz w:val="22"/>
          <w:szCs w:val="22"/>
        </w:rPr>
        <w:t>ubezpieczeniowej lub poręczenia:</w:t>
      </w:r>
    </w:p>
    <w:p w:rsidR="00135B46" w:rsidRPr="00CB4CF7" w:rsidRDefault="000139A5" w:rsidP="00D1645D">
      <w:pPr>
        <w:numPr>
          <w:ilvl w:val="0"/>
          <w:numId w:val="24"/>
        </w:numPr>
        <w:tabs>
          <w:tab w:val="right" w:pos="567"/>
        </w:tabs>
        <w:ind w:left="567" w:hanging="283"/>
        <w:jc w:val="both"/>
        <w:rPr>
          <w:sz w:val="22"/>
          <w:szCs w:val="22"/>
        </w:rPr>
      </w:pPr>
      <w:r w:rsidRPr="00CB4CF7">
        <w:rPr>
          <w:sz w:val="22"/>
          <w:szCs w:val="22"/>
        </w:rPr>
        <w:t>dokument gwarancji/poręczenia sporządzony w j</w:t>
      </w:r>
      <w:r w:rsidR="00800D54">
        <w:rPr>
          <w:sz w:val="22"/>
          <w:szCs w:val="22"/>
        </w:rPr>
        <w:t xml:space="preserve">ęzyku obcym należy złożyć wraz </w:t>
      </w:r>
      <w:r w:rsidRPr="00CB4CF7">
        <w:rPr>
          <w:sz w:val="22"/>
          <w:szCs w:val="22"/>
        </w:rPr>
        <w:t>z tłumaczeniem na język polski,</w:t>
      </w:r>
    </w:p>
    <w:p w:rsidR="00135B46" w:rsidRPr="00CB4CF7" w:rsidRDefault="000139A5" w:rsidP="00D1645D">
      <w:pPr>
        <w:numPr>
          <w:ilvl w:val="0"/>
          <w:numId w:val="24"/>
        </w:numPr>
        <w:tabs>
          <w:tab w:val="right" w:pos="567"/>
        </w:tabs>
        <w:ind w:left="567" w:hanging="283"/>
        <w:jc w:val="both"/>
        <w:rPr>
          <w:sz w:val="22"/>
          <w:szCs w:val="22"/>
        </w:rPr>
      </w:pPr>
      <w:r w:rsidRPr="00CB4CF7">
        <w:rPr>
          <w:sz w:val="22"/>
          <w:szCs w:val="22"/>
        </w:rPr>
        <w:t>gwarancje/poręczenia podlegać muszą prawu pols</w:t>
      </w:r>
      <w:r w:rsidR="00800D54">
        <w:rPr>
          <w:sz w:val="22"/>
          <w:szCs w:val="22"/>
        </w:rPr>
        <w:t xml:space="preserve">kiemu; wszystkie spory odnośnie </w:t>
      </w:r>
      <w:r w:rsidRPr="00CB4CF7">
        <w:rPr>
          <w:sz w:val="22"/>
          <w:szCs w:val="22"/>
        </w:rPr>
        <w:t>gwarancji/poręczeń będą rozstrzygane zgodnie z prawem pols</w:t>
      </w:r>
      <w:r w:rsidR="00800D54">
        <w:rPr>
          <w:sz w:val="22"/>
          <w:szCs w:val="22"/>
        </w:rPr>
        <w:t xml:space="preserve">kim i poddane jurysdykcji sądów </w:t>
      </w:r>
      <w:r w:rsidRPr="00CB4CF7">
        <w:rPr>
          <w:sz w:val="22"/>
          <w:szCs w:val="22"/>
        </w:rPr>
        <w:t xml:space="preserve">polskich. </w:t>
      </w:r>
    </w:p>
    <w:p w:rsidR="000139A5" w:rsidRPr="00CB4CF7" w:rsidRDefault="000139A5" w:rsidP="00D1645D">
      <w:pPr>
        <w:numPr>
          <w:ilvl w:val="0"/>
          <w:numId w:val="17"/>
        </w:numPr>
        <w:tabs>
          <w:tab w:val="clear" w:pos="360"/>
          <w:tab w:val="num" w:pos="284"/>
          <w:tab w:val="right" w:pos="851"/>
        </w:tabs>
        <w:ind w:left="284" w:hanging="284"/>
        <w:jc w:val="both"/>
        <w:rPr>
          <w:sz w:val="22"/>
          <w:szCs w:val="22"/>
        </w:rPr>
      </w:pPr>
      <w:r w:rsidRPr="00CB4CF7">
        <w:rPr>
          <w:sz w:val="22"/>
          <w:szCs w:val="22"/>
        </w:rPr>
        <w:t>W przypadku, gdy wykonawca wnosi wadium w formie gwarancji bankowej, gwarancji ubezpieczeniowej lub poręczenia z treści tych gwarancji/poręczeń musi w szczególności jednoznacznie wynikać:</w:t>
      </w:r>
    </w:p>
    <w:p w:rsidR="000139A5" w:rsidRPr="00CB4CF7" w:rsidRDefault="000139A5" w:rsidP="00C5228D">
      <w:pPr>
        <w:numPr>
          <w:ilvl w:val="0"/>
          <w:numId w:val="13"/>
        </w:numPr>
        <w:tabs>
          <w:tab w:val="clear" w:pos="360"/>
          <w:tab w:val="num" w:pos="567"/>
        </w:tabs>
        <w:ind w:left="567" w:hanging="283"/>
        <w:jc w:val="both"/>
        <w:rPr>
          <w:sz w:val="22"/>
          <w:szCs w:val="22"/>
        </w:rPr>
      </w:pPr>
      <w:r w:rsidRPr="00CB4CF7">
        <w:rPr>
          <w:sz w:val="22"/>
          <w:szCs w:val="22"/>
        </w:rPr>
        <w:t xml:space="preserve">zobowiązanie gwaranta/poręczyciela (np. banku, zakładu ubezpieczeń) do zapłaty całej kwoty wadium </w:t>
      </w:r>
      <w:r w:rsidRPr="00CB4CF7">
        <w:rPr>
          <w:b/>
          <w:sz w:val="22"/>
          <w:szCs w:val="22"/>
        </w:rPr>
        <w:t xml:space="preserve">nieodwołalnie i bezwarunkowo </w:t>
      </w:r>
      <w:r w:rsidRPr="00CB4CF7">
        <w:rPr>
          <w:sz w:val="22"/>
          <w:szCs w:val="22"/>
        </w:rPr>
        <w:t xml:space="preserve">na pierwsze żądanie zamawiającego (beneficjenta gwarancji/poręczenia – </w:t>
      </w:r>
      <w:r w:rsidRPr="00CB4CF7">
        <w:rPr>
          <w:i/>
          <w:sz w:val="22"/>
          <w:szCs w:val="22"/>
        </w:rPr>
        <w:t>Zakład Wodociągów i Kanalizac</w:t>
      </w:r>
      <w:r w:rsidR="00400F8E">
        <w:rPr>
          <w:i/>
          <w:sz w:val="22"/>
          <w:szCs w:val="22"/>
        </w:rPr>
        <w:t>ji Sp. z o.o.</w:t>
      </w:r>
      <w:r w:rsidRPr="00CB4CF7">
        <w:rPr>
          <w:i/>
          <w:sz w:val="22"/>
          <w:szCs w:val="22"/>
        </w:rPr>
        <w:t xml:space="preserve"> w Szczecinie</w:t>
      </w:r>
      <w:r w:rsidRPr="00CB4CF7">
        <w:rPr>
          <w:sz w:val="22"/>
          <w:szCs w:val="22"/>
        </w:rPr>
        <w:t xml:space="preserve">) </w:t>
      </w:r>
      <w:r w:rsidRPr="00CB4CF7">
        <w:rPr>
          <w:sz w:val="22"/>
          <w:szCs w:val="22"/>
          <w:u w:val="single"/>
        </w:rPr>
        <w:t>zawierające oświadczenie</w:t>
      </w:r>
      <w:r w:rsidRPr="00CB4CF7">
        <w:rPr>
          <w:sz w:val="22"/>
          <w:szCs w:val="22"/>
        </w:rPr>
        <w:t xml:space="preserve">, że zaistniały okoliczności, o których mowa w pkt 9, bez potwierdzania tych okoliczności, </w:t>
      </w:r>
    </w:p>
    <w:p w:rsidR="000139A5" w:rsidRPr="00CB4CF7" w:rsidRDefault="000139A5" w:rsidP="00C5228D">
      <w:pPr>
        <w:numPr>
          <w:ilvl w:val="0"/>
          <w:numId w:val="13"/>
        </w:numPr>
        <w:tabs>
          <w:tab w:val="clear" w:pos="360"/>
          <w:tab w:val="num" w:pos="567"/>
        </w:tabs>
        <w:ind w:left="567" w:hanging="283"/>
        <w:jc w:val="both"/>
        <w:rPr>
          <w:sz w:val="22"/>
          <w:szCs w:val="22"/>
        </w:rPr>
      </w:pPr>
      <w:r w:rsidRPr="00CB4CF7">
        <w:rPr>
          <w:sz w:val="22"/>
          <w:szCs w:val="22"/>
        </w:rPr>
        <w:t>termin obowiązywania gwarancji/poręczenia, który nie może być krótszy niż termin związania ofertą.</w:t>
      </w:r>
    </w:p>
    <w:p w:rsidR="000139A5" w:rsidRPr="00CB4CF7" w:rsidRDefault="000139A5" w:rsidP="00D1645D">
      <w:pPr>
        <w:numPr>
          <w:ilvl w:val="0"/>
          <w:numId w:val="17"/>
        </w:numPr>
        <w:tabs>
          <w:tab w:val="clear" w:pos="360"/>
          <w:tab w:val="num" w:pos="284"/>
          <w:tab w:val="left" w:pos="851"/>
        </w:tabs>
        <w:ind w:left="284" w:hanging="284"/>
        <w:jc w:val="both"/>
        <w:rPr>
          <w:sz w:val="22"/>
          <w:szCs w:val="22"/>
        </w:rPr>
      </w:pPr>
      <w:r w:rsidRPr="00CB4CF7">
        <w:rPr>
          <w:sz w:val="22"/>
          <w:szCs w:val="22"/>
        </w:rPr>
        <w:t xml:space="preserve">Zamawiający odrzuci ofertę Wykonawcy, jeżeli nie wniesie on wadium lub wniesie wadium  w sposób nieprawidłowy. </w:t>
      </w:r>
    </w:p>
    <w:p w:rsidR="000139A5" w:rsidRPr="00CB4CF7" w:rsidRDefault="000139A5" w:rsidP="00D1645D">
      <w:pPr>
        <w:numPr>
          <w:ilvl w:val="0"/>
          <w:numId w:val="17"/>
        </w:numPr>
        <w:tabs>
          <w:tab w:val="clear" w:pos="360"/>
          <w:tab w:val="num" w:pos="284"/>
          <w:tab w:val="left" w:pos="851"/>
        </w:tabs>
        <w:ind w:left="284" w:hanging="284"/>
        <w:jc w:val="both"/>
        <w:rPr>
          <w:sz w:val="22"/>
          <w:szCs w:val="22"/>
        </w:rPr>
      </w:pPr>
      <w:r w:rsidRPr="00CB4CF7">
        <w:rPr>
          <w:sz w:val="22"/>
          <w:szCs w:val="22"/>
        </w:rPr>
        <w:t>Wadium wniesione w pieniądzu zamawiający przechowa na rachunku bankowym.</w:t>
      </w:r>
    </w:p>
    <w:p w:rsidR="000139A5" w:rsidRPr="00CB4CF7" w:rsidRDefault="000139A5" w:rsidP="00D1645D">
      <w:pPr>
        <w:numPr>
          <w:ilvl w:val="0"/>
          <w:numId w:val="17"/>
        </w:numPr>
        <w:tabs>
          <w:tab w:val="clear" w:pos="360"/>
          <w:tab w:val="num" w:pos="284"/>
          <w:tab w:val="left" w:pos="851"/>
        </w:tabs>
        <w:ind w:left="284" w:hanging="284"/>
        <w:jc w:val="both"/>
        <w:rPr>
          <w:sz w:val="22"/>
          <w:szCs w:val="22"/>
        </w:rPr>
      </w:pPr>
      <w:r w:rsidRPr="00CB4CF7">
        <w:rPr>
          <w:sz w:val="22"/>
          <w:szCs w:val="22"/>
        </w:rPr>
        <w:t>Zamawiający zatrzymuje wadium wraz z odsetkami, jeżeli:</w:t>
      </w:r>
      <w:r w:rsidRPr="00CB4CF7">
        <w:rPr>
          <w:rFonts w:ascii="Arial" w:hAnsi="Arial" w:cs="Arial"/>
          <w:sz w:val="22"/>
          <w:szCs w:val="22"/>
          <w:shd w:val="clear" w:color="auto" w:fill="FFFFFF"/>
        </w:rPr>
        <w:t xml:space="preserve"> </w:t>
      </w:r>
    </w:p>
    <w:p w:rsidR="000139A5" w:rsidRPr="00CB4CF7" w:rsidRDefault="000139A5" w:rsidP="00C5228D">
      <w:pPr>
        <w:numPr>
          <w:ilvl w:val="0"/>
          <w:numId w:val="15"/>
        </w:numPr>
        <w:tabs>
          <w:tab w:val="clear" w:pos="720"/>
          <w:tab w:val="num" w:pos="567"/>
        </w:tabs>
        <w:ind w:hanging="436"/>
        <w:jc w:val="both"/>
        <w:rPr>
          <w:sz w:val="22"/>
          <w:szCs w:val="22"/>
        </w:rPr>
      </w:pPr>
      <w:r w:rsidRPr="00CB4CF7">
        <w:rPr>
          <w:sz w:val="22"/>
          <w:szCs w:val="22"/>
          <w:u w:val="single"/>
        </w:rPr>
        <w:t>wykonawca, którego oferta została wybrana</w:t>
      </w:r>
      <w:r w:rsidRPr="00CB4CF7">
        <w:rPr>
          <w:sz w:val="22"/>
          <w:szCs w:val="22"/>
        </w:rPr>
        <w:t>:</w:t>
      </w:r>
    </w:p>
    <w:p w:rsidR="000139A5" w:rsidRPr="00CB4CF7" w:rsidRDefault="000139A5" w:rsidP="00C5228D">
      <w:pPr>
        <w:numPr>
          <w:ilvl w:val="0"/>
          <w:numId w:val="16"/>
        </w:numPr>
        <w:tabs>
          <w:tab w:val="clear" w:pos="360"/>
          <w:tab w:val="num" w:pos="851"/>
        </w:tabs>
        <w:ind w:left="851" w:hanging="284"/>
        <w:jc w:val="both"/>
        <w:rPr>
          <w:sz w:val="22"/>
          <w:szCs w:val="22"/>
        </w:rPr>
      </w:pPr>
      <w:r w:rsidRPr="00CB4CF7">
        <w:rPr>
          <w:sz w:val="22"/>
          <w:szCs w:val="22"/>
        </w:rPr>
        <w:t>odmówił podpisania umowy w sprawie zamówienia publicznego na warunkach określonych w ofercie,</w:t>
      </w:r>
    </w:p>
    <w:p w:rsidR="000139A5" w:rsidRPr="00CB4CF7" w:rsidRDefault="000139A5" w:rsidP="00C5228D">
      <w:pPr>
        <w:numPr>
          <w:ilvl w:val="0"/>
          <w:numId w:val="16"/>
        </w:numPr>
        <w:tabs>
          <w:tab w:val="clear" w:pos="360"/>
          <w:tab w:val="num" w:pos="851"/>
        </w:tabs>
        <w:ind w:left="851" w:hanging="284"/>
        <w:jc w:val="both"/>
        <w:rPr>
          <w:sz w:val="22"/>
          <w:szCs w:val="22"/>
        </w:rPr>
      </w:pPr>
      <w:r w:rsidRPr="00CB4CF7">
        <w:rPr>
          <w:sz w:val="22"/>
          <w:szCs w:val="22"/>
        </w:rPr>
        <w:t>nie wniósł wymaganego zabezpieczenia należytego wykonania umowy,</w:t>
      </w:r>
    </w:p>
    <w:p w:rsidR="000139A5" w:rsidRPr="00CB4CF7" w:rsidRDefault="000139A5" w:rsidP="00C5228D">
      <w:pPr>
        <w:numPr>
          <w:ilvl w:val="0"/>
          <w:numId w:val="16"/>
        </w:numPr>
        <w:tabs>
          <w:tab w:val="clear" w:pos="360"/>
          <w:tab w:val="num" w:pos="851"/>
        </w:tabs>
        <w:ind w:left="851" w:hanging="284"/>
        <w:jc w:val="both"/>
        <w:rPr>
          <w:sz w:val="22"/>
          <w:szCs w:val="22"/>
        </w:rPr>
      </w:pPr>
      <w:r w:rsidRPr="00CB4CF7">
        <w:rPr>
          <w:sz w:val="22"/>
          <w:szCs w:val="22"/>
        </w:rPr>
        <w:t>zawarcie umowy w sprawie zamówienia publicznego stało się niemożliwe z przyczyn leżących po jego stronie,</w:t>
      </w:r>
    </w:p>
    <w:p w:rsidR="000139A5" w:rsidRPr="00CB4CF7" w:rsidRDefault="000139A5" w:rsidP="00C5228D">
      <w:pPr>
        <w:numPr>
          <w:ilvl w:val="0"/>
          <w:numId w:val="15"/>
        </w:numPr>
        <w:tabs>
          <w:tab w:val="clear" w:pos="720"/>
          <w:tab w:val="num" w:pos="567"/>
        </w:tabs>
        <w:ind w:left="567" w:hanging="283"/>
        <w:jc w:val="both"/>
        <w:rPr>
          <w:sz w:val="22"/>
          <w:szCs w:val="22"/>
        </w:rPr>
      </w:pPr>
      <w:r w:rsidRPr="00CB4CF7">
        <w:rPr>
          <w:sz w:val="22"/>
          <w:szCs w:val="22"/>
        </w:rPr>
        <w:t>wykonawca, w odpowiedzi na wezwanie, o którym mowa w art.</w:t>
      </w:r>
      <w:r w:rsidR="00400F8E">
        <w:rPr>
          <w:sz w:val="22"/>
          <w:szCs w:val="22"/>
        </w:rPr>
        <w:t xml:space="preserve"> 26 ust. 3 i 3a ustawy,</w:t>
      </w:r>
      <w:r w:rsidRPr="00CB4CF7">
        <w:rPr>
          <w:sz w:val="22"/>
          <w:szCs w:val="22"/>
        </w:rPr>
        <w:t xml:space="preserve"> z przyczyn leżących po jego stronie, nie złożył oświadczeń lub dokumentów potwierdzających okoliczności, o których mowa w art. 25 ust. 1 ustawy, ośw</w:t>
      </w:r>
      <w:r w:rsidR="00400F8E">
        <w:rPr>
          <w:sz w:val="22"/>
          <w:szCs w:val="22"/>
        </w:rPr>
        <w:t>iadczenia,</w:t>
      </w:r>
      <w:r w:rsidRPr="00CB4CF7">
        <w:rPr>
          <w:sz w:val="22"/>
          <w:szCs w:val="22"/>
        </w:rPr>
        <w:t xml:space="preserve"> o którym mowa w art. 25a ust. 1 ustawy, pełnomocnictw lub nie wyraził zgody na poprawienie omyłki, o której mowa w art. 87 ust. 2 pkt 3 ustawy, co spowodowało brak możliwości wybrania oferty złożonej przez wykonawcę jako najkorzystniejszej.</w:t>
      </w:r>
    </w:p>
    <w:p w:rsidR="000139A5" w:rsidRPr="00CB4CF7" w:rsidRDefault="000139A5" w:rsidP="00D1645D">
      <w:pPr>
        <w:numPr>
          <w:ilvl w:val="0"/>
          <w:numId w:val="17"/>
        </w:numPr>
        <w:tabs>
          <w:tab w:val="clear" w:pos="360"/>
          <w:tab w:val="left" w:pos="284"/>
        </w:tabs>
        <w:ind w:left="284" w:hanging="426"/>
        <w:jc w:val="both"/>
        <w:rPr>
          <w:sz w:val="22"/>
          <w:szCs w:val="22"/>
        </w:rPr>
      </w:pPr>
      <w:r w:rsidRPr="00CB4CF7">
        <w:rPr>
          <w:sz w:val="22"/>
          <w:szCs w:val="22"/>
        </w:rPr>
        <w:t xml:space="preserve">Zamawiający zwraca wadium wszystkim wykonawcom niezwłocznie po wyborze oferty najkorzystniejszej lub unieważnieniu postępowania, z wyjątkiem wykonawcy, którego oferta została wybrana jako najkorzystniejsza, z zastrzeżeniem pkt 9 </w:t>
      </w:r>
      <w:proofErr w:type="spellStart"/>
      <w:r w:rsidRPr="00CB4CF7">
        <w:rPr>
          <w:sz w:val="22"/>
          <w:szCs w:val="22"/>
        </w:rPr>
        <w:t>ppkt</w:t>
      </w:r>
      <w:proofErr w:type="spellEnd"/>
      <w:r w:rsidRPr="00CB4CF7">
        <w:rPr>
          <w:sz w:val="22"/>
          <w:szCs w:val="22"/>
        </w:rPr>
        <w:t xml:space="preserve"> 2.</w:t>
      </w:r>
    </w:p>
    <w:p w:rsidR="000139A5" w:rsidRPr="00CB4CF7" w:rsidRDefault="000139A5" w:rsidP="00D1645D">
      <w:pPr>
        <w:numPr>
          <w:ilvl w:val="0"/>
          <w:numId w:val="17"/>
        </w:numPr>
        <w:tabs>
          <w:tab w:val="clear" w:pos="360"/>
          <w:tab w:val="left" w:pos="284"/>
        </w:tabs>
        <w:ind w:left="284" w:hanging="426"/>
        <w:jc w:val="both"/>
        <w:rPr>
          <w:sz w:val="22"/>
          <w:szCs w:val="22"/>
        </w:rPr>
      </w:pPr>
      <w:r w:rsidRPr="00CB4CF7">
        <w:rPr>
          <w:sz w:val="22"/>
          <w:szCs w:val="22"/>
        </w:rPr>
        <w:t>Wykonawcy, którego oferta została wybrana jako najkorzystniejsza, zamawiający zwraca wadium niezwłocznie po zawarciu umowy w sprawie zamówienia publicznego oraz wniesieniu zabezpieczenia należytego wykonania umowy, jeżeli jego wniesienia żądano.</w:t>
      </w:r>
    </w:p>
    <w:p w:rsidR="000139A5" w:rsidRPr="00CB4CF7" w:rsidRDefault="000139A5" w:rsidP="00D1645D">
      <w:pPr>
        <w:numPr>
          <w:ilvl w:val="0"/>
          <w:numId w:val="17"/>
        </w:numPr>
        <w:tabs>
          <w:tab w:val="clear" w:pos="360"/>
          <w:tab w:val="left" w:pos="284"/>
        </w:tabs>
        <w:ind w:left="284" w:hanging="426"/>
        <w:jc w:val="both"/>
        <w:rPr>
          <w:sz w:val="22"/>
          <w:szCs w:val="22"/>
        </w:rPr>
      </w:pPr>
      <w:r w:rsidRPr="00CB4CF7">
        <w:rPr>
          <w:sz w:val="22"/>
          <w:szCs w:val="22"/>
        </w:rPr>
        <w:lastRenderedPageBreak/>
        <w:t>Zamawiający zwraca niezwłocznie wadium na wniosek wykonawcy, który wycofał ofertę przed upływem terminu składania ofert.</w:t>
      </w:r>
    </w:p>
    <w:p w:rsidR="000139A5" w:rsidRPr="00CB4CF7" w:rsidRDefault="000139A5" w:rsidP="00D1645D">
      <w:pPr>
        <w:numPr>
          <w:ilvl w:val="0"/>
          <w:numId w:val="17"/>
        </w:numPr>
        <w:tabs>
          <w:tab w:val="clear" w:pos="360"/>
          <w:tab w:val="left" w:pos="284"/>
        </w:tabs>
        <w:ind w:left="284" w:hanging="426"/>
        <w:jc w:val="both"/>
        <w:rPr>
          <w:sz w:val="22"/>
          <w:szCs w:val="22"/>
        </w:rPr>
      </w:pPr>
      <w:r w:rsidRPr="00CB4CF7">
        <w:rPr>
          <w:bCs/>
          <w:sz w:val="22"/>
          <w:szCs w:val="22"/>
        </w:rPr>
        <w:t>Zamawiający żąda ponownego wniesienia wadium przez wykonawcę, któremu zwrócono wadium na podstawie pkt 10, jeżeli w wyniku ostatecznego rozstrzygnięcia odwołania jego oferta została wybrana jako najkorzystniejsza. Wykonawca wnosi wadium w terminie określonym przez zamawiającego.</w:t>
      </w:r>
    </w:p>
    <w:p w:rsidR="000139A5" w:rsidRPr="00CB4CF7" w:rsidRDefault="000139A5" w:rsidP="00D1645D">
      <w:pPr>
        <w:numPr>
          <w:ilvl w:val="0"/>
          <w:numId w:val="17"/>
        </w:numPr>
        <w:tabs>
          <w:tab w:val="clear" w:pos="360"/>
          <w:tab w:val="left" w:pos="284"/>
        </w:tabs>
        <w:ind w:left="284" w:hanging="426"/>
        <w:jc w:val="both"/>
        <w:rPr>
          <w:sz w:val="22"/>
          <w:szCs w:val="22"/>
        </w:rPr>
      </w:pPr>
      <w:r w:rsidRPr="00CB4CF7">
        <w:rPr>
          <w:sz w:val="22"/>
          <w:szCs w:val="22"/>
        </w:rPr>
        <w:t>Na wniosek wykonawcy, którego oferta zostanie uznana za najkorzystniejszą zamawiający zaliczy wadium wpłacone w pieniądzu na poczet zabezpieczenia należytego wykonania umowy.</w:t>
      </w:r>
    </w:p>
    <w:p w:rsidR="000139A5" w:rsidRPr="00CB4CF7" w:rsidRDefault="00400F8E" w:rsidP="00D1645D">
      <w:pPr>
        <w:numPr>
          <w:ilvl w:val="0"/>
          <w:numId w:val="17"/>
        </w:numPr>
        <w:tabs>
          <w:tab w:val="clear" w:pos="360"/>
          <w:tab w:val="left" w:pos="142"/>
          <w:tab w:val="num" w:pos="284"/>
        </w:tabs>
        <w:ind w:left="284" w:hanging="426"/>
        <w:jc w:val="both"/>
        <w:rPr>
          <w:sz w:val="22"/>
          <w:szCs w:val="22"/>
        </w:rPr>
      </w:pPr>
      <w:r>
        <w:rPr>
          <w:sz w:val="22"/>
          <w:szCs w:val="22"/>
        </w:rPr>
        <w:t xml:space="preserve">  </w:t>
      </w:r>
      <w:r w:rsidR="000139A5" w:rsidRPr="00CB4CF7">
        <w:rPr>
          <w:sz w:val="22"/>
          <w:szCs w:val="22"/>
        </w:rPr>
        <w:t>Jeżeli wadium zostanie wniesione w pieniądzu zamawiający zwróci je wraz z odsetkami wynikającymi z umowy rachunku bankowego, na którym było ono przechowywane pomniejszonym o koszty prowadzenia rachunku oraz prowizji bankowej za przelew pieniędzy na rachunek wykonawcy.</w:t>
      </w:r>
    </w:p>
    <w:p w:rsidR="000139A5" w:rsidRPr="00047D86" w:rsidRDefault="00400F8E" w:rsidP="00047D86">
      <w:pPr>
        <w:numPr>
          <w:ilvl w:val="0"/>
          <w:numId w:val="17"/>
        </w:numPr>
        <w:tabs>
          <w:tab w:val="clear" w:pos="360"/>
          <w:tab w:val="left" w:pos="142"/>
          <w:tab w:val="num" w:pos="284"/>
          <w:tab w:val="left" w:pos="851"/>
        </w:tabs>
        <w:ind w:left="284" w:hanging="426"/>
        <w:jc w:val="both"/>
        <w:rPr>
          <w:sz w:val="22"/>
          <w:szCs w:val="22"/>
        </w:rPr>
      </w:pPr>
      <w:r>
        <w:rPr>
          <w:sz w:val="22"/>
          <w:szCs w:val="22"/>
        </w:rPr>
        <w:t xml:space="preserve">  W </w:t>
      </w:r>
      <w:r w:rsidR="000139A5" w:rsidRPr="00CB4CF7">
        <w:rPr>
          <w:sz w:val="22"/>
          <w:szCs w:val="22"/>
        </w:rPr>
        <w:t>ofercie należy wpisać nr konta, na które</w:t>
      </w:r>
      <w:r>
        <w:rPr>
          <w:sz w:val="22"/>
          <w:szCs w:val="22"/>
        </w:rPr>
        <w:t xml:space="preserve"> zamawiający ma zwrócić wadium </w:t>
      </w:r>
      <w:r w:rsidR="000139A5" w:rsidRPr="00CB4CF7">
        <w:rPr>
          <w:sz w:val="22"/>
          <w:szCs w:val="22"/>
        </w:rPr>
        <w:t>lub dołączyć do oferty upoważnienie do odbioru wadium przez wskazaną osobę.</w:t>
      </w:r>
    </w:p>
    <w:p w:rsidR="000139A5" w:rsidRDefault="000139A5" w:rsidP="003C5FFC">
      <w:pPr>
        <w:tabs>
          <w:tab w:val="left" w:pos="851"/>
        </w:tabs>
        <w:jc w:val="both"/>
        <w:rPr>
          <w:sz w:val="24"/>
        </w:rPr>
      </w:pPr>
    </w:p>
    <w:p w:rsidR="000139A5" w:rsidRPr="005B5AC2" w:rsidRDefault="000139A5" w:rsidP="003C5FFC">
      <w:pPr>
        <w:pStyle w:val="Nagwek4"/>
        <w:shd w:val="clear" w:color="auto" w:fill="06B6E5"/>
        <w:ind w:left="1701" w:hanging="1701"/>
        <w:rPr>
          <w:color w:val="auto"/>
        </w:rPr>
      </w:pPr>
      <w:r w:rsidRPr="005B5AC2">
        <w:rPr>
          <w:color w:val="auto"/>
        </w:rPr>
        <w:t xml:space="preserve">ROZDZIAŁ IX Wyjaśnienia treści </w:t>
      </w:r>
      <w:r w:rsidR="00B00C20">
        <w:rPr>
          <w:color w:val="auto"/>
        </w:rPr>
        <w:t>SIWZ</w:t>
      </w:r>
      <w:r w:rsidRPr="005B5AC2">
        <w:rPr>
          <w:color w:val="auto"/>
        </w:rPr>
        <w:t xml:space="preserve"> i jej modyfikacja oraz sposób porozumiewania się wykonawców z zamawiającym </w:t>
      </w:r>
    </w:p>
    <w:p w:rsidR="000139A5" w:rsidRPr="005B5AC2" w:rsidRDefault="000139A5" w:rsidP="003C5FFC">
      <w:pPr>
        <w:jc w:val="both"/>
        <w:rPr>
          <w:sz w:val="24"/>
        </w:rPr>
      </w:pPr>
    </w:p>
    <w:p w:rsidR="000139A5" w:rsidRPr="00CB4CF7" w:rsidRDefault="000139A5" w:rsidP="00C5228D">
      <w:pPr>
        <w:numPr>
          <w:ilvl w:val="0"/>
          <w:numId w:val="9"/>
        </w:numPr>
        <w:tabs>
          <w:tab w:val="num" w:pos="284"/>
        </w:tabs>
        <w:ind w:left="284" w:hanging="284"/>
        <w:jc w:val="both"/>
        <w:rPr>
          <w:sz w:val="22"/>
          <w:szCs w:val="22"/>
        </w:rPr>
      </w:pPr>
      <w:r w:rsidRPr="00CB4CF7">
        <w:rPr>
          <w:sz w:val="22"/>
          <w:szCs w:val="22"/>
        </w:rPr>
        <w:t>Zamawiający pracuje w następujących dniach (roboczych) od poniedzi</w:t>
      </w:r>
      <w:r w:rsidR="00400F8E">
        <w:rPr>
          <w:sz w:val="22"/>
          <w:szCs w:val="22"/>
        </w:rPr>
        <w:t xml:space="preserve">ałku do piątku w </w:t>
      </w:r>
      <w:r w:rsidRPr="00CB4CF7">
        <w:rPr>
          <w:sz w:val="22"/>
          <w:szCs w:val="22"/>
        </w:rPr>
        <w:t>godzinach od 7:00 do 15:00.</w:t>
      </w:r>
    </w:p>
    <w:p w:rsidR="000139A5" w:rsidRPr="00CB4CF7" w:rsidRDefault="000139A5" w:rsidP="009A618E">
      <w:pPr>
        <w:numPr>
          <w:ilvl w:val="0"/>
          <w:numId w:val="9"/>
        </w:numPr>
        <w:tabs>
          <w:tab w:val="num" w:pos="284"/>
        </w:tabs>
        <w:ind w:left="284" w:hanging="284"/>
        <w:jc w:val="both"/>
        <w:rPr>
          <w:sz w:val="22"/>
          <w:szCs w:val="22"/>
        </w:rPr>
      </w:pPr>
      <w:r w:rsidRPr="00CB4CF7">
        <w:rPr>
          <w:sz w:val="22"/>
          <w:szCs w:val="22"/>
        </w:rPr>
        <w:t xml:space="preserve">Oświadczenia, wnioski, zawiadomienia oraz informacje zamawiający i wykonawca przekazują </w:t>
      </w:r>
      <w:r w:rsidRPr="00CB4CF7">
        <w:rPr>
          <w:b/>
          <w:sz w:val="22"/>
          <w:szCs w:val="22"/>
        </w:rPr>
        <w:t>pisemnie</w:t>
      </w:r>
      <w:r w:rsidRPr="00CB4CF7">
        <w:rPr>
          <w:sz w:val="22"/>
          <w:szCs w:val="22"/>
        </w:rPr>
        <w:t>, z zastrzeżeniem pkt 3.</w:t>
      </w:r>
    </w:p>
    <w:p w:rsidR="00826835" w:rsidRPr="00CB4CF7" w:rsidRDefault="00826835" w:rsidP="00341F3B">
      <w:pPr>
        <w:numPr>
          <w:ilvl w:val="0"/>
          <w:numId w:val="9"/>
        </w:numPr>
        <w:tabs>
          <w:tab w:val="clear" w:pos="360"/>
          <w:tab w:val="num" w:pos="284"/>
        </w:tabs>
        <w:ind w:left="284" w:hanging="284"/>
        <w:jc w:val="both"/>
        <w:rPr>
          <w:sz w:val="22"/>
          <w:szCs w:val="22"/>
        </w:rPr>
      </w:pPr>
      <w:r w:rsidRPr="00CB4CF7">
        <w:rPr>
          <w:sz w:val="22"/>
          <w:szCs w:val="22"/>
        </w:rPr>
        <w:t xml:space="preserve">Zamawiający dopuszcza porozumiewanie się za pomocą </w:t>
      </w:r>
      <w:r w:rsidRPr="00CB4CF7">
        <w:rPr>
          <w:b/>
          <w:bCs/>
          <w:sz w:val="22"/>
          <w:szCs w:val="22"/>
        </w:rPr>
        <w:t>faksu i e-maila</w:t>
      </w:r>
      <w:r w:rsidRPr="00CB4CF7">
        <w:rPr>
          <w:sz w:val="22"/>
          <w:szCs w:val="22"/>
        </w:rPr>
        <w:t xml:space="preserve"> przy przekazywaniu następujących dokumentów:</w:t>
      </w:r>
    </w:p>
    <w:p w:rsidR="00826835" w:rsidRPr="00CB4CF7" w:rsidRDefault="00826835" w:rsidP="00C46ADA">
      <w:pPr>
        <w:pStyle w:val="Akapitzlist"/>
        <w:spacing w:line="240" w:lineRule="auto"/>
        <w:jc w:val="both"/>
        <w:rPr>
          <w:rFonts w:ascii="Times New Roman" w:hAnsi="Times New Roman"/>
        </w:rPr>
      </w:pPr>
      <w:r w:rsidRPr="00CB4CF7">
        <w:rPr>
          <w:rFonts w:ascii="Times New Roman" w:hAnsi="Times New Roman"/>
        </w:rPr>
        <w:t>1) pytania wykonawców i wyjaśnienia zam</w:t>
      </w:r>
      <w:r w:rsidR="001904BF" w:rsidRPr="00CB4CF7">
        <w:rPr>
          <w:rFonts w:ascii="Times New Roman" w:hAnsi="Times New Roman"/>
        </w:rPr>
        <w:t>awiającego dotyczące treści SIWZ</w:t>
      </w:r>
      <w:r w:rsidRPr="00CB4CF7">
        <w:rPr>
          <w:rFonts w:ascii="Times New Roman" w:hAnsi="Times New Roman"/>
        </w:rPr>
        <w:t>,</w:t>
      </w:r>
    </w:p>
    <w:p w:rsidR="00826835" w:rsidRPr="00CB4CF7" w:rsidRDefault="00826835" w:rsidP="00C46ADA">
      <w:pPr>
        <w:pStyle w:val="Akapitzlist"/>
        <w:spacing w:line="240" w:lineRule="auto"/>
        <w:jc w:val="both"/>
        <w:rPr>
          <w:rFonts w:ascii="Times New Roman" w:hAnsi="Times New Roman"/>
        </w:rPr>
      </w:pPr>
      <w:r w:rsidRPr="00CB4CF7">
        <w:rPr>
          <w:rFonts w:ascii="Times New Roman" w:hAnsi="Times New Roman"/>
        </w:rPr>
        <w:t>2) wezwanie wykonawcy do wyjaśnienia treści oferty i odpowiedź wykonawcy,</w:t>
      </w:r>
    </w:p>
    <w:p w:rsidR="00826835" w:rsidRPr="00CB4CF7" w:rsidRDefault="00826835" w:rsidP="00C46ADA">
      <w:pPr>
        <w:pStyle w:val="Akapitzlist"/>
        <w:spacing w:line="240" w:lineRule="auto"/>
        <w:jc w:val="both"/>
        <w:rPr>
          <w:rFonts w:ascii="Times New Roman" w:hAnsi="Times New Roman"/>
        </w:rPr>
      </w:pPr>
      <w:r w:rsidRPr="00CB4CF7">
        <w:rPr>
          <w:rFonts w:ascii="Times New Roman" w:hAnsi="Times New Roman"/>
        </w:rPr>
        <w:t>3) wezwanie kierowane do wykonawców na podstawie art. 26 ustawy,</w:t>
      </w:r>
    </w:p>
    <w:p w:rsidR="00826835" w:rsidRPr="00CB4CF7" w:rsidRDefault="00826835" w:rsidP="00C46ADA">
      <w:pPr>
        <w:pStyle w:val="Akapitzlist"/>
        <w:spacing w:line="240" w:lineRule="auto"/>
        <w:jc w:val="both"/>
        <w:rPr>
          <w:rFonts w:ascii="Times New Roman" w:hAnsi="Times New Roman"/>
        </w:rPr>
      </w:pPr>
      <w:r w:rsidRPr="00CB4CF7">
        <w:rPr>
          <w:rFonts w:ascii="Times New Roman" w:hAnsi="Times New Roman"/>
        </w:rPr>
        <w:t>4) wezwanie do udzielenia wyjaśnień dotyczących elementów oferty mających wpływ</w:t>
      </w:r>
    </w:p>
    <w:p w:rsidR="00826835" w:rsidRPr="00CB4CF7" w:rsidRDefault="00826835" w:rsidP="00C46ADA">
      <w:pPr>
        <w:pStyle w:val="Akapitzlist"/>
        <w:spacing w:line="240" w:lineRule="auto"/>
        <w:jc w:val="both"/>
        <w:rPr>
          <w:rFonts w:ascii="Times New Roman" w:hAnsi="Times New Roman"/>
        </w:rPr>
      </w:pPr>
      <w:r w:rsidRPr="00CB4CF7">
        <w:rPr>
          <w:rFonts w:ascii="Times New Roman" w:hAnsi="Times New Roman"/>
        </w:rPr>
        <w:t>    na wysokość ceny oraz odpowiedź wykonawcy,</w:t>
      </w:r>
    </w:p>
    <w:p w:rsidR="00826835" w:rsidRPr="00CB4CF7" w:rsidRDefault="00826835" w:rsidP="00C46ADA">
      <w:pPr>
        <w:pStyle w:val="Akapitzlist"/>
        <w:spacing w:line="240" w:lineRule="auto"/>
        <w:jc w:val="both"/>
        <w:rPr>
          <w:rFonts w:ascii="Times New Roman" w:hAnsi="Times New Roman"/>
        </w:rPr>
      </w:pPr>
      <w:r w:rsidRPr="00CB4CF7">
        <w:rPr>
          <w:rFonts w:ascii="Times New Roman" w:hAnsi="Times New Roman"/>
        </w:rPr>
        <w:t>5) informacja o poprawieniu oferty na podstawie art. 87 ust. 2 ustawy,</w:t>
      </w:r>
    </w:p>
    <w:p w:rsidR="00826835" w:rsidRPr="00CB4CF7" w:rsidRDefault="00826835" w:rsidP="00C46ADA">
      <w:pPr>
        <w:pStyle w:val="Akapitzlist"/>
        <w:spacing w:line="240" w:lineRule="auto"/>
        <w:jc w:val="both"/>
        <w:rPr>
          <w:rFonts w:ascii="Times New Roman" w:hAnsi="Times New Roman"/>
        </w:rPr>
      </w:pPr>
      <w:r w:rsidRPr="00CB4CF7">
        <w:rPr>
          <w:rFonts w:ascii="Times New Roman" w:hAnsi="Times New Roman"/>
        </w:rPr>
        <w:t xml:space="preserve">6) oświadczenie wykonawcy w kwestii wyrażenia zgody poprawienie innych omyłek </w:t>
      </w:r>
    </w:p>
    <w:p w:rsidR="00826835" w:rsidRPr="00CB4CF7" w:rsidRDefault="00826835" w:rsidP="00C46ADA">
      <w:pPr>
        <w:pStyle w:val="Akapitzlist"/>
        <w:spacing w:line="240" w:lineRule="auto"/>
        <w:jc w:val="both"/>
        <w:rPr>
          <w:rFonts w:ascii="Times New Roman" w:hAnsi="Times New Roman"/>
        </w:rPr>
      </w:pPr>
      <w:r w:rsidRPr="00CB4CF7">
        <w:rPr>
          <w:rFonts w:ascii="Times New Roman" w:hAnsi="Times New Roman"/>
        </w:rPr>
        <w:t>    na podstawie art. 87 ust. 2 pkt 3 ustawy.</w:t>
      </w:r>
    </w:p>
    <w:p w:rsidR="00826835" w:rsidRPr="00CB4CF7" w:rsidRDefault="00826835" w:rsidP="00C46ADA">
      <w:pPr>
        <w:pStyle w:val="Akapitzlist"/>
        <w:numPr>
          <w:ilvl w:val="0"/>
          <w:numId w:val="49"/>
        </w:numPr>
        <w:spacing w:line="240" w:lineRule="auto"/>
        <w:jc w:val="both"/>
        <w:rPr>
          <w:rFonts w:ascii="Times New Roman" w:hAnsi="Times New Roman"/>
        </w:rPr>
      </w:pPr>
      <w:r w:rsidRPr="00CB4CF7">
        <w:rPr>
          <w:rFonts w:ascii="Times New Roman" w:hAnsi="Times New Roman"/>
        </w:rPr>
        <w:t xml:space="preserve">wezwanie zamawiającego do wyrażenia zgody na przedłużenie terminu związania </w:t>
      </w:r>
    </w:p>
    <w:p w:rsidR="00826835" w:rsidRPr="00CB4CF7" w:rsidRDefault="00826835" w:rsidP="00C46ADA">
      <w:pPr>
        <w:pStyle w:val="Akapitzlist"/>
        <w:spacing w:line="240" w:lineRule="auto"/>
        <w:jc w:val="both"/>
        <w:rPr>
          <w:rFonts w:ascii="Times New Roman" w:hAnsi="Times New Roman"/>
        </w:rPr>
      </w:pPr>
      <w:r w:rsidRPr="00CB4CF7">
        <w:rPr>
          <w:rFonts w:ascii="Times New Roman" w:hAnsi="Times New Roman"/>
        </w:rPr>
        <w:t xml:space="preserve">   ofertą oraz odpowiedź wykonawcy,</w:t>
      </w:r>
    </w:p>
    <w:p w:rsidR="00826835" w:rsidRPr="00CB4CF7" w:rsidRDefault="00826835" w:rsidP="00C46ADA">
      <w:pPr>
        <w:pStyle w:val="Akapitzlist"/>
        <w:spacing w:line="240" w:lineRule="auto"/>
        <w:jc w:val="both"/>
        <w:rPr>
          <w:rFonts w:ascii="Times New Roman" w:hAnsi="Times New Roman"/>
        </w:rPr>
      </w:pPr>
      <w:r w:rsidRPr="00CB4CF7">
        <w:rPr>
          <w:rFonts w:ascii="Times New Roman" w:hAnsi="Times New Roman"/>
        </w:rPr>
        <w:t>8) oświadczenie wykonawcy o przedłużeniu terminu związania ofertą</w:t>
      </w:r>
    </w:p>
    <w:p w:rsidR="00826835" w:rsidRPr="00CB4CF7" w:rsidRDefault="00826835" w:rsidP="00C46ADA">
      <w:pPr>
        <w:pStyle w:val="Akapitzlist"/>
        <w:spacing w:line="240" w:lineRule="auto"/>
        <w:jc w:val="both"/>
        <w:rPr>
          <w:rFonts w:ascii="Times New Roman" w:hAnsi="Times New Roman"/>
        </w:rPr>
      </w:pPr>
      <w:r w:rsidRPr="00CB4CF7">
        <w:rPr>
          <w:rFonts w:ascii="Times New Roman" w:hAnsi="Times New Roman"/>
        </w:rPr>
        <w:t>9) zawiadomienie o wyborze najkorzystniejszej oferty, zgodnie z art. 92 ust. 1 ustawy,</w:t>
      </w:r>
    </w:p>
    <w:p w:rsidR="00826835" w:rsidRPr="00CB4CF7" w:rsidRDefault="00826835" w:rsidP="00C46ADA">
      <w:pPr>
        <w:pStyle w:val="Akapitzlist"/>
        <w:spacing w:line="240" w:lineRule="auto"/>
        <w:jc w:val="both"/>
        <w:rPr>
          <w:rFonts w:ascii="Times New Roman" w:hAnsi="Times New Roman"/>
        </w:rPr>
      </w:pPr>
      <w:r w:rsidRPr="00CB4CF7">
        <w:rPr>
          <w:rFonts w:ascii="Times New Roman" w:hAnsi="Times New Roman"/>
        </w:rPr>
        <w:t>10) zawiadomienie o unieważnieniu postępowania,</w:t>
      </w:r>
    </w:p>
    <w:p w:rsidR="00AC56ED" w:rsidRPr="00CB4CF7" w:rsidRDefault="00826835" w:rsidP="00C46ADA">
      <w:pPr>
        <w:pStyle w:val="Akapitzlist"/>
        <w:spacing w:line="240" w:lineRule="auto"/>
        <w:jc w:val="both"/>
        <w:rPr>
          <w:rFonts w:ascii="Times New Roman" w:hAnsi="Times New Roman"/>
        </w:rPr>
      </w:pPr>
      <w:r w:rsidRPr="00CB4CF7">
        <w:rPr>
          <w:rFonts w:ascii="Times New Roman" w:hAnsi="Times New Roman"/>
        </w:rPr>
        <w:t xml:space="preserve">11) informacje i zawiadomienia kierowane do wykonawców na podstawie art. 181, </w:t>
      </w:r>
    </w:p>
    <w:p w:rsidR="00826835" w:rsidRPr="00CB4CF7" w:rsidRDefault="00AC56ED" w:rsidP="00130E9F">
      <w:pPr>
        <w:pStyle w:val="Akapitzlist"/>
        <w:spacing w:after="0" w:line="240" w:lineRule="auto"/>
        <w:jc w:val="both"/>
        <w:rPr>
          <w:rFonts w:ascii="Times New Roman" w:hAnsi="Times New Roman"/>
        </w:rPr>
      </w:pPr>
      <w:r w:rsidRPr="00CB4CF7">
        <w:rPr>
          <w:rFonts w:ascii="Times New Roman" w:hAnsi="Times New Roman"/>
        </w:rPr>
        <w:t xml:space="preserve">      </w:t>
      </w:r>
      <w:r w:rsidR="00826835" w:rsidRPr="00CB4CF7">
        <w:rPr>
          <w:rFonts w:ascii="Times New Roman" w:hAnsi="Times New Roman"/>
        </w:rPr>
        <w:t>184 i 185 ustawy.</w:t>
      </w:r>
    </w:p>
    <w:p w:rsidR="000139A5" w:rsidRPr="00CB4CF7" w:rsidRDefault="000139A5" w:rsidP="00130E9F">
      <w:pPr>
        <w:numPr>
          <w:ilvl w:val="0"/>
          <w:numId w:val="9"/>
        </w:numPr>
        <w:tabs>
          <w:tab w:val="num" w:pos="284"/>
        </w:tabs>
        <w:ind w:left="284" w:hanging="284"/>
        <w:jc w:val="both"/>
        <w:rPr>
          <w:sz w:val="22"/>
          <w:szCs w:val="22"/>
        </w:rPr>
      </w:pPr>
      <w:r w:rsidRPr="00CB4CF7">
        <w:rPr>
          <w:sz w:val="22"/>
          <w:szCs w:val="22"/>
        </w:rPr>
        <w:t>Jeżeli zamawiający lub wykonawca przekazują ww. oświadczenia, wnioski, zawiadomienia oraz informacje faksem albo e-mailem, każda ze stron na żądanie drugiej niezwłocznie potwierdza fakt ich otrzymania. W przypadku przekazywania dokumentów faksem</w:t>
      </w:r>
      <w:r w:rsidR="00AC56ED" w:rsidRPr="00CB4CF7">
        <w:rPr>
          <w:sz w:val="22"/>
          <w:szCs w:val="22"/>
        </w:rPr>
        <w:t xml:space="preserve"> </w:t>
      </w:r>
      <w:r w:rsidRPr="00CB4CF7">
        <w:rPr>
          <w:sz w:val="22"/>
          <w:szCs w:val="22"/>
        </w:rPr>
        <w:t>lub e-mailem dowód transmisji danych oznacza, że wykonawca otrzymał korespondencję  w momencie jej przekazania przez zamawiającego, niezależnie od ewentualnego potwierdzenia faktu jej otrzymania. Zamawiający nie ponosi odpowiedzialności za niesprawne działanie urządzeń wykonawcy.</w:t>
      </w:r>
    </w:p>
    <w:p w:rsidR="000139A5" w:rsidRPr="00CB4CF7" w:rsidRDefault="000139A5" w:rsidP="00C5228D">
      <w:pPr>
        <w:numPr>
          <w:ilvl w:val="0"/>
          <w:numId w:val="9"/>
        </w:numPr>
        <w:tabs>
          <w:tab w:val="num" w:pos="284"/>
        </w:tabs>
        <w:ind w:left="284" w:hanging="284"/>
        <w:jc w:val="both"/>
        <w:rPr>
          <w:sz w:val="22"/>
          <w:szCs w:val="22"/>
        </w:rPr>
      </w:pPr>
      <w:r w:rsidRPr="00CB4CF7">
        <w:rPr>
          <w:sz w:val="22"/>
          <w:szCs w:val="22"/>
        </w:rPr>
        <w:t>Postępowanie odbywa się w języku polskim w związku z czym wszelkie pisma, dokumenty, oświadczenia itp. składane w trakcie postępowania między zamawiającym a wykonawcami muszą być sporządzone w języku polskim.</w:t>
      </w:r>
    </w:p>
    <w:p w:rsidR="000139A5" w:rsidRPr="00CB4CF7" w:rsidRDefault="000139A5" w:rsidP="00C5228D">
      <w:pPr>
        <w:numPr>
          <w:ilvl w:val="0"/>
          <w:numId w:val="9"/>
        </w:numPr>
        <w:tabs>
          <w:tab w:val="num" w:pos="284"/>
        </w:tabs>
        <w:ind w:left="284" w:hanging="284"/>
        <w:jc w:val="both"/>
        <w:rPr>
          <w:sz w:val="22"/>
          <w:szCs w:val="22"/>
        </w:rPr>
      </w:pPr>
      <w:r w:rsidRPr="00CB4CF7">
        <w:rPr>
          <w:sz w:val="22"/>
          <w:szCs w:val="22"/>
        </w:rPr>
        <w:t>Adres do korespondencji jest zamies</w:t>
      </w:r>
      <w:r w:rsidR="00C60255" w:rsidRPr="00CB4CF7">
        <w:rPr>
          <w:sz w:val="22"/>
          <w:szCs w:val="22"/>
        </w:rPr>
        <w:t>zczony na pierwszej stronie SIWZ</w:t>
      </w:r>
      <w:r w:rsidRPr="00CB4CF7">
        <w:rPr>
          <w:sz w:val="22"/>
          <w:szCs w:val="22"/>
        </w:rPr>
        <w:t>. Zamawiający wymaga, aby wszelkie pisma związane z postępowaniem były kierowane wyłącznie na ten adres.</w:t>
      </w:r>
    </w:p>
    <w:p w:rsidR="000139A5" w:rsidRPr="00CB4CF7" w:rsidRDefault="000139A5" w:rsidP="00C5228D">
      <w:pPr>
        <w:numPr>
          <w:ilvl w:val="0"/>
          <w:numId w:val="9"/>
        </w:numPr>
        <w:tabs>
          <w:tab w:val="num" w:pos="284"/>
        </w:tabs>
        <w:ind w:left="284" w:hanging="284"/>
        <w:jc w:val="both"/>
        <w:rPr>
          <w:sz w:val="22"/>
          <w:szCs w:val="22"/>
        </w:rPr>
      </w:pPr>
      <w:r w:rsidRPr="00CB4CF7">
        <w:rPr>
          <w:sz w:val="22"/>
          <w:szCs w:val="22"/>
        </w:rPr>
        <w:t>Zamawiający nie przewiduje zwoływania zebrania wykonawców.</w:t>
      </w:r>
    </w:p>
    <w:p w:rsidR="000139A5" w:rsidRPr="00CB4CF7" w:rsidRDefault="000139A5" w:rsidP="00C5228D">
      <w:pPr>
        <w:numPr>
          <w:ilvl w:val="0"/>
          <w:numId w:val="9"/>
        </w:numPr>
        <w:tabs>
          <w:tab w:val="num" w:pos="284"/>
        </w:tabs>
        <w:ind w:left="284" w:hanging="284"/>
        <w:jc w:val="both"/>
        <w:rPr>
          <w:b/>
          <w:sz w:val="22"/>
          <w:szCs w:val="22"/>
        </w:rPr>
      </w:pPr>
      <w:r w:rsidRPr="00CB4CF7">
        <w:rPr>
          <w:b/>
          <w:sz w:val="22"/>
          <w:szCs w:val="22"/>
        </w:rPr>
        <w:t>Osobą uprawnioną do bezpośredniego kontak</w:t>
      </w:r>
      <w:r w:rsidR="00130E25">
        <w:rPr>
          <w:b/>
          <w:sz w:val="22"/>
          <w:szCs w:val="22"/>
        </w:rPr>
        <w:t xml:space="preserve">towania się z wykonawcami jest </w:t>
      </w:r>
      <w:r w:rsidRPr="00CB4CF7">
        <w:rPr>
          <w:b/>
          <w:sz w:val="22"/>
          <w:szCs w:val="22"/>
        </w:rPr>
        <w:t xml:space="preserve">p. </w:t>
      </w:r>
      <w:r w:rsidR="00C1612A" w:rsidRPr="00CB4CF7">
        <w:rPr>
          <w:b/>
          <w:sz w:val="22"/>
          <w:szCs w:val="22"/>
        </w:rPr>
        <w:t xml:space="preserve">Agnieszka Skotnicka </w:t>
      </w:r>
      <w:r w:rsidRPr="00CB4CF7">
        <w:rPr>
          <w:b/>
          <w:sz w:val="22"/>
          <w:szCs w:val="22"/>
        </w:rPr>
        <w:t xml:space="preserve">tel. 91 44 26 </w:t>
      </w:r>
      <w:r w:rsidR="00C60255" w:rsidRPr="00CB4CF7">
        <w:rPr>
          <w:b/>
          <w:sz w:val="22"/>
          <w:szCs w:val="22"/>
        </w:rPr>
        <w:t>276</w:t>
      </w:r>
      <w:r w:rsidRPr="00CB4CF7">
        <w:rPr>
          <w:b/>
          <w:sz w:val="22"/>
          <w:szCs w:val="22"/>
        </w:rPr>
        <w:t xml:space="preserve">  w godz. 7 - 15, fax 91 422 12 58  (czynny całą dobę), e-mail: zwik@zwik.szczecin.pl</w:t>
      </w:r>
    </w:p>
    <w:p w:rsidR="000139A5" w:rsidRPr="00CB4CF7" w:rsidRDefault="000139A5" w:rsidP="00C5228D">
      <w:pPr>
        <w:numPr>
          <w:ilvl w:val="0"/>
          <w:numId w:val="9"/>
        </w:numPr>
        <w:tabs>
          <w:tab w:val="num" w:pos="284"/>
        </w:tabs>
        <w:ind w:left="284" w:hanging="284"/>
        <w:jc w:val="both"/>
        <w:rPr>
          <w:sz w:val="22"/>
          <w:szCs w:val="22"/>
        </w:rPr>
      </w:pPr>
      <w:r w:rsidRPr="00CB4CF7">
        <w:rPr>
          <w:bCs/>
          <w:sz w:val="22"/>
          <w:szCs w:val="22"/>
        </w:rPr>
        <w:lastRenderedPageBreak/>
        <w:t>Wykonawca może zwrócić się do zamawia</w:t>
      </w:r>
      <w:r w:rsidR="00C60255" w:rsidRPr="00CB4CF7">
        <w:rPr>
          <w:bCs/>
          <w:sz w:val="22"/>
          <w:szCs w:val="22"/>
        </w:rPr>
        <w:t>jącego o wyjaśnienie treści SIWZ</w:t>
      </w:r>
      <w:r w:rsidRPr="00CB4CF7">
        <w:rPr>
          <w:bCs/>
          <w:sz w:val="22"/>
          <w:szCs w:val="22"/>
        </w:rPr>
        <w:t xml:space="preserve">. Zamawiający udzieli wyjaśnień niezwłocznie, jednak nie później niż na 6 dni przed upływem terminu składania ofert, </w:t>
      </w:r>
      <w:r w:rsidRPr="00CB4CF7">
        <w:rPr>
          <w:sz w:val="22"/>
          <w:szCs w:val="22"/>
        </w:rPr>
        <w:t>pod warunkiem że w</w:t>
      </w:r>
      <w:r w:rsidR="00C60255" w:rsidRPr="00CB4CF7">
        <w:rPr>
          <w:sz w:val="22"/>
          <w:szCs w:val="22"/>
        </w:rPr>
        <w:t>niosek o wyjaśnienie treści SIWZ</w:t>
      </w:r>
      <w:r w:rsidRPr="00CB4CF7">
        <w:rPr>
          <w:sz w:val="22"/>
          <w:szCs w:val="22"/>
        </w:rPr>
        <w:t xml:space="preserve"> wpłynie do zamawiającego nie później niż do końca dnia, w którym upływa połowa wyznaczonego terminu składania ofert.</w:t>
      </w:r>
    </w:p>
    <w:p w:rsidR="000139A5" w:rsidRPr="00CB4CF7" w:rsidRDefault="000139A5" w:rsidP="00C5228D">
      <w:pPr>
        <w:numPr>
          <w:ilvl w:val="0"/>
          <w:numId w:val="9"/>
        </w:numPr>
        <w:tabs>
          <w:tab w:val="num" w:pos="284"/>
        </w:tabs>
        <w:ind w:left="284" w:hanging="426"/>
        <w:jc w:val="both"/>
        <w:rPr>
          <w:sz w:val="22"/>
          <w:szCs w:val="22"/>
        </w:rPr>
      </w:pPr>
      <w:r w:rsidRPr="00CB4CF7">
        <w:rPr>
          <w:bCs/>
          <w:sz w:val="22"/>
          <w:szCs w:val="22"/>
        </w:rPr>
        <w:t>Jeżeli w</w:t>
      </w:r>
      <w:r w:rsidR="00C60255" w:rsidRPr="00CB4CF7">
        <w:rPr>
          <w:bCs/>
          <w:sz w:val="22"/>
          <w:szCs w:val="22"/>
        </w:rPr>
        <w:t>niosek o wyjaśnienie treści SIWZ</w:t>
      </w:r>
      <w:r w:rsidRPr="00CB4CF7">
        <w:rPr>
          <w:bCs/>
          <w:sz w:val="22"/>
          <w:szCs w:val="22"/>
        </w:rPr>
        <w:t xml:space="preserve"> wpłynie po upływie terminu s</w:t>
      </w:r>
      <w:r w:rsidR="00400F8E">
        <w:rPr>
          <w:bCs/>
          <w:sz w:val="22"/>
          <w:szCs w:val="22"/>
        </w:rPr>
        <w:t xml:space="preserve">kładania wniosku, </w:t>
      </w:r>
      <w:r w:rsidRPr="00CB4CF7">
        <w:rPr>
          <w:bCs/>
          <w:sz w:val="22"/>
          <w:szCs w:val="22"/>
        </w:rPr>
        <w:t>o którym mowa w pkt 9, lub będzie dotyczyć udzielonych wyjaśnień, zamawiający może udzielić wyjaśnień albo pozostawić wniosek bez rozpoznania.</w:t>
      </w:r>
    </w:p>
    <w:p w:rsidR="000139A5" w:rsidRPr="00CB4CF7" w:rsidRDefault="000139A5" w:rsidP="00C5228D">
      <w:pPr>
        <w:numPr>
          <w:ilvl w:val="0"/>
          <w:numId w:val="9"/>
        </w:numPr>
        <w:tabs>
          <w:tab w:val="num" w:pos="284"/>
        </w:tabs>
        <w:ind w:left="284" w:hanging="426"/>
        <w:jc w:val="both"/>
        <w:rPr>
          <w:sz w:val="22"/>
          <w:szCs w:val="22"/>
        </w:rPr>
      </w:pPr>
      <w:r w:rsidRPr="00CB4CF7">
        <w:rPr>
          <w:sz w:val="22"/>
          <w:szCs w:val="22"/>
        </w:rPr>
        <w:t>Przedłużenie terminu składania ofert nie wpływa na bieg terminu składania wniosku, o którym mowa w pkt 9.</w:t>
      </w:r>
    </w:p>
    <w:p w:rsidR="000139A5" w:rsidRPr="00CB4CF7" w:rsidRDefault="000139A5" w:rsidP="00C5228D">
      <w:pPr>
        <w:numPr>
          <w:ilvl w:val="0"/>
          <w:numId w:val="9"/>
        </w:numPr>
        <w:tabs>
          <w:tab w:val="num" w:pos="284"/>
        </w:tabs>
        <w:ind w:left="284" w:hanging="426"/>
        <w:jc w:val="both"/>
        <w:rPr>
          <w:bCs/>
          <w:sz w:val="22"/>
          <w:szCs w:val="22"/>
        </w:rPr>
      </w:pPr>
      <w:r w:rsidRPr="00CB4CF7">
        <w:rPr>
          <w:sz w:val="22"/>
          <w:szCs w:val="22"/>
        </w:rPr>
        <w:t xml:space="preserve">Treść pytań wraz z wyjaśnieniami zamawiający przekazuje wykonawcom, którym przekazał </w:t>
      </w:r>
      <w:r w:rsidR="00C60255" w:rsidRPr="00CB4CF7">
        <w:rPr>
          <w:sz w:val="22"/>
          <w:szCs w:val="22"/>
        </w:rPr>
        <w:t>SIWZ</w:t>
      </w:r>
      <w:r w:rsidRPr="00CB4CF7">
        <w:rPr>
          <w:sz w:val="22"/>
          <w:szCs w:val="22"/>
        </w:rPr>
        <w:t xml:space="preserve"> bez ujawniania źródła zapytania oraz udostępnia na stronie internetowej.</w:t>
      </w:r>
    </w:p>
    <w:p w:rsidR="000139A5" w:rsidRPr="00CB4CF7" w:rsidRDefault="000139A5" w:rsidP="00C5228D">
      <w:pPr>
        <w:numPr>
          <w:ilvl w:val="0"/>
          <w:numId w:val="9"/>
        </w:numPr>
        <w:tabs>
          <w:tab w:val="num" w:pos="284"/>
        </w:tabs>
        <w:ind w:left="284" w:hanging="426"/>
        <w:jc w:val="both"/>
        <w:rPr>
          <w:sz w:val="22"/>
          <w:szCs w:val="22"/>
        </w:rPr>
      </w:pPr>
      <w:r w:rsidRPr="00CB4CF7">
        <w:rPr>
          <w:sz w:val="22"/>
          <w:szCs w:val="22"/>
        </w:rPr>
        <w:t>W uzasadnionych przypadkach zamawiający może przed upływem terminu składania ofert zmienić treść specyfikacji istotnych warunków zamówie</w:t>
      </w:r>
      <w:r w:rsidR="00C60255" w:rsidRPr="00CB4CF7">
        <w:rPr>
          <w:sz w:val="22"/>
          <w:szCs w:val="22"/>
        </w:rPr>
        <w:t>nia. Dokonaną zmianę treści SIWZ</w:t>
      </w:r>
      <w:r w:rsidRPr="00CB4CF7">
        <w:rPr>
          <w:sz w:val="22"/>
          <w:szCs w:val="22"/>
        </w:rPr>
        <w:t xml:space="preserve"> zamawiający udostępnia na stronie internetowej.</w:t>
      </w:r>
    </w:p>
    <w:p w:rsidR="000139A5" w:rsidRPr="00CB4CF7" w:rsidRDefault="000139A5" w:rsidP="00C5228D">
      <w:pPr>
        <w:numPr>
          <w:ilvl w:val="0"/>
          <w:numId w:val="9"/>
        </w:numPr>
        <w:tabs>
          <w:tab w:val="num" w:pos="284"/>
        </w:tabs>
        <w:ind w:left="284" w:hanging="426"/>
        <w:jc w:val="both"/>
        <w:rPr>
          <w:sz w:val="22"/>
          <w:szCs w:val="22"/>
        </w:rPr>
      </w:pPr>
      <w:r w:rsidRPr="00CB4CF7">
        <w:rPr>
          <w:sz w:val="22"/>
          <w:szCs w:val="22"/>
        </w:rPr>
        <w:t>Je</w:t>
      </w:r>
      <w:r w:rsidR="00C60255" w:rsidRPr="00CB4CF7">
        <w:rPr>
          <w:sz w:val="22"/>
          <w:szCs w:val="22"/>
        </w:rPr>
        <w:t>żeli w wyniku zmiany treści SIWZ</w:t>
      </w:r>
      <w:r w:rsidRPr="00CB4CF7">
        <w:rPr>
          <w:sz w:val="22"/>
          <w:szCs w:val="22"/>
        </w:rPr>
        <w:t xml:space="preserve"> nieprowadzącej do zmiany treści ogłoszenia o zamówieniu jest niezbędny dodatkowy czas na wprowadzenie zmian w ofertach, zamawiający przedłuża termin składania ofert i zamieszcza informację na stronie internetowej.</w:t>
      </w:r>
    </w:p>
    <w:p w:rsidR="00265920" w:rsidRPr="00F15441" w:rsidRDefault="00265920" w:rsidP="00F15441">
      <w:pPr>
        <w:numPr>
          <w:ilvl w:val="0"/>
          <w:numId w:val="9"/>
        </w:numPr>
        <w:tabs>
          <w:tab w:val="num" w:pos="284"/>
        </w:tabs>
        <w:ind w:left="284" w:hanging="426"/>
        <w:jc w:val="both"/>
        <w:rPr>
          <w:sz w:val="22"/>
          <w:szCs w:val="22"/>
        </w:rPr>
      </w:pPr>
      <w:r w:rsidRPr="00CB4CF7">
        <w:rPr>
          <w:sz w:val="22"/>
          <w:szCs w:val="22"/>
        </w:rPr>
        <w:t xml:space="preserve">Środkiem komunikacji elektronicznej, służącym złożeniu JEDZ przez wykonawcę, jest poczta elektroniczna. </w:t>
      </w:r>
    </w:p>
    <w:p w:rsidR="00265920" w:rsidRPr="00CB4CF7" w:rsidRDefault="00265920" w:rsidP="00265920">
      <w:pPr>
        <w:pStyle w:val="Akapitzlist"/>
        <w:spacing w:before="120" w:after="0" w:line="240" w:lineRule="auto"/>
        <w:jc w:val="both"/>
        <w:rPr>
          <w:rFonts w:ascii="Times New Roman" w:hAnsi="Times New Roman"/>
          <w:b/>
        </w:rPr>
      </w:pPr>
      <w:r w:rsidRPr="00CB4CF7">
        <w:rPr>
          <w:rFonts w:ascii="Times New Roman" w:hAnsi="Times New Roman"/>
          <w:b/>
          <w:i/>
          <w:u w:val="single"/>
        </w:rPr>
        <w:t>UWAGA!</w:t>
      </w:r>
      <w:r w:rsidRPr="00CB4CF7">
        <w:rPr>
          <w:rFonts w:ascii="Times New Roman" w:hAnsi="Times New Roman"/>
          <w:b/>
          <w:i/>
        </w:rPr>
        <w:t xml:space="preserve"> Złożenie JEDZ wraz z ofertą na nośniku danych (np. CD, pendrive) jest niedopuszczalne, nie stanowi bowiem jego złożenia przy użyciu środków komunikacji elektronicznej w rozumieniu przepisów ustawy z dnia 18 lipca 2002 o świadczeniu usług drogą elektroniczną. </w:t>
      </w:r>
    </w:p>
    <w:p w:rsidR="00265920" w:rsidRPr="00CB4CF7" w:rsidRDefault="00265920" w:rsidP="00265920">
      <w:pPr>
        <w:pStyle w:val="Akapitzlist"/>
        <w:spacing w:before="120" w:after="0" w:line="240" w:lineRule="auto"/>
        <w:ind w:left="714"/>
        <w:jc w:val="both"/>
        <w:rPr>
          <w:rFonts w:ascii="Times New Roman" w:hAnsi="Times New Roman"/>
        </w:rPr>
      </w:pPr>
    </w:p>
    <w:p w:rsidR="00265920" w:rsidRPr="00CB4CF7" w:rsidRDefault="00265920" w:rsidP="00265920">
      <w:pPr>
        <w:pStyle w:val="Akapitzlist"/>
        <w:spacing w:before="120" w:after="0" w:line="240" w:lineRule="auto"/>
        <w:ind w:left="714"/>
        <w:jc w:val="both"/>
        <w:rPr>
          <w:rFonts w:ascii="Times New Roman" w:hAnsi="Times New Roman"/>
        </w:rPr>
      </w:pPr>
      <w:r w:rsidRPr="00CB4CF7">
        <w:rPr>
          <w:rFonts w:ascii="Times New Roman" w:hAnsi="Times New Roman"/>
        </w:rPr>
        <w:t>JEDZ należy przesłać na adres email jedz@zwik.szczecin.pl</w:t>
      </w:r>
    </w:p>
    <w:p w:rsidR="00265920" w:rsidRPr="00CB4CF7" w:rsidRDefault="00265920" w:rsidP="00265920">
      <w:pPr>
        <w:pStyle w:val="Akapitzlist"/>
        <w:spacing w:before="120" w:after="0" w:line="240" w:lineRule="auto"/>
        <w:ind w:left="714"/>
        <w:jc w:val="both"/>
        <w:rPr>
          <w:rFonts w:ascii="Times New Roman" w:hAnsi="Times New Roman"/>
        </w:rPr>
      </w:pPr>
    </w:p>
    <w:p w:rsidR="00265920" w:rsidRPr="00CB4CF7" w:rsidRDefault="00265920" w:rsidP="00D1645D">
      <w:pPr>
        <w:pStyle w:val="Akapitzlist"/>
        <w:numPr>
          <w:ilvl w:val="0"/>
          <w:numId w:val="52"/>
        </w:numPr>
        <w:spacing w:before="120" w:after="0" w:line="240" w:lineRule="auto"/>
        <w:jc w:val="both"/>
        <w:rPr>
          <w:rFonts w:ascii="Times New Roman" w:hAnsi="Times New Roman"/>
        </w:rPr>
      </w:pPr>
      <w:r w:rsidRPr="00CB4CF7">
        <w:rPr>
          <w:rFonts w:ascii="Times New Roman" w:hAnsi="Times New Roman"/>
        </w:rPr>
        <w:t>Zamawiający dopuszcza w szczególności następujący format przesyłanych danych: .pdf, .</w:t>
      </w:r>
      <w:proofErr w:type="spellStart"/>
      <w:r w:rsidRPr="00CB4CF7">
        <w:rPr>
          <w:rFonts w:ascii="Times New Roman" w:hAnsi="Times New Roman"/>
        </w:rPr>
        <w:t>doc</w:t>
      </w:r>
      <w:proofErr w:type="spellEnd"/>
      <w:r w:rsidRPr="00CB4CF7">
        <w:rPr>
          <w:rFonts w:ascii="Times New Roman" w:hAnsi="Times New Roman"/>
        </w:rPr>
        <w:t>, .</w:t>
      </w:r>
      <w:proofErr w:type="spellStart"/>
      <w:r w:rsidRPr="00CB4CF7">
        <w:rPr>
          <w:rFonts w:ascii="Times New Roman" w:hAnsi="Times New Roman"/>
        </w:rPr>
        <w:t>docx</w:t>
      </w:r>
      <w:proofErr w:type="spellEnd"/>
      <w:r w:rsidRPr="00CB4CF7">
        <w:rPr>
          <w:rFonts w:ascii="Times New Roman" w:hAnsi="Times New Roman"/>
        </w:rPr>
        <w:t>, .rtf,.</w:t>
      </w:r>
      <w:proofErr w:type="spellStart"/>
      <w:r w:rsidRPr="00CB4CF7">
        <w:rPr>
          <w:rFonts w:ascii="Times New Roman" w:hAnsi="Times New Roman"/>
        </w:rPr>
        <w:t>xps</w:t>
      </w:r>
      <w:proofErr w:type="spellEnd"/>
      <w:r w:rsidRPr="00CB4CF7">
        <w:rPr>
          <w:rFonts w:ascii="Times New Roman" w:hAnsi="Times New Roman"/>
        </w:rPr>
        <w:t>, .</w:t>
      </w:r>
      <w:proofErr w:type="spellStart"/>
      <w:r w:rsidRPr="00CB4CF7">
        <w:rPr>
          <w:rFonts w:ascii="Times New Roman" w:hAnsi="Times New Roman"/>
        </w:rPr>
        <w:t>odt</w:t>
      </w:r>
      <w:proofErr w:type="spellEnd"/>
      <w:r w:rsidRPr="00CB4CF7">
        <w:rPr>
          <w:rFonts w:ascii="Times New Roman" w:hAnsi="Times New Roman"/>
        </w:rPr>
        <w:t>.</w:t>
      </w:r>
    </w:p>
    <w:p w:rsidR="00265920" w:rsidRPr="00CB4CF7" w:rsidRDefault="00265920" w:rsidP="00D1645D">
      <w:pPr>
        <w:pStyle w:val="Akapitzlist"/>
        <w:numPr>
          <w:ilvl w:val="0"/>
          <w:numId w:val="52"/>
        </w:numPr>
        <w:spacing w:before="120" w:after="0" w:line="240" w:lineRule="auto"/>
        <w:jc w:val="both"/>
        <w:rPr>
          <w:rFonts w:ascii="Times New Roman" w:hAnsi="Times New Roman"/>
        </w:rPr>
      </w:pPr>
      <w:r w:rsidRPr="00CB4CF7">
        <w:rPr>
          <w:rFonts w:ascii="Times New Roman" w:hAnsi="Times New Roman"/>
        </w:rPr>
        <w:t xml:space="preserve">Wykonawca wypełnia JEDZ, tworząc dokument elektroniczny. Może korzystać z narzędzia ESPD lub innych dostępnych narzędzi lub oprogramowania, które umożliwiają wypełnienie JEDZ i utworzenie dokumentu elektronicznego, </w:t>
      </w:r>
      <w:r w:rsidRPr="00CB4CF7">
        <w:rPr>
          <w:rFonts w:ascii="Times New Roman" w:hAnsi="Times New Roman"/>
        </w:rPr>
        <w:br/>
        <w:t>w szczególności w jednym z ww. formatów.</w:t>
      </w:r>
    </w:p>
    <w:p w:rsidR="00265920" w:rsidRPr="00CB4CF7" w:rsidRDefault="00265920" w:rsidP="00D1645D">
      <w:pPr>
        <w:pStyle w:val="Akapitzlist"/>
        <w:numPr>
          <w:ilvl w:val="0"/>
          <w:numId w:val="52"/>
        </w:numPr>
        <w:spacing w:before="120" w:after="0" w:line="240" w:lineRule="auto"/>
        <w:jc w:val="both"/>
        <w:rPr>
          <w:rFonts w:ascii="Times New Roman" w:hAnsi="Times New Roman"/>
        </w:rPr>
      </w:pPr>
      <w:r w:rsidRPr="00CB4CF7">
        <w:rPr>
          <w:rFonts w:ascii="Times New Roman" w:hAnsi="Times New Roman"/>
        </w:rPr>
        <w:t>Po stworzeniu lub wygenerowaniu przez wykonawcę dokumentu elektronicznego JEDZ, wykonawca podpisuje ww. dokument kwalifikowanym podpisem elektronicznym, wystawionym przez dostawcę kwalifikowanej usługi zaufania, będącego podmiotem świadczącym usługi certyfikacyjne - podpis elektroniczny, spełniające wymogi bezpieczeństwa określone we właściwej ustawie.</w:t>
      </w:r>
    </w:p>
    <w:p w:rsidR="00265920" w:rsidRPr="00CB4CF7" w:rsidRDefault="00265920" w:rsidP="00D1645D">
      <w:pPr>
        <w:pStyle w:val="Akapitzlist"/>
        <w:numPr>
          <w:ilvl w:val="0"/>
          <w:numId w:val="52"/>
        </w:numPr>
        <w:spacing w:before="120" w:after="0" w:line="240" w:lineRule="auto"/>
        <w:jc w:val="both"/>
        <w:rPr>
          <w:rFonts w:ascii="Times New Roman" w:hAnsi="Times New Roman"/>
        </w:rPr>
      </w:pPr>
      <w:r w:rsidRPr="00CB4CF7">
        <w:rPr>
          <w:rFonts w:ascii="Times New Roman" w:hAnsi="Times New Roman"/>
        </w:rPr>
        <w:t xml:space="preserve">Oświadczenia podmiotów składających ofertę/wniosek wspólnie oraz podmiotów udostępniających potencjał składane na formularzu JEDZ powinny mieć formę dokumentu elektronicznego, podpisanego kwalifikowanym podpisem elektronicznym przez każdego z nich w zakresie w jakim potwierdzają okoliczności, o których mowa w treści art. 22 ust. 1 ustawy </w:t>
      </w:r>
      <w:proofErr w:type="spellStart"/>
      <w:r w:rsidRPr="00CB4CF7">
        <w:rPr>
          <w:rFonts w:ascii="Times New Roman" w:hAnsi="Times New Roman"/>
        </w:rPr>
        <w:t>Pzp</w:t>
      </w:r>
      <w:proofErr w:type="spellEnd"/>
      <w:r w:rsidRPr="00CB4CF7">
        <w:rPr>
          <w:rFonts w:ascii="Times New Roman" w:hAnsi="Times New Roman"/>
        </w:rPr>
        <w:t>.  </w:t>
      </w:r>
    </w:p>
    <w:p w:rsidR="00265920" w:rsidRPr="00CB4CF7" w:rsidRDefault="00265920" w:rsidP="00D1645D">
      <w:pPr>
        <w:pStyle w:val="Akapitzlist"/>
        <w:numPr>
          <w:ilvl w:val="0"/>
          <w:numId w:val="52"/>
        </w:numPr>
        <w:spacing w:before="120" w:after="0" w:line="240" w:lineRule="auto"/>
        <w:jc w:val="both"/>
        <w:rPr>
          <w:rFonts w:ascii="Times New Roman" w:hAnsi="Times New Roman"/>
        </w:rPr>
      </w:pPr>
      <w:r w:rsidRPr="00CB4CF7">
        <w:rPr>
          <w:rFonts w:ascii="Times New Roman" w:hAnsi="Times New Roman"/>
        </w:rPr>
        <w:t xml:space="preserve">Podpisany dokument elektroniczny JEDZ powinien zostać zaszyfrowany, </w:t>
      </w:r>
      <w:r w:rsidRPr="00CB4CF7">
        <w:rPr>
          <w:rFonts w:ascii="Times New Roman" w:hAnsi="Times New Roman"/>
        </w:rPr>
        <w:br/>
        <w:t xml:space="preserve">tj. opatrzony hasłem dostępowym. W tym celu wykonawca może posłużyć się narzędziami oferowanymi przez oprogramowanie, w którym przygotowuje dokument oświadczenia (np. Adobe </w:t>
      </w:r>
      <w:proofErr w:type="spellStart"/>
      <w:r w:rsidRPr="00CB4CF7">
        <w:rPr>
          <w:rFonts w:ascii="Times New Roman" w:hAnsi="Times New Roman"/>
        </w:rPr>
        <w:t>Acrobat</w:t>
      </w:r>
      <w:proofErr w:type="spellEnd"/>
      <w:r w:rsidRPr="00CB4CF7">
        <w:rPr>
          <w:rFonts w:ascii="Times New Roman" w:hAnsi="Times New Roman"/>
        </w:rPr>
        <w:t xml:space="preserve">), lub skorzystać z </w:t>
      </w:r>
      <w:r w:rsidRPr="00CB4CF7">
        <w:rPr>
          <w:rFonts w:ascii="Times New Roman" w:hAnsi="Times New Roman"/>
          <w:iCs/>
          <w:lang w:eastAsia="pl-PL"/>
        </w:rPr>
        <w:t>dostępnych na rynku narzędzi na licencji open-</w:t>
      </w:r>
      <w:proofErr w:type="spellStart"/>
      <w:r w:rsidRPr="00CB4CF7">
        <w:rPr>
          <w:rFonts w:ascii="Times New Roman" w:hAnsi="Times New Roman"/>
          <w:iCs/>
          <w:lang w:eastAsia="pl-PL"/>
        </w:rPr>
        <w:t>source</w:t>
      </w:r>
      <w:proofErr w:type="spellEnd"/>
      <w:r w:rsidRPr="00CB4CF7">
        <w:rPr>
          <w:rFonts w:ascii="Times New Roman" w:hAnsi="Times New Roman"/>
          <w:iCs/>
          <w:lang w:eastAsia="pl-PL"/>
        </w:rPr>
        <w:t xml:space="preserve"> (np.: </w:t>
      </w:r>
      <w:r w:rsidR="00C7075C">
        <w:rPr>
          <w:rFonts w:ascii="Times New Roman" w:hAnsi="Times New Roman"/>
          <w:iCs/>
          <w:lang w:eastAsia="pl-PL"/>
        </w:rPr>
        <w:t xml:space="preserve">AES </w:t>
      </w:r>
      <w:proofErr w:type="spellStart"/>
      <w:r w:rsidR="00C7075C">
        <w:rPr>
          <w:rFonts w:ascii="Times New Roman" w:hAnsi="Times New Roman"/>
          <w:iCs/>
          <w:lang w:eastAsia="pl-PL"/>
        </w:rPr>
        <w:t>Crypt</w:t>
      </w:r>
      <w:proofErr w:type="spellEnd"/>
      <w:r w:rsidR="00C7075C">
        <w:rPr>
          <w:rFonts w:ascii="Times New Roman" w:hAnsi="Times New Roman"/>
          <w:iCs/>
          <w:lang w:eastAsia="pl-PL"/>
        </w:rPr>
        <w:t xml:space="preserve">, 7-Zip i Smart </w:t>
      </w:r>
      <w:proofErr w:type="spellStart"/>
      <w:r w:rsidR="00C7075C">
        <w:rPr>
          <w:rFonts w:ascii="Times New Roman" w:hAnsi="Times New Roman"/>
          <w:iCs/>
          <w:lang w:eastAsia="pl-PL"/>
        </w:rPr>
        <w:t>Sign</w:t>
      </w:r>
      <w:proofErr w:type="spellEnd"/>
      <w:r w:rsidR="00C7075C">
        <w:rPr>
          <w:rFonts w:ascii="Times New Roman" w:hAnsi="Times New Roman"/>
          <w:iCs/>
          <w:lang w:eastAsia="pl-PL"/>
        </w:rPr>
        <w:t xml:space="preserve">) </w:t>
      </w:r>
      <w:r w:rsidRPr="00CB4CF7">
        <w:rPr>
          <w:rFonts w:ascii="Times New Roman" w:hAnsi="Times New Roman"/>
          <w:iCs/>
          <w:lang w:eastAsia="pl-PL"/>
        </w:rPr>
        <w:t xml:space="preserve">lub komercyjnych. </w:t>
      </w:r>
    </w:p>
    <w:p w:rsidR="00265920" w:rsidRPr="00CB4CF7" w:rsidRDefault="00265920" w:rsidP="00D1645D">
      <w:pPr>
        <w:pStyle w:val="Akapitzlist"/>
        <w:numPr>
          <w:ilvl w:val="0"/>
          <w:numId w:val="52"/>
        </w:numPr>
        <w:spacing w:before="120" w:after="0" w:line="240" w:lineRule="auto"/>
        <w:jc w:val="both"/>
        <w:rPr>
          <w:rFonts w:ascii="Times New Roman" w:hAnsi="Times New Roman"/>
        </w:rPr>
      </w:pPr>
      <w:r w:rsidRPr="00CB4CF7">
        <w:rPr>
          <w:rFonts w:ascii="Times New Roman" w:hAnsi="Times New Roman"/>
        </w:rPr>
        <w:t xml:space="preserve">Wykonawca zamieszcza hasło dostępu do pliku JEDZ w treści swojej oferty, składanej w formie pisemnej. Treść oferty może zawierać, jeśli to niezbędne, również inne informacje dla prawidłowego dostępu do dokumentu, w szczególności informacje o wykorzystanym programie szyfrującym lub procedurze odszyfrowania danych zawartych w JEDZ.  </w:t>
      </w:r>
    </w:p>
    <w:p w:rsidR="00265920" w:rsidRPr="00CB4CF7" w:rsidRDefault="00265920" w:rsidP="00D1645D">
      <w:pPr>
        <w:pStyle w:val="Akapitzlist"/>
        <w:numPr>
          <w:ilvl w:val="0"/>
          <w:numId w:val="52"/>
        </w:numPr>
        <w:spacing w:before="120" w:after="0" w:line="240" w:lineRule="auto"/>
        <w:jc w:val="both"/>
        <w:rPr>
          <w:rFonts w:ascii="Times New Roman" w:hAnsi="Times New Roman"/>
        </w:rPr>
      </w:pPr>
      <w:r w:rsidRPr="00CB4CF7">
        <w:rPr>
          <w:rFonts w:ascii="Times New Roman" w:hAnsi="Times New Roman"/>
        </w:rPr>
        <w:t xml:space="preserve">Wykonawca przesyła zamawiającemu zaszyfrowany i podpisany kwalifikowanym podpisem elektronicznym JEDZ na wskazany adres poczty elektronicznej w taki </w:t>
      </w:r>
      <w:r w:rsidRPr="00CB4CF7">
        <w:rPr>
          <w:rFonts w:ascii="Times New Roman" w:hAnsi="Times New Roman"/>
        </w:rPr>
        <w:lastRenderedPageBreak/>
        <w:t xml:space="preserve">sposób, aby dokument ten dotarł do zamawiającego przed upływem terminu składania ofert. W treści przesłanej wiadomości należy wskazać oznaczenie i nazwę postępowania, którego JEDZ dotyczy oraz nazwę wykonawcy albo dowolne oznaczenie pozwalające na identyfikację wykonawcy  </w:t>
      </w:r>
    </w:p>
    <w:p w:rsidR="00265920" w:rsidRPr="00CB4CF7" w:rsidRDefault="00265920" w:rsidP="00D1645D">
      <w:pPr>
        <w:pStyle w:val="Akapitzlist"/>
        <w:numPr>
          <w:ilvl w:val="0"/>
          <w:numId w:val="52"/>
        </w:numPr>
        <w:spacing w:after="160" w:line="240" w:lineRule="auto"/>
        <w:rPr>
          <w:rFonts w:ascii="Times New Roman" w:hAnsi="Times New Roman"/>
        </w:rPr>
      </w:pPr>
      <w:r w:rsidRPr="00CB4CF7">
        <w:rPr>
          <w:rFonts w:ascii="Times New Roman" w:hAnsi="Times New Roman"/>
        </w:rPr>
        <w:t>Wykonawca, przesyłając JEDZ, żąda potwierdzenia dostarczenia wiadomości zawierającej JEDZ.</w:t>
      </w:r>
    </w:p>
    <w:p w:rsidR="00265920" w:rsidRPr="00CB4CF7" w:rsidRDefault="00265920" w:rsidP="00D1645D">
      <w:pPr>
        <w:pStyle w:val="Akapitzlist"/>
        <w:numPr>
          <w:ilvl w:val="0"/>
          <w:numId w:val="52"/>
        </w:numPr>
        <w:spacing w:before="120" w:after="0" w:line="240" w:lineRule="auto"/>
        <w:jc w:val="both"/>
        <w:rPr>
          <w:rFonts w:ascii="Times New Roman" w:hAnsi="Times New Roman"/>
        </w:rPr>
      </w:pPr>
      <w:r w:rsidRPr="00CB4CF7">
        <w:rPr>
          <w:rFonts w:ascii="Times New Roman" w:hAnsi="Times New Roman"/>
        </w:rPr>
        <w:t xml:space="preserve">Datą przesłania JEDZ będzie potwierdzenie dostarczenia wiadomości zawierającej JEDZ z serwera pocztowego zamawiającego. </w:t>
      </w:r>
    </w:p>
    <w:p w:rsidR="00265920" w:rsidRPr="00CB4CF7" w:rsidRDefault="00265920" w:rsidP="00D1645D">
      <w:pPr>
        <w:pStyle w:val="Akapitzlist"/>
        <w:numPr>
          <w:ilvl w:val="0"/>
          <w:numId w:val="52"/>
        </w:numPr>
        <w:spacing w:before="120" w:after="0" w:line="240" w:lineRule="auto"/>
        <w:jc w:val="both"/>
        <w:rPr>
          <w:rFonts w:ascii="Times New Roman" w:hAnsi="Times New Roman"/>
        </w:rPr>
      </w:pPr>
      <w:r w:rsidRPr="00CB4CF7">
        <w:rPr>
          <w:rFonts w:ascii="Times New Roman" w:hAnsi="Times New Roman"/>
        </w:rPr>
        <w:t xml:space="preserve">Obowiązek złożenia JEDZ w postaci elektronicznej opatrzonej kwalifikowanym podpisem elektronicznym w sposób określony powyżej dotyczy również JEDZ składanego na wezwanie w trybie art. 26 ust. </w:t>
      </w:r>
      <w:r w:rsidR="00C7075C">
        <w:rPr>
          <w:rFonts w:ascii="Times New Roman" w:hAnsi="Times New Roman"/>
        </w:rPr>
        <w:t xml:space="preserve">3 ustawy </w:t>
      </w:r>
      <w:proofErr w:type="spellStart"/>
      <w:r w:rsidR="00C7075C">
        <w:rPr>
          <w:rFonts w:ascii="Times New Roman" w:hAnsi="Times New Roman"/>
        </w:rPr>
        <w:t>Pzp</w:t>
      </w:r>
      <w:proofErr w:type="spellEnd"/>
      <w:r w:rsidR="00C7075C">
        <w:rPr>
          <w:rFonts w:ascii="Times New Roman" w:hAnsi="Times New Roman"/>
        </w:rPr>
        <w:t xml:space="preserve">; w takim przypadku </w:t>
      </w:r>
      <w:r w:rsidRPr="00CB4CF7">
        <w:rPr>
          <w:rFonts w:ascii="Times New Roman" w:hAnsi="Times New Roman"/>
        </w:rPr>
        <w:t xml:space="preserve">Zamawiający nie wymaga szyfrowania tego dokumentu. </w:t>
      </w:r>
    </w:p>
    <w:p w:rsidR="00265920" w:rsidRPr="00CB4CF7" w:rsidRDefault="00265920" w:rsidP="00265920">
      <w:pPr>
        <w:numPr>
          <w:ilvl w:val="0"/>
          <w:numId w:val="9"/>
        </w:numPr>
        <w:tabs>
          <w:tab w:val="num" w:pos="284"/>
        </w:tabs>
        <w:ind w:left="284" w:hanging="426"/>
        <w:jc w:val="both"/>
        <w:rPr>
          <w:sz w:val="22"/>
          <w:szCs w:val="22"/>
        </w:rPr>
      </w:pPr>
      <w:r w:rsidRPr="00CB4CF7">
        <w:rPr>
          <w:bCs/>
          <w:sz w:val="22"/>
          <w:szCs w:val="22"/>
        </w:rPr>
        <w:t>Ofertę składa się pod rygorem nieważności w formie pisemnej.</w:t>
      </w:r>
    </w:p>
    <w:p w:rsidR="000139A5" w:rsidRPr="00C2351E" w:rsidRDefault="000139A5" w:rsidP="003C5FFC">
      <w:pPr>
        <w:tabs>
          <w:tab w:val="num" w:pos="709"/>
        </w:tabs>
        <w:jc w:val="both"/>
        <w:rPr>
          <w:sz w:val="24"/>
        </w:rPr>
      </w:pPr>
    </w:p>
    <w:p w:rsidR="000139A5" w:rsidRPr="005B5AC2" w:rsidRDefault="000139A5" w:rsidP="003C5FFC">
      <w:pPr>
        <w:pStyle w:val="Nagwek4"/>
        <w:shd w:val="clear" w:color="auto" w:fill="06B6E5"/>
        <w:rPr>
          <w:color w:val="auto"/>
        </w:rPr>
      </w:pPr>
      <w:r w:rsidRPr="005B5AC2">
        <w:rPr>
          <w:color w:val="auto"/>
        </w:rPr>
        <w:t>ROZDZIAŁ X Sposób obliczenia ceny oferty</w:t>
      </w:r>
    </w:p>
    <w:p w:rsidR="000139A5" w:rsidRPr="005B5AC2" w:rsidRDefault="000139A5" w:rsidP="003C5FFC">
      <w:pPr>
        <w:jc w:val="both"/>
        <w:rPr>
          <w:b/>
          <w:sz w:val="24"/>
        </w:rPr>
      </w:pPr>
    </w:p>
    <w:p w:rsidR="00135B46" w:rsidRPr="00CB4CF7" w:rsidRDefault="000139A5" w:rsidP="00D1645D">
      <w:pPr>
        <w:numPr>
          <w:ilvl w:val="0"/>
          <w:numId w:val="19"/>
        </w:numPr>
        <w:tabs>
          <w:tab w:val="clear" w:pos="720"/>
          <w:tab w:val="num" w:pos="284"/>
        </w:tabs>
        <w:ind w:left="300" w:hanging="300"/>
        <w:jc w:val="both"/>
        <w:rPr>
          <w:sz w:val="22"/>
          <w:szCs w:val="22"/>
        </w:rPr>
      </w:pPr>
      <w:r w:rsidRPr="00CB4CF7">
        <w:rPr>
          <w:b/>
          <w:sz w:val="22"/>
          <w:szCs w:val="22"/>
        </w:rPr>
        <w:t>Zamawiający przewiduje wynagrodzenie ryczałtowe</w:t>
      </w:r>
      <w:r w:rsidRPr="00CB4CF7">
        <w:rPr>
          <w:sz w:val="22"/>
          <w:szCs w:val="22"/>
        </w:rPr>
        <w:t>. Wykonawca winien złożyć ofertę na całość zamówienia.</w:t>
      </w:r>
    </w:p>
    <w:p w:rsidR="000139A5" w:rsidRPr="00CB4CF7" w:rsidRDefault="000139A5" w:rsidP="00D1645D">
      <w:pPr>
        <w:numPr>
          <w:ilvl w:val="0"/>
          <w:numId w:val="19"/>
        </w:numPr>
        <w:tabs>
          <w:tab w:val="clear" w:pos="720"/>
          <w:tab w:val="num" w:pos="284"/>
        </w:tabs>
        <w:ind w:hanging="720"/>
        <w:jc w:val="both"/>
        <w:rPr>
          <w:sz w:val="22"/>
          <w:szCs w:val="22"/>
        </w:rPr>
      </w:pPr>
      <w:r w:rsidRPr="00CB4CF7">
        <w:rPr>
          <w:sz w:val="22"/>
          <w:szCs w:val="22"/>
        </w:rPr>
        <w:t>Rozliczenia pomiędzy zamawiającym a wykonawcą będą prowadzone w walucie PLN</w:t>
      </w:r>
    </w:p>
    <w:p w:rsidR="000139A5" w:rsidRPr="00CB4CF7" w:rsidRDefault="000139A5" w:rsidP="00D1645D">
      <w:pPr>
        <w:numPr>
          <w:ilvl w:val="0"/>
          <w:numId w:val="19"/>
        </w:numPr>
        <w:tabs>
          <w:tab w:val="clear" w:pos="720"/>
          <w:tab w:val="num" w:pos="284"/>
        </w:tabs>
        <w:ind w:left="284" w:hanging="284"/>
        <w:jc w:val="both"/>
        <w:rPr>
          <w:sz w:val="22"/>
          <w:szCs w:val="22"/>
        </w:rPr>
      </w:pPr>
      <w:r w:rsidRPr="00CB4CF7">
        <w:rPr>
          <w:sz w:val="22"/>
          <w:szCs w:val="22"/>
        </w:rPr>
        <w:t>Cena musi być wyrażona w złotych polskich niezależnie od wchodzących w jej skład elementów. Tak obliczona cena będzie brana pod uwagę przez komisję przetargową w trakcie wyboru najkorzystniejszej oferty.</w:t>
      </w:r>
    </w:p>
    <w:p w:rsidR="000139A5" w:rsidRPr="005B5AC2" w:rsidRDefault="000139A5" w:rsidP="003C5FFC">
      <w:pPr>
        <w:jc w:val="both"/>
        <w:rPr>
          <w:sz w:val="24"/>
          <w:szCs w:val="24"/>
        </w:rPr>
      </w:pPr>
    </w:p>
    <w:p w:rsidR="000139A5" w:rsidRPr="005B5AC2" w:rsidRDefault="000139A5" w:rsidP="003C5FFC">
      <w:pPr>
        <w:pStyle w:val="Nagwek4"/>
        <w:shd w:val="clear" w:color="auto" w:fill="06B6E5"/>
        <w:rPr>
          <w:color w:val="auto"/>
        </w:rPr>
      </w:pPr>
      <w:r w:rsidRPr="005B5AC2">
        <w:rPr>
          <w:color w:val="auto"/>
        </w:rPr>
        <w:t>ROZDZIAŁ XI Składanie i otwarcie ofert</w:t>
      </w:r>
    </w:p>
    <w:p w:rsidR="000139A5" w:rsidRPr="005B5AC2" w:rsidRDefault="000139A5" w:rsidP="003C5FFC">
      <w:pPr>
        <w:ind w:left="426"/>
        <w:jc w:val="both"/>
        <w:rPr>
          <w:b/>
          <w:sz w:val="24"/>
        </w:rPr>
      </w:pPr>
    </w:p>
    <w:p w:rsidR="000139A5" w:rsidRPr="00CB4CF7" w:rsidRDefault="000139A5" w:rsidP="00C46ADA">
      <w:pPr>
        <w:pStyle w:val="Tekstpodstawowywcity"/>
        <w:numPr>
          <w:ilvl w:val="0"/>
          <w:numId w:val="10"/>
        </w:numPr>
        <w:tabs>
          <w:tab w:val="clear" w:pos="360"/>
        </w:tabs>
        <w:ind w:left="284" w:hanging="284"/>
        <w:rPr>
          <w:color w:val="auto"/>
          <w:sz w:val="22"/>
          <w:szCs w:val="22"/>
        </w:rPr>
      </w:pPr>
      <w:r w:rsidRPr="00CB4CF7">
        <w:rPr>
          <w:color w:val="auto"/>
          <w:sz w:val="22"/>
          <w:szCs w:val="22"/>
        </w:rPr>
        <w:t xml:space="preserve">Ofertę należy złożyć w Zakładzie Wodociągów i Kanalizacji Sp. z o.o. w Szczecinie, pok. nr 124 – w Sekretariacie, w terminie do dnia </w:t>
      </w:r>
      <w:r w:rsidR="00434789" w:rsidRPr="000A4FF3">
        <w:rPr>
          <w:b/>
          <w:color w:val="FF0000"/>
          <w:sz w:val="22"/>
          <w:szCs w:val="22"/>
        </w:rPr>
        <w:t>04.09.</w:t>
      </w:r>
      <w:r w:rsidR="00EF0760" w:rsidRPr="000A4FF3">
        <w:rPr>
          <w:b/>
          <w:color w:val="FF0000"/>
          <w:sz w:val="22"/>
          <w:szCs w:val="22"/>
        </w:rPr>
        <w:t>201</w:t>
      </w:r>
      <w:r w:rsidR="00CE7222" w:rsidRPr="000A4FF3">
        <w:rPr>
          <w:b/>
          <w:color w:val="FF0000"/>
          <w:sz w:val="22"/>
          <w:szCs w:val="22"/>
        </w:rPr>
        <w:t>8</w:t>
      </w:r>
      <w:r w:rsidR="00EF0760" w:rsidRPr="000A4FF3">
        <w:rPr>
          <w:color w:val="FF0000"/>
          <w:sz w:val="22"/>
          <w:szCs w:val="22"/>
        </w:rPr>
        <w:t xml:space="preserve"> </w:t>
      </w:r>
      <w:r w:rsidRPr="000A4FF3">
        <w:rPr>
          <w:color w:val="FF0000"/>
          <w:sz w:val="22"/>
          <w:szCs w:val="22"/>
        </w:rPr>
        <w:t xml:space="preserve">r., do godz. </w:t>
      </w:r>
      <w:r w:rsidRPr="000A4FF3">
        <w:rPr>
          <w:b/>
          <w:color w:val="FF0000"/>
          <w:sz w:val="22"/>
          <w:szCs w:val="22"/>
        </w:rPr>
        <w:t>12</w:t>
      </w:r>
      <w:r w:rsidRPr="000A4FF3">
        <w:rPr>
          <w:b/>
          <w:color w:val="FF0000"/>
          <w:sz w:val="22"/>
          <w:szCs w:val="22"/>
          <w:vertAlign w:val="superscript"/>
        </w:rPr>
        <w:t>50</w:t>
      </w:r>
      <w:r w:rsidRPr="00CB4CF7">
        <w:rPr>
          <w:color w:val="auto"/>
          <w:sz w:val="22"/>
          <w:szCs w:val="22"/>
        </w:rPr>
        <w:t>.</w:t>
      </w:r>
    </w:p>
    <w:p w:rsidR="000139A5" w:rsidRPr="00CB4CF7" w:rsidRDefault="00AC5AD8" w:rsidP="00AC5AD8">
      <w:pPr>
        <w:numPr>
          <w:ilvl w:val="0"/>
          <w:numId w:val="10"/>
        </w:numPr>
        <w:tabs>
          <w:tab w:val="clear" w:pos="360"/>
          <w:tab w:val="num" w:pos="284"/>
          <w:tab w:val="num" w:pos="709"/>
        </w:tabs>
        <w:ind w:left="284" w:hanging="284"/>
        <w:jc w:val="both"/>
        <w:rPr>
          <w:sz w:val="22"/>
          <w:szCs w:val="22"/>
        </w:rPr>
      </w:pPr>
      <w:r w:rsidRPr="00CB4CF7">
        <w:rPr>
          <w:sz w:val="22"/>
          <w:szCs w:val="22"/>
        </w:rPr>
        <w:t>Za termin złożenia oferty uważa się moment, w którym zostanie ona złożona w miejscu określonym w pkt 1.</w:t>
      </w:r>
    </w:p>
    <w:p w:rsidR="000139A5" w:rsidRPr="00CB4CF7" w:rsidRDefault="000139A5" w:rsidP="00C5228D">
      <w:pPr>
        <w:pStyle w:val="pkt"/>
        <w:numPr>
          <w:ilvl w:val="0"/>
          <w:numId w:val="10"/>
        </w:numPr>
        <w:tabs>
          <w:tab w:val="clear" w:pos="360"/>
          <w:tab w:val="num" w:pos="284"/>
        </w:tabs>
        <w:spacing w:before="0" w:after="0"/>
        <w:ind w:left="284" w:hanging="284"/>
        <w:rPr>
          <w:sz w:val="22"/>
          <w:szCs w:val="22"/>
        </w:rPr>
      </w:pPr>
      <w:r w:rsidRPr="00CB4CF7">
        <w:rPr>
          <w:sz w:val="22"/>
          <w:szCs w:val="22"/>
        </w:rPr>
        <w:t xml:space="preserve">Wykonawca otrzyma pisemne potwierdzenie złożenia oferty. </w:t>
      </w:r>
    </w:p>
    <w:p w:rsidR="000139A5" w:rsidRPr="00CB4CF7" w:rsidRDefault="000139A5" w:rsidP="00C5228D">
      <w:pPr>
        <w:pStyle w:val="pkt"/>
        <w:numPr>
          <w:ilvl w:val="0"/>
          <w:numId w:val="10"/>
        </w:numPr>
        <w:tabs>
          <w:tab w:val="clear" w:pos="360"/>
          <w:tab w:val="num" w:pos="284"/>
        </w:tabs>
        <w:spacing w:before="0" w:after="0"/>
        <w:ind w:left="284" w:hanging="284"/>
        <w:rPr>
          <w:sz w:val="22"/>
          <w:szCs w:val="22"/>
        </w:rPr>
      </w:pPr>
      <w:r w:rsidRPr="00CB4CF7">
        <w:rPr>
          <w:sz w:val="22"/>
          <w:szCs w:val="22"/>
        </w:rPr>
        <w:t>Oferty będą podlegać rejestracji przez zamawiającego. Każda przyjęta oferta zostanie opatrzona adnotacją określającą dokładny te</w:t>
      </w:r>
      <w:r w:rsidR="00C7075C">
        <w:rPr>
          <w:sz w:val="22"/>
          <w:szCs w:val="22"/>
        </w:rPr>
        <w:t xml:space="preserve">rmin przyjęcia oferty tzn. datę kalendarzową </w:t>
      </w:r>
      <w:r w:rsidRPr="00CB4CF7">
        <w:rPr>
          <w:sz w:val="22"/>
          <w:szCs w:val="22"/>
        </w:rPr>
        <w:t>oraz godzinę i minutę, w której została przyjęta. Do czasu otwarci</w:t>
      </w:r>
      <w:r w:rsidR="00C7075C">
        <w:rPr>
          <w:sz w:val="22"/>
          <w:szCs w:val="22"/>
        </w:rPr>
        <w:t xml:space="preserve">a ofert, będą one przechowywane </w:t>
      </w:r>
      <w:r w:rsidRPr="00CB4CF7">
        <w:rPr>
          <w:sz w:val="22"/>
          <w:szCs w:val="22"/>
        </w:rPr>
        <w:t>w sposób gwarantujący ich nienaruszalność.</w:t>
      </w:r>
    </w:p>
    <w:p w:rsidR="000139A5" w:rsidRPr="00CB4CF7" w:rsidRDefault="000139A5" w:rsidP="00C5228D">
      <w:pPr>
        <w:pStyle w:val="Tekstpodstawowywcity"/>
        <w:numPr>
          <w:ilvl w:val="0"/>
          <w:numId w:val="10"/>
        </w:numPr>
        <w:tabs>
          <w:tab w:val="clear" w:pos="360"/>
          <w:tab w:val="num" w:pos="284"/>
        </w:tabs>
        <w:ind w:left="284" w:hanging="284"/>
        <w:rPr>
          <w:color w:val="auto"/>
          <w:sz w:val="22"/>
          <w:szCs w:val="22"/>
        </w:rPr>
      </w:pPr>
      <w:r w:rsidRPr="00CB4CF7">
        <w:rPr>
          <w:color w:val="auto"/>
          <w:sz w:val="22"/>
          <w:szCs w:val="22"/>
        </w:rPr>
        <w:t xml:space="preserve">Otwarcie ofert odbędzie się w dn. </w:t>
      </w:r>
      <w:r w:rsidR="00434789" w:rsidRPr="000A4FF3">
        <w:rPr>
          <w:b/>
          <w:color w:val="FF0000"/>
          <w:sz w:val="22"/>
          <w:szCs w:val="22"/>
        </w:rPr>
        <w:t>04.09</w:t>
      </w:r>
      <w:r w:rsidR="00434789" w:rsidRPr="000A4FF3">
        <w:rPr>
          <w:color w:val="FF0000"/>
          <w:sz w:val="22"/>
          <w:szCs w:val="22"/>
        </w:rPr>
        <w:t>.</w:t>
      </w:r>
      <w:r w:rsidR="00EF0760" w:rsidRPr="000A4FF3">
        <w:rPr>
          <w:b/>
          <w:color w:val="FF0000"/>
          <w:sz w:val="22"/>
          <w:szCs w:val="22"/>
        </w:rPr>
        <w:t>201</w:t>
      </w:r>
      <w:r w:rsidR="00CE7222" w:rsidRPr="000A4FF3">
        <w:rPr>
          <w:b/>
          <w:color w:val="FF0000"/>
          <w:sz w:val="22"/>
          <w:szCs w:val="22"/>
        </w:rPr>
        <w:t>8</w:t>
      </w:r>
      <w:r w:rsidR="00EF0760" w:rsidRPr="000A4FF3">
        <w:rPr>
          <w:color w:val="FF0000"/>
          <w:sz w:val="22"/>
          <w:szCs w:val="22"/>
        </w:rPr>
        <w:t xml:space="preserve"> </w:t>
      </w:r>
      <w:r w:rsidRPr="000A4FF3">
        <w:rPr>
          <w:color w:val="FF0000"/>
          <w:sz w:val="22"/>
          <w:szCs w:val="22"/>
        </w:rPr>
        <w:t>r., o godz.</w:t>
      </w:r>
      <w:r w:rsidRPr="000A4FF3">
        <w:rPr>
          <w:b/>
          <w:color w:val="FF0000"/>
          <w:sz w:val="22"/>
          <w:szCs w:val="22"/>
        </w:rPr>
        <w:t xml:space="preserve"> 13</w:t>
      </w:r>
      <w:r w:rsidRPr="000A4FF3">
        <w:rPr>
          <w:b/>
          <w:color w:val="FF0000"/>
          <w:sz w:val="22"/>
          <w:szCs w:val="22"/>
          <w:vertAlign w:val="superscript"/>
        </w:rPr>
        <w:t>00</w:t>
      </w:r>
      <w:r w:rsidRPr="000A4FF3">
        <w:rPr>
          <w:color w:val="FF0000"/>
          <w:sz w:val="22"/>
          <w:szCs w:val="22"/>
        </w:rPr>
        <w:t xml:space="preserve"> </w:t>
      </w:r>
      <w:r w:rsidRPr="00CB4CF7">
        <w:rPr>
          <w:color w:val="auto"/>
          <w:sz w:val="22"/>
          <w:szCs w:val="22"/>
        </w:rPr>
        <w:t>w Zakładzie Wodociągów</w:t>
      </w:r>
      <w:r w:rsidR="00F61E0E" w:rsidRPr="00CB4CF7">
        <w:rPr>
          <w:color w:val="auto"/>
          <w:sz w:val="22"/>
          <w:szCs w:val="22"/>
        </w:rPr>
        <w:t xml:space="preserve">  </w:t>
      </w:r>
      <w:r w:rsidRPr="00CB4CF7">
        <w:rPr>
          <w:color w:val="auto"/>
          <w:sz w:val="22"/>
          <w:szCs w:val="22"/>
        </w:rPr>
        <w:t>i Kanalizacji Sp. z o.o. w Szczecinie, pok. nr 323 . Otwarcie ofert jest jawne, wykonawcy mogą w nim uczestniczyć.</w:t>
      </w:r>
    </w:p>
    <w:p w:rsidR="000139A5" w:rsidRPr="00CB4CF7" w:rsidRDefault="000139A5" w:rsidP="00C5228D">
      <w:pPr>
        <w:pStyle w:val="Tekstpodstawowywcity"/>
        <w:numPr>
          <w:ilvl w:val="0"/>
          <w:numId w:val="10"/>
        </w:numPr>
        <w:tabs>
          <w:tab w:val="clear" w:pos="360"/>
          <w:tab w:val="num" w:pos="284"/>
        </w:tabs>
        <w:ind w:left="284" w:hanging="284"/>
        <w:rPr>
          <w:color w:val="auto"/>
          <w:sz w:val="22"/>
          <w:szCs w:val="22"/>
        </w:rPr>
      </w:pPr>
      <w:r w:rsidRPr="00CB4CF7">
        <w:rPr>
          <w:color w:val="auto"/>
          <w:sz w:val="22"/>
          <w:szCs w:val="22"/>
        </w:rPr>
        <w:t>Postępowanie o udzielenie zamówienia jest przeprowadzane przez komisję przetargową powołaną Zarządzeniem Prezesa Zakładu Wodociągów i Kanalizacji Sp. z o.o. w Szczecinie.</w:t>
      </w:r>
    </w:p>
    <w:p w:rsidR="000139A5" w:rsidRPr="00CB4CF7" w:rsidRDefault="000139A5" w:rsidP="00C5228D">
      <w:pPr>
        <w:numPr>
          <w:ilvl w:val="0"/>
          <w:numId w:val="10"/>
        </w:numPr>
        <w:tabs>
          <w:tab w:val="clear" w:pos="360"/>
          <w:tab w:val="num" w:pos="284"/>
          <w:tab w:val="left" w:pos="993"/>
        </w:tabs>
        <w:ind w:left="284" w:hanging="284"/>
        <w:jc w:val="both"/>
        <w:rPr>
          <w:sz w:val="22"/>
          <w:szCs w:val="22"/>
        </w:rPr>
      </w:pPr>
      <w:r w:rsidRPr="00CB4CF7">
        <w:rPr>
          <w:sz w:val="22"/>
          <w:szCs w:val="22"/>
        </w:rPr>
        <w:t xml:space="preserve">Zamawiający bezpośrednio przed otwarciem ofert poda kwotę, jaką zamierza przeznaczyć </w:t>
      </w:r>
      <w:r w:rsidRPr="00CB4CF7">
        <w:rPr>
          <w:sz w:val="22"/>
          <w:szCs w:val="22"/>
        </w:rPr>
        <w:br/>
        <w:t>na sfinansowanie zamówienia. Następnie zamawiający po</w:t>
      </w:r>
      <w:bookmarkStart w:id="0" w:name="_GoBack"/>
      <w:bookmarkEnd w:id="0"/>
      <w:r w:rsidRPr="00CB4CF7">
        <w:rPr>
          <w:sz w:val="22"/>
          <w:szCs w:val="22"/>
        </w:rPr>
        <w:t>da informacje</w:t>
      </w:r>
      <w:r w:rsidR="00400F8E">
        <w:rPr>
          <w:sz w:val="22"/>
          <w:szCs w:val="22"/>
        </w:rPr>
        <w:t xml:space="preserve">, o których mowa w </w:t>
      </w:r>
      <w:r w:rsidRPr="00CB4CF7">
        <w:rPr>
          <w:sz w:val="22"/>
          <w:szCs w:val="22"/>
        </w:rPr>
        <w:t>art. 86 ust. 4 ustawy.</w:t>
      </w:r>
    </w:p>
    <w:p w:rsidR="000139A5" w:rsidRPr="00CB4CF7" w:rsidRDefault="000139A5" w:rsidP="00C5228D">
      <w:pPr>
        <w:numPr>
          <w:ilvl w:val="0"/>
          <w:numId w:val="10"/>
        </w:numPr>
        <w:tabs>
          <w:tab w:val="clear" w:pos="360"/>
          <w:tab w:val="num" w:pos="284"/>
          <w:tab w:val="left" w:pos="993"/>
        </w:tabs>
        <w:ind w:left="284" w:hanging="284"/>
        <w:jc w:val="both"/>
        <w:rPr>
          <w:sz w:val="22"/>
          <w:szCs w:val="22"/>
        </w:rPr>
      </w:pPr>
      <w:r w:rsidRPr="00CB4CF7">
        <w:rPr>
          <w:sz w:val="22"/>
          <w:szCs w:val="22"/>
        </w:rPr>
        <w:t>Niezwłocznie po otwarciu ofert zamawiający zamieści na stronie internetowej informacje dotyczące:</w:t>
      </w:r>
    </w:p>
    <w:p w:rsidR="000139A5" w:rsidRPr="00CB4CF7" w:rsidRDefault="000139A5" w:rsidP="003C5FFC">
      <w:pPr>
        <w:pStyle w:val="ZLITPKTzmpktliter"/>
        <w:spacing w:line="240" w:lineRule="auto"/>
        <w:ind w:left="567" w:hanging="283"/>
        <w:rPr>
          <w:rFonts w:ascii="Times New Roman" w:hAnsi="Times New Roman" w:cs="Times New Roman"/>
          <w:sz w:val="22"/>
          <w:szCs w:val="22"/>
        </w:rPr>
      </w:pPr>
      <w:r w:rsidRPr="00CB4CF7">
        <w:rPr>
          <w:rFonts w:ascii="Times New Roman" w:hAnsi="Times New Roman" w:cs="Times New Roman"/>
          <w:sz w:val="22"/>
          <w:szCs w:val="22"/>
        </w:rPr>
        <w:t>1)</w:t>
      </w:r>
      <w:r w:rsidRPr="00CB4CF7">
        <w:rPr>
          <w:rFonts w:ascii="Times New Roman" w:hAnsi="Times New Roman" w:cs="Times New Roman"/>
          <w:sz w:val="22"/>
          <w:szCs w:val="22"/>
        </w:rPr>
        <w:tab/>
        <w:t>kwoty, jaką zamierza przeznaczyć na sfinansowanie zamówienia;</w:t>
      </w:r>
    </w:p>
    <w:p w:rsidR="000139A5" w:rsidRPr="00CB4CF7" w:rsidRDefault="000139A5" w:rsidP="003C5FFC">
      <w:pPr>
        <w:pStyle w:val="ZLITPKTzmpktliter"/>
        <w:spacing w:line="240" w:lineRule="auto"/>
        <w:ind w:left="567" w:hanging="283"/>
        <w:rPr>
          <w:rFonts w:ascii="Times New Roman" w:hAnsi="Times New Roman" w:cs="Times New Roman"/>
          <w:sz w:val="22"/>
          <w:szCs w:val="22"/>
        </w:rPr>
      </w:pPr>
      <w:r w:rsidRPr="00CB4CF7">
        <w:rPr>
          <w:rFonts w:ascii="Times New Roman" w:hAnsi="Times New Roman" w:cs="Times New Roman"/>
          <w:sz w:val="22"/>
          <w:szCs w:val="22"/>
        </w:rPr>
        <w:t>2)</w:t>
      </w:r>
      <w:r w:rsidRPr="00CB4CF7">
        <w:rPr>
          <w:rFonts w:ascii="Times New Roman" w:hAnsi="Times New Roman" w:cs="Times New Roman"/>
          <w:sz w:val="22"/>
          <w:szCs w:val="22"/>
        </w:rPr>
        <w:tab/>
        <w:t>firm oraz adresów wykonawców, którzy złożyli oferty w terminie;</w:t>
      </w:r>
    </w:p>
    <w:p w:rsidR="000139A5" w:rsidRPr="00CB4CF7" w:rsidRDefault="000139A5" w:rsidP="003C5FFC">
      <w:pPr>
        <w:pStyle w:val="ust"/>
        <w:spacing w:before="0" w:after="0"/>
        <w:ind w:left="567" w:hanging="283"/>
        <w:rPr>
          <w:sz w:val="22"/>
          <w:szCs w:val="22"/>
        </w:rPr>
      </w:pPr>
      <w:r w:rsidRPr="00CB4CF7">
        <w:rPr>
          <w:sz w:val="22"/>
          <w:szCs w:val="22"/>
        </w:rPr>
        <w:t>3)</w:t>
      </w:r>
      <w:r w:rsidRPr="00CB4CF7">
        <w:rPr>
          <w:sz w:val="22"/>
          <w:szCs w:val="22"/>
        </w:rPr>
        <w:tab/>
        <w:t>ceny, terminu wykonania zamówienia, okresu gwarancji i waru</w:t>
      </w:r>
      <w:r w:rsidR="00400F8E">
        <w:rPr>
          <w:sz w:val="22"/>
          <w:szCs w:val="22"/>
        </w:rPr>
        <w:t xml:space="preserve">nków płatności zawartych </w:t>
      </w:r>
      <w:r w:rsidRPr="00CB4CF7">
        <w:rPr>
          <w:sz w:val="22"/>
          <w:szCs w:val="22"/>
        </w:rPr>
        <w:t>w ofertach.</w:t>
      </w:r>
    </w:p>
    <w:p w:rsidR="000139A5" w:rsidRDefault="000139A5" w:rsidP="003C5FFC">
      <w:pPr>
        <w:jc w:val="both"/>
        <w:rPr>
          <w:sz w:val="24"/>
        </w:rPr>
      </w:pPr>
    </w:p>
    <w:p w:rsidR="0089211A" w:rsidRDefault="0089211A" w:rsidP="003C5FFC">
      <w:pPr>
        <w:jc w:val="both"/>
        <w:rPr>
          <w:sz w:val="24"/>
        </w:rPr>
      </w:pPr>
    </w:p>
    <w:p w:rsidR="0089211A" w:rsidRDefault="0089211A" w:rsidP="003C5FFC">
      <w:pPr>
        <w:jc w:val="both"/>
        <w:rPr>
          <w:sz w:val="24"/>
        </w:rPr>
      </w:pPr>
    </w:p>
    <w:p w:rsidR="0089211A" w:rsidRDefault="0089211A" w:rsidP="003C5FFC">
      <w:pPr>
        <w:jc w:val="both"/>
        <w:rPr>
          <w:sz w:val="24"/>
        </w:rPr>
      </w:pPr>
    </w:p>
    <w:p w:rsidR="0089211A" w:rsidRPr="005B5AC2" w:rsidRDefault="0089211A" w:rsidP="003C5FFC">
      <w:pPr>
        <w:jc w:val="both"/>
        <w:rPr>
          <w:sz w:val="24"/>
        </w:rPr>
      </w:pPr>
    </w:p>
    <w:p w:rsidR="000139A5" w:rsidRDefault="000139A5" w:rsidP="003C5FFC">
      <w:pPr>
        <w:pStyle w:val="Nagwek4"/>
        <w:shd w:val="clear" w:color="auto" w:fill="06B6E5"/>
        <w:rPr>
          <w:color w:val="auto"/>
        </w:rPr>
      </w:pPr>
      <w:r w:rsidRPr="006A7E17">
        <w:rPr>
          <w:color w:val="auto"/>
        </w:rPr>
        <w:lastRenderedPageBreak/>
        <w:t>ROZDZIAŁ XII Wybór oferty najkorzystniejszej</w:t>
      </w:r>
    </w:p>
    <w:p w:rsidR="002D537B" w:rsidRDefault="002D537B" w:rsidP="002D537B"/>
    <w:p w:rsidR="002D537B" w:rsidRDefault="002D537B" w:rsidP="002D537B"/>
    <w:p w:rsidR="002D537B" w:rsidRPr="00051824" w:rsidRDefault="002D537B" w:rsidP="002D537B">
      <w:pPr>
        <w:pStyle w:val="Tekstpodstawowywcity2"/>
        <w:numPr>
          <w:ilvl w:val="0"/>
          <w:numId w:val="20"/>
        </w:numPr>
        <w:tabs>
          <w:tab w:val="num" w:pos="284"/>
        </w:tabs>
        <w:ind w:left="284" w:hanging="284"/>
      </w:pPr>
      <w:r w:rsidRPr="00051824">
        <w:rPr>
          <w:b w:val="0"/>
        </w:rPr>
        <w:t>Wybór oferty najkorzystniejszej zostanie dokonany według następujących kryteriów oceny</w:t>
      </w:r>
      <w:r w:rsidRPr="00051824">
        <w:t xml:space="preserve"> </w:t>
      </w:r>
      <w:r w:rsidRPr="00051824">
        <w:rPr>
          <w:b w:val="0"/>
        </w:rPr>
        <w:t xml:space="preserve">ofert: </w:t>
      </w:r>
    </w:p>
    <w:p w:rsidR="002D537B" w:rsidRPr="00051824" w:rsidRDefault="002D537B" w:rsidP="002D537B">
      <w:pPr>
        <w:pStyle w:val="Tekstpodstawowywcity2"/>
        <w:tabs>
          <w:tab w:val="left" w:pos="360"/>
        </w:tabs>
        <w:ind w:left="426"/>
      </w:pPr>
    </w:p>
    <w:p w:rsidR="002D537B" w:rsidRPr="00051824" w:rsidRDefault="002D537B" w:rsidP="002D537B">
      <w:pPr>
        <w:pStyle w:val="Tekstpodstawowywcity2"/>
        <w:tabs>
          <w:tab w:val="left" w:pos="284"/>
        </w:tabs>
        <w:ind w:left="284"/>
      </w:pPr>
      <w:r w:rsidRPr="00051824">
        <w:rPr>
          <w:b w:val="0"/>
        </w:rPr>
        <w:t>1)</w:t>
      </w:r>
      <w:r w:rsidRPr="00051824">
        <w:rPr>
          <w:b w:val="0"/>
        </w:rPr>
        <w:tab/>
      </w:r>
      <w:r w:rsidRPr="00051824">
        <w:t xml:space="preserve">cena – </w:t>
      </w:r>
      <w:r>
        <w:t>90</w:t>
      </w:r>
      <w:r w:rsidRPr="00051824">
        <w:t xml:space="preserve"> %</w:t>
      </w:r>
    </w:p>
    <w:p w:rsidR="002D537B" w:rsidRDefault="002D537B" w:rsidP="002D537B">
      <w:pPr>
        <w:pStyle w:val="Tekstpodstawowy2"/>
        <w:tabs>
          <w:tab w:val="left" w:pos="-2127"/>
          <w:tab w:val="left" w:pos="284"/>
        </w:tabs>
        <w:spacing w:after="0" w:line="240" w:lineRule="auto"/>
        <w:ind w:left="284"/>
        <w:jc w:val="both"/>
        <w:rPr>
          <w:sz w:val="24"/>
          <w:szCs w:val="24"/>
        </w:rPr>
      </w:pPr>
    </w:p>
    <w:p w:rsidR="002D537B" w:rsidRPr="00051824" w:rsidRDefault="002D537B" w:rsidP="002D537B">
      <w:pPr>
        <w:pStyle w:val="Tekstpodstawowy2"/>
        <w:tabs>
          <w:tab w:val="left" w:pos="-2127"/>
          <w:tab w:val="left" w:pos="284"/>
        </w:tabs>
        <w:spacing w:after="0" w:line="240" w:lineRule="auto"/>
        <w:ind w:left="284"/>
        <w:jc w:val="both"/>
        <w:rPr>
          <w:b/>
          <w:sz w:val="24"/>
          <w:szCs w:val="24"/>
        </w:rPr>
      </w:pPr>
      <w:r w:rsidRPr="00051824">
        <w:rPr>
          <w:sz w:val="24"/>
          <w:szCs w:val="24"/>
        </w:rPr>
        <w:tab/>
        <w:t xml:space="preserve">Sposób przyznania punktów w kryterium „cena” (C): </w:t>
      </w:r>
    </w:p>
    <w:p w:rsidR="002D537B" w:rsidRPr="00051824" w:rsidRDefault="002D537B" w:rsidP="002D537B">
      <w:pPr>
        <w:jc w:val="both"/>
        <w:rPr>
          <w:sz w:val="24"/>
          <w:szCs w:val="24"/>
        </w:rPr>
      </w:pPr>
    </w:p>
    <w:p w:rsidR="002D537B" w:rsidRPr="00051824" w:rsidRDefault="002D537B" w:rsidP="002D537B">
      <w:pPr>
        <w:jc w:val="both"/>
        <w:rPr>
          <w:sz w:val="24"/>
          <w:szCs w:val="24"/>
        </w:rPr>
      </w:pPr>
      <w:r w:rsidRPr="00051824">
        <w:rPr>
          <w:sz w:val="24"/>
          <w:szCs w:val="24"/>
        </w:rPr>
        <w:t xml:space="preserve">                   najniższa cena ofertowa    </w:t>
      </w:r>
    </w:p>
    <w:p w:rsidR="002D537B" w:rsidRPr="00051824" w:rsidRDefault="002D537B" w:rsidP="002D537B">
      <w:pPr>
        <w:tabs>
          <w:tab w:val="left" w:pos="2127"/>
        </w:tabs>
        <w:jc w:val="both"/>
        <w:rPr>
          <w:sz w:val="24"/>
          <w:szCs w:val="24"/>
        </w:rPr>
      </w:pPr>
      <w:r w:rsidRPr="00051824">
        <w:rPr>
          <w:sz w:val="24"/>
          <w:szCs w:val="24"/>
        </w:rPr>
        <w:t xml:space="preserve">     C  = ---------------------------------------------------- x 100 pkt x </w:t>
      </w:r>
      <w:r>
        <w:rPr>
          <w:sz w:val="24"/>
          <w:szCs w:val="24"/>
        </w:rPr>
        <w:t>90</w:t>
      </w:r>
      <w:r w:rsidRPr="00051824">
        <w:rPr>
          <w:sz w:val="24"/>
          <w:szCs w:val="24"/>
        </w:rPr>
        <w:t xml:space="preserve"> %</w:t>
      </w:r>
    </w:p>
    <w:p w:rsidR="002D537B" w:rsidRPr="00051824" w:rsidRDefault="002D537B" w:rsidP="002D537B">
      <w:pPr>
        <w:ind w:left="708" w:firstLine="132"/>
        <w:jc w:val="both"/>
        <w:rPr>
          <w:sz w:val="24"/>
          <w:szCs w:val="24"/>
        </w:rPr>
      </w:pPr>
      <w:r w:rsidRPr="00051824">
        <w:rPr>
          <w:sz w:val="24"/>
          <w:szCs w:val="24"/>
        </w:rPr>
        <w:t xml:space="preserve">    cena ofertowa w ofercie ocenianej</w:t>
      </w:r>
    </w:p>
    <w:p w:rsidR="002D537B" w:rsidRPr="00051824" w:rsidRDefault="002D537B" w:rsidP="002D537B">
      <w:pPr>
        <w:jc w:val="both"/>
        <w:rPr>
          <w:sz w:val="24"/>
          <w:szCs w:val="24"/>
        </w:rPr>
      </w:pPr>
    </w:p>
    <w:p w:rsidR="002D537B" w:rsidRPr="00051824" w:rsidRDefault="002D537B" w:rsidP="002D537B">
      <w:pPr>
        <w:pStyle w:val="Tekstpodstawowywcity2"/>
        <w:tabs>
          <w:tab w:val="left" w:pos="284"/>
        </w:tabs>
        <w:ind w:left="284"/>
      </w:pPr>
      <w:r w:rsidRPr="00051824">
        <w:rPr>
          <w:b w:val="0"/>
        </w:rPr>
        <w:t>2)</w:t>
      </w:r>
      <w:r w:rsidRPr="00051824">
        <w:tab/>
        <w:t xml:space="preserve">termin realizacji – </w:t>
      </w:r>
      <w:r>
        <w:t>1</w:t>
      </w:r>
      <w:r w:rsidRPr="00051824">
        <w:t>0 %</w:t>
      </w:r>
    </w:p>
    <w:p w:rsidR="002D537B" w:rsidRPr="00051824" w:rsidRDefault="002D537B" w:rsidP="002D537B">
      <w:pPr>
        <w:pStyle w:val="Tekstpodstawowywcity2"/>
        <w:tabs>
          <w:tab w:val="left" w:pos="360"/>
        </w:tabs>
        <w:ind w:left="360"/>
      </w:pPr>
    </w:p>
    <w:p w:rsidR="002D537B" w:rsidRPr="00051824" w:rsidRDefault="002D537B" w:rsidP="002D537B">
      <w:pPr>
        <w:pStyle w:val="Tekstpodstawowy2"/>
        <w:tabs>
          <w:tab w:val="left" w:pos="-2127"/>
        </w:tabs>
        <w:spacing w:after="0" w:line="240" w:lineRule="auto"/>
        <w:ind w:left="426" w:firstLine="283"/>
        <w:jc w:val="both"/>
        <w:rPr>
          <w:b/>
          <w:sz w:val="24"/>
          <w:szCs w:val="24"/>
        </w:rPr>
      </w:pPr>
      <w:r w:rsidRPr="00051824">
        <w:rPr>
          <w:sz w:val="24"/>
          <w:szCs w:val="24"/>
        </w:rPr>
        <w:t xml:space="preserve">Sposób przyznania punktów w kryterium „termin realizacji” (T): </w:t>
      </w:r>
    </w:p>
    <w:p w:rsidR="002D537B" w:rsidRPr="00051824" w:rsidRDefault="002D537B" w:rsidP="002D537B">
      <w:pPr>
        <w:jc w:val="both"/>
        <w:rPr>
          <w:sz w:val="24"/>
          <w:szCs w:val="24"/>
        </w:rPr>
      </w:pPr>
    </w:p>
    <w:p w:rsidR="002D537B" w:rsidRPr="009733F1" w:rsidRDefault="002D537B" w:rsidP="008E3610">
      <w:pPr>
        <w:ind w:firstLine="426"/>
        <w:jc w:val="both"/>
        <w:rPr>
          <w:sz w:val="24"/>
          <w:szCs w:val="24"/>
        </w:rPr>
      </w:pPr>
      <w:r w:rsidRPr="009733F1">
        <w:rPr>
          <w:sz w:val="24"/>
          <w:szCs w:val="24"/>
        </w:rPr>
        <w:t>Punkty zostaną przyznane, w zależności od zaoferowanego przez Wykonawcę terminu</w:t>
      </w:r>
    </w:p>
    <w:p w:rsidR="002D537B" w:rsidRPr="009733F1" w:rsidRDefault="002D537B" w:rsidP="002D537B">
      <w:pPr>
        <w:jc w:val="both"/>
        <w:rPr>
          <w:sz w:val="24"/>
          <w:szCs w:val="24"/>
        </w:rPr>
      </w:pPr>
      <w:r w:rsidRPr="009733F1">
        <w:rPr>
          <w:sz w:val="24"/>
          <w:szCs w:val="24"/>
        </w:rPr>
        <w:t xml:space="preserve">        realizacji przedmiotu umowy, w następujący sposób:</w:t>
      </w:r>
    </w:p>
    <w:p w:rsidR="002D537B" w:rsidRPr="009733F1" w:rsidRDefault="002D537B" w:rsidP="007258CD">
      <w:pPr>
        <w:ind w:left="426" w:hanging="426"/>
        <w:jc w:val="both"/>
        <w:rPr>
          <w:sz w:val="24"/>
          <w:szCs w:val="24"/>
        </w:rPr>
      </w:pPr>
      <w:r w:rsidRPr="009733F1">
        <w:rPr>
          <w:sz w:val="24"/>
          <w:szCs w:val="24"/>
        </w:rPr>
        <w:t xml:space="preserve">     - jeżeli Wy</w:t>
      </w:r>
      <w:r w:rsidR="007258CD" w:rsidRPr="009733F1">
        <w:rPr>
          <w:sz w:val="24"/>
          <w:szCs w:val="24"/>
        </w:rPr>
        <w:t>konawca zadeklaruje termin</w:t>
      </w:r>
      <w:r w:rsidRPr="009733F1">
        <w:rPr>
          <w:sz w:val="24"/>
          <w:szCs w:val="24"/>
        </w:rPr>
        <w:t xml:space="preserve"> 6</w:t>
      </w:r>
      <w:r w:rsidR="00A9721A" w:rsidRPr="009733F1">
        <w:rPr>
          <w:sz w:val="24"/>
          <w:szCs w:val="24"/>
        </w:rPr>
        <w:t xml:space="preserve"> lub</w:t>
      </w:r>
      <w:r w:rsidR="007258CD" w:rsidRPr="009733F1">
        <w:rPr>
          <w:sz w:val="24"/>
          <w:szCs w:val="24"/>
        </w:rPr>
        <w:t xml:space="preserve"> 5 miesięcy</w:t>
      </w:r>
      <w:r w:rsidRPr="009733F1">
        <w:rPr>
          <w:sz w:val="24"/>
          <w:szCs w:val="24"/>
        </w:rPr>
        <w:t xml:space="preserve"> </w:t>
      </w:r>
      <w:r w:rsidR="007258CD" w:rsidRPr="009733F1">
        <w:rPr>
          <w:sz w:val="24"/>
          <w:szCs w:val="24"/>
        </w:rPr>
        <w:t xml:space="preserve">od podpisania umowy </w:t>
      </w:r>
      <w:r w:rsidRPr="009733F1">
        <w:rPr>
          <w:sz w:val="24"/>
          <w:szCs w:val="24"/>
        </w:rPr>
        <w:t xml:space="preserve"> – otrzyma 0 pkt w kryterium „ termin realizacji” </w:t>
      </w:r>
    </w:p>
    <w:p w:rsidR="002D537B" w:rsidRPr="009733F1" w:rsidRDefault="002D537B" w:rsidP="002D537B">
      <w:pPr>
        <w:jc w:val="both"/>
        <w:rPr>
          <w:sz w:val="24"/>
          <w:szCs w:val="24"/>
        </w:rPr>
      </w:pPr>
      <w:r w:rsidRPr="009733F1">
        <w:rPr>
          <w:sz w:val="24"/>
          <w:szCs w:val="24"/>
        </w:rPr>
        <w:t xml:space="preserve">     - jeżeli Wykonawca zadeklaruje termin 4 miesiące </w:t>
      </w:r>
      <w:r w:rsidR="00400F8E" w:rsidRPr="009733F1">
        <w:rPr>
          <w:sz w:val="24"/>
          <w:szCs w:val="24"/>
        </w:rPr>
        <w:t xml:space="preserve"> – otrzyma 10 pkt</w:t>
      </w:r>
    </w:p>
    <w:p w:rsidR="002D537B" w:rsidRPr="009733F1" w:rsidRDefault="002D537B" w:rsidP="002D537B">
      <w:pPr>
        <w:jc w:val="both"/>
        <w:rPr>
          <w:sz w:val="24"/>
          <w:szCs w:val="24"/>
        </w:rPr>
      </w:pPr>
    </w:p>
    <w:p w:rsidR="002D537B" w:rsidRPr="009733F1" w:rsidRDefault="002D537B" w:rsidP="0089211A">
      <w:pPr>
        <w:ind w:left="426"/>
        <w:jc w:val="both"/>
        <w:rPr>
          <w:sz w:val="24"/>
          <w:szCs w:val="24"/>
        </w:rPr>
      </w:pPr>
      <w:r w:rsidRPr="009733F1">
        <w:rPr>
          <w:sz w:val="24"/>
          <w:szCs w:val="24"/>
        </w:rPr>
        <w:t>Jeżeli Wykonawca zaproponuje termin realizacj</w:t>
      </w:r>
      <w:r w:rsidR="008E3610" w:rsidRPr="009733F1">
        <w:rPr>
          <w:sz w:val="24"/>
          <w:szCs w:val="24"/>
        </w:rPr>
        <w:t>i przedmiotu</w:t>
      </w:r>
      <w:r w:rsidR="00400F8E" w:rsidRPr="009733F1">
        <w:rPr>
          <w:sz w:val="24"/>
          <w:szCs w:val="24"/>
        </w:rPr>
        <w:t xml:space="preserve"> umowy krótszy niż 4</w:t>
      </w:r>
      <w:r w:rsidR="008E3610" w:rsidRPr="009733F1">
        <w:rPr>
          <w:sz w:val="24"/>
          <w:szCs w:val="24"/>
        </w:rPr>
        <w:t xml:space="preserve"> </w:t>
      </w:r>
      <w:r w:rsidRPr="009733F1">
        <w:rPr>
          <w:sz w:val="24"/>
          <w:szCs w:val="24"/>
        </w:rPr>
        <w:t>miesiąc</w:t>
      </w:r>
      <w:r w:rsidR="008E3610" w:rsidRPr="009733F1">
        <w:rPr>
          <w:sz w:val="24"/>
          <w:szCs w:val="24"/>
        </w:rPr>
        <w:t>e</w:t>
      </w:r>
      <w:r w:rsidRPr="009733F1">
        <w:rPr>
          <w:sz w:val="24"/>
          <w:szCs w:val="24"/>
        </w:rPr>
        <w:t xml:space="preserve"> , do oceny ofert w kryterium „termin realizacji”</w:t>
      </w:r>
      <w:r w:rsidR="00400F8E" w:rsidRPr="009733F1">
        <w:rPr>
          <w:sz w:val="24"/>
          <w:szCs w:val="24"/>
        </w:rPr>
        <w:t xml:space="preserve"> zostanie mu policzony termin 4</w:t>
      </w:r>
      <w:r w:rsidRPr="009733F1">
        <w:rPr>
          <w:sz w:val="24"/>
          <w:szCs w:val="24"/>
        </w:rPr>
        <w:t xml:space="preserve"> </w:t>
      </w:r>
    </w:p>
    <w:p w:rsidR="002D537B" w:rsidRPr="00051824" w:rsidRDefault="008E3610" w:rsidP="0089211A">
      <w:pPr>
        <w:jc w:val="both"/>
        <w:rPr>
          <w:sz w:val="24"/>
          <w:szCs w:val="24"/>
        </w:rPr>
      </w:pPr>
      <w:r w:rsidRPr="009733F1">
        <w:rPr>
          <w:sz w:val="24"/>
          <w:szCs w:val="24"/>
        </w:rPr>
        <w:t xml:space="preserve">       miesięcy jako </w:t>
      </w:r>
      <w:r w:rsidR="002D537B" w:rsidRPr="009733F1">
        <w:rPr>
          <w:sz w:val="24"/>
          <w:szCs w:val="24"/>
        </w:rPr>
        <w:t>minimalny zgodny z żądaniem Zamawiającego.</w:t>
      </w:r>
      <w:r w:rsidR="009733F1">
        <w:rPr>
          <w:sz w:val="24"/>
          <w:szCs w:val="24"/>
        </w:rPr>
        <w:t xml:space="preserve">                                                                                                                                                                                                                                                                                                                                                                                                                                                                                                                                                                                                                                                                                                                                                       </w:t>
      </w:r>
      <w:r>
        <w:rPr>
          <w:sz w:val="24"/>
          <w:szCs w:val="24"/>
        </w:rPr>
        <w:t xml:space="preserve"> </w:t>
      </w:r>
    </w:p>
    <w:p w:rsidR="002D537B" w:rsidRPr="00051824" w:rsidRDefault="002D537B" w:rsidP="002D537B">
      <w:pPr>
        <w:jc w:val="both"/>
        <w:rPr>
          <w:sz w:val="24"/>
          <w:szCs w:val="24"/>
        </w:rPr>
      </w:pPr>
    </w:p>
    <w:p w:rsidR="002D537B" w:rsidRPr="00051824" w:rsidRDefault="002D537B" w:rsidP="002D537B">
      <w:pPr>
        <w:ind w:firstLine="284"/>
        <w:jc w:val="both"/>
        <w:rPr>
          <w:b/>
          <w:sz w:val="24"/>
          <w:szCs w:val="24"/>
        </w:rPr>
      </w:pPr>
      <w:r w:rsidRPr="00051824">
        <w:rPr>
          <w:b/>
          <w:sz w:val="24"/>
          <w:szCs w:val="24"/>
        </w:rPr>
        <w:t xml:space="preserve"> </w:t>
      </w:r>
      <w:r>
        <w:rPr>
          <w:b/>
          <w:sz w:val="24"/>
          <w:szCs w:val="24"/>
        </w:rPr>
        <w:t xml:space="preserve">Suma punktów zostanie policzona  wg wzoru : </w:t>
      </w:r>
      <w:r w:rsidRPr="00051824">
        <w:rPr>
          <w:b/>
          <w:sz w:val="24"/>
          <w:szCs w:val="24"/>
        </w:rPr>
        <w:t xml:space="preserve"> S = C + T </w:t>
      </w:r>
    </w:p>
    <w:p w:rsidR="002D537B" w:rsidRPr="00051824" w:rsidRDefault="002D537B" w:rsidP="002D537B">
      <w:pPr>
        <w:jc w:val="both"/>
        <w:rPr>
          <w:b/>
          <w:sz w:val="24"/>
          <w:szCs w:val="24"/>
        </w:rPr>
      </w:pPr>
    </w:p>
    <w:p w:rsidR="000139A5" w:rsidRPr="002D537B" w:rsidRDefault="002D537B" w:rsidP="003C5FFC">
      <w:pPr>
        <w:pStyle w:val="Tekstpodstawowywcity2"/>
        <w:numPr>
          <w:ilvl w:val="0"/>
          <w:numId w:val="20"/>
        </w:numPr>
        <w:tabs>
          <w:tab w:val="num" w:pos="284"/>
        </w:tabs>
        <w:ind w:left="284" w:hanging="284"/>
        <w:rPr>
          <w:b w:val="0"/>
        </w:rPr>
      </w:pPr>
      <w:r w:rsidRPr="00051824">
        <w:rPr>
          <w:b w:val="0"/>
        </w:rPr>
        <w:t>Największa ilość punktów (S) wyliczonych w powyższy sposób decyduje o uznaniu oferty za najkorzystniejszą.</w:t>
      </w:r>
    </w:p>
    <w:p w:rsidR="003F65BF" w:rsidRPr="00CB4CF7" w:rsidRDefault="003F65BF" w:rsidP="00D1645D">
      <w:pPr>
        <w:pStyle w:val="Tekstpodstawowywcity2"/>
        <w:numPr>
          <w:ilvl w:val="0"/>
          <w:numId w:val="20"/>
        </w:numPr>
        <w:tabs>
          <w:tab w:val="num" w:pos="284"/>
        </w:tabs>
        <w:ind w:left="284" w:hanging="284"/>
        <w:rPr>
          <w:b w:val="0"/>
          <w:sz w:val="22"/>
          <w:szCs w:val="22"/>
        </w:rPr>
      </w:pPr>
      <w:r w:rsidRPr="00CB4CF7">
        <w:rPr>
          <w:b w:val="0"/>
          <w:sz w:val="22"/>
          <w:szCs w:val="22"/>
        </w:rPr>
        <w:t xml:space="preserve">Wykonawca pozostaje związany ofertą przez okres </w:t>
      </w:r>
      <w:r w:rsidRPr="00CB4CF7">
        <w:rPr>
          <w:sz w:val="22"/>
          <w:szCs w:val="22"/>
        </w:rPr>
        <w:t xml:space="preserve">60 </w:t>
      </w:r>
      <w:r w:rsidRPr="00CB4CF7">
        <w:rPr>
          <w:b w:val="0"/>
          <w:sz w:val="22"/>
          <w:szCs w:val="22"/>
        </w:rPr>
        <w:t>dni.</w:t>
      </w:r>
    </w:p>
    <w:p w:rsidR="003F65BF" w:rsidRPr="00CB4CF7" w:rsidRDefault="003F65BF" w:rsidP="00D1645D">
      <w:pPr>
        <w:pStyle w:val="Tekstpodstawowywcity2"/>
        <w:numPr>
          <w:ilvl w:val="0"/>
          <w:numId w:val="20"/>
        </w:numPr>
        <w:tabs>
          <w:tab w:val="num" w:pos="284"/>
        </w:tabs>
        <w:ind w:left="284" w:hanging="284"/>
        <w:rPr>
          <w:b w:val="0"/>
          <w:sz w:val="22"/>
          <w:szCs w:val="22"/>
        </w:rPr>
      </w:pPr>
      <w:r w:rsidRPr="00CB4CF7">
        <w:rPr>
          <w:b w:val="0"/>
          <w:sz w:val="22"/>
          <w:szCs w:val="22"/>
        </w:rPr>
        <w:t>Bieg terminu związania ofertą rozpoczyna się wraz z upływem terminu składania ofert.</w:t>
      </w:r>
    </w:p>
    <w:p w:rsidR="003F65BF" w:rsidRPr="00CB4CF7" w:rsidRDefault="003F65BF" w:rsidP="00D1645D">
      <w:pPr>
        <w:pStyle w:val="Tekstpodstawowywcity2"/>
        <w:numPr>
          <w:ilvl w:val="0"/>
          <w:numId w:val="20"/>
        </w:numPr>
        <w:tabs>
          <w:tab w:val="num" w:pos="284"/>
        </w:tabs>
        <w:ind w:left="284" w:hanging="284"/>
        <w:rPr>
          <w:b w:val="0"/>
          <w:sz w:val="22"/>
          <w:szCs w:val="22"/>
        </w:rPr>
      </w:pPr>
      <w:r w:rsidRPr="00CB4CF7">
        <w:rPr>
          <w:b w:val="0"/>
          <w:sz w:val="22"/>
          <w:szCs w:val="22"/>
        </w:rPr>
        <w:t>Zamawiający poprawi w tekście oferty oczywiste omyłki pisarskie oraz oczywiste omyłki rachunkowe (z uwzględnieniem konsekwencji rachunkowych dokonywanych poprawek) a także inne omyłki polegają</w:t>
      </w:r>
      <w:r w:rsidR="00C87E26" w:rsidRPr="00CB4CF7">
        <w:rPr>
          <w:b w:val="0"/>
          <w:sz w:val="22"/>
          <w:szCs w:val="22"/>
        </w:rPr>
        <w:t>ce na niezgodności oferty z SIWZ</w:t>
      </w:r>
      <w:r w:rsidRPr="00CB4CF7">
        <w:rPr>
          <w:b w:val="0"/>
          <w:sz w:val="22"/>
          <w:szCs w:val="22"/>
        </w:rPr>
        <w:t xml:space="preserve"> (niepowodujące istotnych zmian w treści oferty), niezwłocznie zawiadamiając o tym wykonawcę, którego oferta została poprawiona.</w:t>
      </w:r>
    </w:p>
    <w:p w:rsidR="003F65BF" w:rsidRPr="00CB4CF7" w:rsidRDefault="003F65BF" w:rsidP="00D1645D">
      <w:pPr>
        <w:pStyle w:val="Tekstpodstawowywcity2"/>
        <w:numPr>
          <w:ilvl w:val="0"/>
          <w:numId w:val="20"/>
        </w:numPr>
        <w:tabs>
          <w:tab w:val="num" w:pos="284"/>
        </w:tabs>
        <w:ind w:left="284" w:hanging="284"/>
        <w:rPr>
          <w:b w:val="0"/>
          <w:sz w:val="22"/>
          <w:szCs w:val="22"/>
        </w:rPr>
      </w:pPr>
      <w:r w:rsidRPr="00CB4CF7">
        <w:rPr>
          <w:b w:val="0"/>
          <w:sz w:val="22"/>
          <w:szCs w:val="22"/>
        </w:rPr>
        <w:t>Zamawiający odrzuci ofertę, jeżeli zaistnieją przesłanki określone w art. 89 ustawy.</w:t>
      </w:r>
    </w:p>
    <w:p w:rsidR="003F65BF" w:rsidRPr="00CB4CF7" w:rsidRDefault="003F65BF" w:rsidP="00D1645D">
      <w:pPr>
        <w:pStyle w:val="Tekstpodstawowywcity2"/>
        <w:numPr>
          <w:ilvl w:val="0"/>
          <w:numId w:val="20"/>
        </w:numPr>
        <w:tabs>
          <w:tab w:val="num" w:pos="284"/>
        </w:tabs>
        <w:ind w:left="284" w:hanging="284"/>
        <w:rPr>
          <w:b w:val="0"/>
          <w:sz w:val="22"/>
          <w:szCs w:val="22"/>
        </w:rPr>
      </w:pPr>
      <w:r w:rsidRPr="00CB4CF7">
        <w:rPr>
          <w:b w:val="0"/>
          <w:sz w:val="22"/>
          <w:szCs w:val="22"/>
        </w:rPr>
        <w:t>Zamawiający wybierze ofertę najkorzystniejszą na podstawie kryterium(ów) oc</w:t>
      </w:r>
      <w:r w:rsidR="00C87E26" w:rsidRPr="00CB4CF7">
        <w:rPr>
          <w:b w:val="0"/>
          <w:sz w:val="22"/>
          <w:szCs w:val="22"/>
        </w:rPr>
        <w:t>eny ofert określonym(</w:t>
      </w:r>
      <w:proofErr w:type="spellStart"/>
      <w:r w:rsidR="00C87E26" w:rsidRPr="00CB4CF7">
        <w:rPr>
          <w:b w:val="0"/>
          <w:sz w:val="22"/>
          <w:szCs w:val="22"/>
        </w:rPr>
        <w:t>ych</w:t>
      </w:r>
      <w:proofErr w:type="spellEnd"/>
      <w:r w:rsidR="00C87E26" w:rsidRPr="00CB4CF7">
        <w:rPr>
          <w:b w:val="0"/>
          <w:sz w:val="22"/>
          <w:szCs w:val="22"/>
        </w:rPr>
        <w:t>) w SIWZ</w:t>
      </w:r>
      <w:r w:rsidRPr="00CB4CF7">
        <w:rPr>
          <w:b w:val="0"/>
          <w:sz w:val="22"/>
          <w:szCs w:val="22"/>
        </w:rPr>
        <w:t>.</w:t>
      </w:r>
    </w:p>
    <w:p w:rsidR="003F65BF" w:rsidRPr="00CB4CF7" w:rsidRDefault="003F65BF" w:rsidP="00D1645D">
      <w:pPr>
        <w:pStyle w:val="Tekstpodstawowywcity2"/>
        <w:numPr>
          <w:ilvl w:val="0"/>
          <w:numId w:val="20"/>
        </w:numPr>
        <w:tabs>
          <w:tab w:val="num" w:pos="284"/>
        </w:tabs>
        <w:ind w:left="284" w:hanging="284"/>
        <w:rPr>
          <w:sz w:val="22"/>
          <w:szCs w:val="22"/>
        </w:rPr>
      </w:pPr>
      <w:r w:rsidRPr="00CB4CF7">
        <w:rPr>
          <w:b w:val="0"/>
          <w:sz w:val="22"/>
          <w:szCs w:val="22"/>
        </w:rPr>
        <w:t>Niezwłocznie</w:t>
      </w:r>
      <w:r w:rsidRPr="00CB4CF7">
        <w:rPr>
          <w:sz w:val="22"/>
          <w:szCs w:val="22"/>
        </w:rPr>
        <w:t xml:space="preserve"> </w:t>
      </w:r>
      <w:r w:rsidRPr="00CB4CF7">
        <w:rPr>
          <w:b w:val="0"/>
          <w:sz w:val="22"/>
          <w:szCs w:val="22"/>
        </w:rPr>
        <w:t>po wyborze najkorzystniejszej oferty zam</w:t>
      </w:r>
      <w:r w:rsidR="00046A8B">
        <w:rPr>
          <w:b w:val="0"/>
          <w:sz w:val="22"/>
          <w:szCs w:val="22"/>
        </w:rPr>
        <w:t xml:space="preserve">awiający poinformuje wszystkich </w:t>
      </w:r>
      <w:r w:rsidRPr="00CB4CF7">
        <w:rPr>
          <w:b w:val="0"/>
          <w:sz w:val="22"/>
          <w:szCs w:val="22"/>
        </w:rPr>
        <w:t>wykonawców o okolicznościach, o których mowa w art. 92 ustawy.</w:t>
      </w:r>
    </w:p>
    <w:p w:rsidR="003F65BF" w:rsidRPr="00CB4CF7" w:rsidRDefault="003F65BF" w:rsidP="00D1645D">
      <w:pPr>
        <w:pStyle w:val="Tekstpodstawowywcity2"/>
        <w:numPr>
          <w:ilvl w:val="0"/>
          <w:numId w:val="20"/>
        </w:numPr>
        <w:tabs>
          <w:tab w:val="num" w:pos="284"/>
        </w:tabs>
        <w:ind w:left="284" w:hanging="284"/>
        <w:rPr>
          <w:b w:val="0"/>
          <w:sz w:val="22"/>
          <w:szCs w:val="22"/>
        </w:rPr>
      </w:pPr>
      <w:r w:rsidRPr="00CB4CF7">
        <w:rPr>
          <w:b w:val="0"/>
          <w:sz w:val="22"/>
          <w:szCs w:val="22"/>
        </w:rPr>
        <w:t>W przypadku wystąpienia przesłanek, o których mowa w ar</w:t>
      </w:r>
      <w:r w:rsidR="0089211A">
        <w:rPr>
          <w:b w:val="0"/>
          <w:sz w:val="22"/>
          <w:szCs w:val="22"/>
        </w:rPr>
        <w:t xml:space="preserve">t. 93 ust. 1 ustawy zamawiający </w:t>
      </w:r>
      <w:r w:rsidRPr="00CB4CF7">
        <w:rPr>
          <w:b w:val="0"/>
          <w:sz w:val="22"/>
          <w:szCs w:val="22"/>
        </w:rPr>
        <w:t>unieważni postępowanie.</w:t>
      </w:r>
    </w:p>
    <w:p w:rsidR="003F65BF" w:rsidRPr="00CB4CF7" w:rsidRDefault="003F65BF" w:rsidP="00D1645D">
      <w:pPr>
        <w:pStyle w:val="Tekstpodstawowywcity2"/>
        <w:numPr>
          <w:ilvl w:val="0"/>
          <w:numId w:val="20"/>
        </w:numPr>
        <w:tabs>
          <w:tab w:val="num" w:pos="284"/>
        </w:tabs>
        <w:ind w:left="284" w:hanging="426"/>
        <w:rPr>
          <w:sz w:val="22"/>
          <w:szCs w:val="22"/>
        </w:rPr>
      </w:pPr>
      <w:r w:rsidRPr="00CB4CF7">
        <w:rPr>
          <w:b w:val="0"/>
          <w:sz w:val="22"/>
          <w:szCs w:val="22"/>
        </w:rPr>
        <w:t>O unieważnieniu postępowania zamawiający zawiadomi równocześnie wszystkich wykonawców, którzy:</w:t>
      </w:r>
    </w:p>
    <w:p w:rsidR="003F65BF" w:rsidRPr="00CB4CF7" w:rsidRDefault="003F65BF" w:rsidP="003F65BF">
      <w:pPr>
        <w:pStyle w:val="pkt"/>
        <w:numPr>
          <w:ilvl w:val="0"/>
          <w:numId w:val="11"/>
        </w:numPr>
        <w:tabs>
          <w:tab w:val="clear" w:pos="717"/>
          <w:tab w:val="num" w:pos="567"/>
        </w:tabs>
        <w:spacing w:before="0" w:after="0"/>
        <w:ind w:left="567" w:hanging="283"/>
        <w:rPr>
          <w:sz w:val="22"/>
          <w:szCs w:val="22"/>
        </w:rPr>
      </w:pPr>
      <w:r w:rsidRPr="00CB4CF7">
        <w:rPr>
          <w:sz w:val="22"/>
          <w:szCs w:val="22"/>
        </w:rPr>
        <w:t>ubiegali się o udzielenie zamówienia, - w przypa</w:t>
      </w:r>
      <w:r w:rsidR="0089211A">
        <w:rPr>
          <w:sz w:val="22"/>
          <w:szCs w:val="22"/>
        </w:rPr>
        <w:t xml:space="preserve">dku unieważnienia postępowania </w:t>
      </w:r>
      <w:r w:rsidRPr="00CB4CF7">
        <w:rPr>
          <w:sz w:val="22"/>
          <w:szCs w:val="22"/>
        </w:rPr>
        <w:t>przed upływem terminu składania ofert,</w:t>
      </w:r>
    </w:p>
    <w:p w:rsidR="003F65BF" w:rsidRPr="00CB4CF7" w:rsidRDefault="003F65BF" w:rsidP="002C59F7">
      <w:pPr>
        <w:pStyle w:val="pkt"/>
        <w:numPr>
          <w:ilvl w:val="0"/>
          <w:numId w:val="11"/>
        </w:numPr>
        <w:tabs>
          <w:tab w:val="clear" w:pos="717"/>
          <w:tab w:val="num" w:pos="567"/>
        </w:tabs>
        <w:spacing w:before="0" w:after="0"/>
        <w:ind w:left="567" w:hanging="283"/>
        <w:rPr>
          <w:sz w:val="22"/>
          <w:szCs w:val="22"/>
        </w:rPr>
      </w:pPr>
      <w:r w:rsidRPr="00CB4CF7">
        <w:rPr>
          <w:sz w:val="22"/>
          <w:szCs w:val="22"/>
        </w:rPr>
        <w:t>złożyli oferty - w przypadku unieważnienia postępowania po upływie terminu składania ofert</w:t>
      </w:r>
      <w:r w:rsidR="00AC56ED" w:rsidRPr="00CB4CF7">
        <w:rPr>
          <w:sz w:val="22"/>
          <w:szCs w:val="22"/>
        </w:rPr>
        <w:t xml:space="preserve"> </w:t>
      </w:r>
      <w:r w:rsidRPr="00CB4CF7">
        <w:rPr>
          <w:sz w:val="22"/>
          <w:szCs w:val="22"/>
        </w:rPr>
        <w:t>- podając uzasadnienie faktyczne i prawne.</w:t>
      </w:r>
    </w:p>
    <w:p w:rsidR="003F65BF" w:rsidRPr="00CB4CF7" w:rsidRDefault="003F65BF" w:rsidP="00D1645D">
      <w:pPr>
        <w:pStyle w:val="Tekstpodstawowywcity2"/>
        <w:numPr>
          <w:ilvl w:val="0"/>
          <w:numId w:val="20"/>
        </w:numPr>
        <w:tabs>
          <w:tab w:val="num" w:pos="284"/>
        </w:tabs>
        <w:ind w:left="284" w:hanging="426"/>
        <w:rPr>
          <w:b w:val="0"/>
          <w:sz w:val="22"/>
          <w:szCs w:val="22"/>
        </w:rPr>
      </w:pPr>
      <w:r w:rsidRPr="00CB4CF7">
        <w:rPr>
          <w:b w:val="0"/>
          <w:sz w:val="22"/>
          <w:szCs w:val="22"/>
        </w:rPr>
        <w:lastRenderedPageBreak/>
        <w:t>Zamawiający zwróci wykonawcom, których oferty nie zostały wybrane, na ich wniosek, złożone przez nich plany, projekty, rysunki, modele, próbki, wzory, programy komputerowe oraz inne podobne materiały.</w:t>
      </w:r>
    </w:p>
    <w:p w:rsidR="003F65BF" w:rsidRPr="00845328" w:rsidRDefault="003F65BF" w:rsidP="003F65BF"/>
    <w:p w:rsidR="000139A5" w:rsidRPr="005B5AC2" w:rsidRDefault="000139A5" w:rsidP="003C5FFC">
      <w:pPr>
        <w:pStyle w:val="Nagwek4"/>
        <w:shd w:val="clear" w:color="auto" w:fill="06B6E5"/>
        <w:rPr>
          <w:color w:val="auto"/>
        </w:rPr>
      </w:pPr>
      <w:r w:rsidRPr="005B5AC2">
        <w:rPr>
          <w:color w:val="auto"/>
        </w:rPr>
        <w:t>ROZDZIAŁ XIII Zawarcie umowy, zabezpieczenie należytego wykonania umowy</w:t>
      </w:r>
    </w:p>
    <w:p w:rsidR="000139A5" w:rsidRPr="005B5AC2" w:rsidRDefault="000139A5" w:rsidP="003C5FFC">
      <w:pPr>
        <w:pStyle w:val="Tekstpodstawowy"/>
        <w:tabs>
          <w:tab w:val="clear" w:pos="567"/>
          <w:tab w:val="left" w:pos="-1843"/>
          <w:tab w:val="num" w:pos="2340"/>
        </w:tabs>
        <w:rPr>
          <w:b w:val="0"/>
          <w:sz w:val="24"/>
        </w:rPr>
      </w:pPr>
    </w:p>
    <w:p w:rsidR="00135B46" w:rsidRPr="00CB4CF7" w:rsidRDefault="000139A5" w:rsidP="00D1645D">
      <w:pPr>
        <w:pStyle w:val="Tekstpodstawowy"/>
        <w:numPr>
          <w:ilvl w:val="2"/>
          <w:numId w:val="25"/>
        </w:numPr>
        <w:tabs>
          <w:tab w:val="clear" w:pos="567"/>
          <w:tab w:val="left" w:pos="-1843"/>
          <w:tab w:val="num" w:pos="284"/>
        </w:tabs>
        <w:ind w:hanging="2340"/>
        <w:rPr>
          <w:b w:val="0"/>
          <w:sz w:val="22"/>
          <w:szCs w:val="22"/>
        </w:rPr>
      </w:pPr>
      <w:r w:rsidRPr="00CB4CF7">
        <w:rPr>
          <w:sz w:val="22"/>
          <w:szCs w:val="22"/>
        </w:rPr>
        <w:t>Umowa</w:t>
      </w:r>
      <w:r w:rsidRPr="00CB4CF7">
        <w:rPr>
          <w:b w:val="0"/>
          <w:sz w:val="22"/>
          <w:szCs w:val="22"/>
        </w:rPr>
        <w:t>.</w:t>
      </w:r>
    </w:p>
    <w:p w:rsidR="000139A5" w:rsidRPr="00CB4CF7" w:rsidRDefault="000139A5" w:rsidP="00C5228D">
      <w:pPr>
        <w:pStyle w:val="Tekstpodstawowy"/>
        <w:numPr>
          <w:ilvl w:val="0"/>
          <w:numId w:val="12"/>
        </w:numPr>
        <w:ind w:left="567" w:hanging="283"/>
        <w:rPr>
          <w:b w:val="0"/>
          <w:sz w:val="22"/>
          <w:szCs w:val="22"/>
        </w:rPr>
      </w:pPr>
      <w:r w:rsidRPr="00CB4CF7">
        <w:rPr>
          <w:b w:val="0"/>
          <w:sz w:val="22"/>
          <w:szCs w:val="22"/>
        </w:rPr>
        <w:t>Wykonawca ma obowiązek zawrzeć umowę według wzoru, stanowiącego załąc</w:t>
      </w:r>
      <w:r w:rsidR="009733F1">
        <w:rPr>
          <w:b w:val="0"/>
          <w:sz w:val="22"/>
          <w:szCs w:val="22"/>
        </w:rPr>
        <w:t xml:space="preserve">znik </w:t>
      </w:r>
      <w:r w:rsidR="00346F87" w:rsidRPr="00CB4CF7">
        <w:rPr>
          <w:b w:val="0"/>
          <w:sz w:val="22"/>
          <w:szCs w:val="22"/>
        </w:rPr>
        <w:t>nr 2 do SIWZ</w:t>
      </w:r>
      <w:r w:rsidRPr="00CB4CF7">
        <w:rPr>
          <w:b w:val="0"/>
          <w:sz w:val="22"/>
          <w:szCs w:val="22"/>
        </w:rPr>
        <w:t xml:space="preserve">. </w:t>
      </w:r>
    </w:p>
    <w:p w:rsidR="000139A5" w:rsidRPr="00CB4CF7" w:rsidRDefault="000139A5" w:rsidP="00C5228D">
      <w:pPr>
        <w:pStyle w:val="Tekstpodstawowy"/>
        <w:numPr>
          <w:ilvl w:val="0"/>
          <w:numId w:val="12"/>
        </w:numPr>
        <w:ind w:left="567" w:hanging="283"/>
        <w:rPr>
          <w:sz w:val="22"/>
          <w:szCs w:val="22"/>
        </w:rPr>
      </w:pPr>
      <w:r w:rsidRPr="00CB4CF7">
        <w:rPr>
          <w:b w:val="0"/>
          <w:sz w:val="22"/>
          <w:szCs w:val="22"/>
        </w:rPr>
        <w:t>Zawarta umowa będzie jawna.</w:t>
      </w:r>
    </w:p>
    <w:p w:rsidR="00135B46" w:rsidRPr="00CB4CF7" w:rsidRDefault="000139A5" w:rsidP="0089211A">
      <w:pPr>
        <w:pStyle w:val="Tekstpodstawowy"/>
        <w:numPr>
          <w:ilvl w:val="2"/>
          <w:numId w:val="25"/>
        </w:numPr>
        <w:tabs>
          <w:tab w:val="clear" w:pos="567"/>
          <w:tab w:val="left" w:pos="-1843"/>
          <w:tab w:val="left" w:pos="284"/>
        </w:tabs>
        <w:ind w:left="284" w:hanging="284"/>
        <w:rPr>
          <w:b w:val="0"/>
          <w:sz w:val="22"/>
          <w:szCs w:val="22"/>
        </w:rPr>
      </w:pPr>
      <w:r w:rsidRPr="00CB4CF7">
        <w:rPr>
          <w:b w:val="0"/>
          <w:sz w:val="22"/>
          <w:szCs w:val="22"/>
        </w:rPr>
        <w:t>Przed podpisaniem umowy, wykonawca którego oferta zostanie uznana za najkorzystniejszą, zobowiązany jest dostarczyć zamawiającemu:</w:t>
      </w:r>
    </w:p>
    <w:p w:rsidR="005F46CB" w:rsidRPr="00CB4CF7" w:rsidRDefault="000139A5" w:rsidP="0089211A">
      <w:pPr>
        <w:pStyle w:val="Akapitzlist"/>
        <w:numPr>
          <w:ilvl w:val="0"/>
          <w:numId w:val="26"/>
        </w:numPr>
        <w:tabs>
          <w:tab w:val="num" w:pos="567"/>
        </w:tabs>
        <w:suppressAutoHyphens/>
        <w:spacing w:after="0" w:line="240" w:lineRule="auto"/>
        <w:jc w:val="both"/>
        <w:rPr>
          <w:rFonts w:ascii="Times New Roman" w:hAnsi="Times New Roman"/>
        </w:rPr>
      </w:pPr>
      <w:r w:rsidRPr="00CB4CF7">
        <w:rPr>
          <w:rFonts w:ascii="Times New Roman" w:hAnsi="Times New Roman"/>
        </w:rPr>
        <w:t>Polis</w:t>
      </w:r>
      <w:r w:rsidR="00CD2A22" w:rsidRPr="00CB4CF7">
        <w:rPr>
          <w:rFonts w:ascii="Times New Roman" w:hAnsi="Times New Roman"/>
        </w:rPr>
        <w:t>ę ubezpieczenia odpowiedzialności cywilnej wraz z odpowiedzialnością za Podwykonawców za szkody wyrządzone pr</w:t>
      </w:r>
      <w:r w:rsidR="00046A8B">
        <w:rPr>
          <w:rFonts w:ascii="Times New Roman" w:hAnsi="Times New Roman"/>
        </w:rPr>
        <w:t>zez Wykonawcę lub Podwykonawców</w:t>
      </w:r>
      <w:r w:rsidR="00AC154A" w:rsidRPr="00CB4CF7">
        <w:rPr>
          <w:rFonts w:ascii="Times New Roman" w:hAnsi="Times New Roman"/>
        </w:rPr>
        <w:t xml:space="preserve"> </w:t>
      </w:r>
      <w:r w:rsidR="00046A8B">
        <w:rPr>
          <w:rFonts w:ascii="Times New Roman" w:hAnsi="Times New Roman"/>
        </w:rPr>
        <w:t xml:space="preserve">w </w:t>
      </w:r>
      <w:r w:rsidR="00CD2A22" w:rsidRPr="00CB4CF7">
        <w:rPr>
          <w:rFonts w:ascii="Times New Roman" w:hAnsi="Times New Roman"/>
        </w:rPr>
        <w:t>trakcie realizacji zadania</w:t>
      </w:r>
      <w:r w:rsidR="00756FDB" w:rsidRPr="00CB4CF7">
        <w:rPr>
          <w:rFonts w:ascii="Times New Roman" w:hAnsi="Times New Roman"/>
        </w:rPr>
        <w:t xml:space="preserve"> pn.: „ Likwidacja oczyszczalni ścieków Płonia</w:t>
      </w:r>
      <w:r w:rsidR="005F46CB" w:rsidRPr="00CB4CF7">
        <w:rPr>
          <w:rFonts w:ascii="Times New Roman" w:hAnsi="Times New Roman"/>
        </w:rPr>
        <w:t>”, powstałe w związku z</w:t>
      </w:r>
      <w:r w:rsidR="00756FDB" w:rsidRPr="00CB4CF7">
        <w:rPr>
          <w:rFonts w:ascii="Times New Roman" w:hAnsi="Times New Roman"/>
        </w:rPr>
        <w:t xml:space="preserve"> realizacją zadania określonego </w:t>
      </w:r>
      <w:r w:rsidR="005F46CB" w:rsidRPr="00CB4CF7">
        <w:rPr>
          <w:rFonts w:ascii="Times New Roman" w:hAnsi="Times New Roman"/>
        </w:rPr>
        <w:t xml:space="preserve">w kontrakcie, przy sumie gwarancyjnej nie mniejszej niż </w:t>
      </w:r>
      <w:r w:rsidR="00756FDB" w:rsidRPr="00CB4CF7">
        <w:rPr>
          <w:rFonts w:ascii="Times New Roman" w:hAnsi="Times New Roman"/>
        </w:rPr>
        <w:t>2</w:t>
      </w:r>
      <w:r w:rsidR="005F46CB" w:rsidRPr="00CB4CF7">
        <w:rPr>
          <w:rFonts w:ascii="Times New Roman" w:hAnsi="Times New Roman"/>
        </w:rPr>
        <w:t>.000.000,00 PLN na jeden i wszystkie wypadki w okresie ubezpieczenia.</w:t>
      </w:r>
    </w:p>
    <w:p w:rsidR="000139A5" w:rsidRPr="00CB4CF7" w:rsidRDefault="00151E7E" w:rsidP="0089211A">
      <w:pPr>
        <w:suppressAutoHyphens/>
        <w:jc w:val="both"/>
        <w:rPr>
          <w:sz w:val="22"/>
          <w:szCs w:val="22"/>
        </w:rPr>
      </w:pPr>
      <w:r>
        <w:rPr>
          <w:sz w:val="22"/>
          <w:szCs w:val="22"/>
        </w:rPr>
        <w:t xml:space="preserve">        </w:t>
      </w:r>
      <w:r w:rsidR="000139A5" w:rsidRPr="00CB4CF7">
        <w:rPr>
          <w:sz w:val="22"/>
          <w:szCs w:val="22"/>
        </w:rPr>
        <w:t>Warunki ubezpieczenia zawarte są   w Rozdziale XV pkt 7 SIWZ.</w:t>
      </w:r>
    </w:p>
    <w:p w:rsidR="000139A5" w:rsidRPr="00CB4CF7" w:rsidRDefault="000139A5" w:rsidP="0089211A">
      <w:pPr>
        <w:suppressAutoHyphens/>
        <w:ind w:left="426"/>
        <w:jc w:val="both"/>
        <w:rPr>
          <w:iCs/>
          <w:sz w:val="22"/>
          <w:szCs w:val="22"/>
        </w:rPr>
      </w:pPr>
      <w:r w:rsidRPr="00CB4CF7">
        <w:rPr>
          <w:iCs/>
          <w:sz w:val="22"/>
          <w:szCs w:val="22"/>
        </w:rPr>
        <w:t>Jeżeli Wykonawca nie dostarczy wymaganych dokumentów, sytuacja ta zostanie</w:t>
      </w:r>
      <w:r w:rsidR="0089211A">
        <w:rPr>
          <w:iCs/>
          <w:sz w:val="22"/>
          <w:szCs w:val="22"/>
        </w:rPr>
        <w:t xml:space="preserve"> </w:t>
      </w:r>
      <w:r w:rsidRPr="00CB4CF7">
        <w:rPr>
          <w:iCs/>
          <w:sz w:val="22"/>
          <w:szCs w:val="22"/>
        </w:rPr>
        <w:t>potraktowana jako okoliczność, o której mowa w  art. 46 ust. 5 pkt 3 ustawy i zostanie</w:t>
      </w:r>
      <w:r w:rsidR="0089211A">
        <w:rPr>
          <w:iCs/>
          <w:sz w:val="22"/>
          <w:szCs w:val="22"/>
        </w:rPr>
        <w:t xml:space="preserve"> </w:t>
      </w:r>
      <w:r w:rsidR="00284238">
        <w:rPr>
          <w:iCs/>
          <w:sz w:val="22"/>
          <w:szCs w:val="22"/>
        </w:rPr>
        <w:t>z</w:t>
      </w:r>
      <w:r w:rsidRPr="00CB4CF7">
        <w:rPr>
          <w:iCs/>
          <w:sz w:val="22"/>
          <w:szCs w:val="22"/>
        </w:rPr>
        <w:t>astosowana procedura określona w art. 94 ust. 3 ustawy.</w:t>
      </w:r>
    </w:p>
    <w:p w:rsidR="00135B46" w:rsidRPr="00CB4CF7" w:rsidRDefault="000139A5" w:rsidP="00D1645D">
      <w:pPr>
        <w:pStyle w:val="Tekstpodstawowy"/>
        <w:numPr>
          <w:ilvl w:val="2"/>
          <w:numId w:val="25"/>
        </w:numPr>
        <w:tabs>
          <w:tab w:val="clear" w:pos="567"/>
          <w:tab w:val="left" w:pos="-1843"/>
          <w:tab w:val="num" w:pos="284"/>
        </w:tabs>
        <w:ind w:hanging="2340"/>
        <w:rPr>
          <w:sz w:val="22"/>
          <w:szCs w:val="22"/>
        </w:rPr>
      </w:pPr>
      <w:r w:rsidRPr="00CB4CF7">
        <w:rPr>
          <w:sz w:val="22"/>
          <w:szCs w:val="22"/>
        </w:rPr>
        <w:t>Zabezpieczenie należytego wykonania umowy.</w:t>
      </w:r>
    </w:p>
    <w:p w:rsidR="00135B46" w:rsidRPr="00CB4CF7" w:rsidRDefault="000139A5" w:rsidP="00D1645D">
      <w:pPr>
        <w:pStyle w:val="pkt"/>
        <w:numPr>
          <w:ilvl w:val="0"/>
          <w:numId w:val="27"/>
        </w:numPr>
        <w:tabs>
          <w:tab w:val="num" w:pos="567"/>
          <w:tab w:val="left" w:pos="6840"/>
        </w:tabs>
        <w:spacing w:before="0" w:after="0"/>
        <w:ind w:left="567" w:hanging="283"/>
        <w:rPr>
          <w:sz w:val="22"/>
          <w:szCs w:val="22"/>
        </w:rPr>
      </w:pPr>
      <w:r w:rsidRPr="00CB4CF7">
        <w:rPr>
          <w:sz w:val="22"/>
          <w:szCs w:val="22"/>
        </w:rPr>
        <w:t>Wykonawca jest zobowiązany wnieść zabezpieczenie należytego wykonania umowy najpóźniej do dnia podpisania umowy, w wysokości 10 % ceny cał</w:t>
      </w:r>
      <w:r w:rsidR="00046A8B">
        <w:rPr>
          <w:sz w:val="22"/>
          <w:szCs w:val="22"/>
        </w:rPr>
        <w:t>kowitej podanej</w:t>
      </w:r>
      <w:r w:rsidRPr="00CB4CF7">
        <w:rPr>
          <w:sz w:val="22"/>
          <w:szCs w:val="22"/>
        </w:rPr>
        <w:t xml:space="preserve"> w ofercie.</w:t>
      </w:r>
    </w:p>
    <w:p w:rsidR="00135B46" w:rsidRPr="00CB4CF7" w:rsidRDefault="000139A5" w:rsidP="00D1645D">
      <w:pPr>
        <w:pStyle w:val="pkt"/>
        <w:numPr>
          <w:ilvl w:val="0"/>
          <w:numId w:val="27"/>
        </w:numPr>
        <w:tabs>
          <w:tab w:val="num" w:pos="567"/>
        </w:tabs>
        <w:spacing w:before="0" w:after="0"/>
        <w:ind w:left="567" w:hanging="283"/>
        <w:rPr>
          <w:sz w:val="22"/>
          <w:szCs w:val="22"/>
        </w:rPr>
      </w:pPr>
      <w:r w:rsidRPr="00CB4CF7">
        <w:rPr>
          <w:sz w:val="22"/>
          <w:szCs w:val="22"/>
        </w:rPr>
        <w:t>Zabezpieczenie należytego wykonania umowy będzie służyło pok</w:t>
      </w:r>
      <w:r w:rsidR="00046A8B">
        <w:rPr>
          <w:sz w:val="22"/>
          <w:szCs w:val="22"/>
        </w:rPr>
        <w:t xml:space="preserve">ryciu roszczeń z </w:t>
      </w:r>
      <w:r w:rsidRPr="00CB4CF7">
        <w:rPr>
          <w:sz w:val="22"/>
          <w:szCs w:val="22"/>
        </w:rPr>
        <w:t>tytułu niewykonania lub nienależytego wykonania umowy.</w:t>
      </w:r>
    </w:p>
    <w:p w:rsidR="00135B46" w:rsidRPr="00CB4CF7" w:rsidRDefault="000139A5" w:rsidP="00D1645D">
      <w:pPr>
        <w:pStyle w:val="pkt"/>
        <w:numPr>
          <w:ilvl w:val="0"/>
          <w:numId w:val="27"/>
        </w:numPr>
        <w:tabs>
          <w:tab w:val="num" w:pos="567"/>
        </w:tabs>
        <w:spacing w:before="0" w:after="0"/>
        <w:ind w:left="567" w:hanging="283"/>
        <w:rPr>
          <w:sz w:val="22"/>
          <w:szCs w:val="22"/>
        </w:rPr>
      </w:pPr>
      <w:r w:rsidRPr="00CB4CF7">
        <w:rPr>
          <w:sz w:val="22"/>
          <w:szCs w:val="22"/>
        </w:rPr>
        <w:t xml:space="preserve">Zabezpieczenie należytego wykonania umowy może być wniesione w: pieniądzu, poręczeniach bankowych lub poręczeniach spółdzielczej </w:t>
      </w:r>
      <w:r w:rsidR="00046A8B">
        <w:rPr>
          <w:sz w:val="22"/>
          <w:szCs w:val="22"/>
        </w:rPr>
        <w:t xml:space="preserve">kasy oszczędnościowo-kredytowej </w:t>
      </w:r>
      <w:r w:rsidRPr="00CB4CF7">
        <w:rPr>
          <w:sz w:val="22"/>
          <w:szCs w:val="22"/>
        </w:rPr>
        <w:t>(z tym, że zobowiązanie kasy jest zawsze zobowiązaniem pieniężnym), gwarancjach bankowych, gwarancjach ubezpieczeniowych, poręczeniach udzielanych przez podmioty,  o których mowa w art. 6b ust. 5 pkt 2 ustawy z dnia 9 listopada 2000 r. o utworzeniu Polskiej Agencji Rozwoju Przedsiębiorczości.</w:t>
      </w:r>
    </w:p>
    <w:p w:rsidR="00135B46" w:rsidRPr="00CB4CF7" w:rsidRDefault="000139A5" w:rsidP="00D1645D">
      <w:pPr>
        <w:numPr>
          <w:ilvl w:val="0"/>
          <w:numId w:val="27"/>
        </w:numPr>
        <w:tabs>
          <w:tab w:val="num" w:pos="567"/>
        </w:tabs>
        <w:ind w:left="567" w:hanging="283"/>
        <w:jc w:val="both"/>
        <w:rPr>
          <w:sz w:val="22"/>
          <w:szCs w:val="22"/>
        </w:rPr>
      </w:pPr>
      <w:r w:rsidRPr="00CB4CF7">
        <w:rPr>
          <w:sz w:val="22"/>
          <w:szCs w:val="22"/>
        </w:rPr>
        <w:t>Jeżeli zabezpieczenie należytego wykonania umowy zostanie wniesione w pieniądzu zamawiający przechowa je na oprocentowanym rachunku bankowym.</w:t>
      </w:r>
    </w:p>
    <w:p w:rsidR="00135B46" w:rsidRPr="00CB4CF7" w:rsidRDefault="000139A5" w:rsidP="00D1645D">
      <w:pPr>
        <w:numPr>
          <w:ilvl w:val="0"/>
          <w:numId w:val="27"/>
        </w:numPr>
        <w:tabs>
          <w:tab w:val="num" w:pos="567"/>
        </w:tabs>
        <w:ind w:left="567" w:hanging="283"/>
        <w:jc w:val="both"/>
        <w:rPr>
          <w:sz w:val="22"/>
          <w:szCs w:val="22"/>
        </w:rPr>
      </w:pPr>
      <w:r w:rsidRPr="00CB4CF7">
        <w:rPr>
          <w:sz w:val="22"/>
          <w:szCs w:val="22"/>
        </w:rPr>
        <w:t>Jeżeli zabezpieczenie należytego wykonania umowy zostanie wniesione w pieniądzu, zamawiający zwróci je wraz z odsetkami wynikającymi z umowy rachunku bankowego, na którym było ono przechowywane pomniejszonym o koszty prowadzenia rachunku oraz prowizji bankowej za przelew pieniędzy na rachunek wykonawcy.</w:t>
      </w:r>
    </w:p>
    <w:p w:rsidR="00135B46" w:rsidRPr="00CB4CF7" w:rsidRDefault="000139A5" w:rsidP="00D1645D">
      <w:pPr>
        <w:numPr>
          <w:ilvl w:val="0"/>
          <w:numId w:val="27"/>
        </w:numPr>
        <w:tabs>
          <w:tab w:val="num" w:pos="567"/>
        </w:tabs>
        <w:ind w:left="567" w:hanging="283"/>
        <w:jc w:val="both"/>
        <w:rPr>
          <w:sz w:val="22"/>
          <w:szCs w:val="22"/>
        </w:rPr>
      </w:pPr>
      <w:r w:rsidRPr="00CB4CF7">
        <w:rPr>
          <w:sz w:val="22"/>
          <w:szCs w:val="22"/>
        </w:rPr>
        <w:t>Zabezpieczenie może być wniesione w jednej lub kilku formach.</w:t>
      </w:r>
    </w:p>
    <w:p w:rsidR="00135B46" w:rsidRPr="00CB4CF7" w:rsidRDefault="000139A5" w:rsidP="00D1645D">
      <w:pPr>
        <w:numPr>
          <w:ilvl w:val="0"/>
          <w:numId w:val="27"/>
        </w:numPr>
        <w:tabs>
          <w:tab w:val="num" w:pos="567"/>
        </w:tabs>
        <w:ind w:left="567" w:hanging="283"/>
        <w:jc w:val="both"/>
        <w:rPr>
          <w:sz w:val="22"/>
          <w:szCs w:val="22"/>
        </w:rPr>
      </w:pPr>
      <w:r w:rsidRPr="00CB4CF7">
        <w:rPr>
          <w:sz w:val="22"/>
          <w:szCs w:val="22"/>
        </w:rPr>
        <w:t>W przypadku, gdy wykonawca wnosi zabezpieczenie w formie gwarancji bankowej, gwarancji ubezpieczeniowej lub poręczenia, z treści tych gwarancji/poręczeń musi w szczególności jednoznacznie wynikać:</w:t>
      </w:r>
    </w:p>
    <w:p w:rsidR="00135B46" w:rsidRPr="00CB4CF7" w:rsidRDefault="000139A5" w:rsidP="00D1645D">
      <w:pPr>
        <w:numPr>
          <w:ilvl w:val="0"/>
          <w:numId w:val="28"/>
        </w:numPr>
        <w:tabs>
          <w:tab w:val="num" w:pos="851"/>
        </w:tabs>
        <w:ind w:left="851" w:hanging="284"/>
        <w:jc w:val="both"/>
        <w:rPr>
          <w:sz w:val="22"/>
          <w:szCs w:val="22"/>
        </w:rPr>
      </w:pPr>
      <w:r w:rsidRPr="00CB4CF7">
        <w:rPr>
          <w:sz w:val="22"/>
          <w:szCs w:val="22"/>
        </w:rPr>
        <w:t xml:space="preserve">zobowiązanie gwaranta/poręczyciela (np. banku, zakładu ubezpieczeń) do zapłaty do wysokości określonej w gwarancji/poręczeniu kwoty, </w:t>
      </w:r>
      <w:r w:rsidRPr="00CB4CF7">
        <w:rPr>
          <w:b/>
          <w:sz w:val="22"/>
          <w:szCs w:val="22"/>
        </w:rPr>
        <w:t>nieodwołalnie i bezwarunkowo</w:t>
      </w:r>
      <w:r w:rsidRPr="00CB4CF7">
        <w:rPr>
          <w:sz w:val="22"/>
          <w:szCs w:val="22"/>
        </w:rPr>
        <w:t>, na pierwsze żądanie zamawiającego (ben</w:t>
      </w:r>
      <w:r w:rsidR="00825BE1">
        <w:rPr>
          <w:sz w:val="22"/>
          <w:szCs w:val="22"/>
        </w:rPr>
        <w:t xml:space="preserve">eficjenta gwarancji/poręczenia) </w:t>
      </w:r>
      <w:r w:rsidRPr="00CB4CF7">
        <w:rPr>
          <w:sz w:val="22"/>
          <w:szCs w:val="22"/>
        </w:rPr>
        <w:t>zawierające oświadczenie, że zai</w:t>
      </w:r>
      <w:r w:rsidR="00A551AB">
        <w:rPr>
          <w:sz w:val="22"/>
          <w:szCs w:val="22"/>
        </w:rPr>
        <w:t xml:space="preserve">stniały okoliczności związane </w:t>
      </w:r>
      <w:r w:rsidRPr="00CB4CF7">
        <w:rPr>
          <w:sz w:val="22"/>
          <w:szCs w:val="22"/>
        </w:rPr>
        <w:t>z niewykonaniem lub nienależytym wykonaniem umowy,</w:t>
      </w:r>
    </w:p>
    <w:p w:rsidR="00135B46" w:rsidRPr="00CB4CF7" w:rsidRDefault="000139A5" w:rsidP="00D1645D">
      <w:pPr>
        <w:numPr>
          <w:ilvl w:val="0"/>
          <w:numId w:val="28"/>
        </w:numPr>
        <w:tabs>
          <w:tab w:val="num" w:pos="851"/>
          <w:tab w:val="num" w:pos="993"/>
        </w:tabs>
        <w:ind w:left="851" w:hanging="284"/>
        <w:jc w:val="both"/>
        <w:rPr>
          <w:sz w:val="22"/>
          <w:szCs w:val="22"/>
        </w:rPr>
      </w:pPr>
      <w:r w:rsidRPr="00CB4CF7">
        <w:rPr>
          <w:sz w:val="22"/>
          <w:szCs w:val="22"/>
        </w:rPr>
        <w:t>termin obowiązywania gwarancji/poręczenia.</w:t>
      </w:r>
    </w:p>
    <w:p w:rsidR="00135B46" w:rsidRPr="00CB4CF7" w:rsidRDefault="000139A5" w:rsidP="00D1645D">
      <w:pPr>
        <w:numPr>
          <w:ilvl w:val="0"/>
          <w:numId w:val="27"/>
        </w:numPr>
        <w:tabs>
          <w:tab w:val="num" w:pos="567"/>
        </w:tabs>
        <w:ind w:left="567" w:hanging="283"/>
        <w:jc w:val="both"/>
        <w:rPr>
          <w:sz w:val="22"/>
          <w:szCs w:val="22"/>
        </w:rPr>
      </w:pPr>
      <w:r w:rsidRPr="00CB4CF7">
        <w:rPr>
          <w:sz w:val="22"/>
          <w:szCs w:val="22"/>
        </w:rPr>
        <w:t xml:space="preserve">W przypadku, gdy wykonawca wnosi zabezpieczenie w formie gwarancji bankowej, gwarancji ubezpieczeniowej lub poręczenia, gwarancje/poręczenia te podlegać muszą prawu polskiemu; wszystkie spory odnośnie gwarancji/poręczeń będą rozstrzygane zgodnie z prawem polskim i poddane jurysdykcji sądów polskich. </w:t>
      </w:r>
    </w:p>
    <w:p w:rsidR="00135B46" w:rsidRPr="00CB4CF7" w:rsidRDefault="000139A5" w:rsidP="00D1645D">
      <w:pPr>
        <w:pStyle w:val="pkt"/>
        <w:numPr>
          <w:ilvl w:val="0"/>
          <w:numId w:val="27"/>
        </w:numPr>
        <w:tabs>
          <w:tab w:val="num" w:pos="567"/>
        </w:tabs>
        <w:spacing w:before="0" w:after="0"/>
        <w:ind w:left="567" w:hanging="283"/>
        <w:rPr>
          <w:sz w:val="22"/>
          <w:szCs w:val="22"/>
        </w:rPr>
      </w:pPr>
      <w:r w:rsidRPr="00CB4CF7">
        <w:rPr>
          <w:sz w:val="22"/>
          <w:szCs w:val="22"/>
        </w:rPr>
        <w:lastRenderedPageBreak/>
        <w:t>Zamawiający może, na wniosek wykonawcy, wyrazić zgodę na zmianę formy wniesionego zabezpieczenia pod warunkiem zachowa</w:t>
      </w:r>
      <w:r w:rsidR="00046A8B">
        <w:rPr>
          <w:sz w:val="22"/>
          <w:szCs w:val="22"/>
        </w:rPr>
        <w:t xml:space="preserve">nia ciągłości zabezpieczenia </w:t>
      </w:r>
      <w:r w:rsidRPr="00CB4CF7">
        <w:rPr>
          <w:sz w:val="22"/>
          <w:szCs w:val="22"/>
        </w:rPr>
        <w:t>i bez zmniejszenia jego wysokości.</w:t>
      </w:r>
    </w:p>
    <w:p w:rsidR="000139A5" w:rsidRPr="00CB4CF7" w:rsidRDefault="000139A5" w:rsidP="00D1645D">
      <w:pPr>
        <w:pStyle w:val="pkt"/>
        <w:numPr>
          <w:ilvl w:val="0"/>
          <w:numId w:val="27"/>
        </w:numPr>
        <w:suppressAutoHyphens/>
        <w:spacing w:before="0" w:after="0"/>
        <w:rPr>
          <w:sz w:val="22"/>
          <w:szCs w:val="22"/>
        </w:rPr>
      </w:pPr>
      <w:r w:rsidRPr="00CB4CF7">
        <w:rPr>
          <w:sz w:val="22"/>
          <w:szCs w:val="22"/>
        </w:rPr>
        <w:t xml:space="preserve">Wzór gwarancji zabezpieczenia należytego wykonania umowy stanowi </w:t>
      </w:r>
      <w:r w:rsidRPr="00CB4CF7">
        <w:rPr>
          <w:b/>
          <w:sz w:val="22"/>
          <w:szCs w:val="22"/>
        </w:rPr>
        <w:t>załącznik nr 4</w:t>
      </w:r>
      <w:r w:rsidRPr="00CB4CF7">
        <w:rPr>
          <w:sz w:val="22"/>
          <w:szCs w:val="22"/>
        </w:rPr>
        <w:t xml:space="preserve"> do </w:t>
      </w:r>
      <w:r w:rsidR="00600BA6" w:rsidRPr="00CB4CF7">
        <w:rPr>
          <w:sz w:val="22"/>
          <w:szCs w:val="22"/>
        </w:rPr>
        <w:t>SIWZ</w:t>
      </w:r>
      <w:r w:rsidRPr="00CB4CF7">
        <w:rPr>
          <w:sz w:val="22"/>
          <w:szCs w:val="22"/>
        </w:rPr>
        <w:t>.</w:t>
      </w:r>
    </w:p>
    <w:p w:rsidR="000139A5" w:rsidRPr="005B5AC2" w:rsidRDefault="000139A5" w:rsidP="003C5FFC">
      <w:pPr>
        <w:pStyle w:val="pkt"/>
        <w:spacing w:before="0" w:after="0"/>
        <w:ind w:left="720" w:firstLine="0"/>
        <w:rPr>
          <w:b/>
        </w:rPr>
      </w:pPr>
    </w:p>
    <w:p w:rsidR="000139A5" w:rsidRPr="005B5AC2" w:rsidRDefault="000139A5" w:rsidP="003C5FFC">
      <w:pPr>
        <w:pStyle w:val="Nagwek4"/>
        <w:shd w:val="clear" w:color="auto" w:fill="06B6E5"/>
        <w:rPr>
          <w:color w:val="auto"/>
        </w:rPr>
      </w:pPr>
      <w:r w:rsidRPr="005B5AC2">
        <w:rPr>
          <w:color w:val="auto"/>
        </w:rPr>
        <w:t>ROZDZIAŁ XIV Pouczenie o środkach ochrony prawnej</w:t>
      </w:r>
    </w:p>
    <w:p w:rsidR="000139A5" w:rsidRPr="005B5AC2" w:rsidRDefault="000139A5" w:rsidP="003C5FFC">
      <w:pPr>
        <w:ind w:left="426"/>
        <w:jc w:val="both"/>
        <w:rPr>
          <w:b/>
          <w:sz w:val="24"/>
        </w:rPr>
      </w:pPr>
    </w:p>
    <w:p w:rsidR="000139A5" w:rsidRPr="00CB4CF7" w:rsidRDefault="000139A5" w:rsidP="00C5228D">
      <w:pPr>
        <w:pStyle w:val="Tekstpodstawowywcity"/>
        <w:numPr>
          <w:ilvl w:val="0"/>
          <w:numId w:val="8"/>
        </w:numPr>
        <w:tabs>
          <w:tab w:val="clear" w:pos="360"/>
          <w:tab w:val="num" w:pos="284"/>
          <w:tab w:val="num" w:pos="709"/>
          <w:tab w:val="left" w:pos="993"/>
        </w:tabs>
        <w:ind w:left="284" w:hanging="284"/>
        <w:rPr>
          <w:color w:val="auto"/>
          <w:sz w:val="22"/>
          <w:szCs w:val="22"/>
        </w:rPr>
      </w:pPr>
      <w:r w:rsidRPr="00CB4CF7">
        <w:rPr>
          <w:color w:val="auto"/>
          <w:sz w:val="22"/>
          <w:szCs w:val="22"/>
        </w:rPr>
        <w:t xml:space="preserve">Wykonawcom, którzy mają lub mieli interes w uzyskaniu zamówienia oraz ponieśli lub mogą ponieść szkodę w wyniku naruszenia przez zamawiającego przepisów ustawy, przysługują środki ochrony prawnej przewidziane w dziale VI ustawy: odwołanie i skarga. </w:t>
      </w:r>
    </w:p>
    <w:p w:rsidR="000139A5" w:rsidRPr="00CB4CF7" w:rsidRDefault="000139A5" w:rsidP="00C5228D">
      <w:pPr>
        <w:pStyle w:val="ZLITUSTzmustliter"/>
        <w:numPr>
          <w:ilvl w:val="0"/>
          <w:numId w:val="8"/>
        </w:numPr>
        <w:tabs>
          <w:tab w:val="clear" w:pos="360"/>
          <w:tab w:val="num" w:pos="284"/>
        </w:tabs>
        <w:spacing w:line="240" w:lineRule="auto"/>
        <w:ind w:left="284" w:hanging="284"/>
        <w:rPr>
          <w:rFonts w:ascii="Times New Roman" w:hAnsi="Times New Roman" w:cs="Times New Roman"/>
          <w:sz w:val="22"/>
          <w:szCs w:val="22"/>
        </w:rPr>
      </w:pPr>
      <w:r w:rsidRPr="00CB4CF7">
        <w:rPr>
          <w:rFonts w:ascii="Times New Roman" w:hAnsi="Times New Roman" w:cs="Times New Roman"/>
          <w:sz w:val="22"/>
          <w:szCs w:val="22"/>
        </w:rPr>
        <w:t>Odwołanie wnosi się do Prezesa Izby w formie pisemnej lub w postaci elektronicznej, podpisane bezpiecznym podpisem elektronicznym weryfikowanym przy pomocy ważnego kwalifikowanego certyfikatu lub równoważnego środka, spełniającego wymagania dla tego rodzaju podpisu.</w:t>
      </w:r>
    </w:p>
    <w:p w:rsidR="000139A5" w:rsidRPr="00CB4CF7" w:rsidRDefault="000139A5" w:rsidP="00C5228D">
      <w:pPr>
        <w:numPr>
          <w:ilvl w:val="0"/>
          <w:numId w:val="8"/>
        </w:numPr>
        <w:tabs>
          <w:tab w:val="clear" w:pos="360"/>
          <w:tab w:val="num" w:pos="284"/>
        </w:tabs>
        <w:autoSpaceDE w:val="0"/>
        <w:autoSpaceDN w:val="0"/>
        <w:adjustRightInd w:val="0"/>
        <w:ind w:left="284" w:hanging="284"/>
        <w:jc w:val="both"/>
        <w:rPr>
          <w:sz w:val="22"/>
          <w:szCs w:val="22"/>
        </w:rPr>
      </w:pPr>
      <w:r w:rsidRPr="00CB4CF7">
        <w:rPr>
          <w:sz w:val="22"/>
          <w:szCs w:val="22"/>
        </w:rPr>
        <w:t>Odwołujący przesyła kopię odwołania zamawiającemu przed upływem terminu do wniesienia odwołania w taki sposób, aby mógł on zapoznać się z jego treścią przed upływem tego terminu. Domniemywa się, iż zamawiający mógł zapoznać się z treścią odwołania przed upływem terminu do jego wniesienia, jeżeli przesłanie jego kopii nastąpiło przed upływem terminu do jego wniesienia przy użyciu środków komunikacji elektronicznej.</w:t>
      </w:r>
    </w:p>
    <w:p w:rsidR="000139A5" w:rsidRPr="00CB4CF7" w:rsidRDefault="000139A5" w:rsidP="00C5228D">
      <w:pPr>
        <w:pStyle w:val="Tekstpodstawowywcity"/>
        <w:numPr>
          <w:ilvl w:val="0"/>
          <w:numId w:val="8"/>
        </w:numPr>
        <w:tabs>
          <w:tab w:val="clear" w:pos="360"/>
          <w:tab w:val="num" w:pos="284"/>
          <w:tab w:val="num" w:pos="709"/>
          <w:tab w:val="left" w:pos="993"/>
        </w:tabs>
        <w:ind w:left="284" w:hanging="284"/>
        <w:rPr>
          <w:color w:val="auto"/>
          <w:sz w:val="22"/>
          <w:szCs w:val="22"/>
        </w:rPr>
      </w:pPr>
      <w:r w:rsidRPr="00CB4CF7">
        <w:rPr>
          <w:color w:val="auto"/>
          <w:sz w:val="22"/>
          <w:szCs w:val="22"/>
        </w:rPr>
        <w:t>Na orzeczenie Krajowej Izby Odwoławczej stronom oraz uczestnikom postępowania odwoławczego przysługuje skarga do sądu.</w:t>
      </w:r>
    </w:p>
    <w:p w:rsidR="000139A5" w:rsidRPr="005B5AC2" w:rsidRDefault="000139A5" w:rsidP="003C5FFC">
      <w:pPr>
        <w:tabs>
          <w:tab w:val="num" w:pos="360"/>
        </w:tabs>
        <w:ind w:hanging="357"/>
        <w:jc w:val="both"/>
        <w:rPr>
          <w:sz w:val="24"/>
        </w:rPr>
      </w:pPr>
    </w:p>
    <w:p w:rsidR="000139A5" w:rsidRPr="005B5AC2" w:rsidRDefault="000139A5" w:rsidP="003C5FFC">
      <w:pPr>
        <w:pStyle w:val="Nagwek4"/>
        <w:shd w:val="clear" w:color="auto" w:fill="06B6E5"/>
        <w:rPr>
          <w:color w:val="auto"/>
        </w:rPr>
      </w:pPr>
      <w:r w:rsidRPr="005B5AC2">
        <w:rPr>
          <w:color w:val="auto"/>
        </w:rPr>
        <w:t>ROZDZIAŁ XV Opis przedmiotu zamówienia</w:t>
      </w:r>
    </w:p>
    <w:p w:rsidR="000139A5" w:rsidRPr="005B5AC2" w:rsidRDefault="000139A5" w:rsidP="003C5FFC">
      <w:pPr>
        <w:ind w:left="426"/>
        <w:jc w:val="both"/>
        <w:rPr>
          <w:b/>
          <w:sz w:val="24"/>
        </w:rPr>
      </w:pPr>
    </w:p>
    <w:p w:rsidR="00052A61" w:rsidRDefault="007C234C" w:rsidP="00052A61">
      <w:pPr>
        <w:numPr>
          <w:ilvl w:val="2"/>
          <w:numId w:val="34"/>
        </w:numPr>
        <w:rPr>
          <w:b/>
          <w:sz w:val="22"/>
          <w:szCs w:val="22"/>
        </w:rPr>
      </w:pPr>
      <w:r w:rsidRPr="00CB4CF7">
        <w:rPr>
          <w:b/>
          <w:sz w:val="22"/>
          <w:szCs w:val="22"/>
        </w:rPr>
        <w:t xml:space="preserve">Przedmiotem zamówienia jest </w:t>
      </w:r>
    </w:p>
    <w:p w:rsidR="00B209E8" w:rsidRDefault="00B209E8" w:rsidP="00B209E8">
      <w:pPr>
        <w:ind w:left="502"/>
        <w:rPr>
          <w:b/>
          <w:sz w:val="22"/>
          <w:szCs w:val="22"/>
        </w:rPr>
      </w:pPr>
    </w:p>
    <w:p w:rsidR="00B209E8" w:rsidRPr="00B209E8" w:rsidRDefault="007C234C" w:rsidP="00052A61">
      <w:pPr>
        <w:ind w:left="502"/>
        <w:rPr>
          <w:b/>
          <w:noProof/>
          <w:sz w:val="24"/>
          <w:szCs w:val="24"/>
        </w:rPr>
      </w:pPr>
      <w:r w:rsidRPr="00B209E8">
        <w:rPr>
          <w:b/>
          <w:sz w:val="24"/>
          <w:szCs w:val="24"/>
        </w:rPr>
        <w:t xml:space="preserve"> </w:t>
      </w:r>
      <w:r w:rsidR="00D731C0" w:rsidRPr="00B209E8">
        <w:rPr>
          <w:b/>
          <w:sz w:val="24"/>
          <w:szCs w:val="24"/>
        </w:rPr>
        <w:t>,,Likwidacja oczyszczalni ścieków Płonia.”</w:t>
      </w:r>
      <w:r w:rsidR="000139A5" w:rsidRPr="00B209E8">
        <w:rPr>
          <w:b/>
          <w:noProof/>
          <w:sz w:val="24"/>
          <w:szCs w:val="24"/>
        </w:rPr>
        <w:t xml:space="preserve">      </w:t>
      </w:r>
    </w:p>
    <w:p w:rsidR="00052A61" w:rsidRPr="00052A61" w:rsidRDefault="000139A5" w:rsidP="00052A61">
      <w:pPr>
        <w:ind w:left="502"/>
        <w:rPr>
          <w:noProof/>
          <w:sz w:val="24"/>
          <w:szCs w:val="24"/>
        </w:rPr>
      </w:pPr>
      <w:r w:rsidRPr="00052A61">
        <w:rPr>
          <w:noProof/>
          <w:sz w:val="24"/>
          <w:szCs w:val="24"/>
        </w:rPr>
        <w:t xml:space="preserve">  </w:t>
      </w:r>
    </w:p>
    <w:p w:rsidR="00B209E8" w:rsidRPr="00B209E8" w:rsidRDefault="00B209E8" w:rsidP="00B209E8">
      <w:pPr>
        <w:ind w:left="1200" w:hanging="774"/>
        <w:rPr>
          <w:noProof/>
        </w:rPr>
      </w:pPr>
      <w:r w:rsidRPr="00B209E8">
        <w:rPr>
          <w:noProof/>
        </w:rPr>
        <w:t xml:space="preserve">Kod </w:t>
      </w:r>
      <w:r w:rsidR="00052A61" w:rsidRPr="00B209E8">
        <w:rPr>
          <w:noProof/>
        </w:rPr>
        <w:t>CPV:</w:t>
      </w:r>
    </w:p>
    <w:p w:rsidR="00B209E8" w:rsidRPr="00B209E8" w:rsidRDefault="00B209E8" w:rsidP="00B209E8">
      <w:pPr>
        <w:ind w:left="1200" w:hanging="774"/>
        <w:jc w:val="both"/>
        <w:rPr>
          <w:szCs w:val="24"/>
        </w:rPr>
      </w:pPr>
      <w:r>
        <w:rPr>
          <w:szCs w:val="24"/>
        </w:rPr>
        <w:t>45100000-8</w:t>
      </w:r>
      <w:r>
        <w:rPr>
          <w:szCs w:val="24"/>
        </w:rPr>
        <w:tab/>
        <w:t xml:space="preserve">  Przygotowanie </w:t>
      </w:r>
      <w:r w:rsidRPr="007B7D78">
        <w:rPr>
          <w:szCs w:val="24"/>
        </w:rPr>
        <w:t>terenu</w:t>
      </w:r>
      <w:r>
        <w:rPr>
          <w:szCs w:val="24"/>
        </w:rPr>
        <w:t xml:space="preserve"> pod budowę</w:t>
      </w:r>
    </w:p>
    <w:p w:rsidR="00B209E8" w:rsidRPr="00B209E8" w:rsidRDefault="00052A61" w:rsidP="00B209E8">
      <w:pPr>
        <w:ind w:left="1200" w:hanging="774"/>
        <w:rPr>
          <w:rFonts w:cs="Arial"/>
          <w:color w:val="FF0000"/>
        </w:rPr>
      </w:pPr>
      <w:r w:rsidRPr="00B209E8">
        <w:t xml:space="preserve">45110000-1  </w:t>
      </w:r>
      <w:r w:rsidR="00A748C0">
        <w:t xml:space="preserve"> </w:t>
      </w:r>
      <w:r w:rsidRPr="00B209E8">
        <w:t>Roboty w zakresie burzenia i</w:t>
      </w:r>
      <w:r w:rsidR="00661B24">
        <w:t xml:space="preserve"> rozbiórki obiektów budowlanych, roboty ziemne</w:t>
      </w:r>
      <w:r w:rsidRPr="00B209E8">
        <w:rPr>
          <w:rFonts w:cs="Arial"/>
          <w:color w:val="FF0000"/>
        </w:rPr>
        <w:t xml:space="preserve">  </w:t>
      </w:r>
    </w:p>
    <w:p w:rsidR="00B209E8" w:rsidRPr="00B209E8" w:rsidRDefault="00B209E8" w:rsidP="00A748C0">
      <w:pPr>
        <w:tabs>
          <w:tab w:val="left" w:pos="1560"/>
        </w:tabs>
        <w:ind w:left="1200" w:hanging="774"/>
        <w:jc w:val="both"/>
        <w:rPr>
          <w:szCs w:val="24"/>
        </w:rPr>
      </w:pPr>
      <w:r>
        <w:t>45111</w:t>
      </w:r>
      <w:r w:rsidRPr="00B209E8">
        <w:t>000</w:t>
      </w:r>
      <w:r>
        <w:t>-8</w:t>
      </w:r>
      <w:r w:rsidRPr="00B209E8">
        <w:t xml:space="preserve">  </w:t>
      </w:r>
      <w:r w:rsidR="00A748C0">
        <w:t xml:space="preserve"> </w:t>
      </w:r>
      <w:r w:rsidRPr="007B7D78">
        <w:rPr>
          <w:szCs w:val="24"/>
        </w:rPr>
        <w:t>Roboty w zakresie burzenia, roboty ziemne</w:t>
      </w:r>
      <w:r w:rsidRPr="007B7D78">
        <w:rPr>
          <w:color w:val="FF0000"/>
          <w:szCs w:val="24"/>
        </w:rPr>
        <w:tab/>
      </w:r>
    </w:p>
    <w:p w:rsidR="00B209E8" w:rsidRPr="007B7D78" w:rsidRDefault="00A748C0" w:rsidP="00B209E8">
      <w:pPr>
        <w:ind w:left="1200" w:hanging="774"/>
        <w:jc w:val="both"/>
        <w:rPr>
          <w:szCs w:val="24"/>
        </w:rPr>
      </w:pPr>
      <w:r>
        <w:rPr>
          <w:szCs w:val="24"/>
        </w:rPr>
        <w:t>45111000-9</w:t>
      </w:r>
      <w:r>
        <w:rPr>
          <w:szCs w:val="24"/>
        </w:rPr>
        <w:tab/>
        <w:t xml:space="preserve">  Roboty w zakresie burzenia</w:t>
      </w:r>
    </w:p>
    <w:p w:rsidR="00B209E8" w:rsidRPr="007B7D78" w:rsidRDefault="00A748C0" w:rsidP="00A748C0">
      <w:pPr>
        <w:tabs>
          <w:tab w:val="left" w:pos="1560"/>
        </w:tabs>
        <w:ind w:left="1200" w:hanging="774"/>
        <w:jc w:val="both"/>
        <w:rPr>
          <w:szCs w:val="24"/>
        </w:rPr>
      </w:pPr>
      <w:r>
        <w:rPr>
          <w:szCs w:val="24"/>
        </w:rPr>
        <w:t>4511122</w:t>
      </w:r>
      <w:r w:rsidR="00B209E8" w:rsidRPr="007B7D78">
        <w:rPr>
          <w:szCs w:val="24"/>
        </w:rPr>
        <w:t>0</w:t>
      </w:r>
      <w:r>
        <w:rPr>
          <w:szCs w:val="24"/>
        </w:rPr>
        <w:t xml:space="preserve">-6   </w:t>
      </w:r>
      <w:r w:rsidR="00B209E8" w:rsidRPr="007B7D78">
        <w:rPr>
          <w:szCs w:val="24"/>
        </w:rPr>
        <w:t xml:space="preserve">Roboty w </w:t>
      </w:r>
      <w:r>
        <w:rPr>
          <w:szCs w:val="24"/>
        </w:rPr>
        <w:t>zakresie usuwania gruzu</w:t>
      </w:r>
    </w:p>
    <w:p w:rsidR="00B209E8" w:rsidRPr="007B7D78" w:rsidRDefault="00A748C0" w:rsidP="00661B24">
      <w:pPr>
        <w:ind w:left="1200" w:hanging="774"/>
        <w:jc w:val="both"/>
        <w:rPr>
          <w:szCs w:val="24"/>
        </w:rPr>
      </w:pPr>
      <w:r>
        <w:rPr>
          <w:szCs w:val="24"/>
        </w:rPr>
        <w:t>77300000-3</w:t>
      </w:r>
      <w:r>
        <w:rPr>
          <w:szCs w:val="24"/>
        </w:rPr>
        <w:tab/>
        <w:t xml:space="preserve">  Usługi ogrodnicze</w:t>
      </w:r>
    </w:p>
    <w:p w:rsidR="000139A5" w:rsidRPr="00B209E8" w:rsidRDefault="00A748C0" w:rsidP="00B209E8">
      <w:pPr>
        <w:ind w:left="1200" w:hanging="774"/>
        <w:jc w:val="both"/>
        <w:rPr>
          <w:szCs w:val="24"/>
        </w:rPr>
      </w:pPr>
      <w:r>
        <w:rPr>
          <w:szCs w:val="24"/>
        </w:rPr>
        <w:t>77310000-6   Usługi sadzenia roślin oraz utrzymania terenów zielonych</w:t>
      </w:r>
    </w:p>
    <w:p w:rsidR="00130E25" w:rsidRPr="00052A61" w:rsidRDefault="00130E25" w:rsidP="00052A61">
      <w:pPr>
        <w:ind w:left="502"/>
        <w:rPr>
          <w:sz w:val="22"/>
          <w:szCs w:val="22"/>
        </w:rPr>
      </w:pPr>
    </w:p>
    <w:p w:rsidR="000139A5" w:rsidRPr="00CB4CF7" w:rsidRDefault="000139A5" w:rsidP="00052A61">
      <w:pPr>
        <w:pStyle w:val="pkt"/>
        <w:numPr>
          <w:ilvl w:val="2"/>
          <w:numId w:val="34"/>
        </w:numPr>
        <w:suppressAutoHyphens/>
        <w:spacing w:before="0" w:after="0"/>
        <w:rPr>
          <w:b/>
          <w:sz w:val="22"/>
          <w:szCs w:val="22"/>
        </w:rPr>
      </w:pPr>
      <w:r w:rsidRPr="00CB4CF7">
        <w:rPr>
          <w:b/>
          <w:sz w:val="22"/>
          <w:szCs w:val="22"/>
        </w:rPr>
        <w:t>Zakres zamówienia obejmuje:</w:t>
      </w:r>
    </w:p>
    <w:p w:rsidR="00E5306D" w:rsidRPr="00CB4CF7" w:rsidRDefault="007C234C" w:rsidP="00956B5A">
      <w:pPr>
        <w:ind w:left="426"/>
        <w:jc w:val="both"/>
        <w:rPr>
          <w:sz w:val="22"/>
          <w:szCs w:val="22"/>
        </w:rPr>
      </w:pPr>
      <w:r w:rsidRPr="00CB4CF7">
        <w:rPr>
          <w:sz w:val="22"/>
          <w:szCs w:val="22"/>
        </w:rPr>
        <w:t xml:space="preserve">Likwidację wszystkich obiektów biologicznej oczyszczalni ścieków wraz z uzbrojeniem terenu </w:t>
      </w:r>
      <w:r w:rsidR="009733F1">
        <w:rPr>
          <w:sz w:val="22"/>
          <w:szCs w:val="22"/>
        </w:rPr>
        <w:t>(</w:t>
      </w:r>
      <w:r w:rsidR="009E0DB2" w:rsidRPr="00CB4CF7">
        <w:rPr>
          <w:sz w:val="22"/>
          <w:szCs w:val="22"/>
        </w:rPr>
        <w:t>działka Nr 84/1</w:t>
      </w:r>
      <w:r w:rsidR="00E2672B" w:rsidRPr="00CB4CF7">
        <w:rPr>
          <w:sz w:val="22"/>
          <w:szCs w:val="22"/>
        </w:rPr>
        <w:t xml:space="preserve">) </w:t>
      </w:r>
      <w:r w:rsidRPr="00CB4CF7">
        <w:rPr>
          <w:sz w:val="22"/>
          <w:szCs w:val="22"/>
        </w:rPr>
        <w:t xml:space="preserve"> </w:t>
      </w:r>
      <w:r w:rsidR="00956B5A" w:rsidRPr="00CB4CF7">
        <w:rPr>
          <w:sz w:val="22"/>
          <w:szCs w:val="22"/>
        </w:rPr>
        <w:t>oraz</w:t>
      </w:r>
      <w:r w:rsidR="00956B5A" w:rsidRPr="00CB4CF7">
        <w:rPr>
          <w:b/>
          <w:sz w:val="22"/>
          <w:szCs w:val="22"/>
        </w:rPr>
        <w:t xml:space="preserve"> </w:t>
      </w:r>
      <w:r w:rsidR="00956B5A" w:rsidRPr="00CB4CF7">
        <w:rPr>
          <w:sz w:val="22"/>
          <w:szCs w:val="22"/>
        </w:rPr>
        <w:t xml:space="preserve">elementami zagospodarowania tej działki i likwidacją wylotu kanału odprowadzającego ścieki z oczyszczalni ścieków komunalnych do rzeki Płonia </w:t>
      </w:r>
      <w:r w:rsidR="007A47CA" w:rsidRPr="00CB4CF7">
        <w:rPr>
          <w:sz w:val="22"/>
          <w:szCs w:val="22"/>
        </w:rPr>
        <w:t>(działka Nr 363/1)</w:t>
      </w:r>
      <w:r w:rsidR="00E5306D" w:rsidRPr="00CB4CF7">
        <w:rPr>
          <w:sz w:val="22"/>
          <w:szCs w:val="22"/>
        </w:rPr>
        <w:t>.</w:t>
      </w:r>
    </w:p>
    <w:p w:rsidR="000139A5" w:rsidRPr="00CB4CF7" w:rsidRDefault="000139A5" w:rsidP="009156E2">
      <w:pPr>
        <w:jc w:val="both"/>
        <w:rPr>
          <w:sz w:val="22"/>
          <w:szCs w:val="22"/>
        </w:rPr>
      </w:pPr>
      <w:r w:rsidRPr="00CB4CF7">
        <w:rPr>
          <w:sz w:val="22"/>
          <w:szCs w:val="22"/>
        </w:rPr>
        <w:t xml:space="preserve">   </w:t>
      </w:r>
    </w:p>
    <w:p w:rsidR="000139A5" w:rsidRPr="00CB4CF7" w:rsidRDefault="000139A5" w:rsidP="00F06D94">
      <w:pPr>
        <w:tabs>
          <w:tab w:val="left" w:pos="540"/>
        </w:tabs>
        <w:ind w:left="539" w:hanging="539"/>
        <w:jc w:val="both"/>
        <w:rPr>
          <w:b/>
          <w:sz w:val="22"/>
          <w:szCs w:val="22"/>
        </w:rPr>
      </w:pPr>
      <w:r w:rsidRPr="00CB4CF7">
        <w:rPr>
          <w:b/>
          <w:sz w:val="22"/>
          <w:szCs w:val="22"/>
        </w:rPr>
        <w:t xml:space="preserve">      Zakres jest zgodny z :</w:t>
      </w:r>
    </w:p>
    <w:p w:rsidR="00B166C9" w:rsidRPr="00CB4CF7" w:rsidRDefault="000139A5" w:rsidP="00B166C9">
      <w:pPr>
        <w:ind w:left="426" w:hanging="284"/>
        <w:jc w:val="both"/>
        <w:rPr>
          <w:sz w:val="22"/>
          <w:szCs w:val="22"/>
        </w:rPr>
      </w:pPr>
      <w:r w:rsidRPr="00CB4CF7">
        <w:rPr>
          <w:sz w:val="22"/>
          <w:szCs w:val="22"/>
        </w:rPr>
        <w:t xml:space="preserve">    Dokumentacją techniczną opracowaną przez </w:t>
      </w:r>
      <w:r w:rsidR="00E2672B" w:rsidRPr="00CB4CF7">
        <w:rPr>
          <w:sz w:val="22"/>
          <w:szCs w:val="22"/>
        </w:rPr>
        <w:t>Narodową F</w:t>
      </w:r>
      <w:r w:rsidR="00A551AB">
        <w:rPr>
          <w:sz w:val="22"/>
          <w:szCs w:val="22"/>
        </w:rPr>
        <w:t xml:space="preserve">undację Ochrony Środowiska, </w:t>
      </w:r>
      <w:r w:rsidR="00E2672B" w:rsidRPr="00CB4CF7">
        <w:rPr>
          <w:sz w:val="22"/>
          <w:szCs w:val="22"/>
        </w:rPr>
        <w:t>Zakład Technicznych Usług Komunalnych  z siedzibą w Szczecinie przy</w:t>
      </w:r>
    </w:p>
    <w:p w:rsidR="00D37729" w:rsidRPr="00CB4CF7" w:rsidRDefault="00E2672B" w:rsidP="00B166C9">
      <w:pPr>
        <w:ind w:left="426"/>
        <w:jc w:val="both"/>
        <w:rPr>
          <w:sz w:val="22"/>
          <w:szCs w:val="22"/>
        </w:rPr>
      </w:pPr>
      <w:r w:rsidRPr="00CB4CF7">
        <w:rPr>
          <w:sz w:val="22"/>
          <w:szCs w:val="22"/>
        </w:rPr>
        <w:t>ul. Kaszubskiej 59/6</w:t>
      </w:r>
      <w:r w:rsidR="000139A5" w:rsidRPr="00CB4CF7">
        <w:rPr>
          <w:sz w:val="22"/>
          <w:szCs w:val="22"/>
        </w:rPr>
        <w:t xml:space="preserve"> </w:t>
      </w:r>
      <w:r w:rsidRPr="00CB4CF7">
        <w:rPr>
          <w:sz w:val="22"/>
          <w:szCs w:val="22"/>
        </w:rPr>
        <w:t>zawierającą</w:t>
      </w:r>
      <w:r w:rsidR="00AF6419" w:rsidRPr="00CB4CF7">
        <w:rPr>
          <w:sz w:val="22"/>
          <w:szCs w:val="22"/>
        </w:rPr>
        <w:t>:</w:t>
      </w:r>
      <w:r w:rsidRPr="00CB4CF7">
        <w:rPr>
          <w:sz w:val="22"/>
          <w:szCs w:val="22"/>
        </w:rPr>
        <w:t xml:space="preserve"> </w:t>
      </w:r>
    </w:p>
    <w:p w:rsidR="00135B46" w:rsidRPr="00CB4CF7" w:rsidRDefault="000139A5" w:rsidP="00B00C20">
      <w:pPr>
        <w:pStyle w:val="Akapitzlist"/>
        <w:numPr>
          <w:ilvl w:val="0"/>
          <w:numId w:val="37"/>
        </w:numPr>
        <w:spacing w:line="240" w:lineRule="auto"/>
        <w:jc w:val="both"/>
        <w:rPr>
          <w:rFonts w:ascii="Times New Roman" w:hAnsi="Times New Roman"/>
        </w:rPr>
      </w:pPr>
      <w:r w:rsidRPr="00CB4CF7">
        <w:rPr>
          <w:rFonts w:ascii="Times New Roman" w:hAnsi="Times New Roman"/>
        </w:rPr>
        <w:t xml:space="preserve"> Projekt budowlano-wykonawczy ,</w:t>
      </w:r>
    </w:p>
    <w:p w:rsidR="00DD447D" w:rsidRPr="00CB4CF7" w:rsidRDefault="00DD447D" w:rsidP="00B00C20">
      <w:pPr>
        <w:pStyle w:val="Akapitzlist"/>
        <w:numPr>
          <w:ilvl w:val="0"/>
          <w:numId w:val="37"/>
        </w:numPr>
        <w:spacing w:line="240" w:lineRule="auto"/>
        <w:jc w:val="both"/>
        <w:rPr>
          <w:rFonts w:ascii="Times New Roman" w:hAnsi="Times New Roman"/>
        </w:rPr>
      </w:pPr>
      <w:r w:rsidRPr="00CB4CF7">
        <w:rPr>
          <w:rFonts w:ascii="Times New Roman" w:hAnsi="Times New Roman"/>
        </w:rPr>
        <w:t xml:space="preserve"> S</w:t>
      </w:r>
      <w:r w:rsidR="00FD2858" w:rsidRPr="00CB4CF7">
        <w:rPr>
          <w:rFonts w:ascii="Times New Roman" w:hAnsi="Times New Roman"/>
        </w:rPr>
        <w:t xml:space="preserve">pecyfikacja </w:t>
      </w:r>
      <w:r w:rsidRPr="00CB4CF7">
        <w:rPr>
          <w:rFonts w:ascii="Times New Roman" w:hAnsi="Times New Roman"/>
        </w:rPr>
        <w:t>T</w:t>
      </w:r>
      <w:r w:rsidR="00FD2858" w:rsidRPr="00CB4CF7">
        <w:rPr>
          <w:rFonts w:ascii="Times New Roman" w:hAnsi="Times New Roman"/>
        </w:rPr>
        <w:t xml:space="preserve">echniczna </w:t>
      </w:r>
      <w:r w:rsidRPr="00CB4CF7">
        <w:rPr>
          <w:rFonts w:ascii="Times New Roman" w:hAnsi="Times New Roman"/>
        </w:rPr>
        <w:t>W</w:t>
      </w:r>
      <w:r w:rsidR="00FD2858" w:rsidRPr="00CB4CF7">
        <w:rPr>
          <w:rFonts w:ascii="Times New Roman" w:hAnsi="Times New Roman"/>
        </w:rPr>
        <w:t xml:space="preserve">ykonania i </w:t>
      </w:r>
      <w:r w:rsidRPr="00CB4CF7">
        <w:rPr>
          <w:rFonts w:ascii="Times New Roman" w:hAnsi="Times New Roman"/>
        </w:rPr>
        <w:t>O</w:t>
      </w:r>
      <w:r w:rsidR="00FD2858" w:rsidRPr="00CB4CF7">
        <w:rPr>
          <w:rFonts w:ascii="Times New Roman" w:hAnsi="Times New Roman"/>
        </w:rPr>
        <w:t xml:space="preserve">dbioru </w:t>
      </w:r>
      <w:r w:rsidRPr="00CB4CF7">
        <w:rPr>
          <w:rFonts w:ascii="Times New Roman" w:hAnsi="Times New Roman"/>
        </w:rPr>
        <w:t>R</w:t>
      </w:r>
      <w:r w:rsidR="00FD2858" w:rsidRPr="00CB4CF7">
        <w:rPr>
          <w:rFonts w:ascii="Times New Roman" w:hAnsi="Times New Roman"/>
        </w:rPr>
        <w:t xml:space="preserve">obót </w:t>
      </w:r>
    </w:p>
    <w:p w:rsidR="00DD447D" w:rsidRPr="00CB4CF7" w:rsidRDefault="00C35377" w:rsidP="00B00C20">
      <w:pPr>
        <w:pStyle w:val="Akapitzlist"/>
        <w:numPr>
          <w:ilvl w:val="0"/>
          <w:numId w:val="37"/>
        </w:numPr>
        <w:spacing w:line="240" w:lineRule="auto"/>
        <w:jc w:val="both"/>
        <w:rPr>
          <w:rFonts w:ascii="Times New Roman" w:hAnsi="Times New Roman"/>
        </w:rPr>
      </w:pPr>
      <w:r w:rsidRPr="00CB4CF7">
        <w:rPr>
          <w:rFonts w:ascii="Times New Roman" w:hAnsi="Times New Roman"/>
        </w:rPr>
        <w:t xml:space="preserve"> </w:t>
      </w:r>
      <w:r w:rsidR="00DD447D" w:rsidRPr="00CB4CF7">
        <w:rPr>
          <w:rFonts w:ascii="Times New Roman" w:hAnsi="Times New Roman"/>
        </w:rPr>
        <w:t>Przedmiar robót</w:t>
      </w:r>
    </w:p>
    <w:p w:rsidR="00DD447D" w:rsidRPr="00CB4CF7" w:rsidRDefault="00C35377" w:rsidP="00B00C20">
      <w:pPr>
        <w:pStyle w:val="Akapitzlist"/>
        <w:numPr>
          <w:ilvl w:val="0"/>
          <w:numId w:val="37"/>
        </w:numPr>
        <w:spacing w:line="240" w:lineRule="auto"/>
        <w:jc w:val="both"/>
        <w:rPr>
          <w:rFonts w:ascii="Times New Roman" w:hAnsi="Times New Roman"/>
        </w:rPr>
      </w:pPr>
      <w:r w:rsidRPr="00CB4CF7">
        <w:rPr>
          <w:rFonts w:ascii="Times New Roman" w:hAnsi="Times New Roman"/>
        </w:rPr>
        <w:t xml:space="preserve"> </w:t>
      </w:r>
      <w:r w:rsidR="00FD2858" w:rsidRPr="00CB4CF7">
        <w:rPr>
          <w:rFonts w:ascii="Times New Roman" w:hAnsi="Times New Roman"/>
        </w:rPr>
        <w:t>Operat w</w:t>
      </w:r>
      <w:r w:rsidR="00DC747A" w:rsidRPr="00CB4CF7">
        <w:rPr>
          <w:rFonts w:ascii="Times New Roman" w:hAnsi="Times New Roman"/>
        </w:rPr>
        <w:t>odno</w:t>
      </w:r>
      <w:r w:rsidR="00FD2858" w:rsidRPr="00CB4CF7">
        <w:rPr>
          <w:rFonts w:ascii="Times New Roman" w:hAnsi="Times New Roman"/>
        </w:rPr>
        <w:t>prawny</w:t>
      </w:r>
    </w:p>
    <w:p w:rsidR="009156E2" w:rsidRPr="00CB4CF7" w:rsidRDefault="009156E2" w:rsidP="009156E2">
      <w:pPr>
        <w:ind w:left="284"/>
        <w:jc w:val="both"/>
        <w:rPr>
          <w:b/>
          <w:sz w:val="22"/>
          <w:szCs w:val="22"/>
        </w:rPr>
      </w:pPr>
      <w:r w:rsidRPr="00CB4CF7">
        <w:rPr>
          <w:sz w:val="22"/>
          <w:szCs w:val="22"/>
        </w:rPr>
        <w:t>Prace demontażowe należy prowadzić</w:t>
      </w:r>
      <w:r w:rsidRPr="00CB4CF7">
        <w:rPr>
          <w:b/>
          <w:sz w:val="22"/>
          <w:szCs w:val="22"/>
        </w:rPr>
        <w:t xml:space="preserve"> za</w:t>
      </w:r>
      <w:r w:rsidRPr="00CB4CF7">
        <w:rPr>
          <w:sz w:val="22"/>
          <w:szCs w:val="22"/>
        </w:rPr>
        <w:t xml:space="preserve"> </w:t>
      </w:r>
      <w:r w:rsidRPr="00CB4CF7">
        <w:rPr>
          <w:b/>
          <w:sz w:val="22"/>
          <w:szCs w:val="22"/>
        </w:rPr>
        <w:t xml:space="preserve">wyjątkiem uzbrojenia podziemnego na szerokości pasa terenu od linii przebiegu nieczynnego wodociągu </w:t>
      </w:r>
      <w:proofErr w:type="spellStart"/>
      <w:r w:rsidRPr="00CB4CF7">
        <w:rPr>
          <w:b/>
          <w:sz w:val="22"/>
          <w:szCs w:val="22"/>
        </w:rPr>
        <w:t>dn</w:t>
      </w:r>
      <w:proofErr w:type="spellEnd"/>
      <w:r w:rsidRPr="00CB4CF7">
        <w:rPr>
          <w:b/>
          <w:sz w:val="22"/>
          <w:szCs w:val="22"/>
        </w:rPr>
        <w:t xml:space="preserve"> 500 do granicy działki</w:t>
      </w:r>
      <w:r w:rsidR="007C25CC" w:rsidRPr="00CB4CF7">
        <w:rPr>
          <w:b/>
          <w:sz w:val="22"/>
          <w:szCs w:val="22"/>
        </w:rPr>
        <w:t>,</w:t>
      </w:r>
      <w:r w:rsidRPr="00CB4CF7">
        <w:rPr>
          <w:b/>
          <w:sz w:val="22"/>
          <w:szCs w:val="22"/>
        </w:rPr>
        <w:t xml:space="preserve"> z uwagi na przebieg czynnego rurociągu kanalizacji tłocznego PEHD 160 wraz ze światłowodem i wodociągu żeliwnego </w:t>
      </w:r>
      <w:proofErr w:type="spellStart"/>
      <w:r w:rsidRPr="00CB4CF7">
        <w:rPr>
          <w:b/>
          <w:sz w:val="22"/>
          <w:szCs w:val="22"/>
        </w:rPr>
        <w:t>dn</w:t>
      </w:r>
      <w:proofErr w:type="spellEnd"/>
      <w:r w:rsidRPr="00CB4CF7">
        <w:rPr>
          <w:b/>
          <w:sz w:val="22"/>
          <w:szCs w:val="22"/>
        </w:rPr>
        <w:t xml:space="preserve"> 250</w:t>
      </w:r>
      <w:r w:rsidR="007C25CC" w:rsidRPr="00CB4CF7">
        <w:rPr>
          <w:b/>
          <w:sz w:val="22"/>
          <w:szCs w:val="22"/>
        </w:rPr>
        <w:t>,</w:t>
      </w:r>
      <w:r w:rsidRPr="00CB4CF7">
        <w:rPr>
          <w:b/>
          <w:sz w:val="22"/>
          <w:szCs w:val="22"/>
        </w:rPr>
        <w:t xml:space="preserve"> usytuowanych wzdłuż ogrodzenia po zachodniej stronie działki.</w:t>
      </w:r>
    </w:p>
    <w:p w:rsidR="009156E2" w:rsidRPr="00CB4CF7" w:rsidRDefault="009156E2" w:rsidP="009156E2">
      <w:pPr>
        <w:ind w:left="284"/>
        <w:jc w:val="both"/>
        <w:rPr>
          <w:b/>
          <w:sz w:val="22"/>
          <w:szCs w:val="22"/>
        </w:rPr>
      </w:pPr>
      <w:r w:rsidRPr="00CB4CF7">
        <w:rPr>
          <w:b/>
          <w:sz w:val="22"/>
          <w:szCs w:val="22"/>
        </w:rPr>
        <w:lastRenderedPageBreak/>
        <w:t xml:space="preserve">Nieczynny odcinek wodociągu (w obrębie działki) </w:t>
      </w:r>
      <w:proofErr w:type="spellStart"/>
      <w:r w:rsidRPr="00CB4CF7">
        <w:rPr>
          <w:b/>
          <w:sz w:val="22"/>
          <w:szCs w:val="22"/>
        </w:rPr>
        <w:t>dn</w:t>
      </w:r>
      <w:proofErr w:type="spellEnd"/>
      <w:r w:rsidRPr="00CB4CF7">
        <w:rPr>
          <w:b/>
          <w:sz w:val="22"/>
          <w:szCs w:val="22"/>
        </w:rPr>
        <w:t xml:space="preserve"> 500 żeliwny należy pozostawić w gruncie i zamulić.</w:t>
      </w:r>
    </w:p>
    <w:p w:rsidR="00466B15" w:rsidRPr="00CB4CF7" w:rsidRDefault="00466B15" w:rsidP="009156E2">
      <w:pPr>
        <w:ind w:left="284"/>
        <w:jc w:val="both"/>
        <w:rPr>
          <w:b/>
          <w:sz w:val="22"/>
          <w:szCs w:val="22"/>
        </w:rPr>
      </w:pPr>
      <w:r w:rsidRPr="00CB4CF7">
        <w:rPr>
          <w:b/>
          <w:sz w:val="22"/>
          <w:szCs w:val="22"/>
        </w:rPr>
        <w:t xml:space="preserve">Należy zdemontować nieczynny odcinek kanalizacji sanitarnej PEHD 225 (ok. 20m), położony w linii kanalizacji </w:t>
      </w:r>
      <w:proofErr w:type="spellStart"/>
      <w:r w:rsidRPr="00CB4CF7">
        <w:rPr>
          <w:b/>
          <w:sz w:val="22"/>
          <w:szCs w:val="22"/>
        </w:rPr>
        <w:t>dn</w:t>
      </w:r>
      <w:proofErr w:type="spellEnd"/>
      <w:r w:rsidRPr="00CB4CF7">
        <w:rPr>
          <w:b/>
          <w:sz w:val="22"/>
          <w:szCs w:val="22"/>
        </w:rPr>
        <w:t xml:space="preserve"> 200 </w:t>
      </w:r>
      <w:proofErr w:type="spellStart"/>
      <w:r w:rsidRPr="00CB4CF7">
        <w:rPr>
          <w:b/>
          <w:sz w:val="22"/>
          <w:szCs w:val="22"/>
        </w:rPr>
        <w:t>azbesto</w:t>
      </w:r>
      <w:proofErr w:type="spellEnd"/>
      <w:r w:rsidR="009A5940" w:rsidRPr="00CB4CF7">
        <w:rPr>
          <w:b/>
          <w:sz w:val="22"/>
          <w:szCs w:val="22"/>
        </w:rPr>
        <w:t>-</w:t>
      </w:r>
      <w:r w:rsidRPr="00CB4CF7">
        <w:rPr>
          <w:b/>
          <w:sz w:val="22"/>
          <w:szCs w:val="22"/>
        </w:rPr>
        <w:t>cementowej</w:t>
      </w:r>
      <w:r w:rsidR="007C25CC" w:rsidRPr="00CB4CF7">
        <w:rPr>
          <w:b/>
          <w:sz w:val="22"/>
          <w:szCs w:val="22"/>
        </w:rPr>
        <w:t xml:space="preserve"> (również do demontażu) </w:t>
      </w:r>
      <w:r w:rsidRPr="00CB4CF7">
        <w:rPr>
          <w:b/>
          <w:sz w:val="22"/>
          <w:szCs w:val="22"/>
        </w:rPr>
        <w:t xml:space="preserve">, doprowadzające ścieki do osadnika </w:t>
      </w:r>
      <w:proofErr w:type="spellStart"/>
      <w:r w:rsidRPr="00CB4CF7">
        <w:rPr>
          <w:b/>
          <w:sz w:val="22"/>
          <w:szCs w:val="22"/>
        </w:rPr>
        <w:t>Imhoffa</w:t>
      </w:r>
      <w:proofErr w:type="spellEnd"/>
      <w:r w:rsidRPr="00CB4CF7">
        <w:rPr>
          <w:b/>
          <w:sz w:val="22"/>
          <w:szCs w:val="22"/>
        </w:rPr>
        <w:t>.</w:t>
      </w:r>
    </w:p>
    <w:p w:rsidR="007C25CC" w:rsidRPr="00CB4CF7" w:rsidRDefault="007C25CC" w:rsidP="009156E2">
      <w:pPr>
        <w:ind w:left="284"/>
        <w:jc w:val="both"/>
        <w:rPr>
          <w:b/>
          <w:sz w:val="22"/>
          <w:szCs w:val="22"/>
        </w:rPr>
      </w:pPr>
    </w:p>
    <w:p w:rsidR="007C25CC" w:rsidRPr="00CB4CF7" w:rsidRDefault="007C25CC" w:rsidP="009156E2">
      <w:pPr>
        <w:ind w:left="284"/>
        <w:jc w:val="both"/>
        <w:rPr>
          <w:b/>
          <w:sz w:val="22"/>
          <w:szCs w:val="22"/>
        </w:rPr>
      </w:pPr>
      <w:r w:rsidRPr="00CB4CF7">
        <w:rPr>
          <w:b/>
          <w:sz w:val="22"/>
          <w:szCs w:val="22"/>
        </w:rPr>
        <w:t xml:space="preserve">Obiekty przeznaczone do rozbiórki są zabezpieczone płytami żelbetowymi drogowymi, będącymi własnością </w:t>
      </w:r>
      <w:proofErr w:type="spellStart"/>
      <w:r w:rsidRPr="00CB4CF7">
        <w:rPr>
          <w:b/>
          <w:sz w:val="22"/>
          <w:szCs w:val="22"/>
        </w:rPr>
        <w:t>ZWiK</w:t>
      </w:r>
      <w:proofErr w:type="spellEnd"/>
      <w:r w:rsidRPr="00CB4CF7">
        <w:rPr>
          <w:b/>
          <w:sz w:val="22"/>
          <w:szCs w:val="22"/>
        </w:rPr>
        <w:t xml:space="preserve">, o łącznej ilości 46 szt.  </w:t>
      </w:r>
      <w:r w:rsidR="00AB617F">
        <w:rPr>
          <w:b/>
          <w:sz w:val="22"/>
          <w:szCs w:val="22"/>
        </w:rPr>
        <w:t xml:space="preserve">Wykonawca w ramach wyceny </w:t>
      </w:r>
      <w:r w:rsidRPr="00CB4CF7">
        <w:rPr>
          <w:b/>
          <w:sz w:val="22"/>
          <w:szCs w:val="22"/>
        </w:rPr>
        <w:t>wykonywanych prac winien ująć demontaż płyt wraz z</w:t>
      </w:r>
      <w:r w:rsidR="00AB617F">
        <w:rPr>
          <w:b/>
          <w:sz w:val="22"/>
          <w:szCs w:val="22"/>
        </w:rPr>
        <w:t xml:space="preserve"> kosztami transportu na magazyn </w:t>
      </w:r>
      <w:r w:rsidRPr="00CB4CF7">
        <w:rPr>
          <w:b/>
          <w:sz w:val="22"/>
          <w:szCs w:val="22"/>
        </w:rPr>
        <w:t>ZWIK.</w:t>
      </w:r>
    </w:p>
    <w:p w:rsidR="009156E2" w:rsidRPr="00CB4CF7" w:rsidRDefault="009156E2" w:rsidP="00D37729">
      <w:pPr>
        <w:ind w:left="284"/>
        <w:jc w:val="both"/>
        <w:rPr>
          <w:sz w:val="22"/>
          <w:szCs w:val="22"/>
        </w:rPr>
      </w:pPr>
    </w:p>
    <w:p w:rsidR="000139A5" w:rsidRPr="00CB4CF7" w:rsidRDefault="00DC747A" w:rsidP="00D37729">
      <w:pPr>
        <w:ind w:left="284"/>
        <w:jc w:val="both"/>
        <w:rPr>
          <w:sz w:val="22"/>
          <w:szCs w:val="22"/>
        </w:rPr>
      </w:pPr>
      <w:r w:rsidRPr="00CB4CF7">
        <w:rPr>
          <w:sz w:val="22"/>
          <w:szCs w:val="22"/>
        </w:rPr>
        <w:t xml:space="preserve">Projekty budowlano-wykonawcze, </w:t>
      </w:r>
      <w:r w:rsidR="000139A5" w:rsidRPr="00CB4CF7">
        <w:rPr>
          <w:sz w:val="22"/>
          <w:szCs w:val="22"/>
        </w:rPr>
        <w:t xml:space="preserve">Specyfikacja Techniczna Wykonania i Odbioru Robót, przedmiary robót,  stanowią załącznik nr 3 do </w:t>
      </w:r>
      <w:r w:rsidRPr="00CB4CF7">
        <w:rPr>
          <w:sz w:val="22"/>
          <w:szCs w:val="22"/>
        </w:rPr>
        <w:t>SIWZ</w:t>
      </w:r>
      <w:r w:rsidR="000139A5" w:rsidRPr="00CB4CF7">
        <w:rPr>
          <w:sz w:val="22"/>
          <w:szCs w:val="22"/>
        </w:rPr>
        <w:t>.</w:t>
      </w:r>
    </w:p>
    <w:p w:rsidR="00040B13" w:rsidRPr="00CB4CF7" w:rsidRDefault="00EF1188" w:rsidP="00DE4456">
      <w:pPr>
        <w:autoSpaceDE w:val="0"/>
        <w:autoSpaceDN w:val="0"/>
        <w:adjustRightInd w:val="0"/>
        <w:ind w:left="284"/>
        <w:jc w:val="both"/>
        <w:rPr>
          <w:rFonts w:eastAsia="TimesNewRomanPSMT"/>
          <w:sz w:val="22"/>
          <w:szCs w:val="22"/>
        </w:rPr>
      </w:pPr>
      <w:r w:rsidRPr="00CB4CF7">
        <w:rPr>
          <w:rFonts w:eastAsia="TimesNewRomanPSMT"/>
          <w:b/>
          <w:sz w:val="22"/>
          <w:szCs w:val="22"/>
        </w:rPr>
        <w:t>Przedmiar robot należy traktować jako materiał pomocniczy</w:t>
      </w:r>
      <w:r w:rsidRPr="00CB4CF7">
        <w:rPr>
          <w:rFonts w:eastAsia="TimesNewRomanPSMT"/>
          <w:sz w:val="22"/>
          <w:szCs w:val="22"/>
        </w:rPr>
        <w:t xml:space="preserve"> do przygotowania oferty i nie stanowi on zestawienia planowanych prac oraz przewidywanych wszystkich kosztów związanych z wykonaniem przedmiotu zamówienia.</w:t>
      </w:r>
    </w:p>
    <w:p w:rsidR="00D427FC" w:rsidRPr="00CB4CF7" w:rsidRDefault="00DE4456" w:rsidP="008161A8">
      <w:pPr>
        <w:tabs>
          <w:tab w:val="left" w:pos="540"/>
        </w:tabs>
        <w:ind w:left="284" w:hanging="539"/>
        <w:jc w:val="both"/>
        <w:rPr>
          <w:sz w:val="22"/>
          <w:szCs w:val="22"/>
        </w:rPr>
      </w:pPr>
      <w:r w:rsidRPr="00CB4CF7">
        <w:rPr>
          <w:b/>
          <w:sz w:val="22"/>
          <w:szCs w:val="22"/>
        </w:rPr>
        <w:t xml:space="preserve">      </w:t>
      </w:r>
      <w:r w:rsidRPr="00CB4CF7">
        <w:rPr>
          <w:b/>
          <w:sz w:val="22"/>
          <w:szCs w:val="22"/>
        </w:rPr>
        <w:tab/>
      </w:r>
      <w:r w:rsidR="00753DBD" w:rsidRPr="00CB4CF7">
        <w:rPr>
          <w:sz w:val="22"/>
          <w:szCs w:val="22"/>
        </w:rPr>
        <w:t>Podstawą do obliczenia ceny oferty jest zakres określony w projek</w:t>
      </w:r>
      <w:r w:rsidR="00FD2858" w:rsidRPr="00CB4CF7">
        <w:rPr>
          <w:sz w:val="22"/>
          <w:szCs w:val="22"/>
        </w:rPr>
        <w:t>cie</w:t>
      </w:r>
      <w:r w:rsidR="00753DBD" w:rsidRPr="00CB4CF7">
        <w:rPr>
          <w:sz w:val="22"/>
          <w:szCs w:val="22"/>
        </w:rPr>
        <w:t xml:space="preserve"> budowlano-wykonawczy</w:t>
      </w:r>
      <w:r w:rsidR="00FD2858" w:rsidRPr="00CB4CF7">
        <w:rPr>
          <w:sz w:val="22"/>
          <w:szCs w:val="22"/>
        </w:rPr>
        <w:t>m</w:t>
      </w:r>
      <w:r w:rsidR="007A47CA" w:rsidRPr="00CB4CF7">
        <w:rPr>
          <w:sz w:val="22"/>
          <w:szCs w:val="22"/>
        </w:rPr>
        <w:t xml:space="preserve">, </w:t>
      </w:r>
      <w:r w:rsidR="00753DBD" w:rsidRPr="00CB4CF7">
        <w:rPr>
          <w:sz w:val="22"/>
          <w:szCs w:val="22"/>
        </w:rPr>
        <w:t>specyfikacjach technicznych</w:t>
      </w:r>
      <w:r w:rsidR="007A47CA" w:rsidRPr="00CB4CF7">
        <w:rPr>
          <w:sz w:val="22"/>
          <w:szCs w:val="22"/>
        </w:rPr>
        <w:t>, przedmiarach</w:t>
      </w:r>
      <w:r w:rsidR="00215932" w:rsidRPr="00CB4CF7">
        <w:rPr>
          <w:sz w:val="22"/>
          <w:szCs w:val="22"/>
        </w:rPr>
        <w:t xml:space="preserve">, zapisach SIWZ </w:t>
      </w:r>
      <w:r w:rsidR="00FD2858" w:rsidRPr="00CB4CF7">
        <w:rPr>
          <w:sz w:val="22"/>
          <w:szCs w:val="22"/>
        </w:rPr>
        <w:t xml:space="preserve">oraz </w:t>
      </w:r>
      <w:r w:rsidR="00723BC3" w:rsidRPr="00CB4CF7">
        <w:rPr>
          <w:b/>
          <w:sz w:val="22"/>
          <w:szCs w:val="22"/>
          <w:u w:val="single"/>
        </w:rPr>
        <w:t>wizja</w:t>
      </w:r>
      <w:r w:rsidR="00FD2858" w:rsidRPr="00CB4CF7">
        <w:rPr>
          <w:b/>
          <w:sz w:val="22"/>
          <w:szCs w:val="22"/>
          <w:u w:val="single"/>
        </w:rPr>
        <w:t xml:space="preserve"> lokalna</w:t>
      </w:r>
      <w:r w:rsidR="00215932" w:rsidRPr="00CB4CF7">
        <w:rPr>
          <w:sz w:val="22"/>
          <w:szCs w:val="22"/>
        </w:rPr>
        <w:t>.</w:t>
      </w:r>
    </w:p>
    <w:p w:rsidR="009A21AC" w:rsidRPr="00CB4CF7" w:rsidRDefault="009A21AC" w:rsidP="008161A8">
      <w:pPr>
        <w:tabs>
          <w:tab w:val="left" w:pos="540"/>
        </w:tabs>
        <w:ind w:left="284" w:hanging="539"/>
        <w:jc w:val="both"/>
        <w:rPr>
          <w:sz w:val="22"/>
          <w:szCs w:val="22"/>
        </w:rPr>
      </w:pPr>
    </w:p>
    <w:p w:rsidR="009A21AC" w:rsidRPr="00CB4CF7" w:rsidRDefault="00D427FC" w:rsidP="009A21AC">
      <w:pPr>
        <w:autoSpaceDE w:val="0"/>
        <w:autoSpaceDN w:val="0"/>
        <w:adjustRightInd w:val="0"/>
        <w:ind w:left="284"/>
        <w:jc w:val="both"/>
        <w:rPr>
          <w:rFonts w:eastAsia="Calibri"/>
          <w:sz w:val="22"/>
          <w:szCs w:val="22"/>
        </w:rPr>
      </w:pPr>
      <w:r w:rsidRPr="00CB4CF7">
        <w:rPr>
          <w:rFonts w:eastAsia="Calibri"/>
          <w:sz w:val="22"/>
          <w:szCs w:val="22"/>
        </w:rPr>
        <w:t xml:space="preserve">Wykonawcom zainteresowanym udziałem w postepowaniu </w:t>
      </w:r>
      <w:r w:rsidR="009A21AC" w:rsidRPr="00CB4CF7">
        <w:rPr>
          <w:rFonts w:eastAsia="Calibri"/>
          <w:sz w:val="22"/>
          <w:szCs w:val="22"/>
        </w:rPr>
        <w:t>Zamawiający</w:t>
      </w:r>
      <w:r w:rsidRPr="00CB4CF7">
        <w:rPr>
          <w:rFonts w:eastAsia="Calibri"/>
          <w:sz w:val="22"/>
          <w:szCs w:val="22"/>
        </w:rPr>
        <w:t xml:space="preserve"> umo</w:t>
      </w:r>
      <w:r w:rsidR="009A21AC" w:rsidRPr="00CB4CF7">
        <w:rPr>
          <w:rFonts w:eastAsia="Calibri"/>
          <w:sz w:val="22"/>
          <w:szCs w:val="22"/>
        </w:rPr>
        <w:t>ż</w:t>
      </w:r>
      <w:r w:rsidRPr="00CB4CF7">
        <w:rPr>
          <w:rFonts w:eastAsia="Calibri"/>
          <w:sz w:val="22"/>
          <w:szCs w:val="22"/>
        </w:rPr>
        <w:t>liwi</w:t>
      </w:r>
      <w:r w:rsidR="009A21AC" w:rsidRPr="00CB4CF7">
        <w:rPr>
          <w:rFonts w:eastAsia="Calibri"/>
          <w:sz w:val="22"/>
          <w:szCs w:val="22"/>
        </w:rPr>
        <w:t xml:space="preserve"> </w:t>
      </w:r>
      <w:r w:rsidRPr="00CB4CF7">
        <w:rPr>
          <w:rFonts w:eastAsia="Calibri"/>
          <w:sz w:val="22"/>
          <w:szCs w:val="22"/>
        </w:rPr>
        <w:t>przeprowa</w:t>
      </w:r>
      <w:r w:rsidR="009A21AC" w:rsidRPr="00CB4CF7">
        <w:rPr>
          <w:rFonts w:eastAsia="Calibri"/>
          <w:sz w:val="22"/>
          <w:szCs w:val="22"/>
        </w:rPr>
        <w:t>dzenie wizji lokalnej terenu oczyszczalni.</w:t>
      </w:r>
    </w:p>
    <w:p w:rsidR="00D427FC" w:rsidRPr="00CB4CF7" w:rsidRDefault="00D427FC" w:rsidP="009A21AC">
      <w:pPr>
        <w:autoSpaceDE w:val="0"/>
        <w:autoSpaceDN w:val="0"/>
        <w:adjustRightInd w:val="0"/>
        <w:ind w:left="284"/>
        <w:jc w:val="both"/>
        <w:rPr>
          <w:rFonts w:eastAsia="Calibri"/>
          <w:sz w:val="22"/>
          <w:szCs w:val="22"/>
        </w:rPr>
      </w:pPr>
      <w:r w:rsidRPr="00CB4CF7">
        <w:rPr>
          <w:rFonts w:eastAsia="Calibri"/>
          <w:sz w:val="22"/>
          <w:szCs w:val="22"/>
        </w:rPr>
        <w:t>Wykonawca, który n</w:t>
      </w:r>
      <w:r w:rsidR="009A21AC" w:rsidRPr="00CB4CF7">
        <w:rPr>
          <w:rFonts w:eastAsia="Calibri"/>
          <w:sz w:val="22"/>
          <w:szCs w:val="22"/>
        </w:rPr>
        <w:t xml:space="preserve">ie przeprowadzi wizji lokalnej, </w:t>
      </w:r>
      <w:r w:rsidRPr="00CB4CF7">
        <w:rPr>
          <w:rFonts w:eastAsia="Calibri"/>
          <w:sz w:val="22"/>
          <w:szCs w:val="22"/>
        </w:rPr>
        <w:t>a zostanie wybrany do realizacji zamówienia nie b</w:t>
      </w:r>
      <w:r w:rsidR="009A21AC" w:rsidRPr="00CB4CF7">
        <w:rPr>
          <w:rFonts w:eastAsia="Calibri"/>
          <w:sz w:val="22"/>
          <w:szCs w:val="22"/>
        </w:rPr>
        <w:t>ę</w:t>
      </w:r>
      <w:r w:rsidRPr="00CB4CF7">
        <w:rPr>
          <w:rFonts w:eastAsia="Calibri"/>
          <w:sz w:val="22"/>
          <w:szCs w:val="22"/>
        </w:rPr>
        <w:t>dzie mógł zgłasza</w:t>
      </w:r>
      <w:r w:rsidR="009A21AC" w:rsidRPr="00CB4CF7">
        <w:rPr>
          <w:rFonts w:eastAsia="Calibri"/>
          <w:sz w:val="22"/>
          <w:szCs w:val="22"/>
        </w:rPr>
        <w:t>ć ż</w:t>
      </w:r>
      <w:r w:rsidRPr="00CB4CF7">
        <w:rPr>
          <w:rFonts w:eastAsia="Calibri"/>
          <w:sz w:val="22"/>
          <w:szCs w:val="22"/>
        </w:rPr>
        <w:t>adnych roszcze</w:t>
      </w:r>
      <w:r w:rsidR="009A21AC" w:rsidRPr="00CB4CF7">
        <w:rPr>
          <w:rFonts w:eastAsia="Calibri"/>
          <w:sz w:val="22"/>
          <w:szCs w:val="22"/>
        </w:rPr>
        <w:t xml:space="preserve">ń </w:t>
      </w:r>
      <w:r w:rsidRPr="00CB4CF7">
        <w:rPr>
          <w:rFonts w:eastAsia="Calibri"/>
          <w:sz w:val="22"/>
          <w:szCs w:val="22"/>
        </w:rPr>
        <w:t>wynikaj</w:t>
      </w:r>
      <w:r w:rsidR="009A21AC" w:rsidRPr="00CB4CF7">
        <w:rPr>
          <w:rFonts w:eastAsia="Calibri"/>
          <w:sz w:val="22"/>
          <w:szCs w:val="22"/>
        </w:rPr>
        <w:t>ą</w:t>
      </w:r>
      <w:r w:rsidRPr="00CB4CF7">
        <w:rPr>
          <w:rFonts w:eastAsia="Calibri"/>
          <w:sz w:val="22"/>
          <w:szCs w:val="22"/>
        </w:rPr>
        <w:t xml:space="preserve">cych z ewentualnego </w:t>
      </w:r>
      <w:r w:rsidR="009A21AC" w:rsidRPr="00CB4CF7">
        <w:rPr>
          <w:rFonts w:eastAsia="Calibri"/>
          <w:sz w:val="22"/>
          <w:szCs w:val="22"/>
        </w:rPr>
        <w:t>niewłaściwego</w:t>
      </w:r>
      <w:r w:rsidRPr="00CB4CF7">
        <w:rPr>
          <w:rFonts w:eastAsia="Calibri"/>
          <w:sz w:val="22"/>
          <w:szCs w:val="22"/>
        </w:rPr>
        <w:t xml:space="preserve"> </w:t>
      </w:r>
      <w:r w:rsidR="009A21AC" w:rsidRPr="00CB4CF7">
        <w:rPr>
          <w:rFonts w:eastAsia="Calibri"/>
          <w:sz w:val="22"/>
          <w:szCs w:val="22"/>
        </w:rPr>
        <w:t>określenia zakresu prac i ceny oferty.</w:t>
      </w:r>
    </w:p>
    <w:p w:rsidR="00434CCF" w:rsidRPr="00CB4CF7" w:rsidRDefault="00D427FC" w:rsidP="009A21AC">
      <w:pPr>
        <w:autoSpaceDE w:val="0"/>
        <w:autoSpaceDN w:val="0"/>
        <w:adjustRightInd w:val="0"/>
        <w:ind w:left="284"/>
        <w:jc w:val="both"/>
        <w:rPr>
          <w:rFonts w:eastAsia="Calibri"/>
          <w:b/>
          <w:bCs/>
          <w:sz w:val="22"/>
          <w:szCs w:val="22"/>
        </w:rPr>
      </w:pPr>
      <w:r w:rsidRPr="00CB4CF7">
        <w:rPr>
          <w:rFonts w:eastAsia="Calibri"/>
          <w:b/>
          <w:bCs/>
          <w:sz w:val="22"/>
          <w:szCs w:val="22"/>
        </w:rPr>
        <w:t>Termin wizji ustala si</w:t>
      </w:r>
      <w:r w:rsidR="009A21AC" w:rsidRPr="00CB4CF7">
        <w:rPr>
          <w:rFonts w:eastAsia="Calibri"/>
          <w:b/>
          <w:sz w:val="22"/>
          <w:szCs w:val="22"/>
        </w:rPr>
        <w:t>ę</w:t>
      </w:r>
      <w:r w:rsidRPr="00CB4CF7">
        <w:rPr>
          <w:rFonts w:eastAsia="Calibri"/>
          <w:b/>
          <w:sz w:val="22"/>
          <w:szCs w:val="22"/>
        </w:rPr>
        <w:t xml:space="preserve"> </w:t>
      </w:r>
      <w:r w:rsidRPr="001E08C3">
        <w:rPr>
          <w:rFonts w:eastAsia="Calibri"/>
          <w:b/>
          <w:bCs/>
          <w:sz w:val="22"/>
          <w:szCs w:val="22"/>
        </w:rPr>
        <w:t>na dzie</w:t>
      </w:r>
      <w:r w:rsidR="009A21AC" w:rsidRPr="001E08C3">
        <w:rPr>
          <w:rFonts w:eastAsia="Calibri"/>
          <w:b/>
          <w:sz w:val="22"/>
          <w:szCs w:val="22"/>
        </w:rPr>
        <w:t>ń</w:t>
      </w:r>
      <w:r w:rsidR="0034342C">
        <w:rPr>
          <w:rFonts w:eastAsia="Calibri"/>
          <w:b/>
          <w:bCs/>
          <w:sz w:val="22"/>
          <w:szCs w:val="22"/>
        </w:rPr>
        <w:t xml:space="preserve"> </w:t>
      </w:r>
      <w:r w:rsidR="0034342C" w:rsidRPr="000A4FF3">
        <w:rPr>
          <w:rFonts w:eastAsia="Calibri"/>
          <w:b/>
          <w:bCs/>
          <w:color w:val="FF0000"/>
          <w:sz w:val="22"/>
          <w:szCs w:val="22"/>
        </w:rPr>
        <w:t>03.08.</w:t>
      </w:r>
      <w:r w:rsidR="009A21AC" w:rsidRPr="000A4FF3">
        <w:rPr>
          <w:rFonts w:eastAsia="Calibri"/>
          <w:b/>
          <w:bCs/>
          <w:color w:val="FF0000"/>
          <w:sz w:val="22"/>
          <w:szCs w:val="22"/>
        </w:rPr>
        <w:t>2018</w:t>
      </w:r>
      <w:r w:rsidRPr="000A4FF3">
        <w:rPr>
          <w:rFonts w:eastAsia="Calibri"/>
          <w:b/>
          <w:bCs/>
          <w:color w:val="FF0000"/>
          <w:sz w:val="22"/>
          <w:szCs w:val="22"/>
        </w:rPr>
        <w:t xml:space="preserve"> r. </w:t>
      </w:r>
      <w:r w:rsidR="0034342C" w:rsidRPr="000A4FF3">
        <w:rPr>
          <w:rFonts w:eastAsia="Calibri"/>
          <w:b/>
          <w:bCs/>
          <w:color w:val="FF0000"/>
          <w:sz w:val="22"/>
          <w:szCs w:val="22"/>
        </w:rPr>
        <w:t>godz.</w:t>
      </w:r>
      <w:r w:rsidR="00CB7B8D" w:rsidRPr="000A4FF3">
        <w:rPr>
          <w:rFonts w:eastAsia="Calibri"/>
          <w:b/>
          <w:bCs/>
          <w:color w:val="FF0000"/>
          <w:sz w:val="22"/>
          <w:szCs w:val="22"/>
        </w:rPr>
        <w:t xml:space="preserve"> 10.00</w:t>
      </w:r>
      <w:r w:rsidR="00434CCF" w:rsidRPr="000A4FF3">
        <w:rPr>
          <w:rFonts w:eastAsia="Calibri"/>
          <w:b/>
          <w:bCs/>
          <w:color w:val="FF0000"/>
          <w:sz w:val="22"/>
          <w:szCs w:val="22"/>
        </w:rPr>
        <w:t xml:space="preserve">  </w:t>
      </w:r>
    </w:p>
    <w:p w:rsidR="00D427FC" w:rsidRPr="00CB4CF7" w:rsidRDefault="00D427FC" w:rsidP="00434CCF">
      <w:pPr>
        <w:autoSpaceDE w:val="0"/>
        <w:autoSpaceDN w:val="0"/>
        <w:adjustRightInd w:val="0"/>
        <w:ind w:left="284"/>
        <w:jc w:val="both"/>
        <w:rPr>
          <w:rFonts w:eastAsia="Calibri"/>
          <w:b/>
          <w:bCs/>
          <w:sz w:val="22"/>
          <w:szCs w:val="22"/>
        </w:rPr>
      </w:pPr>
      <w:r w:rsidRPr="00CB4CF7">
        <w:rPr>
          <w:rFonts w:eastAsia="Calibri"/>
          <w:sz w:val="22"/>
          <w:szCs w:val="22"/>
        </w:rPr>
        <w:t>Zbiórka zainteresowanych</w:t>
      </w:r>
      <w:r w:rsidR="00434CCF" w:rsidRPr="00CB4CF7">
        <w:rPr>
          <w:rFonts w:eastAsia="Calibri"/>
          <w:b/>
          <w:bCs/>
          <w:sz w:val="22"/>
          <w:szCs w:val="22"/>
        </w:rPr>
        <w:t xml:space="preserve"> </w:t>
      </w:r>
      <w:r w:rsidR="00434CCF" w:rsidRPr="00CB4CF7">
        <w:rPr>
          <w:rFonts w:eastAsia="Calibri"/>
          <w:sz w:val="22"/>
          <w:szCs w:val="22"/>
        </w:rPr>
        <w:t>Wykonawców na parkingu stacji paliw Bobryk w Płoni ul. Karola Balińskiego 20 Szczecin.</w:t>
      </w:r>
    </w:p>
    <w:p w:rsidR="00D427FC" w:rsidRPr="00CB4CF7" w:rsidRDefault="00D427FC" w:rsidP="009A21AC">
      <w:pPr>
        <w:autoSpaceDE w:val="0"/>
        <w:autoSpaceDN w:val="0"/>
        <w:adjustRightInd w:val="0"/>
        <w:ind w:left="284"/>
        <w:jc w:val="both"/>
        <w:rPr>
          <w:rFonts w:eastAsia="Calibri"/>
          <w:sz w:val="22"/>
          <w:szCs w:val="22"/>
        </w:rPr>
      </w:pPr>
      <w:r w:rsidRPr="00CB4CF7">
        <w:rPr>
          <w:rFonts w:eastAsia="Calibri"/>
          <w:sz w:val="22"/>
          <w:szCs w:val="22"/>
        </w:rPr>
        <w:t xml:space="preserve">Wykonawcy zainteresowani </w:t>
      </w:r>
      <w:r w:rsidR="00434CCF" w:rsidRPr="00CB4CF7">
        <w:rPr>
          <w:rFonts w:eastAsia="Calibri"/>
          <w:sz w:val="22"/>
          <w:szCs w:val="22"/>
        </w:rPr>
        <w:t>zobowiązani</w:t>
      </w:r>
      <w:r w:rsidRPr="00CB4CF7">
        <w:rPr>
          <w:rFonts w:eastAsia="Calibri"/>
          <w:sz w:val="22"/>
          <w:szCs w:val="22"/>
        </w:rPr>
        <w:t xml:space="preserve"> </w:t>
      </w:r>
      <w:r w:rsidR="00434CCF" w:rsidRPr="00CB4CF7">
        <w:rPr>
          <w:rFonts w:eastAsia="Calibri"/>
          <w:sz w:val="22"/>
          <w:szCs w:val="22"/>
        </w:rPr>
        <w:t>są</w:t>
      </w:r>
      <w:r w:rsidRPr="00CB4CF7">
        <w:rPr>
          <w:rFonts w:eastAsia="Calibri"/>
          <w:sz w:val="22"/>
          <w:szCs w:val="22"/>
        </w:rPr>
        <w:t xml:space="preserve"> </w:t>
      </w:r>
      <w:r w:rsidR="00434CCF" w:rsidRPr="00CB4CF7">
        <w:rPr>
          <w:rFonts w:eastAsia="Calibri"/>
          <w:sz w:val="22"/>
          <w:szCs w:val="22"/>
        </w:rPr>
        <w:t>zgłosić</w:t>
      </w:r>
      <w:r w:rsidRPr="00CB4CF7">
        <w:rPr>
          <w:rFonts w:eastAsia="Calibri"/>
          <w:sz w:val="22"/>
          <w:szCs w:val="22"/>
        </w:rPr>
        <w:t xml:space="preserve"> zamiar uczestniczenia w wizji lokalnej,</w:t>
      </w:r>
    </w:p>
    <w:p w:rsidR="00D427FC" w:rsidRPr="00CB4CF7" w:rsidRDefault="00D427FC" w:rsidP="009A21AC">
      <w:pPr>
        <w:autoSpaceDE w:val="0"/>
        <w:autoSpaceDN w:val="0"/>
        <w:adjustRightInd w:val="0"/>
        <w:ind w:left="284"/>
        <w:jc w:val="both"/>
        <w:rPr>
          <w:rFonts w:eastAsia="Calibri"/>
          <w:sz w:val="22"/>
          <w:szCs w:val="22"/>
        </w:rPr>
      </w:pPr>
      <w:r w:rsidRPr="00CB4CF7">
        <w:rPr>
          <w:rFonts w:eastAsia="Calibri"/>
          <w:sz w:val="22"/>
          <w:szCs w:val="22"/>
        </w:rPr>
        <w:t xml:space="preserve">poprzez przesłanie zgłoszenia </w:t>
      </w:r>
      <w:r w:rsidR="00434CCF" w:rsidRPr="00CB4CF7">
        <w:rPr>
          <w:rFonts w:eastAsia="Calibri"/>
          <w:sz w:val="22"/>
          <w:szCs w:val="22"/>
        </w:rPr>
        <w:t>zawierającego</w:t>
      </w:r>
      <w:r w:rsidRPr="00CB4CF7">
        <w:rPr>
          <w:rFonts w:eastAsia="Calibri"/>
          <w:sz w:val="22"/>
          <w:szCs w:val="22"/>
        </w:rPr>
        <w:t xml:space="preserve">: </w:t>
      </w:r>
      <w:r w:rsidR="00434CCF" w:rsidRPr="00CB4CF7">
        <w:rPr>
          <w:rFonts w:eastAsia="Calibri"/>
          <w:sz w:val="22"/>
          <w:szCs w:val="22"/>
        </w:rPr>
        <w:t>nazwę</w:t>
      </w:r>
      <w:r w:rsidRPr="00CB4CF7">
        <w:rPr>
          <w:rFonts w:eastAsia="Calibri"/>
          <w:sz w:val="22"/>
          <w:szCs w:val="22"/>
        </w:rPr>
        <w:t xml:space="preserve"> firmy i nazwisko osoby </w:t>
      </w:r>
      <w:r w:rsidR="00434CCF" w:rsidRPr="00CB4CF7">
        <w:rPr>
          <w:rFonts w:eastAsia="Calibri"/>
          <w:sz w:val="22"/>
          <w:szCs w:val="22"/>
        </w:rPr>
        <w:t>upoważnionej</w:t>
      </w:r>
      <w:r w:rsidRPr="00CB4CF7">
        <w:rPr>
          <w:rFonts w:eastAsia="Calibri"/>
          <w:sz w:val="22"/>
          <w:szCs w:val="22"/>
        </w:rPr>
        <w:t>.</w:t>
      </w:r>
    </w:p>
    <w:p w:rsidR="00D427FC" w:rsidRPr="00CB4CF7" w:rsidRDefault="00D427FC" w:rsidP="009A21AC">
      <w:pPr>
        <w:autoSpaceDE w:val="0"/>
        <w:autoSpaceDN w:val="0"/>
        <w:adjustRightInd w:val="0"/>
        <w:ind w:left="284"/>
        <w:jc w:val="both"/>
        <w:rPr>
          <w:rFonts w:eastAsia="Calibri"/>
          <w:sz w:val="22"/>
          <w:szCs w:val="22"/>
        </w:rPr>
      </w:pPr>
      <w:r w:rsidRPr="00CB4CF7">
        <w:rPr>
          <w:rFonts w:eastAsia="Calibri"/>
          <w:sz w:val="22"/>
          <w:szCs w:val="22"/>
        </w:rPr>
        <w:t xml:space="preserve">Zgłoszenia </w:t>
      </w:r>
      <w:r w:rsidR="00434CCF" w:rsidRPr="00CB4CF7">
        <w:rPr>
          <w:rFonts w:eastAsia="Calibri"/>
          <w:sz w:val="22"/>
          <w:szCs w:val="22"/>
        </w:rPr>
        <w:t>należy</w:t>
      </w:r>
      <w:r w:rsidRPr="00CB4CF7">
        <w:rPr>
          <w:rFonts w:eastAsia="Calibri"/>
          <w:sz w:val="22"/>
          <w:szCs w:val="22"/>
        </w:rPr>
        <w:t xml:space="preserve"> </w:t>
      </w:r>
      <w:r w:rsidR="00434CCF" w:rsidRPr="00CB4CF7">
        <w:rPr>
          <w:rFonts w:eastAsia="Calibri"/>
          <w:sz w:val="22"/>
          <w:szCs w:val="22"/>
        </w:rPr>
        <w:t>przesyłać</w:t>
      </w:r>
      <w:r w:rsidRPr="00CB4CF7">
        <w:rPr>
          <w:rFonts w:eastAsia="Calibri"/>
          <w:sz w:val="22"/>
          <w:szCs w:val="22"/>
        </w:rPr>
        <w:t xml:space="preserve"> </w:t>
      </w:r>
      <w:r w:rsidR="00434CCF" w:rsidRPr="00CB4CF7">
        <w:rPr>
          <w:rFonts w:eastAsia="Calibri"/>
          <w:sz w:val="22"/>
          <w:szCs w:val="22"/>
        </w:rPr>
        <w:t>na numer faksu: 91 422 12 58, e-mail: zwik@zwik.szczecin.pl</w:t>
      </w:r>
      <w:r w:rsidRPr="00CB4CF7">
        <w:rPr>
          <w:rFonts w:eastAsia="Calibri"/>
          <w:sz w:val="22"/>
          <w:szCs w:val="22"/>
        </w:rPr>
        <w:t xml:space="preserve"> nie </w:t>
      </w:r>
      <w:r w:rsidR="00434CCF" w:rsidRPr="00CB4CF7">
        <w:rPr>
          <w:rFonts w:eastAsia="Calibri"/>
          <w:sz w:val="22"/>
          <w:szCs w:val="22"/>
        </w:rPr>
        <w:t>później</w:t>
      </w:r>
      <w:r w:rsidRPr="00CB4CF7">
        <w:rPr>
          <w:rFonts w:eastAsia="Calibri"/>
          <w:sz w:val="22"/>
          <w:szCs w:val="22"/>
        </w:rPr>
        <w:t xml:space="preserve"> ni</w:t>
      </w:r>
      <w:r w:rsidR="00434CCF" w:rsidRPr="00CB4CF7">
        <w:rPr>
          <w:rFonts w:eastAsia="Calibri"/>
          <w:sz w:val="22"/>
          <w:szCs w:val="22"/>
        </w:rPr>
        <w:t>ż</w:t>
      </w:r>
      <w:r w:rsidRPr="00CB4CF7">
        <w:rPr>
          <w:rFonts w:eastAsia="Calibri"/>
          <w:sz w:val="22"/>
          <w:szCs w:val="22"/>
        </w:rPr>
        <w:t xml:space="preserve"> w dniu</w:t>
      </w:r>
      <w:r w:rsidR="00174711" w:rsidRPr="00CB4CF7">
        <w:rPr>
          <w:rFonts w:eastAsia="Calibri"/>
          <w:sz w:val="22"/>
          <w:szCs w:val="22"/>
        </w:rPr>
        <w:t xml:space="preserve"> poprzedzającym wyznaczony termin wizji lokalnej.</w:t>
      </w:r>
    </w:p>
    <w:p w:rsidR="00013C5F" w:rsidRPr="00CB4CF7" w:rsidRDefault="00013C5F" w:rsidP="009A21AC">
      <w:pPr>
        <w:autoSpaceDE w:val="0"/>
        <w:autoSpaceDN w:val="0"/>
        <w:adjustRightInd w:val="0"/>
        <w:ind w:left="284"/>
        <w:jc w:val="both"/>
        <w:rPr>
          <w:rFonts w:eastAsia="Calibri"/>
          <w:sz w:val="22"/>
          <w:szCs w:val="22"/>
        </w:rPr>
      </w:pPr>
    </w:p>
    <w:p w:rsidR="00125DEF" w:rsidRDefault="00434CCF" w:rsidP="001623CB">
      <w:pPr>
        <w:tabs>
          <w:tab w:val="left" w:pos="540"/>
        </w:tabs>
        <w:ind w:left="284" w:hanging="539"/>
        <w:jc w:val="both"/>
        <w:rPr>
          <w:sz w:val="22"/>
          <w:szCs w:val="22"/>
        </w:rPr>
      </w:pPr>
      <w:r w:rsidRPr="00CB4CF7">
        <w:rPr>
          <w:rFonts w:eastAsia="Calibri"/>
          <w:sz w:val="22"/>
          <w:szCs w:val="22"/>
        </w:rPr>
        <w:tab/>
      </w:r>
      <w:r w:rsidR="001623CB" w:rsidRPr="00CB4CF7">
        <w:rPr>
          <w:sz w:val="22"/>
          <w:szCs w:val="22"/>
        </w:rPr>
        <w:t xml:space="preserve">Wszystkie materiały pochodzące z rozbiórki stanowią </w:t>
      </w:r>
      <w:r w:rsidR="001623CB" w:rsidRPr="003709F5">
        <w:rPr>
          <w:sz w:val="22"/>
          <w:szCs w:val="22"/>
        </w:rPr>
        <w:t>własność</w:t>
      </w:r>
      <w:r w:rsidR="001623CB" w:rsidRPr="00CB4CF7">
        <w:rPr>
          <w:sz w:val="22"/>
          <w:szCs w:val="22"/>
        </w:rPr>
        <w:t xml:space="preserve"> Wykonawcy, za wyjątkiem płyt żelbetowych (46 szt.) zabe</w:t>
      </w:r>
      <w:r w:rsidR="001E08C3">
        <w:rPr>
          <w:sz w:val="22"/>
          <w:szCs w:val="22"/>
        </w:rPr>
        <w:t xml:space="preserve">zpieczających obiekty rozbiórek oraz </w:t>
      </w:r>
      <w:r w:rsidR="001E08C3" w:rsidRPr="003709F5">
        <w:rPr>
          <w:sz w:val="22"/>
          <w:szCs w:val="22"/>
          <w:u w:val="single"/>
        </w:rPr>
        <w:t>pozyskanego złomu</w:t>
      </w:r>
      <w:r w:rsidR="001E08C3" w:rsidRPr="003709F5">
        <w:rPr>
          <w:sz w:val="22"/>
          <w:szCs w:val="22"/>
        </w:rPr>
        <w:t>.</w:t>
      </w:r>
      <w:r w:rsidR="001623CB" w:rsidRPr="00CB4CF7">
        <w:rPr>
          <w:sz w:val="22"/>
          <w:szCs w:val="22"/>
        </w:rPr>
        <w:t xml:space="preserve"> W ofercie należy uwzględnić zatem  załadunek , transport i utylizację materiałów odpadowych pochodzących z rozbiórki zgodnie z ustawą o odpadach.  </w:t>
      </w:r>
    </w:p>
    <w:p w:rsidR="000A4C70" w:rsidRDefault="000A4C70" w:rsidP="001623CB">
      <w:pPr>
        <w:tabs>
          <w:tab w:val="left" w:pos="540"/>
        </w:tabs>
        <w:ind w:left="284" w:hanging="539"/>
        <w:jc w:val="both"/>
        <w:rPr>
          <w:sz w:val="22"/>
          <w:szCs w:val="22"/>
        </w:rPr>
      </w:pPr>
    </w:p>
    <w:p w:rsidR="000A4C70" w:rsidRPr="00CB4CF7" w:rsidRDefault="000A4C70" w:rsidP="000A4C70">
      <w:pPr>
        <w:ind w:left="284"/>
        <w:jc w:val="both"/>
        <w:rPr>
          <w:b/>
          <w:sz w:val="22"/>
          <w:szCs w:val="22"/>
          <w:u w:val="single"/>
        </w:rPr>
      </w:pPr>
      <w:r w:rsidRPr="00CB4CF7">
        <w:rPr>
          <w:b/>
          <w:sz w:val="22"/>
          <w:szCs w:val="22"/>
          <w:u w:val="single"/>
        </w:rPr>
        <w:t xml:space="preserve">Nie należy wbudowywać skruszonego gruzu betonowego z rozbiórek jako wypełnienia niedoborów gruntu po rozebranych obiektach.   </w:t>
      </w:r>
    </w:p>
    <w:p w:rsidR="00E77F00" w:rsidRDefault="000A4C70" w:rsidP="000A4C70">
      <w:pPr>
        <w:tabs>
          <w:tab w:val="left" w:pos="540"/>
        </w:tabs>
        <w:ind w:left="284"/>
        <w:jc w:val="both"/>
        <w:rPr>
          <w:b/>
          <w:sz w:val="22"/>
          <w:szCs w:val="22"/>
        </w:rPr>
      </w:pPr>
      <w:r w:rsidRPr="00CB4CF7">
        <w:rPr>
          <w:b/>
          <w:sz w:val="22"/>
          <w:szCs w:val="22"/>
        </w:rPr>
        <w:t>Zamawiający dopuszcza możliwość wywozu do utylizacji elementów żelbetowych pochodzący z rozbiórki bez konieczności ich rozkruszania na terenie budowy</w:t>
      </w:r>
      <w:r>
        <w:rPr>
          <w:b/>
          <w:sz w:val="22"/>
          <w:szCs w:val="22"/>
        </w:rPr>
        <w:t>.</w:t>
      </w:r>
    </w:p>
    <w:p w:rsidR="000A4C70" w:rsidRDefault="000A4C70" w:rsidP="000A4C70">
      <w:pPr>
        <w:tabs>
          <w:tab w:val="left" w:pos="540"/>
        </w:tabs>
        <w:ind w:left="284"/>
        <w:jc w:val="both"/>
        <w:rPr>
          <w:sz w:val="22"/>
          <w:szCs w:val="22"/>
        </w:rPr>
      </w:pPr>
    </w:p>
    <w:p w:rsidR="001E08C3" w:rsidRPr="00E77F00" w:rsidRDefault="001E08C3" w:rsidP="001623CB">
      <w:pPr>
        <w:tabs>
          <w:tab w:val="left" w:pos="540"/>
        </w:tabs>
        <w:ind w:left="284" w:hanging="539"/>
        <w:jc w:val="both"/>
        <w:rPr>
          <w:b/>
          <w:sz w:val="22"/>
          <w:szCs w:val="22"/>
          <w:u w:val="single"/>
        </w:rPr>
      </w:pPr>
      <w:r>
        <w:rPr>
          <w:sz w:val="22"/>
          <w:szCs w:val="22"/>
        </w:rPr>
        <w:tab/>
      </w:r>
      <w:r w:rsidRPr="00E77F00">
        <w:rPr>
          <w:sz w:val="22"/>
          <w:szCs w:val="22"/>
          <w:u w:val="single"/>
        </w:rPr>
        <w:t xml:space="preserve">W związku z tym, </w:t>
      </w:r>
      <w:r w:rsidR="00E77F00" w:rsidRPr="00E77F00">
        <w:rPr>
          <w:sz w:val="22"/>
          <w:szCs w:val="22"/>
          <w:u w:val="single"/>
        </w:rPr>
        <w:t>że</w:t>
      </w:r>
      <w:r w:rsidRPr="00E77F00">
        <w:rPr>
          <w:sz w:val="22"/>
          <w:szCs w:val="22"/>
          <w:u w:val="single"/>
        </w:rPr>
        <w:t xml:space="preserve"> Wykonawca jest zobowiązany do zakupu od Zamawiającego</w:t>
      </w:r>
      <w:r w:rsidR="00E77F00" w:rsidRPr="00E77F00">
        <w:rPr>
          <w:sz w:val="22"/>
          <w:szCs w:val="22"/>
          <w:u w:val="single"/>
        </w:rPr>
        <w:t xml:space="preserve"> złomu, który pozyska w związku z realizacją przedmiotu umowy, Zamawiający dokona</w:t>
      </w:r>
      <w:r w:rsidR="006B5D1D">
        <w:rPr>
          <w:sz w:val="22"/>
          <w:szCs w:val="22"/>
          <w:u w:val="single"/>
        </w:rPr>
        <w:t xml:space="preserve"> potrącenia na kwotę          </w:t>
      </w:r>
      <w:r w:rsidR="006B5D1D" w:rsidRPr="007C7A5F">
        <w:rPr>
          <w:b/>
          <w:sz w:val="24"/>
          <w:szCs w:val="24"/>
          <w:u w:val="single"/>
        </w:rPr>
        <w:t>13</w:t>
      </w:r>
      <w:r w:rsidR="00E77F00" w:rsidRPr="007C7A5F">
        <w:rPr>
          <w:b/>
          <w:sz w:val="24"/>
          <w:szCs w:val="24"/>
          <w:u w:val="single"/>
        </w:rPr>
        <w:t>.000,00</w:t>
      </w:r>
      <w:r w:rsidR="006B5D1D" w:rsidRPr="007C7A5F">
        <w:rPr>
          <w:b/>
          <w:sz w:val="24"/>
          <w:szCs w:val="24"/>
          <w:u w:val="single"/>
        </w:rPr>
        <w:t xml:space="preserve"> zł</w:t>
      </w:r>
      <w:r w:rsidR="00E77F00" w:rsidRPr="00E77F00">
        <w:rPr>
          <w:sz w:val="22"/>
          <w:szCs w:val="22"/>
          <w:u w:val="single"/>
        </w:rPr>
        <w:t xml:space="preserve">  wynikającą z faktury wystawionej przez Zamawiającego za sprzedaż złomu, z faktury wystawianej przez Wykonawcę za realizację przedmiotu umowy.   </w:t>
      </w:r>
      <w:r w:rsidRPr="00E77F00">
        <w:rPr>
          <w:sz w:val="22"/>
          <w:szCs w:val="22"/>
          <w:u w:val="single"/>
        </w:rPr>
        <w:t xml:space="preserve"> </w:t>
      </w:r>
    </w:p>
    <w:p w:rsidR="00125DEF" w:rsidRPr="000A4C70" w:rsidRDefault="00125DEF" w:rsidP="000A4C70">
      <w:pPr>
        <w:jc w:val="both"/>
        <w:rPr>
          <w:b/>
          <w:sz w:val="22"/>
          <w:szCs w:val="22"/>
        </w:rPr>
      </w:pPr>
    </w:p>
    <w:p w:rsidR="00A00B00" w:rsidRDefault="00DE4456" w:rsidP="00052A61">
      <w:pPr>
        <w:tabs>
          <w:tab w:val="left" w:pos="540"/>
        </w:tabs>
        <w:ind w:left="284" w:hanging="539"/>
        <w:jc w:val="both"/>
        <w:rPr>
          <w:sz w:val="22"/>
          <w:szCs w:val="22"/>
        </w:rPr>
      </w:pPr>
      <w:r w:rsidRPr="00CB4CF7">
        <w:rPr>
          <w:sz w:val="22"/>
          <w:szCs w:val="22"/>
        </w:rPr>
        <w:tab/>
      </w:r>
      <w:r w:rsidR="00E86B22" w:rsidRPr="00CB4CF7">
        <w:rPr>
          <w:sz w:val="22"/>
          <w:szCs w:val="22"/>
        </w:rPr>
        <w:t>Należy zwrócić szczególna uwagę na wykonywanie prac związanych</w:t>
      </w:r>
      <w:r w:rsidRPr="00CB4CF7">
        <w:rPr>
          <w:sz w:val="22"/>
          <w:szCs w:val="22"/>
        </w:rPr>
        <w:t xml:space="preserve"> z rozbiórką i utylizacją materiałów azbestocementowych</w:t>
      </w:r>
      <w:r w:rsidR="00490B42" w:rsidRPr="00CB4CF7">
        <w:rPr>
          <w:sz w:val="22"/>
          <w:szCs w:val="22"/>
        </w:rPr>
        <w:t xml:space="preserve">, </w:t>
      </w:r>
      <w:r w:rsidR="00E86B22" w:rsidRPr="00CB4CF7">
        <w:rPr>
          <w:sz w:val="22"/>
          <w:szCs w:val="22"/>
        </w:rPr>
        <w:t xml:space="preserve">aby </w:t>
      </w:r>
      <w:r w:rsidRPr="00CB4CF7">
        <w:rPr>
          <w:sz w:val="22"/>
          <w:szCs w:val="22"/>
        </w:rPr>
        <w:t xml:space="preserve">wykonywać </w:t>
      </w:r>
      <w:r w:rsidR="00E86B22" w:rsidRPr="00CB4CF7">
        <w:rPr>
          <w:sz w:val="22"/>
          <w:szCs w:val="22"/>
        </w:rPr>
        <w:t xml:space="preserve">je </w:t>
      </w:r>
      <w:r w:rsidRPr="00CB4CF7">
        <w:rPr>
          <w:sz w:val="22"/>
          <w:szCs w:val="22"/>
        </w:rPr>
        <w:t>zgodnie z obowiązującymi przepisami.</w:t>
      </w:r>
    </w:p>
    <w:p w:rsidR="008F0F0B" w:rsidRPr="00CB4CF7" w:rsidRDefault="008F0F0B" w:rsidP="00052A61">
      <w:pPr>
        <w:tabs>
          <w:tab w:val="left" w:pos="540"/>
        </w:tabs>
        <w:ind w:left="284" w:hanging="539"/>
        <w:jc w:val="both"/>
        <w:rPr>
          <w:sz w:val="22"/>
          <w:szCs w:val="22"/>
        </w:rPr>
      </w:pPr>
    </w:p>
    <w:p w:rsidR="000139A5" w:rsidRPr="00CB4CF7" w:rsidRDefault="000139A5" w:rsidP="00D1645D">
      <w:pPr>
        <w:pStyle w:val="Akapitzlist"/>
        <w:numPr>
          <w:ilvl w:val="2"/>
          <w:numId w:val="34"/>
        </w:numPr>
        <w:spacing w:after="0" w:line="240" w:lineRule="auto"/>
        <w:jc w:val="both"/>
        <w:rPr>
          <w:rFonts w:ascii="Times New Roman" w:hAnsi="Times New Roman"/>
          <w:b/>
        </w:rPr>
      </w:pPr>
      <w:r w:rsidRPr="00CB4CF7">
        <w:tab/>
      </w:r>
      <w:r w:rsidRPr="00CB4CF7">
        <w:rPr>
          <w:rFonts w:ascii="Times New Roman" w:hAnsi="Times New Roman"/>
          <w:b/>
        </w:rPr>
        <w:t xml:space="preserve">Podstawa prawno-techniczna wykonania zamówienia: </w:t>
      </w:r>
    </w:p>
    <w:p w:rsidR="009E0DB2" w:rsidRPr="00CB4CF7" w:rsidRDefault="00D731C0" w:rsidP="00D1645D">
      <w:pPr>
        <w:numPr>
          <w:ilvl w:val="0"/>
          <w:numId w:val="38"/>
        </w:numPr>
        <w:tabs>
          <w:tab w:val="clear" w:pos="1211"/>
          <w:tab w:val="num" w:pos="900"/>
        </w:tabs>
        <w:ind w:left="900" w:hanging="500"/>
        <w:jc w:val="both"/>
        <w:rPr>
          <w:sz w:val="22"/>
          <w:szCs w:val="22"/>
        </w:rPr>
      </w:pPr>
      <w:r w:rsidRPr="00CB4CF7">
        <w:rPr>
          <w:sz w:val="22"/>
          <w:szCs w:val="22"/>
        </w:rPr>
        <w:t xml:space="preserve">Zgłoszenie </w:t>
      </w:r>
      <w:r w:rsidR="00DB2FC1" w:rsidRPr="00CB4CF7">
        <w:rPr>
          <w:sz w:val="22"/>
          <w:szCs w:val="22"/>
        </w:rPr>
        <w:t xml:space="preserve">robót budowlanych nie wymagających pozwolenia na budowę </w:t>
      </w:r>
      <w:r w:rsidRPr="00CB4CF7">
        <w:rPr>
          <w:sz w:val="22"/>
          <w:szCs w:val="22"/>
        </w:rPr>
        <w:t>z dnia z dnia 07.05.2015r.</w:t>
      </w:r>
      <w:r w:rsidR="009E0DB2" w:rsidRPr="00CB4CF7">
        <w:rPr>
          <w:sz w:val="22"/>
          <w:szCs w:val="22"/>
        </w:rPr>
        <w:t xml:space="preserve"> dokonane w </w:t>
      </w:r>
      <w:proofErr w:type="spellStart"/>
      <w:r w:rsidR="009E0DB2" w:rsidRPr="00CB4CF7">
        <w:rPr>
          <w:sz w:val="22"/>
          <w:szCs w:val="22"/>
        </w:rPr>
        <w:t>WUiABUM</w:t>
      </w:r>
      <w:proofErr w:type="spellEnd"/>
      <w:r w:rsidR="009E0DB2" w:rsidRPr="00CB4CF7">
        <w:rPr>
          <w:sz w:val="22"/>
          <w:szCs w:val="22"/>
        </w:rPr>
        <w:t xml:space="preserve"> w Szczecinie </w:t>
      </w:r>
    </w:p>
    <w:p w:rsidR="009E0DB2" w:rsidRPr="005A6FB5" w:rsidRDefault="009E0DB2" w:rsidP="005A6FB5">
      <w:pPr>
        <w:numPr>
          <w:ilvl w:val="0"/>
          <w:numId w:val="38"/>
        </w:numPr>
        <w:tabs>
          <w:tab w:val="clear" w:pos="1211"/>
          <w:tab w:val="num" w:pos="900"/>
        </w:tabs>
        <w:ind w:left="900" w:hanging="500"/>
        <w:jc w:val="both"/>
        <w:rPr>
          <w:sz w:val="22"/>
          <w:szCs w:val="22"/>
        </w:rPr>
      </w:pPr>
      <w:r w:rsidRPr="00CB4CF7">
        <w:rPr>
          <w:sz w:val="22"/>
          <w:szCs w:val="22"/>
        </w:rPr>
        <w:t xml:space="preserve">Zgłoszenie robót budowlanych z dnia 21.05.2015r. dot. Likwidacji wyloty wód </w:t>
      </w:r>
      <w:proofErr w:type="spellStart"/>
      <w:r w:rsidRPr="00CB4CF7">
        <w:rPr>
          <w:sz w:val="22"/>
          <w:szCs w:val="22"/>
        </w:rPr>
        <w:t>popłucznych</w:t>
      </w:r>
      <w:proofErr w:type="spellEnd"/>
      <w:r w:rsidRPr="00CB4CF7">
        <w:rPr>
          <w:sz w:val="22"/>
          <w:szCs w:val="22"/>
        </w:rPr>
        <w:t xml:space="preserve"> do rzeki Płonia dokonane w Urzędzie Wojewódzkim w Szczecinie </w:t>
      </w:r>
    </w:p>
    <w:p w:rsidR="00B166C9" w:rsidRDefault="004F482A" w:rsidP="005A6FB5">
      <w:pPr>
        <w:ind w:left="900"/>
        <w:jc w:val="both"/>
        <w:rPr>
          <w:sz w:val="22"/>
          <w:szCs w:val="22"/>
        </w:rPr>
      </w:pPr>
      <w:r w:rsidRPr="00CB4CF7">
        <w:rPr>
          <w:sz w:val="22"/>
          <w:szCs w:val="22"/>
        </w:rPr>
        <w:lastRenderedPageBreak/>
        <w:t>Inwestor rozpoczął robot</w:t>
      </w:r>
      <w:r w:rsidR="005A6FB5">
        <w:rPr>
          <w:sz w:val="22"/>
          <w:szCs w:val="22"/>
        </w:rPr>
        <w:t xml:space="preserve">y rozbiórkowe własnymi siłami. </w:t>
      </w:r>
    </w:p>
    <w:p w:rsidR="008F0F0B" w:rsidRPr="00CB4CF7" w:rsidRDefault="008F0F0B" w:rsidP="005A6FB5">
      <w:pPr>
        <w:ind w:left="900"/>
        <w:jc w:val="both"/>
        <w:rPr>
          <w:sz w:val="22"/>
          <w:szCs w:val="22"/>
        </w:rPr>
      </w:pPr>
    </w:p>
    <w:p w:rsidR="000139A5" w:rsidRPr="00CB4CF7" w:rsidRDefault="000139A5" w:rsidP="00F06D94">
      <w:pPr>
        <w:rPr>
          <w:b/>
          <w:sz w:val="22"/>
          <w:szCs w:val="22"/>
        </w:rPr>
      </w:pPr>
      <w:r w:rsidRPr="00CB4CF7">
        <w:rPr>
          <w:sz w:val="22"/>
          <w:szCs w:val="22"/>
        </w:rPr>
        <w:t xml:space="preserve">   </w:t>
      </w:r>
      <w:r w:rsidRPr="00CB4CF7">
        <w:rPr>
          <w:b/>
          <w:sz w:val="22"/>
          <w:szCs w:val="22"/>
        </w:rPr>
        <w:t>4</w:t>
      </w:r>
      <w:r w:rsidRPr="00CB4CF7">
        <w:rPr>
          <w:sz w:val="22"/>
          <w:szCs w:val="22"/>
        </w:rPr>
        <w:t xml:space="preserve">.  </w:t>
      </w:r>
      <w:r w:rsidRPr="00CB4CF7">
        <w:rPr>
          <w:b/>
          <w:sz w:val="22"/>
          <w:szCs w:val="22"/>
        </w:rPr>
        <w:t>Warunki wykonawstwa i odbioru:</w:t>
      </w:r>
    </w:p>
    <w:p w:rsidR="00135B46" w:rsidRPr="00CB4CF7" w:rsidRDefault="000139A5" w:rsidP="00D1645D">
      <w:pPr>
        <w:numPr>
          <w:ilvl w:val="0"/>
          <w:numId w:val="39"/>
        </w:numPr>
        <w:tabs>
          <w:tab w:val="num" w:pos="900"/>
        </w:tabs>
        <w:jc w:val="both"/>
        <w:rPr>
          <w:sz w:val="22"/>
          <w:szCs w:val="22"/>
        </w:rPr>
      </w:pPr>
      <w:r w:rsidRPr="00CB4CF7">
        <w:rPr>
          <w:sz w:val="22"/>
          <w:szCs w:val="22"/>
        </w:rPr>
        <w:t xml:space="preserve">Zaoferowany okres gwarancji i rękojmi nie może być krótszy niż </w:t>
      </w:r>
      <w:r w:rsidR="00E2672B" w:rsidRPr="00CB4CF7">
        <w:rPr>
          <w:sz w:val="22"/>
          <w:szCs w:val="22"/>
        </w:rPr>
        <w:t>12</w:t>
      </w:r>
      <w:r w:rsidRPr="00CB4CF7">
        <w:rPr>
          <w:sz w:val="22"/>
          <w:szCs w:val="22"/>
        </w:rPr>
        <w:t xml:space="preserve"> miesięcy od</w:t>
      </w:r>
    </w:p>
    <w:p w:rsidR="00135B46" w:rsidRPr="00CB4CF7" w:rsidRDefault="000139A5" w:rsidP="00135B46">
      <w:pPr>
        <w:tabs>
          <w:tab w:val="left" w:pos="900"/>
        </w:tabs>
        <w:ind w:left="900"/>
        <w:jc w:val="both"/>
        <w:rPr>
          <w:sz w:val="22"/>
          <w:szCs w:val="22"/>
        </w:rPr>
      </w:pPr>
      <w:r w:rsidRPr="00CB4CF7">
        <w:rPr>
          <w:sz w:val="22"/>
          <w:szCs w:val="22"/>
        </w:rPr>
        <w:t>odbioru końcowego.</w:t>
      </w:r>
    </w:p>
    <w:p w:rsidR="00135B46" w:rsidRPr="00CB4CF7" w:rsidRDefault="000139A5" w:rsidP="00AF64B0">
      <w:pPr>
        <w:numPr>
          <w:ilvl w:val="0"/>
          <w:numId w:val="39"/>
        </w:numPr>
        <w:tabs>
          <w:tab w:val="num" w:pos="900"/>
        </w:tabs>
        <w:ind w:left="900" w:hanging="333"/>
        <w:jc w:val="both"/>
        <w:rPr>
          <w:sz w:val="22"/>
          <w:szCs w:val="22"/>
        </w:rPr>
      </w:pPr>
      <w:r w:rsidRPr="00CB4CF7">
        <w:rPr>
          <w:sz w:val="22"/>
          <w:szCs w:val="22"/>
        </w:rPr>
        <w:t>Wszystkie roboty budowlane Wykonawca wykona zgodnie z dokumentacją techniczną, postanowieniami umowy,</w:t>
      </w:r>
      <w:r w:rsidR="00701D93" w:rsidRPr="00CB4CF7">
        <w:rPr>
          <w:rFonts w:ascii="TimesNewRomanPSMT" w:eastAsia="TimesNewRomanPSMT" w:hAnsi="Calibri" w:cs="TimesNewRomanPSMT"/>
          <w:sz w:val="22"/>
          <w:szCs w:val="22"/>
        </w:rPr>
        <w:t xml:space="preserve"> </w:t>
      </w:r>
      <w:r w:rsidR="00701D93" w:rsidRPr="00CB4CF7">
        <w:rPr>
          <w:rFonts w:eastAsia="TimesNewRomanPSMT"/>
          <w:sz w:val="22"/>
          <w:szCs w:val="22"/>
        </w:rPr>
        <w:t>obowiązującymi przepisami i normami</w:t>
      </w:r>
      <w:r w:rsidR="00701D93" w:rsidRPr="00CB4CF7">
        <w:rPr>
          <w:sz w:val="22"/>
          <w:szCs w:val="22"/>
        </w:rPr>
        <w:t xml:space="preserve">, </w:t>
      </w:r>
      <w:r w:rsidRPr="00CB4CF7">
        <w:rPr>
          <w:sz w:val="22"/>
          <w:szCs w:val="22"/>
        </w:rPr>
        <w:t>wiedzą techniczną, zasadami sztuki budowlanej i wymogami poczynionych uzgodnień.</w:t>
      </w:r>
      <w:r w:rsidR="00DE4456" w:rsidRPr="00CB4CF7">
        <w:rPr>
          <w:sz w:val="22"/>
          <w:szCs w:val="22"/>
        </w:rPr>
        <w:t xml:space="preserve"> </w:t>
      </w:r>
    </w:p>
    <w:p w:rsidR="00135B46" w:rsidRPr="00CB4CF7" w:rsidRDefault="000139A5" w:rsidP="00D1645D">
      <w:pPr>
        <w:numPr>
          <w:ilvl w:val="0"/>
          <w:numId w:val="39"/>
        </w:numPr>
        <w:tabs>
          <w:tab w:val="num" w:pos="900"/>
        </w:tabs>
        <w:jc w:val="both"/>
        <w:rPr>
          <w:sz w:val="22"/>
          <w:szCs w:val="22"/>
        </w:rPr>
      </w:pPr>
      <w:r w:rsidRPr="00CB4CF7">
        <w:rPr>
          <w:sz w:val="22"/>
          <w:szCs w:val="22"/>
        </w:rPr>
        <w:t>Wykonawca w cenie oferty uwzględni wszelkie koszty związane z realizacją zamówienia, w tym w szczególności:</w:t>
      </w:r>
    </w:p>
    <w:p w:rsidR="000139A5" w:rsidRPr="00CB4CF7" w:rsidRDefault="000139A5" w:rsidP="00D1645D">
      <w:pPr>
        <w:numPr>
          <w:ilvl w:val="0"/>
          <w:numId w:val="36"/>
        </w:numPr>
        <w:jc w:val="both"/>
        <w:rPr>
          <w:sz w:val="22"/>
          <w:szCs w:val="22"/>
        </w:rPr>
      </w:pPr>
      <w:r w:rsidRPr="00CB4CF7">
        <w:rPr>
          <w:sz w:val="22"/>
          <w:szCs w:val="22"/>
        </w:rPr>
        <w:t xml:space="preserve">koszty ubezpieczenia odpowiedzialności cywilnej, </w:t>
      </w:r>
    </w:p>
    <w:p w:rsidR="000139A5" w:rsidRPr="00CB4CF7" w:rsidRDefault="000139A5" w:rsidP="00D1645D">
      <w:pPr>
        <w:numPr>
          <w:ilvl w:val="0"/>
          <w:numId w:val="36"/>
        </w:numPr>
        <w:jc w:val="both"/>
        <w:rPr>
          <w:sz w:val="22"/>
          <w:szCs w:val="22"/>
        </w:rPr>
      </w:pPr>
      <w:r w:rsidRPr="00CB4CF7">
        <w:rPr>
          <w:sz w:val="22"/>
          <w:szCs w:val="22"/>
        </w:rPr>
        <w:t>koszty ochrony mienia, warunków bhp i ppoż. na placu budowy,</w:t>
      </w:r>
    </w:p>
    <w:p w:rsidR="000139A5" w:rsidRPr="00CB4CF7" w:rsidRDefault="000139A5" w:rsidP="00D1645D">
      <w:pPr>
        <w:numPr>
          <w:ilvl w:val="0"/>
          <w:numId w:val="36"/>
        </w:numPr>
        <w:jc w:val="both"/>
        <w:rPr>
          <w:sz w:val="22"/>
          <w:szCs w:val="22"/>
        </w:rPr>
      </w:pPr>
      <w:r w:rsidRPr="00CB4CF7">
        <w:rPr>
          <w:sz w:val="22"/>
          <w:szCs w:val="22"/>
        </w:rPr>
        <w:t>koszty oznaczenia terenu budowy zgodnie z obowiązującymi przepisami,</w:t>
      </w:r>
    </w:p>
    <w:p w:rsidR="000139A5" w:rsidRPr="00CB4CF7" w:rsidRDefault="000139A5" w:rsidP="00D1645D">
      <w:pPr>
        <w:numPr>
          <w:ilvl w:val="0"/>
          <w:numId w:val="36"/>
        </w:numPr>
        <w:jc w:val="both"/>
        <w:rPr>
          <w:sz w:val="22"/>
          <w:szCs w:val="22"/>
        </w:rPr>
      </w:pPr>
      <w:r w:rsidRPr="00CB4CF7">
        <w:rPr>
          <w:sz w:val="22"/>
          <w:szCs w:val="22"/>
        </w:rPr>
        <w:t>koszty związane z zagospodarowaniem placu budowy, utrzymaniem zaplecza budowy łącznie z doprowadzeniem energii elektrycznej i wody, dozorowaniem oraz uporządkowaniem terenu po likwidacji zaplecza,</w:t>
      </w:r>
    </w:p>
    <w:p w:rsidR="000139A5" w:rsidRPr="00CB4CF7" w:rsidRDefault="000139A5" w:rsidP="00D1645D">
      <w:pPr>
        <w:numPr>
          <w:ilvl w:val="0"/>
          <w:numId w:val="36"/>
        </w:numPr>
        <w:jc w:val="both"/>
        <w:rPr>
          <w:sz w:val="22"/>
          <w:szCs w:val="22"/>
        </w:rPr>
      </w:pPr>
      <w:r w:rsidRPr="00CB4CF7">
        <w:rPr>
          <w:sz w:val="22"/>
          <w:szCs w:val="22"/>
        </w:rPr>
        <w:t>koszty wszelkich robót przygotowawczych, rozbiórkowych, porządkowych, składowania i recyklingu materiałów odpadowych, wywozu i składowania nadmiaru urobku,</w:t>
      </w:r>
    </w:p>
    <w:p w:rsidR="000139A5" w:rsidRPr="00CB4CF7" w:rsidRDefault="000139A5" w:rsidP="00D1645D">
      <w:pPr>
        <w:numPr>
          <w:ilvl w:val="0"/>
          <w:numId w:val="36"/>
        </w:numPr>
        <w:jc w:val="both"/>
        <w:rPr>
          <w:sz w:val="22"/>
          <w:szCs w:val="22"/>
        </w:rPr>
      </w:pPr>
      <w:r w:rsidRPr="00CB4CF7">
        <w:rPr>
          <w:sz w:val="22"/>
          <w:szCs w:val="22"/>
        </w:rPr>
        <w:t>koszty sporządzenia planu bezpieczeństwa i ochrony zdrowia,</w:t>
      </w:r>
    </w:p>
    <w:p w:rsidR="000139A5" w:rsidRPr="00CB4CF7" w:rsidRDefault="000139A5" w:rsidP="00D1645D">
      <w:pPr>
        <w:numPr>
          <w:ilvl w:val="0"/>
          <w:numId w:val="36"/>
        </w:numPr>
        <w:jc w:val="both"/>
        <w:rPr>
          <w:sz w:val="22"/>
          <w:szCs w:val="22"/>
        </w:rPr>
      </w:pPr>
      <w:r w:rsidRPr="00CB4CF7">
        <w:rPr>
          <w:sz w:val="22"/>
          <w:szCs w:val="22"/>
        </w:rPr>
        <w:t>koszty przeprowadzania prób, pomiarów, badań i sprawdzeń przewidzianych warunkami technicznymi wykonania i odbioru robót budowlano-montażowych. Protokoły badań i sprawdzeń muszą być zakończone wynikiem pozytywnym.</w:t>
      </w:r>
    </w:p>
    <w:p w:rsidR="000139A5" w:rsidRPr="00CB4CF7" w:rsidRDefault="000139A5" w:rsidP="00D1645D">
      <w:pPr>
        <w:numPr>
          <w:ilvl w:val="0"/>
          <w:numId w:val="36"/>
        </w:numPr>
        <w:jc w:val="both"/>
        <w:rPr>
          <w:sz w:val="22"/>
          <w:szCs w:val="22"/>
        </w:rPr>
      </w:pPr>
      <w:r w:rsidRPr="00CB4CF7">
        <w:rPr>
          <w:sz w:val="22"/>
          <w:szCs w:val="22"/>
        </w:rPr>
        <w:t>koszty pełnej obsługi geodezyjnej,</w:t>
      </w:r>
    </w:p>
    <w:p w:rsidR="000139A5" w:rsidRPr="00CB4CF7" w:rsidRDefault="000139A5" w:rsidP="00D1645D">
      <w:pPr>
        <w:numPr>
          <w:ilvl w:val="0"/>
          <w:numId w:val="36"/>
        </w:numPr>
        <w:jc w:val="both"/>
        <w:rPr>
          <w:sz w:val="22"/>
          <w:szCs w:val="22"/>
        </w:rPr>
      </w:pPr>
      <w:r w:rsidRPr="00CB4CF7">
        <w:rPr>
          <w:sz w:val="22"/>
          <w:szCs w:val="22"/>
        </w:rPr>
        <w:t>koszty opracowania dokumentacji powykonawczej,</w:t>
      </w:r>
    </w:p>
    <w:p w:rsidR="000139A5" w:rsidRPr="00CB4CF7" w:rsidRDefault="000139A5" w:rsidP="00D1645D">
      <w:pPr>
        <w:numPr>
          <w:ilvl w:val="0"/>
          <w:numId w:val="36"/>
        </w:numPr>
        <w:jc w:val="both"/>
        <w:rPr>
          <w:sz w:val="22"/>
          <w:szCs w:val="22"/>
        </w:rPr>
      </w:pPr>
      <w:r w:rsidRPr="00CB4CF7">
        <w:rPr>
          <w:sz w:val="22"/>
          <w:szCs w:val="22"/>
        </w:rPr>
        <w:t>podatek VAT,</w:t>
      </w:r>
    </w:p>
    <w:p w:rsidR="000139A5" w:rsidRPr="00CB4CF7" w:rsidRDefault="000139A5" w:rsidP="00D1645D">
      <w:pPr>
        <w:numPr>
          <w:ilvl w:val="0"/>
          <w:numId w:val="36"/>
        </w:numPr>
        <w:jc w:val="both"/>
        <w:rPr>
          <w:sz w:val="22"/>
          <w:szCs w:val="22"/>
        </w:rPr>
      </w:pPr>
      <w:r w:rsidRPr="00CB4CF7">
        <w:rPr>
          <w:sz w:val="22"/>
          <w:szCs w:val="22"/>
        </w:rPr>
        <w:t>wszelkie inne koszty konieczne do poniesienia w celu zrealizowania  przedmiotu zamówienia.</w:t>
      </w:r>
    </w:p>
    <w:p w:rsidR="00135B46" w:rsidRPr="00CB4CF7" w:rsidRDefault="000139A5" w:rsidP="00D1645D">
      <w:pPr>
        <w:numPr>
          <w:ilvl w:val="0"/>
          <w:numId w:val="39"/>
        </w:numPr>
        <w:tabs>
          <w:tab w:val="num" w:pos="900"/>
        </w:tabs>
        <w:ind w:left="900" w:hanging="500"/>
        <w:jc w:val="both"/>
        <w:rPr>
          <w:sz w:val="22"/>
          <w:szCs w:val="22"/>
        </w:rPr>
      </w:pPr>
      <w:r w:rsidRPr="00CB4CF7">
        <w:rPr>
          <w:sz w:val="22"/>
          <w:szCs w:val="22"/>
        </w:rPr>
        <w:t>Przed podpisaniem umowy Wykonawca przedłoży Zamawiającemu do akceptacji harmonogram rzeczowo-finansowy realizacji inwestycji. Z harmonogramu powinna wynikać kolejność wykonania robót oraz terminy rozpoczęcia i zakończenia poszczególnych elementów robót. Harmonogram musi być systematycznie aktualizowany i wskazywać zaawansowanie rzeczowe i finansowe robót.</w:t>
      </w:r>
    </w:p>
    <w:p w:rsidR="00135B46" w:rsidRPr="00CB4CF7" w:rsidRDefault="000139A5" w:rsidP="00D1645D">
      <w:pPr>
        <w:numPr>
          <w:ilvl w:val="0"/>
          <w:numId w:val="39"/>
        </w:numPr>
        <w:tabs>
          <w:tab w:val="num" w:pos="900"/>
        </w:tabs>
        <w:ind w:left="900" w:hanging="500"/>
        <w:jc w:val="both"/>
        <w:rPr>
          <w:sz w:val="22"/>
          <w:szCs w:val="22"/>
        </w:rPr>
      </w:pPr>
      <w:r w:rsidRPr="00CB4CF7">
        <w:rPr>
          <w:sz w:val="22"/>
          <w:szCs w:val="22"/>
        </w:rPr>
        <w:t>Przed przystąpieniem do robót Wykonawca winien zgłosić poszczególnym użytkownikom uzbrojenia podziemnego termin rozpoczęcia robót i ewentualną potrzebę zabezpieczenia nadzoru z ich strony na czas prowadzenia robót.</w:t>
      </w:r>
    </w:p>
    <w:p w:rsidR="00135B46" w:rsidRPr="00CB4CF7" w:rsidRDefault="000139A5" w:rsidP="00D1645D">
      <w:pPr>
        <w:numPr>
          <w:ilvl w:val="0"/>
          <w:numId w:val="39"/>
        </w:numPr>
        <w:tabs>
          <w:tab w:val="num" w:pos="900"/>
        </w:tabs>
        <w:ind w:left="900" w:hanging="500"/>
        <w:jc w:val="both"/>
        <w:rPr>
          <w:sz w:val="22"/>
          <w:szCs w:val="22"/>
        </w:rPr>
      </w:pPr>
      <w:r w:rsidRPr="00CB4CF7">
        <w:rPr>
          <w:sz w:val="22"/>
          <w:szCs w:val="22"/>
        </w:rPr>
        <w:t>Tymczasowe zajęcia terenów przyległych do linii rozgraniczających, niezbędnych do prowadzenia robót budowlanych Wykonawca uzgadnia we własnym zakresie i na swój koszt.</w:t>
      </w:r>
    </w:p>
    <w:p w:rsidR="00135B46" w:rsidRPr="00CB4CF7" w:rsidRDefault="000139A5" w:rsidP="00D1645D">
      <w:pPr>
        <w:numPr>
          <w:ilvl w:val="0"/>
          <w:numId w:val="39"/>
        </w:numPr>
        <w:tabs>
          <w:tab w:val="num" w:pos="900"/>
        </w:tabs>
        <w:ind w:left="900" w:hanging="500"/>
        <w:jc w:val="both"/>
        <w:rPr>
          <w:sz w:val="22"/>
          <w:szCs w:val="22"/>
        </w:rPr>
      </w:pPr>
      <w:r w:rsidRPr="00CB4CF7">
        <w:rPr>
          <w:sz w:val="22"/>
          <w:szCs w:val="22"/>
        </w:rPr>
        <w:t>Wykonawca uzgodni pisemnie z właścicielami gruntów warunki, termin i czas prowadzenia robót.</w:t>
      </w:r>
    </w:p>
    <w:p w:rsidR="00206BB6" w:rsidRPr="00CB4CF7" w:rsidRDefault="000139A5" w:rsidP="00514793">
      <w:pPr>
        <w:numPr>
          <w:ilvl w:val="0"/>
          <w:numId w:val="39"/>
        </w:numPr>
        <w:tabs>
          <w:tab w:val="num" w:pos="900"/>
        </w:tabs>
        <w:ind w:left="900" w:hanging="500"/>
        <w:jc w:val="both"/>
        <w:rPr>
          <w:sz w:val="22"/>
          <w:szCs w:val="22"/>
        </w:rPr>
      </w:pPr>
      <w:r w:rsidRPr="00CB4CF7">
        <w:rPr>
          <w:sz w:val="22"/>
          <w:szCs w:val="22"/>
        </w:rPr>
        <w:t>Wykonawca w ramach umowy jest zobowiązany w</w:t>
      </w:r>
      <w:r w:rsidR="00206BB6" w:rsidRPr="00CB4CF7">
        <w:rPr>
          <w:sz w:val="22"/>
          <w:szCs w:val="22"/>
        </w:rPr>
        <w:t xml:space="preserve">ykonać </w:t>
      </w:r>
      <w:r w:rsidRPr="00CB4CF7">
        <w:rPr>
          <w:sz w:val="22"/>
          <w:szCs w:val="22"/>
        </w:rPr>
        <w:t>Plan B</w:t>
      </w:r>
      <w:r w:rsidR="00206BB6" w:rsidRPr="00CB4CF7">
        <w:rPr>
          <w:sz w:val="22"/>
          <w:szCs w:val="22"/>
        </w:rPr>
        <w:t xml:space="preserve">ezpieczeństwa i Ochrony Zdrowia. </w:t>
      </w:r>
    </w:p>
    <w:p w:rsidR="00135B46" w:rsidRPr="00CB4CF7" w:rsidRDefault="000139A5" w:rsidP="00514793">
      <w:pPr>
        <w:numPr>
          <w:ilvl w:val="0"/>
          <w:numId w:val="39"/>
        </w:numPr>
        <w:tabs>
          <w:tab w:val="num" w:pos="900"/>
        </w:tabs>
        <w:ind w:left="900" w:hanging="500"/>
        <w:jc w:val="both"/>
        <w:rPr>
          <w:sz w:val="22"/>
          <w:szCs w:val="22"/>
        </w:rPr>
      </w:pPr>
      <w:r w:rsidRPr="00CB4CF7">
        <w:rPr>
          <w:sz w:val="22"/>
          <w:szCs w:val="22"/>
        </w:rPr>
        <w:t>Wykonawca wykona i ustawi tablicę informacyjną budowy zgodnie  z przepisami zawartymi w Rozporządzeniu Ministra Infrastruktury z dnia 26.06.2002r. (Dz.U.2002.108.953) w sprawie dziennika budowy, montażu i rozbiórki tablicy informacyjnej oraz ogłoszenia zawierającego dane dotyczące b</w:t>
      </w:r>
      <w:r w:rsidR="00046A8B">
        <w:rPr>
          <w:sz w:val="22"/>
          <w:szCs w:val="22"/>
        </w:rPr>
        <w:t xml:space="preserve">ezpieczeństwa pracy </w:t>
      </w:r>
      <w:r w:rsidRPr="00CB4CF7">
        <w:rPr>
          <w:sz w:val="22"/>
          <w:szCs w:val="22"/>
        </w:rPr>
        <w:t>i ochrony zdrowia.</w:t>
      </w:r>
    </w:p>
    <w:p w:rsidR="001867D2" w:rsidRPr="00CB4CF7" w:rsidRDefault="001867D2" w:rsidP="00D1645D">
      <w:pPr>
        <w:numPr>
          <w:ilvl w:val="0"/>
          <w:numId w:val="39"/>
        </w:numPr>
        <w:tabs>
          <w:tab w:val="num" w:pos="900"/>
        </w:tabs>
        <w:ind w:left="900" w:hanging="500"/>
        <w:jc w:val="both"/>
        <w:rPr>
          <w:sz w:val="22"/>
          <w:szCs w:val="22"/>
        </w:rPr>
      </w:pPr>
      <w:r w:rsidRPr="00CB4CF7">
        <w:rPr>
          <w:sz w:val="22"/>
          <w:szCs w:val="22"/>
        </w:rPr>
        <w:t xml:space="preserve">Wykonawca odbierze od Zamawiającego i ustawi </w:t>
      </w:r>
      <w:r w:rsidR="00D85139" w:rsidRPr="00CB4CF7">
        <w:rPr>
          <w:sz w:val="22"/>
          <w:szCs w:val="22"/>
        </w:rPr>
        <w:t>1</w:t>
      </w:r>
      <w:r w:rsidRPr="00CB4CF7">
        <w:rPr>
          <w:sz w:val="22"/>
          <w:szCs w:val="22"/>
        </w:rPr>
        <w:t xml:space="preserve"> szt. </w:t>
      </w:r>
      <w:r w:rsidR="00D85139" w:rsidRPr="00CB4CF7">
        <w:rPr>
          <w:sz w:val="22"/>
          <w:szCs w:val="22"/>
        </w:rPr>
        <w:t xml:space="preserve">- </w:t>
      </w:r>
      <w:r w:rsidRPr="00CB4CF7">
        <w:rPr>
          <w:sz w:val="22"/>
          <w:szCs w:val="22"/>
        </w:rPr>
        <w:t>tablic</w:t>
      </w:r>
      <w:r w:rsidR="00D85139" w:rsidRPr="00CB4CF7">
        <w:rPr>
          <w:sz w:val="22"/>
          <w:szCs w:val="22"/>
        </w:rPr>
        <w:t>ę</w:t>
      </w:r>
      <w:r w:rsidRPr="00CB4CF7">
        <w:rPr>
          <w:sz w:val="22"/>
          <w:szCs w:val="22"/>
        </w:rPr>
        <w:t xml:space="preserve"> informacyj</w:t>
      </w:r>
      <w:r w:rsidR="00D85139" w:rsidRPr="00CB4CF7">
        <w:rPr>
          <w:sz w:val="22"/>
          <w:szCs w:val="22"/>
        </w:rPr>
        <w:t>ną,</w:t>
      </w:r>
      <w:r w:rsidRPr="00CB4CF7">
        <w:rPr>
          <w:sz w:val="22"/>
          <w:szCs w:val="22"/>
        </w:rPr>
        <w:t xml:space="preserve"> na czas realizacji inwestycji, informując</w:t>
      </w:r>
      <w:r w:rsidR="00D85139" w:rsidRPr="00CB4CF7">
        <w:rPr>
          <w:sz w:val="22"/>
          <w:szCs w:val="22"/>
        </w:rPr>
        <w:t>ą</w:t>
      </w:r>
      <w:r w:rsidRPr="00CB4CF7">
        <w:rPr>
          <w:sz w:val="22"/>
          <w:szCs w:val="22"/>
        </w:rPr>
        <w:t xml:space="preserve"> o źródle finansowania</w:t>
      </w:r>
      <w:r w:rsidR="00694FF5" w:rsidRPr="00CB4CF7">
        <w:rPr>
          <w:sz w:val="22"/>
          <w:szCs w:val="22"/>
        </w:rPr>
        <w:t xml:space="preserve"> inwestycji</w:t>
      </w:r>
      <w:r w:rsidRPr="00CB4CF7">
        <w:rPr>
          <w:sz w:val="22"/>
          <w:szCs w:val="22"/>
        </w:rPr>
        <w:t xml:space="preserve">. </w:t>
      </w:r>
    </w:p>
    <w:p w:rsidR="00135B46" w:rsidRPr="00CB4CF7" w:rsidRDefault="000139A5" w:rsidP="00D1645D">
      <w:pPr>
        <w:numPr>
          <w:ilvl w:val="0"/>
          <w:numId w:val="39"/>
        </w:numPr>
        <w:tabs>
          <w:tab w:val="num" w:pos="900"/>
        </w:tabs>
        <w:ind w:left="900" w:hanging="500"/>
        <w:jc w:val="both"/>
        <w:rPr>
          <w:b/>
          <w:sz w:val="22"/>
          <w:szCs w:val="22"/>
        </w:rPr>
      </w:pPr>
      <w:r w:rsidRPr="00CB4CF7">
        <w:rPr>
          <w:sz w:val="22"/>
          <w:szCs w:val="22"/>
        </w:rPr>
        <w:t>Wykonawca zapewni stałą obsługę geodezyjną budowy;</w:t>
      </w:r>
    </w:p>
    <w:p w:rsidR="00135B46" w:rsidRPr="00CB4CF7" w:rsidRDefault="000139A5" w:rsidP="00D1645D">
      <w:pPr>
        <w:numPr>
          <w:ilvl w:val="0"/>
          <w:numId w:val="39"/>
        </w:numPr>
        <w:tabs>
          <w:tab w:val="num" w:pos="900"/>
        </w:tabs>
        <w:ind w:left="900" w:hanging="500"/>
        <w:jc w:val="both"/>
        <w:rPr>
          <w:b/>
          <w:sz w:val="22"/>
          <w:szCs w:val="22"/>
        </w:rPr>
      </w:pPr>
      <w:r w:rsidRPr="00CB4CF7">
        <w:rPr>
          <w:sz w:val="22"/>
          <w:szCs w:val="22"/>
        </w:rPr>
        <w:t>Bezpośredni nadzór nad robotami będzie sprawowany przez pracowników Wykonawcy posiadających odpowiednie uprawnienia budowlane. Zmiana osób pełniących funkcję nadzoru technicznego na budowie, w stosunku do wykazu zawartego w ofercie, a także w trakcie trwania inwestycji, wymaga każdorazowo akceptacji i zatwierdzenia Zamawiającego.</w:t>
      </w:r>
    </w:p>
    <w:p w:rsidR="00135B46" w:rsidRPr="00CB4CF7" w:rsidRDefault="000139A5" w:rsidP="00D1645D">
      <w:pPr>
        <w:numPr>
          <w:ilvl w:val="0"/>
          <w:numId w:val="39"/>
        </w:numPr>
        <w:tabs>
          <w:tab w:val="num" w:pos="900"/>
        </w:tabs>
        <w:ind w:left="900" w:hanging="500"/>
        <w:jc w:val="both"/>
        <w:rPr>
          <w:sz w:val="22"/>
          <w:szCs w:val="22"/>
        </w:rPr>
      </w:pPr>
      <w:r w:rsidRPr="00CB4CF7">
        <w:rPr>
          <w:sz w:val="22"/>
          <w:szCs w:val="22"/>
        </w:rPr>
        <w:t>Wykonawca ma obowiązek uzyskania zatwierdzenia materiałów budowlanych przed wbudowaniem – udzielonego przez Inspektora nadzoru.</w:t>
      </w:r>
    </w:p>
    <w:p w:rsidR="00135B46" w:rsidRPr="00CB4CF7" w:rsidRDefault="000139A5" w:rsidP="00D1645D">
      <w:pPr>
        <w:numPr>
          <w:ilvl w:val="0"/>
          <w:numId w:val="39"/>
        </w:numPr>
        <w:tabs>
          <w:tab w:val="num" w:pos="900"/>
        </w:tabs>
        <w:ind w:left="900" w:hanging="500"/>
        <w:jc w:val="both"/>
        <w:rPr>
          <w:sz w:val="22"/>
          <w:szCs w:val="22"/>
        </w:rPr>
      </w:pPr>
      <w:r w:rsidRPr="00CB4CF7">
        <w:rPr>
          <w:sz w:val="22"/>
          <w:szCs w:val="22"/>
        </w:rPr>
        <w:lastRenderedPageBreak/>
        <w:t>Przeprowadzenie prób, pomiarów, sprawdzeń i odbiorów przewid</w:t>
      </w:r>
      <w:r w:rsidR="00046A8B">
        <w:rPr>
          <w:sz w:val="22"/>
          <w:szCs w:val="22"/>
        </w:rPr>
        <w:t xml:space="preserve">zianych warunkami </w:t>
      </w:r>
      <w:r w:rsidRPr="00CB4CF7">
        <w:rPr>
          <w:sz w:val="22"/>
          <w:szCs w:val="22"/>
        </w:rPr>
        <w:t>i Specyfikacją techniczną wykonania i odbioru robót budowlanych, na własny koszt;</w:t>
      </w:r>
    </w:p>
    <w:p w:rsidR="00135B46" w:rsidRPr="00CB4CF7" w:rsidRDefault="000139A5" w:rsidP="00D1645D">
      <w:pPr>
        <w:numPr>
          <w:ilvl w:val="0"/>
          <w:numId w:val="39"/>
        </w:numPr>
        <w:tabs>
          <w:tab w:val="num" w:pos="900"/>
        </w:tabs>
        <w:ind w:left="900" w:hanging="500"/>
        <w:jc w:val="both"/>
        <w:rPr>
          <w:sz w:val="22"/>
          <w:szCs w:val="22"/>
        </w:rPr>
      </w:pPr>
      <w:r w:rsidRPr="00CB4CF7">
        <w:rPr>
          <w:sz w:val="22"/>
          <w:szCs w:val="22"/>
        </w:rPr>
        <w:t>Wykonawca ma obowiązek zgłaszania Inspektorowi nadzoru robót ulegających zakryciu lub zanikających;</w:t>
      </w:r>
    </w:p>
    <w:p w:rsidR="00135B46" w:rsidRPr="00CB4CF7" w:rsidRDefault="000139A5" w:rsidP="00D1645D">
      <w:pPr>
        <w:numPr>
          <w:ilvl w:val="0"/>
          <w:numId w:val="39"/>
        </w:numPr>
        <w:tabs>
          <w:tab w:val="num" w:pos="900"/>
        </w:tabs>
        <w:ind w:left="900" w:hanging="500"/>
        <w:jc w:val="both"/>
        <w:rPr>
          <w:sz w:val="22"/>
          <w:szCs w:val="22"/>
        </w:rPr>
      </w:pPr>
      <w:r w:rsidRPr="00CB4CF7">
        <w:rPr>
          <w:sz w:val="22"/>
          <w:szCs w:val="22"/>
        </w:rPr>
        <w:t>Wszelkie zmiany zakresu robót wynikłe w trakcie realizacji winny być zgłaszane Zamawiającemu i wykonane tylko i wyłącznie po ich akceptacji przez Zamawiającego</w:t>
      </w:r>
      <w:r w:rsidR="008B476B">
        <w:rPr>
          <w:sz w:val="22"/>
          <w:szCs w:val="22"/>
        </w:rPr>
        <w:t xml:space="preserve"> </w:t>
      </w:r>
      <w:r w:rsidR="005A6FB5">
        <w:rPr>
          <w:sz w:val="22"/>
          <w:szCs w:val="22"/>
        </w:rPr>
        <w:t xml:space="preserve">i </w:t>
      </w:r>
      <w:r w:rsidRPr="00CB4CF7">
        <w:rPr>
          <w:sz w:val="22"/>
          <w:szCs w:val="22"/>
        </w:rPr>
        <w:t>Projektanta;</w:t>
      </w:r>
    </w:p>
    <w:p w:rsidR="00135B46" w:rsidRPr="00CB4CF7" w:rsidRDefault="000139A5" w:rsidP="00D1645D">
      <w:pPr>
        <w:numPr>
          <w:ilvl w:val="0"/>
          <w:numId w:val="39"/>
        </w:numPr>
        <w:tabs>
          <w:tab w:val="num" w:pos="900"/>
        </w:tabs>
        <w:ind w:left="900" w:hanging="500"/>
        <w:jc w:val="both"/>
        <w:rPr>
          <w:color w:val="FF0000"/>
          <w:sz w:val="22"/>
          <w:szCs w:val="22"/>
        </w:rPr>
      </w:pPr>
      <w:r w:rsidRPr="00CB4CF7">
        <w:rPr>
          <w:sz w:val="22"/>
          <w:szCs w:val="22"/>
        </w:rPr>
        <w:t>Wykonawca jest wytwarzającym odpady w rozumieniu przepisó</w:t>
      </w:r>
      <w:r w:rsidR="008B476B">
        <w:rPr>
          <w:sz w:val="22"/>
          <w:szCs w:val="22"/>
        </w:rPr>
        <w:t xml:space="preserve">w ustawy </w:t>
      </w:r>
      <w:r w:rsidRPr="00CB4CF7">
        <w:rPr>
          <w:sz w:val="22"/>
          <w:szCs w:val="22"/>
        </w:rPr>
        <w:t>o</w:t>
      </w:r>
      <w:r w:rsidR="008B476B">
        <w:rPr>
          <w:color w:val="FF0000"/>
          <w:sz w:val="22"/>
          <w:szCs w:val="22"/>
        </w:rPr>
        <w:t xml:space="preserve"> </w:t>
      </w:r>
      <w:r w:rsidRPr="00CB4CF7">
        <w:rPr>
          <w:sz w:val="22"/>
          <w:szCs w:val="22"/>
        </w:rPr>
        <w:t xml:space="preserve">odpadach z dnia 14.12.2012 r. z </w:t>
      </w:r>
      <w:proofErr w:type="spellStart"/>
      <w:r w:rsidRPr="00CB4CF7">
        <w:rPr>
          <w:sz w:val="22"/>
          <w:szCs w:val="22"/>
        </w:rPr>
        <w:t>późn</w:t>
      </w:r>
      <w:proofErr w:type="spellEnd"/>
      <w:r w:rsidRPr="00CB4CF7">
        <w:rPr>
          <w:sz w:val="22"/>
          <w:szCs w:val="22"/>
        </w:rPr>
        <w:t>. zm. Do dokumentów odbiorowych Wykonawca złoży oświadczenie o zagospodarowaniu odpadów</w:t>
      </w:r>
      <w:r w:rsidRPr="00CB4CF7">
        <w:rPr>
          <w:color w:val="FF0000"/>
          <w:sz w:val="22"/>
          <w:szCs w:val="22"/>
        </w:rPr>
        <w:t>.</w:t>
      </w:r>
    </w:p>
    <w:p w:rsidR="000139A5" w:rsidRDefault="000139A5" w:rsidP="005A6FB5">
      <w:pPr>
        <w:numPr>
          <w:ilvl w:val="0"/>
          <w:numId w:val="39"/>
        </w:numPr>
        <w:tabs>
          <w:tab w:val="num" w:pos="900"/>
        </w:tabs>
        <w:ind w:left="900" w:hanging="500"/>
        <w:jc w:val="both"/>
        <w:rPr>
          <w:sz w:val="22"/>
          <w:szCs w:val="22"/>
        </w:rPr>
      </w:pPr>
      <w:r w:rsidRPr="00CB4CF7">
        <w:rPr>
          <w:sz w:val="22"/>
          <w:szCs w:val="22"/>
        </w:rPr>
        <w:t>Wykonawca z chwilą zgłoszenia gotowości</w:t>
      </w:r>
      <w:r w:rsidR="005A6FB5">
        <w:rPr>
          <w:sz w:val="22"/>
          <w:szCs w:val="22"/>
        </w:rPr>
        <w:t xml:space="preserve"> do odbioru końcowego przekaże </w:t>
      </w:r>
      <w:r w:rsidRPr="00CB4CF7">
        <w:rPr>
          <w:sz w:val="22"/>
          <w:szCs w:val="22"/>
        </w:rPr>
        <w:t>Zamawiającemu dokumentację odbiorową - powykonawczą, p</w:t>
      </w:r>
      <w:r w:rsidR="008B476B">
        <w:rPr>
          <w:sz w:val="22"/>
          <w:szCs w:val="22"/>
        </w:rPr>
        <w:t xml:space="preserve">rzygotowaną zgodnie </w:t>
      </w:r>
      <w:r w:rsidRPr="00CB4CF7">
        <w:rPr>
          <w:sz w:val="22"/>
          <w:szCs w:val="22"/>
        </w:rPr>
        <w:t>z „Wytycznymi dla dokumentacji odbiorowej powykonawczej”.</w:t>
      </w:r>
    </w:p>
    <w:p w:rsidR="008F0F0B" w:rsidRPr="005A6FB5" w:rsidRDefault="008F0F0B" w:rsidP="008F0F0B">
      <w:pPr>
        <w:ind w:left="900"/>
        <w:jc w:val="both"/>
        <w:rPr>
          <w:sz w:val="22"/>
          <w:szCs w:val="22"/>
        </w:rPr>
      </w:pPr>
    </w:p>
    <w:p w:rsidR="00135B46" w:rsidRPr="00CB4CF7" w:rsidRDefault="000139A5" w:rsidP="00135B46">
      <w:pPr>
        <w:pStyle w:val="Akapitzlist"/>
        <w:spacing w:after="0" w:line="240" w:lineRule="auto"/>
        <w:ind w:left="360" w:hanging="560"/>
        <w:jc w:val="both"/>
        <w:rPr>
          <w:rFonts w:ascii="Times New Roman" w:hAnsi="Times New Roman"/>
          <w:b/>
        </w:rPr>
      </w:pPr>
      <w:r w:rsidRPr="00CB4CF7">
        <w:rPr>
          <w:rFonts w:ascii="Times New Roman" w:hAnsi="Times New Roman"/>
          <w:b/>
        </w:rPr>
        <w:t xml:space="preserve">  5.</w:t>
      </w:r>
      <w:r w:rsidRPr="00CB4CF7">
        <w:rPr>
          <w:b/>
        </w:rPr>
        <w:t xml:space="preserve"> </w:t>
      </w:r>
      <w:r w:rsidRPr="00CB4CF7">
        <w:rPr>
          <w:b/>
          <w:smallCaps/>
        </w:rPr>
        <w:t xml:space="preserve"> </w:t>
      </w:r>
      <w:r w:rsidRPr="00CB4CF7">
        <w:rPr>
          <w:rFonts w:ascii="Times New Roman" w:hAnsi="Times New Roman"/>
          <w:b/>
        </w:rPr>
        <w:t xml:space="preserve">Wytyczne dla dokumentacji odbiorowej powykonawczej: </w:t>
      </w:r>
    </w:p>
    <w:p w:rsidR="00135B46" w:rsidRPr="00CB4CF7" w:rsidRDefault="000139A5" w:rsidP="008B476B">
      <w:pPr>
        <w:pStyle w:val="Tekstpodstawowy2"/>
        <w:numPr>
          <w:ilvl w:val="0"/>
          <w:numId w:val="35"/>
        </w:numPr>
        <w:tabs>
          <w:tab w:val="clear" w:pos="659"/>
          <w:tab w:val="num" w:pos="900"/>
        </w:tabs>
        <w:spacing w:after="0" w:line="240" w:lineRule="auto"/>
        <w:ind w:left="900" w:hanging="500"/>
        <w:jc w:val="both"/>
        <w:rPr>
          <w:b/>
          <w:sz w:val="22"/>
          <w:szCs w:val="22"/>
        </w:rPr>
      </w:pPr>
      <w:r w:rsidRPr="00CB4CF7">
        <w:rPr>
          <w:sz w:val="22"/>
          <w:szCs w:val="22"/>
        </w:rPr>
        <w:t>Wykonawca jest zobowiązany do przekazania kompletnej dokumentacji powykonawczej wraz z oświadczeniem o kompletności dokumentacji odbiorowej Zamawiającemu - inspektorowi nadzoru najpóźniej w dniu zgłoszenia robót do odbioru końcowego.</w:t>
      </w:r>
    </w:p>
    <w:p w:rsidR="00135B46" w:rsidRPr="00CB4CF7" w:rsidRDefault="000139A5" w:rsidP="008B476B">
      <w:pPr>
        <w:pStyle w:val="Tekstpodstawowy2"/>
        <w:numPr>
          <w:ilvl w:val="0"/>
          <w:numId w:val="35"/>
        </w:numPr>
        <w:tabs>
          <w:tab w:val="clear" w:pos="659"/>
          <w:tab w:val="num" w:pos="900"/>
        </w:tabs>
        <w:spacing w:after="0" w:line="240" w:lineRule="auto"/>
        <w:ind w:left="900" w:hanging="500"/>
        <w:jc w:val="both"/>
        <w:rPr>
          <w:b/>
          <w:sz w:val="22"/>
          <w:szCs w:val="22"/>
        </w:rPr>
      </w:pPr>
      <w:r w:rsidRPr="00CB4CF7">
        <w:rPr>
          <w:sz w:val="22"/>
          <w:szCs w:val="22"/>
        </w:rPr>
        <w:t>Dokumentacja powinna być spięta i odpowiednio posegregowana.</w:t>
      </w:r>
    </w:p>
    <w:p w:rsidR="00135B46" w:rsidRPr="00CB4CF7" w:rsidRDefault="000139A5" w:rsidP="008B476B">
      <w:pPr>
        <w:pStyle w:val="Tekstpodstawowy2"/>
        <w:numPr>
          <w:ilvl w:val="0"/>
          <w:numId w:val="35"/>
        </w:numPr>
        <w:tabs>
          <w:tab w:val="clear" w:pos="659"/>
          <w:tab w:val="num" w:pos="900"/>
        </w:tabs>
        <w:spacing w:after="0" w:line="240" w:lineRule="auto"/>
        <w:ind w:left="900" w:hanging="500"/>
        <w:jc w:val="both"/>
        <w:rPr>
          <w:b/>
          <w:sz w:val="22"/>
          <w:szCs w:val="22"/>
        </w:rPr>
      </w:pPr>
      <w:r w:rsidRPr="00CB4CF7">
        <w:rPr>
          <w:sz w:val="22"/>
          <w:szCs w:val="22"/>
        </w:rPr>
        <w:t>Każda strona dokumentacji odbiorowej powinna posiadać stempel poświadczający, że jest to dokumentacja powykonawcza oraz być podpisana przez kierownika budowy.</w:t>
      </w:r>
    </w:p>
    <w:p w:rsidR="00135B46" w:rsidRPr="00CB4CF7" w:rsidRDefault="000139A5" w:rsidP="008B476B">
      <w:pPr>
        <w:pStyle w:val="Tekstpodstawowy2"/>
        <w:numPr>
          <w:ilvl w:val="0"/>
          <w:numId w:val="35"/>
        </w:numPr>
        <w:tabs>
          <w:tab w:val="clear" w:pos="659"/>
          <w:tab w:val="num" w:pos="900"/>
        </w:tabs>
        <w:spacing w:after="0" w:line="240" w:lineRule="auto"/>
        <w:ind w:left="900" w:hanging="500"/>
        <w:jc w:val="both"/>
        <w:rPr>
          <w:b/>
          <w:sz w:val="22"/>
          <w:szCs w:val="22"/>
        </w:rPr>
      </w:pPr>
      <w:r w:rsidRPr="00CB4CF7">
        <w:rPr>
          <w:sz w:val="22"/>
          <w:szCs w:val="22"/>
        </w:rPr>
        <w:t>Wykonawca robót powinien stworzyć zestawienie zmian dok</w:t>
      </w:r>
      <w:r w:rsidR="005A6FB5">
        <w:rPr>
          <w:sz w:val="22"/>
          <w:szCs w:val="22"/>
        </w:rPr>
        <w:t xml:space="preserve">onanych podczas realizacji prac oraz załączyć część </w:t>
      </w:r>
      <w:r w:rsidRPr="00CB4CF7">
        <w:rPr>
          <w:sz w:val="22"/>
          <w:szCs w:val="22"/>
        </w:rPr>
        <w:t>rysunkową obrazując</w:t>
      </w:r>
      <w:r w:rsidR="005A6FB5">
        <w:rPr>
          <w:sz w:val="22"/>
          <w:szCs w:val="22"/>
        </w:rPr>
        <w:t xml:space="preserve">ą dokonane zmiany z odnośnikiem </w:t>
      </w:r>
      <w:r w:rsidRPr="00CB4CF7">
        <w:rPr>
          <w:sz w:val="22"/>
          <w:szCs w:val="22"/>
        </w:rPr>
        <w:t>do odpowiedniego rysunku i odwrotnie, w projekcie powinna być odnotow</w:t>
      </w:r>
      <w:r w:rsidR="005A6FB5">
        <w:rPr>
          <w:sz w:val="22"/>
          <w:szCs w:val="22"/>
        </w:rPr>
        <w:t xml:space="preserve">ana zmiana </w:t>
      </w:r>
      <w:r w:rsidRPr="00CB4CF7">
        <w:rPr>
          <w:sz w:val="22"/>
          <w:szCs w:val="22"/>
        </w:rPr>
        <w:t>z podaniem odpowiedniego odwołania do dokumentacji powykonawczej. Wszelkie zmiany w trakcie realizacji powinny być zaakceptowane i</w:t>
      </w:r>
      <w:r w:rsidR="005A6FB5">
        <w:rPr>
          <w:sz w:val="22"/>
          <w:szCs w:val="22"/>
        </w:rPr>
        <w:t xml:space="preserve"> podpisane przez inwestora oraz </w:t>
      </w:r>
      <w:r w:rsidRPr="00CB4CF7">
        <w:rPr>
          <w:sz w:val="22"/>
          <w:szCs w:val="22"/>
        </w:rPr>
        <w:t>Projektanta.</w:t>
      </w:r>
    </w:p>
    <w:p w:rsidR="00135B46" w:rsidRPr="00CB4CF7" w:rsidRDefault="000139A5" w:rsidP="008B476B">
      <w:pPr>
        <w:pStyle w:val="Tekstpodstawowy2"/>
        <w:numPr>
          <w:ilvl w:val="0"/>
          <w:numId w:val="35"/>
        </w:numPr>
        <w:tabs>
          <w:tab w:val="clear" w:pos="659"/>
          <w:tab w:val="num" w:pos="900"/>
        </w:tabs>
        <w:spacing w:after="0" w:line="240" w:lineRule="auto"/>
        <w:ind w:left="900" w:hanging="500"/>
        <w:jc w:val="both"/>
        <w:rPr>
          <w:b/>
          <w:sz w:val="22"/>
          <w:szCs w:val="22"/>
        </w:rPr>
      </w:pPr>
      <w:r w:rsidRPr="00CB4CF7">
        <w:rPr>
          <w:sz w:val="22"/>
          <w:szCs w:val="22"/>
        </w:rPr>
        <w:t>Akceptacji zmian ze strony Zamawiającego dokonuje Inspektor nadzoru inwestorskiego.</w:t>
      </w:r>
    </w:p>
    <w:p w:rsidR="00135B46" w:rsidRPr="00CB4CF7" w:rsidRDefault="000139A5" w:rsidP="008B476B">
      <w:pPr>
        <w:pStyle w:val="Tekstpodstawowy2"/>
        <w:numPr>
          <w:ilvl w:val="0"/>
          <w:numId w:val="35"/>
        </w:numPr>
        <w:tabs>
          <w:tab w:val="clear" w:pos="659"/>
          <w:tab w:val="num" w:pos="900"/>
        </w:tabs>
        <w:spacing w:after="0" w:line="240" w:lineRule="auto"/>
        <w:ind w:left="900" w:hanging="500"/>
        <w:jc w:val="both"/>
        <w:rPr>
          <w:b/>
          <w:sz w:val="22"/>
          <w:szCs w:val="22"/>
        </w:rPr>
      </w:pPr>
      <w:r w:rsidRPr="00CB4CF7">
        <w:rPr>
          <w:sz w:val="22"/>
          <w:szCs w:val="22"/>
        </w:rPr>
        <w:t>Wszystkie elementy dokumentacji powykonawczej powinny być zeskanowane i przekazane w formie elektronicznej Zamawiającemu w 2 egz.</w:t>
      </w:r>
    </w:p>
    <w:p w:rsidR="00B2121F" w:rsidRPr="008F0F0B" w:rsidRDefault="000139A5" w:rsidP="005A6FB5">
      <w:pPr>
        <w:pStyle w:val="Tekstpodstawowy2"/>
        <w:numPr>
          <w:ilvl w:val="0"/>
          <w:numId w:val="35"/>
        </w:numPr>
        <w:tabs>
          <w:tab w:val="clear" w:pos="659"/>
          <w:tab w:val="num" w:pos="900"/>
        </w:tabs>
        <w:spacing w:after="0" w:line="240" w:lineRule="auto"/>
        <w:ind w:left="900" w:hanging="500"/>
        <w:jc w:val="both"/>
        <w:rPr>
          <w:b/>
          <w:sz w:val="22"/>
          <w:szCs w:val="22"/>
        </w:rPr>
      </w:pPr>
      <w:r w:rsidRPr="00CB4CF7">
        <w:rPr>
          <w:sz w:val="22"/>
          <w:szCs w:val="22"/>
        </w:rPr>
        <w:t>W skład przekazywanej dokumentacji odbiorowej wchodzą:</w:t>
      </w:r>
    </w:p>
    <w:p w:rsidR="008F0F0B" w:rsidRPr="005A6FB5" w:rsidRDefault="008F0F0B" w:rsidP="008F0F0B">
      <w:pPr>
        <w:pStyle w:val="Tekstpodstawowy2"/>
        <w:spacing w:after="0" w:line="240" w:lineRule="auto"/>
        <w:ind w:left="900"/>
        <w:jc w:val="both"/>
        <w:rPr>
          <w:b/>
          <w:sz w:val="22"/>
          <w:szCs w:val="22"/>
        </w:rPr>
      </w:pPr>
    </w:p>
    <w:p w:rsidR="00DA7720" w:rsidRPr="00CB4CF7" w:rsidRDefault="00B2121F" w:rsidP="00DA7720">
      <w:pPr>
        <w:ind w:firstLine="400"/>
        <w:rPr>
          <w:b/>
          <w:sz w:val="22"/>
          <w:szCs w:val="22"/>
        </w:rPr>
      </w:pPr>
      <w:r w:rsidRPr="00CB4CF7">
        <w:rPr>
          <w:b/>
          <w:sz w:val="22"/>
          <w:szCs w:val="22"/>
        </w:rPr>
        <w:t xml:space="preserve">   </w:t>
      </w:r>
      <w:r w:rsidR="000139A5" w:rsidRPr="00CB4CF7">
        <w:rPr>
          <w:b/>
          <w:sz w:val="22"/>
          <w:szCs w:val="22"/>
        </w:rPr>
        <w:t xml:space="preserve"> Rozdział I: Dokumenty Budowy</w:t>
      </w:r>
    </w:p>
    <w:p w:rsidR="00DA7720" w:rsidRPr="00DA7720" w:rsidRDefault="00DA7720" w:rsidP="00D1645D">
      <w:pPr>
        <w:numPr>
          <w:ilvl w:val="1"/>
          <w:numId w:val="40"/>
        </w:numPr>
        <w:rPr>
          <w:sz w:val="22"/>
          <w:szCs w:val="22"/>
        </w:rPr>
      </w:pPr>
      <w:r w:rsidRPr="00DA7720">
        <w:rPr>
          <w:sz w:val="22"/>
          <w:szCs w:val="22"/>
        </w:rPr>
        <w:t xml:space="preserve">Zgłoszenie robót nie wymagających pozwolenia na budowę </w:t>
      </w:r>
    </w:p>
    <w:p w:rsidR="00DA7720" w:rsidRPr="00DA7720" w:rsidRDefault="000139A5" w:rsidP="00DA7720">
      <w:pPr>
        <w:numPr>
          <w:ilvl w:val="1"/>
          <w:numId w:val="40"/>
        </w:numPr>
        <w:rPr>
          <w:sz w:val="22"/>
          <w:szCs w:val="22"/>
        </w:rPr>
      </w:pPr>
      <w:r w:rsidRPr="00DA7720">
        <w:rPr>
          <w:sz w:val="22"/>
          <w:szCs w:val="22"/>
        </w:rPr>
        <w:t>Pr</w:t>
      </w:r>
      <w:r w:rsidR="00DA7720">
        <w:rPr>
          <w:sz w:val="22"/>
          <w:szCs w:val="22"/>
        </w:rPr>
        <w:t>otokół przekazania placu budowy</w:t>
      </w:r>
    </w:p>
    <w:p w:rsidR="000139A5" w:rsidRPr="00795E46" w:rsidRDefault="000139A5" w:rsidP="00795E46">
      <w:pPr>
        <w:numPr>
          <w:ilvl w:val="1"/>
          <w:numId w:val="40"/>
        </w:numPr>
        <w:rPr>
          <w:sz w:val="22"/>
          <w:szCs w:val="22"/>
        </w:rPr>
      </w:pPr>
      <w:r w:rsidRPr="00DA7720">
        <w:rPr>
          <w:sz w:val="22"/>
          <w:szCs w:val="22"/>
        </w:rPr>
        <w:t>Oświadczenie kierownika budowy o zgodności</w:t>
      </w:r>
      <w:r w:rsidRPr="00CB4CF7">
        <w:rPr>
          <w:sz w:val="22"/>
          <w:szCs w:val="22"/>
        </w:rPr>
        <w:t xml:space="preserve"> wykonania ob</w:t>
      </w:r>
      <w:r w:rsidR="00795E46">
        <w:rPr>
          <w:sz w:val="22"/>
          <w:szCs w:val="22"/>
        </w:rPr>
        <w:t xml:space="preserve">iektu </w:t>
      </w:r>
      <w:r w:rsidRPr="00CB4CF7">
        <w:rPr>
          <w:sz w:val="22"/>
          <w:szCs w:val="22"/>
        </w:rPr>
        <w:t xml:space="preserve">z projektem budowlanym, obowiązującymi przepisami oraz o doprowadzeniu do należytego stanu  i uporządkowania terenu, </w:t>
      </w:r>
      <w:r w:rsidRPr="00795E46">
        <w:rPr>
          <w:sz w:val="22"/>
          <w:szCs w:val="22"/>
        </w:rPr>
        <w:tab/>
      </w:r>
    </w:p>
    <w:p w:rsidR="000139A5" w:rsidRPr="00CB4CF7" w:rsidRDefault="000139A5" w:rsidP="00D1645D">
      <w:pPr>
        <w:numPr>
          <w:ilvl w:val="1"/>
          <w:numId w:val="40"/>
        </w:numPr>
        <w:rPr>
          <w:sz w:val="22"/>
          <w:szCs w:val="22"/>
        </w:rPr>
      </w:pPr>
      <w:r w:rsidRPr="00CB4CF7">
        <w:rPr>
          <w:sz w:val="22"/>
          <w:szCs w:val="22"/>
        </w:rPr>
        <w:t>Uprawnienia:</w:t>
      </w:r>
    </w:p>
    <w:p w:rsidR="00135B46" w:rsidRPr="00CB4CF7" w:rsidRDefault="000139A5" w:rsidP="00D1645D">
      <w:pPr>
        <w:numPr>
          <w:ilvl w:val="2"/>
          <w:numId w:val="40"/>
        </w:numPr>
        <w:jc w:val="both"/>
        <w:rPr>
          <w:sz w:val="22"/>
          <w:szCs w:val="22"/>
        </w:rPr>
      </w:pPr>
      <w:r w:rsidRPr="00CB4CF7">
        <w:rPr>
          <w:sz w:val="22"/>
          <w:szCs w:val="22"/>
        </w:rPr>
        <w:t xml:space="preserve">kierownika budowy oraz jego zaświadczenie z właściwej Izby samorządu </w:t>
      </w:r>
    </w:p>
    <w:p w:rsidR="00051824" w:rsidRDefault="000139A5" w:rsidP="00051824">
      <w:pPr>
        <w:numPr>
          <w:ilvl w:val="2"/>
          <w:numId w:val="40"/>
        </w:numPr>
        <w:jc w:val="both"/>
        <w:rPr>
          <w:sz w:val="22"/>
          <w:szCs w:val="22"/>
        </w:rPr>
      </w:pPr>
      <w:r w:rsidRPr="00CB4CF7">
        <w:rPr>
          <w:sz w:val="22"/>
          <w:szCs w:val="22"/>
        </w:rPr>
        <w:t>zawodowego  potwierdzające wpis  na l</w:t>
      </w:r>
      <w:r w:rsidR="005A6FB5">
        <w:rPr>
          <w:sz w:val="22"/>
          <w:szCs w:val="22"/>
        </w:rPr>
        <w:t>istę członków  tej  izby (kopia)</w:t>
      </w:r>
    </w:p>
    <w:p w:rsidR="008F0F0B" w:rsidRPr="005A6FB5" w:rsidRDefault="008F0F0B" w:rsidP="008F0F0B">
      <w:pPr>
        <w:ind w:left="2160"/>
        <w:jc w:val="both"/>
        <w:rPr>
          <w:sz w:val="22"/>
          <w:szCs w:val="22"/>
        </w:rPr>
      </w:pPr>
    </w:p>
    <w:p w:rsidR="000139A5" w:rsidRPr="00CB4CF7" w:rsidRDefault="000139A5" w:rsidP="00051824">
      <w:pPr>
        <w:ind w:firstLine="708"/>
        <w:rPr>
          <w:b/>
          <w:sz w:val="22"/>
          <w:szCs w:val="22"/>
        </w:rPr>
      </w:pPr>
      <w:r w:rsidRPr="00CB4CF7">
        <w:rPr>
          <w:b/>
          <w:sz w:val="22"/>
          <w:szCs w:val="22"/>
        </w:rPr>
        <w:t xml:space="preserve">Rozdział II: Dokumentacja geodezyjna powykonawcza </w:t>
      </w:r>
    </w:p>
    <w:p w:rsidR="00135B46" w:rsidRPr="00CB4CF7" w:rsidRDefault="000139A5" w:rsidP="00D1645D">
      <w:pPr>
        <w:numPr>
          <w:ilvl w:val="1"/>
          <w:numId w:val="33"/>
        </w:numPr>
        <w:tabs>
          <w:tab w:val="clear" w:pos="927"/>
        </w:tabs>
        <w:ind w:left="1400" w:hanging="300"/>
        <w:rPr>
          <w:sz w:val="22"/>
          <w:szCs w:val="22"/>
        </w:rPr>
      </w:pPr>
      <w:r w:rsidRPr="00CB4CF7">
        <w:rPr>
          <w:sz w:val="22"/>
          <w:szCs w:val="22"/>
        </w:rPr>
        <w:t>Mapa geodezyjna inwentaryzacji powykonawczej zarejest</w:t>
      </w:r>
      <w:r w:rsidR="00A551AB">
        <w:rPr>
          <w:sz w:val="22"/>
          <w:szCs w:val="22"/>
        </w:rPr>
        <w:t xml:space="preserve">rowana </w:t>
      </w:r>
      <w:r w:rsidRPr="00CB4CF7">
        <w:rPr>
          <w:sz w:val="22"/>
          <w:szCs w:val="22"/>
        </w:rPr>
        <w:t xml:space="preserve">w </w:t>
      </w:r>
      <w:proofErr w:type="spellStart"/>
      <w:r w:rsidRPr="00CB4CF7">
        <w:rPr>
          <w:sz w:val="22"/>
          <w:szCs w:val="22"/>
        </w:rPr>
        <w:t>MODGiK</w:t>
      </w:r>
      <w:proofErr w:type="spellEnd"/>
      <w:r w:rsidRPr="00CB4CF7">
        <w:rPr>
          <w:sz w:val="22"/>
          <w:szCs w:val="22"/>
        </w:rPr>
        <w:t xml:space="preserve"> w skali 1:500</w:t>
      </w:r>
    </w:p>
    <w:p w:rsidR="000139A5" w:rsidRPr="005A6FB5" w:rsidRDefault="000139A5" w:rsidP="005A6FB5">
      <w:pPr>
        <w:numPr>
          <w:ilvl w:val="1"/>
          <w:numId w:val="33"/>
        </w:numPr>
        <w:tabs>
          <w:tab w:val="clear" w:pos="927"/>
        </w:tabs>
        <w:suppressAutoHyphens/>
        <w:ind w:left="1400" w:hanging="300"/>
        <w:jc w:val="both"/>
        <w:rPr>
          <w:sz w:val="22"/>
          <w:szCs w:val="22"/>
        </w:rPr>
      </w:pPr>
      <w:r w:rsidRPr="00CB4CF7">
        <w:rPr>
          <w:sz w:val="22"/>
          <w:szCs w:val="22"/>
        </w:rPr>
        <w:t>Oświadczenie geodety o zakresie wykonanych robót potwierdzone przez inspektora</w:t>
      </w:r>
      <w:r w:rsidRPr="005A6FB5">
        <w:rPr>
          <w:b/>
          <w:sz w:val="22"/>
          <w:szCs w:val="22"/>
        </w:rPr>
        <w:t xml:space="preserve"> </w:t>
      </w:r>
    </w:p>
    <w:p w:rsidR="005A6FB5" w:rsidRPr="005A6FB5" w:rsidRDefault="005A6FB5" w:rsidP="005A6FB5">
      <w:pPr>
        <w:suppressAutoHyphens/>
        <w:ind w:left="1400"/>
        <w:jc w:val="both"/>
        <w:rPr>
          <w:sz w:val="22"/>
          <w:szCs w:val="22"/>
        </w:rPr>
      </w:pPr>
    </w:p>
    <w:p w:rsidR="000139A5" w:rsidRPr="00CB4CF7" w:rsidRDefault="000139A5" w:rsidP="0084236F">
      <w:pPr>
        <w:ind w:left="851"/>
        <w:rPr>
          <w:b/>
          <w:sz w:val="22"/>
          <w:szCs w:val="22"/>
        </w:rPr>
      </w:pPr>
      <w:r w:rsidRPr="00CB4CF7">
        <w:rPr>
          <w:b/>
          <w:sz w:val="22"/>
          <w:szCs w:val="22"/>
        </w:rPr>
        <w:t xml:space="preserve"> Dokumentacja inwentaryzacyjna przed zatwierdzeniem przez </w:t>
      </w:r>
      <w:proofErr w:type="spellStart"/>
      <w:r w:rsidRPr="00CB4CF7">
        <w:rPr>
          <w:b/>
          <w:sz w:val="22"/>
          <w:szCs w:val="22"/>
        </w:rPr>
        <w:t>MODGiK</w:t>
      </w:r>
      <w:proofErr w:type="spellEnd"/>
    </w:p>
    <w:p w:rsidR="000139A5" w:rsidRPr="00CB4CF7" w:rsidRDefault="0084236F" w:rsidP="0084236F">
      <w:pPr>
        <w:ind w:left="993" w:hanging="142"/>
        <w:rPr>
          <w:b/>
          <w:sz w:val="22"/>
          <w:szCs w:val="22"/>
        </w:rPr>
      </w:pPr>
      <w:r w:rsidRPr="00CB4CF7">
        <w:rPr>
          <w:b/>
          <w:sz w:val="22"/>
          <w:szCs w:val="22"/>
        </w:rPr>
        <w:t xml:space="preserve"> </w:t>
      </w:r>
      <w:r w:rsidR="000139A5" w:rsidRPr="00CB4CF7">
        <w:rPr>
          <w:b/>
          <w:sz w:val="22"/>
          <w:szCs w:val="22"/>
        </w:rPr>
        <w:t>winna być przedłożona inwestorowi celem weryfikacji.</w:t>
      </w:r>
    </w:p>
    <w:p w:rsidR="00A4556E" w:rsidRPr="00CB4CF7" w:rsidRDefault="000139A5" w:rsidP="00F06D94">
      <w:pPr>
        <w:rPr>
          <w:b/>
          <w:color w:val="FF0000"/>
          <w:sz w:val="22"/>
          <w:szCs w:val="22"/>
        </w:rPr>
      </w:pPr>
      <w:r w:rsidRPr="00CB4CF7">
        <w:rPr>
          <w:sz w:val="22"/>
          <w:szCs w:val="22"/>
        </w:rPr>
        <w:t xml:space="preserve">            </w:t>
      </w:r>
    </w:p>
    <w:p w:rsidR="000139A5" w:rsidRPr="00CB4CF7" w:rsidRDefault="000139A5" w:rsidP="00A4556E">
      <w:pPr>
        <w:ind w:firstLine="708"/>
        <w:rPr>
          <w:b/>
          <w:sz w:val="22"/>
          <w:szCs w:val="22"/>
        </w:rPr>
      </w:pPr>
      <w:r w:rsidRPr="00CB4CF7">
        <w:rPr>
          <w:b/>
          <w:sz w:val="22"/>
          <w:szCs w:val="22"/>
        </w:rPr>
        <w:t>Rozdział III: Zastosowane Materiały i Urządzenia</w:t>
      </w:r>
    </w:p>
    <w:p w:rsidR="003709F5" w:rsidRDefault="000139A5" w:rsidP="005A6FB5">
      <w:pPr>
        <w:numPr>
          <w:ilvl w:val="0"/>
          <w:numId w:val="41"/>
        </w:numPr>
        <w:tabs>
          <w:tab w:val="clear" w:pos="927"/>
          <w:tab w:val="num" w:pos="1400"/>
        </w:tabs>
        <w:ind w:left="1400" w:hanging="300"/>
        <w:rPr>
          <w:sz w:val="22"/>
          <w:szCs w:val="22"/>
        </w:rPr>
      </w:pPr>
      <w:r w:rsidRPr="00CB4CF7">
        <w:rPr>
          <w:sz w:val="22"/>
          <w:szCs w:val="22"/>
        </w:rPr>
        <w:t xml:space="preserve">Wykaz certyfikatów, deklaracji i aprobat dla wymaganych projektem materiałów </w:t>
      </w:r>
      <w:r w:rsidR="00D40063" w:rsidRPr="00CB4CF7">
        <w:rPr>
          <w:sz w:val="22"/>
          <w:szCs w:val="22"/>
        </w:rPr>
        <w:t>i urządzeń</w:t>
      </w:r>
    </w:p>
    <w:p w:rsidR="008F0F0B" w:rsidRDefault="008F0F0B" w:rsidP="008F0F0B">
      <w:pPr>
        <w:ind w:left="1400"/>
        <w:rPr>
          <w:sz w:val="22"/>
          <w:szCs w:val="22"/>
        </w:rPr>
      </w:pPr>
    </w:p>
    <w:p w:rsidR="00B209E8" w:rsidRPr="005A6FB5" w:rsidRDefault="00B209E8" w:rsidP="008F0F0B">
      <w:pPr>
        <w:ind w:left="1400"/>
        <w:rPr>
          <w:sz w:val="22"/>
          <w:szCs w:val="22"/>
        </w:rPr>
      </w:pPr>
    </w:p>
    <w:p w:rsidR="000139A5" w:rsidRPr="00CB4CF7" w:rsidRDefault="00B14806" w:rsidP="00F06D94">
      <w:pPr>
        <w:ind w:left="240" w:firstLine="468"/>
        <w:rPr>
          <w:b/>
          <w:sz w:val="22"/>
          <w:szCs w:val="22"/>
        </w:rPr>
      </w:pPr>
      <w:r w:rsidRPr="00CB4CF7">
        <w:rPr>
          <w:b/>
          <w:sz w:val="22"/>
          <w:szCs w:val="22"/>
        </w:rPr>
        <w:lastRenderedPageBreak/>
        <w:t>Rozdział  I</w:t>
      </w:r>
      <w:r w:rsidR="000139A5" w:rsidRPr="00CB4CF7">
        <w:rPr>
          <w:b/>
          <w:sz w:val="22"/>
          <w:szCs w:val="22"/>
        </w:rPr>
        <w:t>V: Sprawozdania i potwierdzenia</w:t>
      </w:r>
    </w:p>
    <w:p w:rsidR="00135B46" w:rsidRPr="00CB4CF7" w:rsidRDefault="000139A5" w:rsidP="00D1645D">
      <w:pPr>
        <w:numPr>
          <w:ilvl w:val="0"/>
          <w:numId w:val="42"/>
        </w:numPr>
        <w:tabs>
          <w:tab w:val="clear" w:pos="927"/>
          <w:tab w:val="num" w:pos="1400"/>
        </w:tabs>
        <w:ind w:left="1400" w:hanging="300"/>
        <w:rPr>
          <w:sz w:val="22"/>
          <w:szCs w:val="22"/>
        </w:rPr>
      </w:pPr>
      <w:r w:rsidRPr="00CB4CF7">
        <w:rPr>
          <w:sz w:val="22"/>
          <w:szCs w:val="22"/>
        </w:rPr>
        <w:t xml:space="preserve">Sprawozdania z badania stopnia zagęszczenia gruntu </w:t>
      </w:r>
    </w:p>
    <w:p w:rsidR="000139A5" w:rsidRDefault="000139A5" w:rsidP="007B4856">
      <w:pPr>
        <w:numPr>
          <w:ilvl w:val="0"/>
          <w:numId w:val="42"/>
        </w:numPr>
        <w:tabs>
          <w:tab w:val="clear" w:pos="927"/>
          <w:tab w:val="num" w:pos="1400"/>
        </w:tabs>
        <w:ind w:left="1400" w:hanging="300"/>
        <w:rPr>
          <w:sz w:val="22"/>
          <w:szCs w:val="22"/>
        </w:rPr>
      </w:pPr>
      <w:r w:rsidRPr="00CB4CF7">
        <w:rPr>
          <w:sz w:val="22"/>
          <w:szCs w:val="22"/>
        </w:rPr>
        <w:t>Oświadczenie potwierdzające oddanie do zagospodarowania lub/i unieszkodliwienia odpadów niebezpiecznych</w:t>
      </w:r>
    </w:p>
    <w:p w:rsidR="008F0F0B" w:rsidRPr="005A6FB5" w:rsidRDefault="008F0F0B" w:rsidP="008F0F0B">
      <w:pPr>
        <w:ind w:left="1400"/>
        <w:rPr>
          <w:sz w:val="22"/>
          <w:szCs w:val="22"/>
        </w:rPr>
      </w:pPr>
    </w:p>
    <w:p w:rsidR="000139A5" w:rsidRPr="00CB4CF7" w:rsidRDefault="000139A5" w:rsidP="004929A8">
      <w:pPr>
        <w:ind w:left="180" w:firstLine="528"/>
        <w:rPr>
          <w:b/>
          <w:sz w:val="22"/>
          <w:szCs w:val="22"/>
        </w:rPr>
      </w:pPr>
      <w:r w:rsidRPr="00CB4CF7">
        <w:rPr>
          <w:b/>
          <w:sz w:val="22"/>
          <w:szCs w:val="22"/>
        </w:rPr>
        <w:t>Rozdział V: Dokumenty dodatkowe</w:t>
      </w:r>
    </w:p>
    <w:p w:rsidR="00135B46" w:rsidRPr="00CB4CF7" w:rsidRDefault="000139A5" w:rsidP="00D1645D">
      <w:pPr>
        <w:numPr>
          <w:ilvl w:val="0"/>
          <w:numId w:val="43"/>
        </w:numPr>
        <w:tabs>
          <w:tab w:val="num" w:pos="1400"/>
        </w:tabs>
        <w:ind w:left="1400" w:hanging="300"/>
        <w:rPr>
          <w:sz w:val="22"/>
          <w:szCs w:val="22"/>
        </w:rPr>
      </w:pPr>
      <w:r w:rsidRPr="00CB4CF7">
        <w:rPr>
          <w:sz w:val="22"/>
          <w:szCs w:val="22"/>
        </w:rPr>
        <w:t xml:space="preserve">Dokumentacja fotograficzna </w:t>
      </w:r>
    </w:p>
    <w:p w:rsidR="00895011" w:rsidRPr="00CB4CF7" w:rsidRDefault="00895011" w:rsidP="00F06D94">
      <w:pPr>
        <w:ind w:left="993"/>
        <w:jc w:val="both"/>
        <w:rPr>
          <w:sz w:val="22"/>
          <w:szCs w:val="22"/>
        </w:rPr>
      </w:pPr>
    </w:p>
    <w:p w:rsidR="000139A5" w:rsidRPr="00CB4CF7" w:rsidRDefault="000139A5" w:rsidP="00B14806">
      <w:pPr>
        <w:ind w:left="709"/>
        <w:jc w:val="both"/>
        <w:rPr>
          <w:sz w:val="22"/>
          <w:szCs w:val="22"/>
        </w:rPr>
      </w:pPr>
      <w:r w:rsidRPr="00CB4CF7">
        <w:rPr>
          <w:sz w:val="22"/>
          <w:szCs w:val="22"/>
        </w:rPr>
        <w:t>Wymaga się oryginałów wszelkich dostarczonych protokołów, wyników b</w:t>
      </w:r>
      <w:r w:rsidR="00AD61E0">
        <w:rPr>
          <w:sz w:val="22"/>
          <w:szCs w:val="22"/>
        </w:rPr>
        <w:t xml:space="preserve">adań </w:t>
      </w:r>
      <w:r w:rsidRPr="00CB4CF7">
        <w:rPr>
          <w:sz w:val="22"/>
          <w:szCs w:val="22"/>
        </w:rPr>
        <w:t xml:space="preserve"> i zaświadczeń. Dokumenty nie będące oryginałami (atesty, uprawnienia, itp.) muszą być potwierdzone za zgodność z oryginałami przez kierownika budowy.</w:t>
      </w:r>
    </w:p>
    <w:p w:rsidR="005A6FB5" w:rsidRPr="00CB4CF7" w:rsidRDefault="000139A5" w:rsidP="008F0F0B">
      <w:pPr>
        <w:ind w:left="709"/>
        <w:jc w:val="both"/>
        <w:rPr>
          <w:sz w:val="22"/>
          <w:szCs w:val="22"/>
        </w:rPr>
      </w:pPr>
      <w:r w:rsidRPr="00CB4CF7">
        <w:rPr>
          <w:sz w:val="22"/>
          <w:szCs w:val="22"/>
        </w:rPr>
        <w:t>Powyższą dokumentację odbiorową należy dostarczyć w wersji papierowej</w:t>
      </w:r>
      <w:r w:rsidR="00B14806" w:rsidRPr="00CB4CF7">
        <w:rPr>
          <w:sz w:val="22"/>
          <w:szCs w:val="22"/>
        </w:rPr>
        <w:t xml:space="preserve"> </w:t>
      </w:r>
      <w:r w:rsidR="00756FDB" w:rsidRPr="00CB4CF7">
        <w:rPr>
          <w:sz w:val="22"/>
          <w:szCs w:val="22"/>
        </w:rPr>
        <w:t xml:space="preserve">oraz </w:t>
      </w:r>
      <w:r w:rsidR="00B14806" w:rsidRPr="00CB4CF7">
        <w:rPr>
          <w:sz w:val="22"/>
          <w:szCs w:val="22"/>
        </w:rPr>
        <w:t>w wersji elektronicznej (skan) – 2 egz.</w:t>
      </w:r>
    </w:p>
    <w:p w:rsidR="005A6FB5" w:rsidRDefault="004B6BA0" w:rsidP="005A6FB5">
      <w:pPr>
        <w:pStyle w:val="Tekstpodstawowywcity3"/>
        <w:tabs>
          <w:tab w:val="left" w:pos="284"/>
          <w:tab w:val="left" w:pos="360"/>
          <w:tab w:val="left" w:pos="567"/>
        </w:tabs>
        <w:overflowPunct w:val="0"/>
        <w:autoSpaceDE w:val="0"/>
        <w:autoSpaceDN w:val="0"/>
        <w:adjustRightInd w:val="0"/>
        <w:spacing w:before="120" w:after="0"/>
        <w:ind w:left="0"/>
        <w:jc w:val="both"/>
        <w:textAlignment w:val="baseline"/>
        <w:rPr>
          <w:b/>
          <w:sz w:val="22"/>
          <w:szCs w:val="22"/>
        </w:rPr>
      </w:pPr>
      <w:r w:rsidRPr="00CB4CF7">
        <w:rPr>
          <w:b/>
          <w:color w:val="000000"/>
          <w:sz w:val="22"/>
          <w:szCs w:val="22"/>
        </w:rPr>
        <w:t xml:space="preserve">   </w:t>
      </w:r>
      <w:r w:rsidR="000139A5" w:rsidRPr="00CB4CF7">
        <w:rPr>
          <w:b/>
          <w:color w:val="000000"/>
          <w:sz w:val="22"/>
          <w:szCs w:val="22"/>
        </w:rPr>
        <w:t xml:space="preserve">6.  </w:t>
      </w:r>
      <w:r w:rsidR="000139A5" w:rsidRPr="00CB4CF7">
        <w:rPr>
          <w:b/>
          <w:sz w:val="22"/>
          <w:szCs w:val="22"/>
        </w:rPr>
        <w:t>Odbiór końcowy:</w:t>
      </w:r>
    </w:p>
    <w:p w:rsidR="000139A5" w:rsidRPr="005A6FB5" w:rsidRDefault="000139A5" w:rsidP="005A6FB5">
      <w:pPr>
        <w:pStyle w:val="Tekstpodstawowywcity3"/>
        <w:tabs>
          <w:tab w:val="left" w:pos="284"/>
          <w:tab w:val="left" w:pos="360"/>
          <w:tab w:val="left" w:pos="567"/>
        </w:tabs>
        <w:overflowPunct w:val="0"/>
        <w:autoSpaceDE w:val="0"/>
        <w:autoSpaceDN w:val="0"/>
        <w:adjustRightInd w:val="0"/>
        <w:spacing w:before="120" w:after="0"/>
        <w:ind w:left="426"/>
        <w:jc w:val="both"/>
        <w:textAlignment w:val="baseline"/>
        <w:rPr>
          <w:b/>
          <w:color w:val="000000"/>
          <w:sz w:val="22"/>
          <w:szCs w:val="22"/>
        </w:rPr>
      </w:pPr>
      <w:r w:rsidRPr="00CB4CF7">
        <w:rPr>
          <w:sz w:val="22"/>
          <w:szCs w:val="22"/>
        </w:rPr>
        <w:t>Prz</w:t>
      </w:r>
      <w:r w:rsidR="005A6FB5">
        <w:rPr>
          <w:sz w:val="22"/>
          <w:szCs w:val="22"/>
        </w:rPr>
        <w:t>ed</w:t>
      </w:r>
      <w:r w:rsidRPr="00CB4CF7">
        <w:rPr>
          <w:sz w:val="22"/>
          <w:szCs w:val="22"/>
        </w:rPr>
        <w:t>miotem odbioru końcowego będzie zakres robót określony w SIWZ . Odbiór końcowy przedmiotu umowy nastąpi na podstawie protokołu k</w:t>
      </w:r>
      <w:r w:rsidR="005A6FB5">
        <w:rPr>
          <w:sz w:val="22"/>
          <w:szCs w:val="22"/>
        </w:rPr>
        <w:t xml:space="preserve">ońcowego odbioru </w:t>
      </w:r>
      <w:r w:rsidRPr="00CB4CF7">
        <w:rPr>
          <w:sz w:val="22"/>
          <w:szCs w:val="22"/>
        </w:rPr>
        <w:t>i przekazania do eksploatacji.</w:t>
      </w:r>
    </w:p>
    <w:p w:rsidR="000139A5" w:rsidRPr="00CB4CF7" w:rsidRDefault="004B6BA0" w:rsidP="00A94568">
      <w:pPr>
        <w:pStyle w:val="Tekstpodstawowy2"/>
        <w:spacing w:before="120" w:after="0" w:line="240" w:lineRule="auto"/>
        <w:jc w:val="both"/>
        <w:rPr>
          <w:b/>
          <w:sz w:val="22"/>
          <w:szCs w:val="22"/>
        </w:rPr>
      </w:pPr>
      <w:r w:rsidRPr="00CB4CF7">
        <w:rPr>
          <w:b/>
          <w:sz w:val="22"/>
          <w:szCs w:val="22"/>
        </w:rPr>
        <w:t xml:space="preserve">  </w:t>
      </w:r>
      <w:r w:rsidR="000139A5" w:rsidRPr="00CB4CF7">
        <w:rPr>
          <w:b/>
          <w:sz w:val="22"/>
          <w:szCs w:val="22"/>
        </w:rPr>
        <w:t xml:space="preserve">7. Warunki ubezpieczenia </w:t>
      </w:r>
      <w:r w:rsidR="007216CE" w:rsidRPr="00CB4CF7">
        <w:rPr>
          <w:b/>
          <w:sz w:val="22"/>
          <w:szCs w:val="22"/>
        </w:rPr>
        <w:t>:</w:t>
      </w:r>
    </w:p>
    <w:p w:rsidR="000139A5" w:rsidRPr="00CB4CF7" w:rsidRDefault="000139A5" w:rsidP="007216CE">
      <w:pPr>
        <w:suppressAutoHyphens/>
        <w:ind w:left="300"/>
        <w:jc w:val="both"/>
        <w:rPr>
          <w:sz w:val="22"/>
          <w:szCs w:val="22"/>
        </w:rPr>
      </w:pPr>
      <w:r w:rsidRPr="00CB4CF7">
        <w:rPr>
          <w:sz w:val="22"/>
          <w:szCs w:val="22"/>
        </w:rPr>
        <w:t>Wykonawca w zakresie i na warunkach określonych pon</w:t>
      </w:r>
      <w:r w:rsidR="005A6FB5">
        <w:rPr>
          <w:sz w:val="22"/>
          <w:szCs w:val="22"/>
        </w:rPr>
        <w:t xml:space="preserve">iżej ubezpieczy na własny koszt i </w:t>
      </w:r>
      <w:r w:rsidRPr="00CB4CF7">
        <w:rPr>
          <w:sz w:val="22"/>
          <w:szCs w:val="22"/>
        </w:rPr>
        <w:t>zapewni ciągłość ubezpieczenia</w:t>
      </w:r>
      <w:r w:rsidR="007216CE" w:rsidRPr="00CB4CF7">
        <w:rPr>
          <w:sz w:val="22"/>
          <w:szCs w:val="22"/>
        </w:rPr>
        <w:t xml:space="preserve"> :</w:t>
      </w:r>
      <w:r w:rsidRPr="00CB4CF7">
        <w:rPr>
          <w:sz w:val="22"/>
          <w:szCs w:val="22"/>
        </w:rPr>
        <w:t xml:space="preserve"> </w:t>
      </w:r>
    </w:p>
    <w:p w:rsidR="004B6BA0" w:rsidRPr="00CB4CF7" w:rsidRDefault="004B6BA0" w:rsidP="007216CE">
      <w:pPr>
        <w:suppressAutoHyphens/>
        <w:ind w:left="300"/>
        <w:jc w:val="both"/>
        <w:rPr>
          <w:sz w:val="22"/>
          <w:szCs w:val="22"/>
        </w:rPr>
      </w:pPr>
    </w:p>
    <w:p w:rsidR="007216CE" w:rsidRPr="00CB4CF7" w:rsidRDefault="007216CE" w:rsidP="00D37729">
      <w:pPr>
        <w:ind w:left="142"/>
        <w:jc w:val="both"/>
        <w:rPr>
          <w:sz w:val="22"/>
          <w:szCs w:val="22"/>
        </w:rPr>
      </w:pPr>
      <w:r w:rsidRPr="00CB4CF7">
        <w:rPr>
          <w:b/>
          <w:sz w:val="22"/>
          <w:szCs w:val="22"/>
        </w:rPr>
        <w:t>7.</w:t>
      </w:r>
      <w:r w:rsidR="005719FD" w:rsidRPr="00CB4CF7">
        <w:rPr>
          <w:b/>
          <w:sz w:val="22"/>
          <w:szCs w:val="22"/>
        </w:rPr>
        <w:t>1</w:t>
      </w:r>
      <w:r w:rsidRPr="00CB4CF7">
        <w:rPr>
          <w:b/>
          <w:sz w:val="22"/>
          <w:szCs w:val="22"/>
        </w:rPr>
        <w:t>.</w:t>
      </w:r>
      <w:r w:rsidRPr="00CB4CF7">
        <w:rPr>
          <w:sz w:val="22"/>
          <w:szCs w:val="22"/>
        </w:rPr>
        <w:t>Wykonawca zobowiązany jest przedłożyć, najpóźniej w dniu podpisania Umowy, polisę</w:t>
      </w:r>
    </w:p>
    <w:p w:rsidR="007216CE" w:rsidRPr="00CB4CF7" w:rsidRDefault="007216CE" w:rsidP="004723AD">
      <w:pPr>
        <w:ind w:left="562"/>
        <w:jc w:val="both"/>
        <w:rPr>
          <w:sz w:val="22"/>
          <w:szCs w:val="22"/>
        </w:rPr>
      </w:pPr>
      <w:r w:rsidRPr="00CB4CF7">
        <w:rPr>
          <w:sz w:val="22"/>
          <w:szCs w:val="22"/>
        </w:rPr>
        <w:t xml:space="preserve">ubezpieczenia odpowiedzialności cywilnej </w:t>
      </w:r>
      <w:r w:rsidR="004723AD" w:rsidRPr="00CB4CF7">
        <w:rPr>
          <w:sz w:val="22"/>
          <w:szCs w:val="22"/>
        </w:rPr>
        <w:t xml:space="preserve">za szkody wyrządzone </w:t>
      </w:r>
      <w:r w:rsidRPr="00CB4CF7">
        <w:rPr>
          <w:sz w:val="22"/>
          <w:szCs w:val="22"/>
        </w:rPr>
        <w:t xml:space="preserve">w trakcie realizacji zadania pn.: </w:t>
      </w:r>
      <w:r w:rsidR="004723AD" w:rsidRPr="00CB4CF7">
        <w:rPr>
          <w:sz w:val="22"/>
          <w:szCs w:val="22"/>
        </w:rPr>
        <w:t>„</w:t>
      </w:r>
      <w:r w:rsidR="00977C64" w:rsidRPr="00CB4CF7">
        <w:rPr>
          <w:b/>
          <w:bCs/>
          <w:i/>
          <w:sz w:val="22"/>
          <w:szCs w:val="22"/>
        </w:rPr>
        <w:t>L</w:t>
      </w:r>
      <w:r w:rsidR="00895011" w:rsidRPr="00CB4CF7">
        <w:rPr>
          <w:b/>
          <w:bCs/>
          <w:i/>
          <w:sz w:val="22"/>
          <w:szCs w:val="22"/>
        </w:rPr>
        <w:t>ikwidacj</w:t>
      </w:r>
      <w:r w:rsidR="00977C64" w:rsidRPr="00CB4CF7">
        <w:rPr>
          <w:b/>
          <w:bCs/>
          <w:i/>
          <w:sz w:val="22"/>
          <w:szCs w:val="22"/>
        </w:rPr>
        <w:t>a</w:t>
      </w:r>
      <w:r w:rsidR="00895011" w:rsidRPr="00CB4CF7">
        <w:rPr>
          <w:b/>
          <w:bCs/>
          <w:i/>
          <w:sz w:val="22"/>
          <w:szCs w:val="22"/>
        </w:rPr>
        <w:t xml:space="preserve"> oczyszczalni </w:t>
      </w:r>
      <w:r w:rsidR="00977C64" w:rsidRPr="00CB4CF7">
        <w:rPr>
          <w:b/>
          <w:bCs/>
          <w:i/>
          <w:sz w:val="22"/>
          <w:szCs w:val="22"/>
        </w:rPr>
        <w:t xml:space="preserve">ścieków </w:t>
      </w:r>
      <w:r w:rsidR="00895011" w:rsidRPr="00CB4CF7">
        <w:rPr>
          <w:b/>
          <w:bCs/>
          <w:i/>
          <w:sz w:val="22"/>
          <w:szCs w:val="22"/>
        </w:rPr>
        <w:t>Płonia</w:t>
      </w:r>
      <w:r w:rsidRPr="00CB4CF7">
        <w:rPr>
          <w:b/>
          <w:i/>
          <w:sz w:val="22"/>
          <w:szCs w:val="22"/>
        </w:rPr>
        <w:t>”</w:t>
      </w:r>
      <w:r w:rsidRPr="00CB4CF7">
        <w:rPr>
          <w:sz w:val="22"/>
          <w:szCs w:val="22"/>
        </w:rPr>
        <w:t>,</w:t>
      </w:r>
      <w:r w:rsidR="005719FD" w:rsidRPr="00CB4CF7">
        <w:rPr>
          <w:sz w:val="22"/>
          <w:szCs w:val="22"/>
        </w:rPr>
        <w:t xml:space="preserve"> </w:t>
      </w:r>
      <w:r w:rsidR="008F0F0B">
        <w:rPr>
          <w:sz w:val="22"/>
          <w:szCs w:val="22"/>
        </w:rPr>
        <w:t xml:space="preserve"> powstałe w związku </w:t>
      </w:r>
      <w:r w:rsidRPr="00CB4CF7">
        <w:rPr>
          <w:sz w:val="22"/>
          <w:szCs w:val="22"/>
        </w:rPr>
        <w:t xml:space="preserve">z realizacją zadania określonego </w:t>
      </w:r>
      <w:r w:rsidR="00977C64" w:rsidRPr="00CB4CF7">
        <w:rPr>
          <w:sz w:val="22"/>
          <w:szCs w:val="22"/>
        </w:rPr>
        <w:t xml:space="preserve"> </w:t>
      </w:r>
      <w:r w:rsidRPr="00CB4CF7">
        <w:rPr>
          <w:sz w:val="22"/>
          <w:szCs w:val="22"/>
        </w:rPr>
        <w:t>w kontrakcie, przy sumie</w:t>
      </w:r>
      <w:r w:rsidR="005719FD" w:rsidRPr="00CB4CF7">
        <w:rPr>
          <w:sz w:val="22"/>
          <w:szCs w:val="22"/>
        </w:rPr>
        <w:t xml:space="preserve"> </w:t>
      </w:r>
      <w:r w:rsidRPr="00CB4CF7">
        <w:rPr>
          <w:sz w:val="22"/>
          <w:szCs w:val="22"/>
        </w:rPr>
        <w:t xml:space="preserve"> gwarancyjnej nie mniejszej niż </w:t>
      </w:r>
      <w:r w:rsidR="0008079B" w:rsidRPr="00CB4CF7">
        <w:rPr>
          <w:sz w:val="22"/>
          <w:szCs w:val="22"/>
        </w:rPr>
        <w:t>2</w:t>
      </w:r>
      <w:r w:rsidRPr="00CB4CF7">
        <w:rPr>
          <w:sz w:val="22"/>
          <w:szCs w:val="22"/>
        </w:rPr>
        <w:t>.000.000,00 PLN na jeden i wszystkie wypadki w okresie</w:t>
      </w:r>
      <w:r w:rsidR="005719FD" w:rsidRPr="00CB4CF7">
        <w:rPr>
          <w:sz w:val="22"/>
          <w:szCs w:val="22"/>
        </w:rPr>
        <w:t xml:space="preserve"> </w:t>
      </w:r>
      <w:r w:rsidRPr="00CB4CF7">
        <w:rPr>
          <w:sz w:val="22"/>
          <w:szCs w:val="22"/>
        </w:rPr>
        <w:t xml:space="preserve"> ubezpieczenia, spełniającą poniższe warunki:</w:t>
      </w:r>
    </w:p>
    <w:p w:rsidR="00E26DCC" w:rsidRPr="00CB4CF7" w:rsidRDefault="00E26DCC" w:rsidP="00D37729">
      <w:pPr>
        <w:numPr>
          <w:ilvl w:val="0"/>
          <w:numId w:val="47"/>
        </w:numPr>
        <w:jc w:val="both"/>
        <w:rPr>
          <w:iCs/>
          <w:color w:val="000000"/>
          <w:sz w:val="22"/>
          <w:szCs w:val="22"/>
        </w:rPr>
      </w:pPr>
      <w:r w:rsidRPr="00CB4CF7">
        <w:rPr>
          <w:iCs/>
          <w:color w:val="000000"/>
          <w:sz w:val="22"/>
          <w:szCs w:val="22"/>
        </w:rPr>
        <w:t>Zakres ubezpieczenia obejmuje odpowiedzialność cywilną deliktową i kontraktową osób objętych ubezpieczeniem, w tym także przypadek zbiegu roszczeń ze wskazanych reżimów odpowiedzialności, za szkody na osobie lub w mieniu, a także szkody polegające na powstaniu czystej straty finansowej. Ubezpieczenie obejmuje szkody oraz ich następstwa, w tym utracone korzyści, które poszkodowany mógłby uzyskać, gdyby szkody mu nie wyrządzono. Zakresem ubezpieczenia objęte są także szkody wyrządzone na skutek rażącego niedbalstwa.</w:t>
      </w:r>
    </w:p>
    <w:p w:rsidR="00E26DCC" w:rsidRPr="00CB4CF7" w:rsidRDefault="00E26DCC" w:rsidP="00D37729">
      <w:pPr>
        <w:numPr>
          <w:ilvl w:val="0"/>
          <w:numId w:val="47"/>
        </w:numPr>
        <w:jc w:val="both"/>
        <w:rPr>
          <w:iCs/>
          <w:color w:val="000000"/>
          <w:sz w:val="22"/>
          <w:szCs w:val="22"/>
        </w:rPr>
      </w:pPr>
      <w:r w:rsidRPr="00CB4CF7">
        <w:rPr>
          <w:iCs/>
          <w:color w:val="000000"/>
          <w:sz w:val="22"/>
          <w:szCs w:val="22"/>
        </w:rPr>
        <w:t>Obligatoryjne rozszerzenia zakresu ubezpieczenia wraz z minimalnymi limitami sumy gwarancyjnej na jeden i wszystkie wypadki w okresie ubezpieczenia:</w:t>
      </w:r>
    </w:p>
    <w:p w:rsidR="00E26DCC" w:rsidRPr="00CB4CF7" w:rsidRDefault="00E26DCC" w:rsidP="00D37729">
      <w:pPr>
        <w:numPr>
          <w:ilvl w:val="0"/>
          <w:numId w:val="48"/>
        </w:numPr>
        <w:jc w:val="both"/>
        <w:rPr>
          <w:iCs/>
          <w:color w:val="000000"/>
          <w:sz w:val="22"/>
          <w:szCs w:val="22"/>
        </w:rPr>
      </w:pPr>
      <w:r w:rsidRPr="00CB4CF7">
        <w:rPr>
          <w:iCs/>
          <w:color w:val="000000"/>
          <w:sz w:val="22"/>
          <w:szCs w:val="22"/>
        </w:rPr>
        <w:t>odpowiedzialność cywilna za szkody wyrządzone przez podwykonawców Ubezpieczonego – limit do wysokości sumy gwarancyjnej,</w:t>
      </w:r>
    </w:p>
    <w:p w:rsidR="00E26DCC" w:rsidRPr="00CB4CF7" w:rsidRDefault="00E26DCC" w:rsidP="00D37729">
      <w:pPr>
        <w:numPr>
          <w:ilvl w:val="0"/>
          <w:numId w:val="48"/>
        </w:numPr>
        <w:jc w:val="both"/>
        <w:rPr>
          <w:sz w:val="22"/>
          <w:szCs w:val="22"/>
        </w:rPr>
      </w:pPr>
      <w:r w:rsidRPr="00CB4CF7">
        <w:rPr>
          <w:color w:val="000000"/>
          <w:sz w:val="22"/>
          <w:szCs w:val="22"/>
        </w:rPr>
        <w:t xml:space="preserve">odpowiedzialność cywilna za </w:t>
      </w:r>
      <w:r w:rsidRPr="00CB4CF7">
        <w:rPr>
          <w:sz w:val="22"/>
          <w:szCs w:val="22"/>
        </w:rPr>
        <w:t>szkody powstałe po wykonaniu pracy lub usługi wynikłe z nienależytego wykonania zobowiązania – limit do wysokości sumy gwarancyjnej,</w:t>
      </w:r>
    </w:p>
    <w:p w:rsidR="00E26DCC" w:rsidRPr="00CB4CF7" w:rsidRDefault="00E26DCC" w:rsidP="00D37729">
      <w:pPr>
        <w:numPr>
          <w:ilvl w:val="0"/>
          <w:numId w:val="48"/>
        </w:numPr>
        <w:jc w:val="both"/>
        <w:rPr>
          <w:sz w:val="22"/>
          <w:szCs w:val="22"/>
        </w:rPr>
      </w:pPr>
      <w:r w:rsidRPr="00CB4CF7">
        <w:rPr>
          <w:color w:val="000000"/>
          <w:sz w:val="22"/>
          <w:szCs w:val="22"/>
        </w:rPr>
        <w:t xml:space="preserve">odpowiedzialność cywilna za szkody wyrządzone w podziemnych instalacjach lub urządzeniach (również stanowiących część składową nieruchomości), w czasie wykonywania zadania określonego w niniejszym kontrakcie przez Ubezpieczonego </w:t>
      </w:r>
      <w:r w:rsidRPr="00CB4CF7">
        <w:rPr>
          <w:sz w:val="22"/>
          <w:szCs w:val="22"/>
        </w:rPr>
        <w:t>– limit do wysokości sumy gwarancyjnej,</w:t>
      </w:r>
    </w:p>
    <w:p w:rsidR="00E26DCC" w:rsidRPr="00CB4CF7" w:rsidRDefault="00E26DCC" w:rsidP="00D37729">
      <w:pPr>
        <w:numPr>
          <w:ilvl w:val="0"/>
          <w:numId w:val="48"/>
        </w:numPr>
        <w:jc w:val="both"/>
        <w:rPr>
          <w:color w:val="000000"/>
          <w:sz w:val="22"/>
          <w:szCs w:val="22"/>
        </w:rPr>
      </w:pPr>
      <w:r w:rsidRPr="00CB4CF7">
        <w:rPr>
          <w:color w:val="000000"/>
          <w:sz w:val="22"/>
          <w:szCs w:val="22"/>
        </w:rPr>
        <w:t xml:space="preserve">odpowiedzialność cywilna za szkody spowodowane zalaniem powstałym w następstwie awarii instalacji i urządzeń wodociągowych i kanalizacyjnych, w tym szkody spowodowane cofnięciem się cieczy </w:t>
      </w:r>
      <w:r w:rsidRPr="00CB4CF7">
        <w:rPr>
          <w:sz w:val="22"/>
          <w:szCs w:val="22"/>
        </w:rPr>
        <w:t>– limit do wysokości sumy gwarancyjnej</w:t>
      </w:r>
      <w:r w:rsidRPr="00CB4CF7">
        <w:rPr>
          <w:color w:val="000000"/>
          <w:sz w:val="22"/>
          <w:szCs w:val="22"/>
        </w:rPr>
        <w:t>,</w:t>
      </w:r>
    </w:p>
    <w:p w:rsidR="00546A50" w:rsidRPr="00546A50" w:rsidRDefault="00E26DCC" w:rsidP="00546A50">
      <w:pPr>
        <w:numPr>
          <w:ilvl w:val="0"/>
          <w:numId w:val="48"/>
        </w:numPr>
        <w:jc w:val="both"/>
        <w:rPr>
          <w:sz w:val="22"/>
          <w:szCs w:val="22"/>
        </w:rPr>
      </w:pPr>
      <w:r w:rsidRPr="00CB4CF7">
        <w:rPr>
          <w:color w:val="000000"/>
          <w:sz w:val="22"/>
          <w:szCs w:val="22"/>
        </w:rPr>
        <w:t xml:space="preserve">odpowiedzialność cywilna za szkody będące następstwem wypadków przy pracy wyrządzone pracownikom ubezpieczonego </w:t>
      </w:r>
      <w:r w:rsidRPr="00CB4CF7">
        <w:rPr>
          <w:sz w:val="22"/>
          <w:szCs w:val="22"/>
        </w:rPr>
        <w:t>– limit sumy gwarancyjnej co najmniej 1.000.000,00 PLN,</w:t>
      </w:r>
    </w:p>
    <w:p w:rsidR="00E26DCC" w:rsidRDefault="00E26DCC" w:rsidP="00D37729">
      <w:pPr>
        <w:numPr>
          <w:ilvl w:val="0"/>
          <w:numId w:val="48"/>
        </w:numPr>
        <w:jc w:val="both"/>
        <w:rPr>
          <w:sz w:val="22"/>
          <w:szCs w:val="22"/>
        </w:rPr>
      </w:pPr>
      <w:r w:rsidRPr="00CB4CF7">
        <w:rPr>
          <w:sz w:val="22"/>
          <w:szCs w:val="22"/>
        </w:rPr>
        <w:t>odpowiedzialność cywilna za szkody powstałe w związku z przedostaniem się substancji do powietrza, wody lub gruntu, w tym koszty poniesione w celu usunięcia lub neutralizacji substancji (szkody środowiskowe) – limit sumy gwarancyjnej co najmniej 1.000.000,00 PLN,</w:t>
      </w:r>
    </w:p>
    <w:p w:rsidR="008F0F0B" w:rsidRDefault="008F0F0B" w:rsidP="00B209E8">
      <w:pPr>
        <w:jc w:val="both"/>
        <w:rPr>
          <w:sz w:val="22"/>
          <w:szCs w:val="22"/>
        </w:rPr>
      </w:pPr>
    </w:p>
    <w:p w:rsidR="008F0F0B" w:rsidRPr="00CB4CF7" w:rsidRDefault="008F0F0B" w:rsidP="008F0F0B">
      <w:pPr>
        <w:ind w:left="1080"/>
        <w:jc w:val="both"/>
        <w:rPr>
          <w:sz w:val="22"/>
          <w:szCs w:val="22"/>
        </w:rPr>
      </w:pPr>
    </w:p>
    <w:p w:rsidR="00E26DCC" w:rsidRPr="00CB4CF7" w:rsidRDefault="00E26DCC" w:rsidP="00D37729">
      <w:pPr>
        <w:numPr>
          <w:ilvl w:val="0"/>
          <w:numId w:val="48"/>
        </w:numPr>
        <w:jc w:val="both"/>
        <w:rPr>
          <w:sz w:val="22"/>
          <w:szCs w:val="22"/>
        </w:rPr>
      </w:pPr>
      <w:r w:rsidRPr="00CB4CF7">
        <w:rPr>
          <w:color w:val="000000"/>
          <w:sz w:val="22"/>
          <w:szCs w:val="22"/>
        </w:rPr>
        <w:t xml:space="preserve">odpowiedzialność cywilna za czyste straty finansowe, rozumiane jako szkody majątkowe, niewynikające ze szkody w mieniu lub szkody osobowej </w:t>
      </w:r>
      <w:r w:rsidRPr="00CB4CF7">
        <w:rPr>
          <w:sz w:val="22"/>
          <w:szCs w:val="22"/>
        </w:rPr>
        <w:t>– limit sumy gwarancyjnej co najmniej 200.000,00 PLN,</w:t>
      </w:r>
    </w:p>
    <w:p w:rsidR="00E26DCC" w:rsidRPr="00CB4CF7" w:rsidRDefault="00E26DCC" w:rsidP="00D37729">
      <w:pPr>
        <w:numPr>
          <w:ilvl w:val="0"/>
          <w:numId w:val="48"/>
        </w:numPr>
        <w:jc w:val="both"/>
        <w:rPr>
          <w:sz w:val="22"/>
          <w:szCs w:val="22"/>
        </w:rPr>
      </w:pPr>
      <w:r w:rsidRPr="00CB4CF7">
        <w:rPr>
          <w:color w:val="000000"/>
          <w:sz w:val="22"/>
          <w:szCs w:val="22"/>
        </w:rPr>
        <w:t xml:space="preserve">odpowiedzialność cywilna za szkody powstałe w związku z posiadaniem, użytkowaniem lub prowadzeniem pojazdów niepodlegających obowiązkowemu ubezpieczeniu OC posiadaczy pojazdów mechanicznych </w:t>
      </w:r>
      <w:r w:rsidRPr="00CB4CF7">
        <w:rPr>
          <w:sz w:val="22"/>
          <w:szCs w:val="22"/>
        </w:rPr>
        <w:t>– limit do wysokości sumy gwarancyjnej,</w:t>
      </w:r>
    </w:p>
    <w:p w:rsidR="00E26DCC" w:rsidRPr="00CB4CF7" w:rsidRDefault="00E26DCC" w:rsidP="00D37729">
      <w:pPr>
        <w:numPr>
          <w:ilvl w:val="0"/>
          <w:numId w:val="48"/>
        </w:numPr>
        <w:jc w:val="both"/>
        <w:rPr>
          <w:sz w:val="22"/>
          <w:szCs w:val="22"/>
        </w:rPr>
      </w:pPr>
      <w:r w:rsidRPr="00CB4CF7">
        <w:rPr>
          <w:color w:val="000000"/>
          <w:sz w:val="22"/>
          <w:szCs w:val="22"/>
        </w:rPr>
        <w:t xml:space="preserve">odpowiedzialność cywilna za szkody </w:t>
      </w:r>
      <w:r w:rsidRPr="00CB4CF7">
        <w:rPr>
          <w:sz w:val="22"/>
          <w:szCs w:val="22"/>
        </w:rPr>
        <w:t>wyrządzone wskutek wibracji, osunięcia albo osiadania gruntu, w tym szkody wynikłe z działania młotów pneumatycznych, kafarów i innych maszyn i urządzeń (jeżeli będą używane takie maszyny) – limit sumy gwarancyjnej co najmniej 1.000.000,00 PLN.</w:t>
      </w:r>
    </w:p>
    <w:p w:rsidR="00E26DCC" w:rsidRPr="00CB4CF7" w:rsidRDefault="00E26DCC" w:rsidP="00D37729">
      <w:pPr>
        <w:numPr>
          <w:ilvl w:val="0"/>
          <w:numId w:val="47"/>
        </w:numPr>
        <w:jc w:val="both"/>
        <w:rPr>
          <w:iCs/>
          <w:color w:val="000000"/>
          <w:sz w:val="22"/>
          <w:szCs w:val="22"/>
        </w:rPr>
      </w:pPr>
      <w:r w:rsidRPr="00CB4CF7">
        <w:rPr>
          <w:iCs/>
          <w:color w:val="000000"/>
          <w:sz w:val="22"/>
          <w:szCs w:val="22"/>
        </w:rPr>
        <w:t>Zakres terytorialny ochrony: teren RP.</w:t>
      </w:r>
    </w:p>
    <w:p w:rsidR="00E26DCC" w:rsidRPr="00CB4CF7" w:rsidRDefault="00E26DCC" w:rsidP="00D37729">
      <w:pPr>
        <w:numPr>
          <w:ilvl w:val="0"/>
          <w:numId w:val="46"/>
        </w:numPr>
        <w:ind w:left="360"/>
        <w:jc w:val="both"/>
        <w:rPr>
          <w:sz w:val="22"/>
          <w:szCs w:val="22"/>
        </w:rPr>
      </w:pPr>
      <w:r w:rsidRPr="00CB4CF7">
        <w:rPr>
          <w:sz w:val="22"/>
          <w:szCs w:val="22"/>
        </w:rPr>
        <w:t>Udziały własne, franszyzy i wyłączenia odpowiedzialności dopuszczalne są jedynie w zakresie zgodnym z aktualną dobrą praktyką rynkową, uwzględniającą należyte zabezpieczenie interesów Zamawiającego.</w:t>
      </w:r>
    </w:p>
    <w:p w:rsidR="00E26DCC" w:rsidRPr="00CB4CF7" w:rsidRDefault="00E26DCC" w:rsidP="00D37729">
      <w:pPr>
        <w:numPr>
          <w:ilvl w:val="0"/>
          <w:numId w:val="46"/>
        </w:numPr>
        <w:ind w:left="360"/>
        <w:jc w:val="both"/>
        <w:rPr>
          <w:sz w:val="22"/>
          <w:szCs w:val="22"/>
        </w:rPr>
      </w:pPr>
      <w:r w:rsidRPr="00CB4CF7">
        <w:rPr>
          <w:sz w:val="22"/>
          <w:szCs w:val="22"/>
        </w:rPr>
        <w:t>Wykonawca zobowiązany jest do pokrycia udziałów własnych, franszyz, a także wyczerpanych limitów odpowiedzialności do pełnej kwoty roszczenia poszkodowanego lub likwidacji zaistniałej szkody.</w:t>
      </w:r>
    </w:p>
    <w:p w:rsidR="00E26DCC" w:rsidRPr="00CB4CF7" w:rsidRDefault="00E26DCC" w:rsidP="00D37729">
      <w:pPr>
        <w:numPr>
          <w:ilvl w:val="0"/>
          <w:numId w:val="46"/>
        </w:numPr>
        <w:ind w:left="360"/>
        <w:jc w:val="both"/>
        <w:rPr>
          <w:sz w:val="22"/>
          <w:szCs w:val="22"/>
        </w:rPr>
      </w:pPr>
      <w:r w:rsidRPr="00CB4CF7">
        <w:rPr>
          <w:sz w:val="22"/>
          <w:szCs w:val="22"/>
        </w:rPr>
        <w:t>Wymóg zawarcia umowy ubezpieczenia będzie uważany za spełniony, jeśli Wykonawca, najpóźniej w dniu podpisania Umowy, przedłoży polisę ubezpieczenia odpowiedzialności cywilnej, zgodną z zakresem realizowanej Umowy, obejmującą okres realizowanej inwestycji, wraz z potwierdzeniem opłacenia wymagalnych rat składki ubezpieczeniowej.</w:t>
      </w:r>
    </w:p>
    <w:p w:rsidR="00E26DCC" w:rsidRPr="00CB4CF7" w:rsidRDefault="00E26DCC" w:rsidP="00D37729">
      <w:pPr>
        <w:numPr>
          <w:ilvl w:val="0"/>
          <w:numId w:val="46"/>
        </w:numPr>
        <w:ind w:left="360"/>
        <w:jc w:val="both"/>
        <w:rPr>
          <w:sz w:val="22"/>
          <w:szCs w:val="22"/>
        </w:rPr>
      </w:pPr>
      <w:r w:rsidRPr="00CB4CF7">
        <w:rPr>
          <w:sz w:val="22"/>
          <w:szCs w:val="22"/>
        </w:rPr>
        <w:t>Wykonawcy zobowiązany jest do utrzymania ubezpieczenia odpowiedzialności cywilnej, spełniającego wyżej wymienione warunki, przez cały okres realizowanej inwestycji. Jednocześnie w przypadku wygaśnięcia umowy ubezpieczenia odpowiedzialności cywilnej w trakcie realizacji inwestycji, Wykonawca zobowiązany jest nie później niż 7 dni przed wygaśnięciem okresu ubezpieczenia przedłożyć Zamawiającemu, polisę ubezpieczenia odpowiedzialności cywilnej na kolejny okres. Na każde żądanie Zamawiającego Wykonawca przedłoży potwierdzenia opłacenia wszystkich wymagalnych składek ubezpieczeniowych.</w:t>
      </w:r>
    </w:p>
    <w:p w:rsidR="00AC56ED" w:rsidRPr="00CB4CF7" w:rsidRDefault="00AC56ED" w:rsidP="00D37729">
      <w:pPr>
        <w:jc w:val="both"/>
        <w:rPr>
          <w:sz w:val="22"/>
          <w:szCs w:val="22"/>
        </w:rPr>
      </w:pPr>
    </w:p>
    <w:p w:rsidR="00AC56ED" w:rsidRPr="00CB4CF7" w:rsidRDefault="00AC56ED" w:rsidP="007216CE">
      <w:pPr>
        <w:ind w:left="284"/>
        <w:jc w:val="both"/>
        <w:rPr>
          <w:sz w:val="22"/>
          <w:szCs w:val="22"/>
        </w:rPr>
      </w:pPr>
    </w:p>
    <w:p w:rsidR="000139A5" w:rsidRPr="00CB4CF7" w:rsidRDefault="00F67411" w:rsidP="00ED2FE6">
      <w:pPr>
        <w:jc w:val="both"/>
        <w:rPr>
          <w:b/>
          <w:sz w:val="22"/>
          <w:szCs w:val="22"/>
        </w:rPr>
      </w:pPr>
      <w:r w:rsidRPr="00CB4CF7">
        <w:rPr>
          <w:b/>
          <w:sz w:val="22"/>
          <w:szCs w:val="22"/>
        </w:rPr>
        <w:t>8</w:t>
      </w:r>
      <w:r w:rsidR="000139A5" w:rsidRPr="00CB4CF7">
        <w:rPr>
          <w:b/>
          <w:sz w:val="22"/>
          <w:szCs w:val="22"/>
        </w:rPr>
        <w:t xml:space="preserve">. Informacja o zatrudnieniu </w:t>
      </w:r>
    </w:p>
    <w:p w:rsidR="00135B46" w:rsidRPr="00CB4CF7" w:rsidRDefault="000139A5" w:rsidP="00D1645D">
      <w:pPr>
        <w:pStyle w:val="Akapitzlist"/>
        <w:numPr>
          <w:ilvl w:val="0"/>
          <w:numId w:val="44"/>
        </w:numPr>
        <w:tabs>
          <w:tab w:val="clear" w:pos="1211"/>
          <w:tab w:val="num" w:pos="700"/>
        </w:tabs>
        <w:spacing w:after="0" w:line="240" w:lineRule="auto"/>
        <w:ind w:left="700" w:hanging="400"/>
        <w:jc w:val="both"/>
        <w:rPr>
          <w:rFonts w:ascii="Times New Roman" w:hAnsi="Times New Roman"/>
        </w:rPr>
      </w:pPr>
      <w:r w:rsidRPr="00CB4CF7">
        <w:rPr>
          <w:rFonts w:ascii="Times New Roman" w:hAnsi="Times New Roman"/>
        </w:rPr>
        <w:t xml:space="preserve">Zgodnie z art. 29 ust. 3a ustawy, Zamawiający wymaga, aby Wykonawca lub </w:t>
      </w:r>
      <w:r w:rsidRPr="00CB4CF7">
        <w:rPr>
          <w:rFonts w:ascii="Times New Roman" w:hAnsi="Times New Roman"/>
        </w:rPr>
        <w:br/>
        <w:t xml:space="preserve">Podwykonawca(y) zatrudniali na podstawie umowy o pracę wszystkie osoby wykonujące czynności podczas realizacji zamówienia w sytuacji, gdy wykonywanie tych czynności polega na wykonywaniu pracy w rozumieniu art. 22 § 1 ustawy z dnia 26 czerwca 1974 r. - Kodeks pracy (Dz. U. z 2014 r. poz. 1502, z </w:t>
      </w:r>
      <w:proofErr w:type="spellStart"/>
      <w:r w:rsidRPr="00CB4CF7">
        <w:rPr>
          <w:rFonts w:ascii="Times New Roman" w:hAnsi="Times New Roman"/>
        </w:rPr>
        <w:t>późn</w:t>
      </w:r>
      <w:proofErr w:type="spellEnd"/>
      <w:r w:rsidRPr="00CB4CF7">
        <w:rPr>
          <w:rFonts w:ascii="Times New Roman" w:hAnsi="Times New Roman"/>
        </w:rPr>
        <w:t>. zm.).</w:t>
      </w:r>
      <w:r w:rsidR="00284510" w:rsidRPr="00CB4CF7">
        <w:rPr>
          <w:rFonts w:ascii="Times New Roman" w:hAnsi="Times New Roman"/>
        </w:rPr>
        <w:t xml:space="preserve"> W szczególności Zamawiający wymaga, aby na podstawie umowy o pracę byli zatrudnieni pracownicy fizyczni Wykonawcy wykonujący roboty budowlane.</w:t>
      </w:r>
    </w:p>
    <w:p w:rsidR="00135B46" w:rsidRPr="00CB4CF7" w:rsidRDefault="000139A5" w:rsidP="00D1645D">
      <w:pPr>
        <w:pStyle w:val="Akapitzlist"/>
        <w:numPr>
          <w:ilvl w:val="0"/>
          <w:numId w:val="44"/>
        </w:numPr>
        <w:tabs>
          <w:tab w:val="clear" w:pos="1211"/>
          <w:tab w:val="num" w:pos="700"/>
        </w:tabs>
        <w:spacing w:after="0" w:line="240" w:lineRule="auto"/>
        <w:ind w:left="700" w:hanging="400"/>
        <w:jc w:val="both"/>
        <w:rPr>
          <w:rFonts w:ascii="Times New Roman" w:hAnsi="Times New Roman"/>
        </w:rPr>
      </w:pPr>
      <w:r w:rsidRPr="00CB4CF7">
        <w:rPr>
          <w:rFonts w:ascii="Times New Roman" w:hAnsi="Times New Roman"/>
        </w:rPr>
        <w:t xml:space="preserve">Zatrudnienie, o którym mowa w pkt 1 powinno trwać przez cały okres realizacji zamówienia. </w:t>
      </w:r>
    </w:p>
    <w:p w:rsidR="00135B46" w:rsidRPr="00CB4CF7" w:rsidRDefault="000139A5" w:rsidP="00D1645D">
      <w:pPr>
        <w:pStyle w:val="Akapitzlist"/>
        <w:numPr>
          <w:ilvl w:val="0"/>
          <w:numId w:val="44"/>
        </w:numPr>
        <w:tabs>
          <w:tab w:val="clear" w:pos="1211"/>
          <w:tab w:val="num" w:pos="700"/>
        </w:tabs>
        <w:spacing w:after="0" w:line="240" w:lineRule="auto"/>
        <w:ind w:left="700" w:hanging="400"/>
        <w:jc w:val="both"/>
        <w:rPr>
          <w:rFonts w:ascii="Times New Roman" w:hAnsi="Times New Roman"/>
        </w:rPr>
      </w:pPr>
      <w:r w:rsidRPr="00CB4CF7">
        <w:rPr>
          <w:rFonts w:ascii="Times New Roman" w:hAnsi="Times New Roman"/>
        </w:rPr>
        <w:t>Na każde żądanie Zamawiającego Wykonawca zobowiązuje się przedstawić dowody zatrudnienia na podstawie umowy o pracę (np. kopie umów o pracę) osób, o których mowa w pkt  1.</w:t>
      </w:r>
    </w:p>
    <w:p w:rsidR="000139A5" w:rsidRPr="00CB4CF7" w:rsidRDefault="000139A5" w:rsidP="00F06D94">
      <w:pPr>
        <w:jc w:val="both"/>
        <w:rPr>
          <w:color w:val="FF0000"/>
          <w:sz w:val="22"/>
          <w:szCs w:val="22"/>
        </w:rPr>
      </w:pPr>
    </w:p>
    <w:p w:rsidR="000139A5" w:rsidRPr="00F5135E" w:rsidRDefault="000139A5" w:rsidP="00063BC4">
      <w:pPr>
        <w:jc w:val="right"/>
        <w:rPr>
          <w:sz w:val="24"/>
        </w:rPr>
      </w:pPr>
    </w:p>
    <w:sectPr w:rsidR="000139A5" w:rsidRPr="00F5135E" w:rsidSect="00827AEC">
      <w:footerReference w:type="default" r:id="rId9"/>
      <w:headerReference w:type="first" r:id="rId10"/>
      <w:pgSz w:w="11906" w:h="16838" w:code="9"/>
      <w:pgMar w:top="1418" w:right="1418" w:bottom="1418" w:left="1418" w:header="709" w:footer="709" w:gutter="0"/>
      <w:cols w:space="708"/>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5F6FF7" w:rsidRDefault="005F6FF7">
      <w:r>
        <w:separator/>
      </w:r>
    </w:p>
  </w:endnote>
  <w:endnote w:type="continuationSeparator" w:id="0">
    <w:p w:rsidR="005F6FF7" w:rsidRDefault="005F6FF7">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EE"/>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00002FF" w:usb1="4000ACFF" w:usb2="00000001" w:usb3="00000000" w:csb0="0000019F" w:csb1="00000000"/>
  </w:font>
  <w:font w:name="Times">
    <w:panose1 w:val="02020603050405020304"/>
    <w:charset w:val="EE"/>
    <w:family w:val="roman"/>
    <w:pitch w:val="variable"/>
    <w:sig w:usb0="E0002EFF" w:usb1="C0007843" w:usb2="00000009" w:usb3="00000000" w:csb0="000001FF" w:csb1="00000000"/>
  </w:font>
  <w:font w:name="Arial">
    <w:panose1 w:val="020B0604020202020204"/>
    <w:charset w:val="EE"/>
    <w:family w:val="swiss"/>
    <w:pitch w:val="variable"/>
    <w:sig w:usb0="E0002AFF" w:usb1="C0007843" w:usb2="00000009" w:usb3="00000000" w:csb0="000001FF" w:csb1="00000000"/>
  </w:font>
  <w:font w:name="Tahoma">
    <w:panose1 w:val="020B0604030504040204"/>
    <w:charset w:val="EE"/>
    <w:family w:val="swiss"/>
    <w:pitch w:val="variable"/>
    <w:sig w:usb0="E1002EFF" w:usb1="C000605B" w:usb2="00000029" w:usb3="00000000" w:csb0="000101FF" w:csb1="00000000"/>
  </w:font>
  <w:font w:name="FrankfurtGothic">
    <w:altName w:val="Times New Roman"/>
    <w:charset w:val="EE"/>
    <w:family w:val="auto"/>
    <w:pitch w:val="variable"/>
  </w:font>
  <w:font w:name="Garamond">
    <w:panose1 w:val="02020404030301010803"/>
    <w:charset w:val="EE"/>
    <w:family w:val="roman"/>
    <w:pitch w:val="variable"/>
    <w:sig w:usb0="00000287" w:usb1="00000000" w:usb2="00000000" w:usb3="00000000" w:csb0="0000009F" w:csb1="00000000"/>
  </w:font>
  <w:font w:name="TimesNewRomanPSMT">
    <w:altName w:val="MS Mincho"/>
    <w:panose1 w:val="00000000000000000000"/>
    <w:charset w:val="80"/>
    <w:family w:val="auto"/>
    <w:notTrueType/>
    <w:pitch w:val="default"/>
    <w:sig w:usb0="00000001" w:usb1="08070000" w:usb2="00000010" w:usb3="00000000" w:csb0="00020000" w:csb1="00000000"/>
  </w:font>
  <w:font w:name="Cambria">
    <w:panose1 w:val="02040503050406030204"/>
    <w:charset w:val="EE"/>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342C" w:rsidRDefault="0034342C">
    <w:pPr>
      <w:pStyle w:val="Stopka"/>
      <w:jc w:val="right"/>
    </w:pPr>
    <w:r>
      <w:fldChar w:fldCharType="begin"/>
    </w:r>
    <w:r>
      <w:instrText xml:space="preserve"> PAGE   \* MERGEFORMAT </w:instrText>
    </w:r>
    <w:r>
      <w:fldChar w:fldCharType="separate"/>
    </w:r>
    <w:r w:rsidR="000A4FF3">
      <w:rPr>
        <w:noProof/>
      </w:rPr>
      <w:t>22</w:t>
    </w:r>
    <w:r>
      <w:rPr>
        <w:noProof/>
      </w:rPr>
      <w:fldChar w:fldCharType="end"/>
    </w:r>
  </w:p>
  <w:p w:rsidR="0034342C" w:rsidRDefault="0034342C">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5F6FF7" w:rsidRDefault="005F6FF7">
      <w:r>
        <w:separator/>
      </w:r>
    </w:p>
  </w:footnote>
  <w:footnote w:type="continuationSeparator" w:id="0">
    <w:p w:rsidR="005F6FF7" w:rsidRDefault="005F6FF7">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34342C" w:rsidRDefault="0034342C">
    <w:pPr>
      <w:pStyle w:val="Nagwek"/>
    </w:pPr>
    <w:r>
      <w:rPr>
        <w:noProof/>
      </w:rPr>
      <w:drawing>
        <wp:anchor distT="0" distB="0" distL="114300" distR="114300" simplePos="0" relativeHeight="251657728" behindDoc="1" locked="0" layoutInCell="1" allowOverlap="1">
          <wp:simplePos x="0" y="0"/>
          <wp:positionH relativeFrom="column">
            <wp:posOffset>20320</wp:posOffset>
          </wp:positionH>
          <wp:positionV relativeFrom="paragraph">
            <wp:posOffset>-163195</wp:posOffset>
          </wp:positionV>
          <wp:extent cx="5753735" cy="464185"/>
          <wp:effectExtent l="19050" t="0" r="0" b="0"/>
          <wp:wrapTopAndBottom/>
          <wp:docPr id="1" name="Obraz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Obraz 3"/>
                  <pic:cNvPicPr>
                    <a:picLocks noChangeAspect="1" noChangeArrowheads="1"/>
                  </pic:cNvPicPr>
                </pic:nvPicPr>
                <pic:blipFill>
                  <a:blip r:embed="rId1"/>
                  <a:srcRect/>
                  <a:stretch>
                    <a:fillRect/>
                  </a:stretch>
                </pic:blipFill>
                <pic:spPr bwMode="auto">
                  <a:xfrm>
                    <a:off x="0" y="0"/>
                    <a:ext cx="5753735" cy="464185"/>
                  </a:xfrm>
                  <a:prstGeom prst="rect">
                    <a:avLst/>
                  </a:prstGeom>
                  <a:noFill/>
                </pic:spPr>
              </pic:pic>
            </a:graphicData>
          </a:graphic>
        </wp:anchor>
      </w:drawing>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000000E"/>
    <w:multiLevelType w:val="singleLevel"/>
    <w:tmpl w:val="0000000E"/>
    <w:name w:val="WW8Num14"/>
    <w:lvl w:ilvl="0">
      <w:start w:val="1"/>
      <w:numFmt w:val="decimal"/>
      <w:lvlText w:val="%1."/>
      <w:lvlJc w:val="left"/>
      <w:pPr>
        <w:tabs>
          <w:tab w:val="num" w:pos="720"/>
        </w:tabs>
        <w:ind w:left="720" w:hanging="360"/>
      </w:pPr>
      <w:rPr>
        <w:rFonts w:cs="Times New Roman"/>
      </w:rPr>
    </w:lvl>
  </w:abstractNum>
  <w:abstractNum w:abstractNumId="1" w15:restartNumberingAfterBreak="0">
    <w:nsid w:val="0000001D"/>
    <w:multiLevelType w:val="singleLevel"/>
    <w:tmpl w:val="00DEACC2"/>
    <w:name w:val="WW8Num29"/>
    <w:lvl w:ilvl="0">
      <w:start w:val="1"/>
      <w:numFmt w:val="decimal"/>
      <w:lvlText w:val="%1)"/>
      <w:lvlJc w:val="left"/>
      <w:pPr>
        <w:tabs>
          <w:tab w:val="num" w:pos="360"/>
        </w:tabs>
        <w:ind w:left="360" w:hanging="360"/>
      </w:pPr>
      <w:rPr>
        <w:rFonts w:cs="Times New Roman"/>
        <w:i w:val="0"/>
      </w:rPr>
    </w:lvl>
  </w:abstractNum>
  <w:abstractNum w:abstractNumId="2" w15:restartNumberingAfterBreak="0">
    <w:nsid w:val="00000023"/>
    <w:multiLevelType w:val="multilevel"/>
    <w:tmpl w:val="12CA102A"/>
    <w:name w:val="WW8Num35"/>
    <w:lvl w:ilvl="0">
      <w:start w:val="5"/>
      <w:numFmt w:val="decimal"/>
      <w:lvlText w:val="%1."/>
      <w:lvlJc w:val="left"/>
      <w:pPr>
        <w:tabs>
          <w:tab w:val="num" w:pos="360"/>
        </w:tabs>
        <w:ind w:left="360" w:hanging="360"/>
      </w:pPr>
      <w:rPr>
        <w:rFonts w:cs="Times New Roman"/>
      </w:rPr>
    </w:lvl>
    <w:lvl w:ilvl="1">
      <w:start w:val="1"/>
      <w:numFmt w:val="decimal"/>
      <w:lvlText w:val="%2)"/>
      <w:lvlJc w:val="left"/>
      <w:pPr>
        <w:tabs>
          <w:tab w:val="num" w:pos="786"/>
        </w:tabs>
        <w:ind w:left="786" w:hanging="360"/>
      </w:pPr>
      <w:rPr>
        <w:rFonts w:cs="Times New Roman"/>
        <w:b w:val="0"/>
      </w:rPr>
    </w:lvl>
    <w:lvl w:ilvl="2">
      <w:start w:val="1"/>
      <w:numFmt w:val="decimal"/>
      <w:lvlText w:val="%3."/>
      <w:lvlJc w:val="left"/>
      <w:pPr>
        <w:tabs>
          <w:tab w:val="num" w:pos="1440"/>
        </w:tabs>
        <w:ind w:left="1440" w:hanging="360"/>
      </w:pPr>
      <w:rPr>
        <w:rFonts w:cs="Times New Roman"/>
      </w:rPr>
    </w:lvl>
    <w:lvl w:ilvl="3">
      <w:start w:val="1"/>
      <w:numFmt w:val="decimal"/>
      <w:lvlText w:val="%4."/>
      <w:lvlJc w:val="left"/>
      <w:pPr>
        <w:tabs>
          <w:tab w:val="num" w:pos="1800"/>
        </w:tabs>
        <w:ind w:left="1800" w:hanging="360"/>
      </w:pPr>
      <w:rPr>
        <w:rFonts w:cs="Times New Roman"/>
      </w:rPr>
    </w:lvl>
    <w:lvl w:ilvl="4">
      <w:start w:val="1"/>
      <w:numFmt w:val="decimal"/>
      <w:lvlText w:val="%5."/>
      <w:lvlJc w:val="left"/>
      <w:pPr>
        <w:tabs>
          <w:tab w:val="num" w:pos="2160"/>
        </w:tabs>
        <w:ind w:left="2160" w:hanging="360"/>
      </w:pPr>
      <w:rPr>
        <w:rFonts w:cs="Times New Roman"/>
      </w:rPr>
    </w:lvl>
    <w:lvl w:ilvl="5">
      <w:start w:val="1"/>
      <w:numFmt w:val="decimal"/>
      <w:lvlText w:val="%6."/>
      <w:lvlJc w:val="left"/>
      <w:pPr>
        <w:tabs>
          <w:tab w:val="num" w:pos="2520"/>
        </w:tabs>
        <w:ind w:left="2520" w:hanging="360"/>
      </w:pPr>
      <w:rPr>
        <w:rFonts w:cs="Times New Roman"/>
      </w:rPr>
    </w:lvl>
    <w:lvl w:ilvl="6">
      <w:start w:val="1"/>
      <w:numFmt w:val="decimal"/>
      <w:lvlText w:val="%7."/>
      <w:lvlJc w:val="left"/>
      <w:pPr>
        <w:tabs>
          <w:tab w:val="num" w:pos="2880"/>
        </w:tabs>
        <w:ind w:left="2880" w:hanging="360"/>
      </w:pPr>
      <w:rPr>
        <w:rFonts w:cs="Times New Roman"/>
      </w:rPr>
    </w:lvl>
    <w:lvl w:ilvl="7">
      <w:start w:val="1"/>
      <w:numFmt w:val="decimal"/>
      <w:lvlText w:val="%8."/>
      <w:lvlJc w:val="left"/>
      <w:pPr>
        <w:tabs>
          <w:tab w:val="num" w:pos="3240"/>
        </w:tabs>
        <w:ind w:left="3240" w:hanging="360"/>
      </w:pPr>
      <w:rPr>
        <w:rFonts w:cs="Times New Roman"/>
      </w:rPr>
    </w:lvl>
    <w:lvl w:ilvl="8">
      <w:start w:val="1"/>
      <w:numFmt w:val="decimal"/>
      <w:lvlText w:val="%9."/>
      <w:lvlJc w:val="left"/>
      <w:pPr>
        <w:tabs>
          <w:tab w:val="num" w:pos="3600"/>
        </w:tabs>
        <w:ind w:left="3600" w:hanging="360"/>
      </w:pPr>
      <w:rPr>
        <w:rFonts w:cs="Times New Roman"/>
      </w:rPr>
    </w:lvl>
  </w:abstractNum>
  <w:abstractNum w:abstractNumId="3" w15:restartNumberingAfterBreak="0">
    <w:nsid w:val="0081752A"/>
    <w:multiLevelType w:val="multilevel"/>
    <w:tmpl w:val="1576A8AA"/>
    <w:lvl w:ilvl="0">
      <w:start w:val="1"/>
      <w:numFmt w:val="decimal"/>
      <w:lvlText w:val="%1."/>
      <w:lvlJc w:val="left"/>
      <w:pPr>
        <w:tabs>
          <w:tab w:val="num" w:pos="360"/>
        </w:tabs>
        <w:ind w:left="360" w:hanging="360"/>
      </w:pPr>
      <w:rPr>
        <w:rFonts w:cs="Times New Roman"/>
        <w:color w:val="auto"/>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start w:val="1"/>
      <w:numFmt w:val="lowerLetter"/>
      <w:lvlText w:val="%4)"/>
      <w:lvlJc w:val="left"/>
      <w:pPr>
        <w:ind w:left="1495" w:hanging="360"/>
      </w:pPr>
      <w:rPr>
        <w:rFonts w:hint="default"/>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abstractNum w:abstractNumId="4" w15:restartNumberingAfterBreak="0">
    <w:nsid w:val="02314EDB"/>
    <w:multiLevelType w:val="singleLevel"/>
    <w:tmpl w:val="0415000F"/>
    <w:lvl w:ilvl="0">
      <w:start w:val="1"/>
      <w:numFmt w:val="decimal"/>
      <w:lvlText w:val="%1."/>
      <w:lvlJc w:val="left"/>
      <w:pPr>
        <w:tabs>
          <w:tab w:val="num" w:pos="360"/>
        </w:tabs>
        <w:ind w:left="360" w:hanging="360"/>
      </w:pPr>
      <w:rPr>
        <w:rFonts w:cs="Times New Roman"/>
      </w:rPr>
    </w:lvl>
  </w:abstractNum>
  <w:abstractNum w:abstractNumId="5" w15:restartNumberingAfterBreak="0">
    <w:nsid w:val="04823094"/>
    <w:multiLevelType w:val="hybridMultilevel"/>
    <w:tmpl w:val="D2DE27D2"/>
    <w:lvl w:ilvl="0" w:tplc="04150011">
      <w:start w:val="1"/>
      <w:numFmt w:val="decimal"/>
      <w:lvlText w:val="%1)"/>
      <w:lvlJc w:val="left"/>
      <w:pPr>
        <w:ind w:left="1150" w:hanging="360"/>
      </w:pPr>
      <w:rPr>
        <w:rFonts w:cs="Times New Roman"/>
      </w:rPr>
    </w:lvl>
    <w:lvl w:ilvl="1" w:tplc="04150019" w:tentative="1">
      <w:start w:val="1"/>
      <w:numFmt w:val="lowerLetter"/>
      <w:lvlText w:val="%2."/>
      <w:lvlJc w:val="left"/>
      <w:pPr>
        <w:ind w:left="1870" w:hanging="360"/>
      </w:pPr>
      <w:rPr>
        <w:rFonts w:cs="Times New Roman"/>
      </w:rPr>
    </w:lvl>
    <w:lvl w:ilvl="2" w:tplc="0415001B" w:tentative="1">
      <w:start w:val="1"/>
      <w:numFmt w:val="lowerRoman"/>
      <w:lvlText w:val="%3."/>
      <w:lvlJc w:val="right"/>
      <w:pPr>
        <w:ind w:left="2590" w:hanging="180"/>
      </w:pPr>
      <w:rPr>
        <w:rFonts w:cs="Times New Roman"/>
      </w:rPr>
    </w:lvl>
    <w:lvl w:ilvl="3" w:tplc="0415000F" w:tentative="1">
      <w:start w:val="1"/>
      <w:numFmt w:val="decimal"/>
      <w:lvlText w:val="%4."/>
      <w:lvlJc w:val="left"/>
      <w:pPr>
        <w:ind w:left="3310" w:hanging="360"/>
      </w:pPr>
      <w:rPr>
        <w:rFonts w:cs="Times New Roman"/>
      </w:rPr>
    </w:lvl>
    <w:lvl w:ilvl="4" w:tplc="04150019" w:tentative="1">
      <w:start w:val="1"/>
      <w:numFmt w:val="lowerLetter"/>
      <w:lvlText w:val="%5."/>
      <w:lvlJc w:val="left"/>
      <w:pPr>
        <w:ind w:left="4030" w:hanging="360"/>
      </w:pPr>
      <w:rPr>
        <w:rFonts w:cs="Times New Roman"/>
      </w:rPr>
    </w:lvl>
    <w:lvl w:ilvl="5" w:tplc="0415001B" w:tentative="1">
      <w:start w:val="1"/>
      <w:numFmt w:val="lowerRoman"/>
      <w:lvlText w:val="%6."/>
      <w:lvlJc w:val="right"/>
      <w:pPr>
        <w:ind w:left="4750" w:hanging="180"/>
      </w:pPr>
      <w:rPr>
        <w:rFonts w:cs="Times New Roman"/>
      </w:rPr>
    </w:lvl>
    <w:lvl w:ilvl="6" w:tplc="0415000F" w:tentative="1">
      <w:start w:val="1"/>
      <w:numFmt w:val="decimal"/>
      <w:lvlText w:val="%7."/>
      <w:lvlJc w:val="left"/>
      <w:pPr>
        <w:ind w:left="5470" w:hanging="360"/>
      </w:pPr>
      <w:rPr>
        <w:rFonts w:cs="Times New Roman"/>
      </w:rPr>
    </w:lvl>
    <w:lvl w:ilvl="7" w:tplc="04150019" w:tentative="1">
      <w:start w:val="1"/>
      <w:numFmt w:val="lowerLetter"/>
      <w:lvlText w:val="%8."/>
      <w:lvlJc w:val="left"/>
      <w:pPr>
        <w:ind w:left="6190" w:hanging="360"/>
      </w:pPr>
      <w:rPr>
        <w:rFonts w:cs="Times New Roman"/>
      </w:rPr>
    </w:lvl>
    <w:lvl w:ilvl="8" w:tplc="0415001B" w:tentative="1">
      <w:start w:val="1"/>
      <w:numFmt w:val="lowerRoman"/>
      <w:lvlText w:val="%9."/>
      <w:lvlJc w:val="right"/>
      <w:pPr>
        <w:ind w:left="6910" w:hanging="180"/>
      </w:pPr>
      <w:rPr>
        <w:rFonts w:cs="Times New Roman"/>
      </w:rPr>
    </w:lvl>
  </w:abstractNum>
  <w:abstractNum w:abstractNumId="6" w15:restartNumberingAfterBreak="0">
    <w:nsid w:val="04AD7F0A"/>
    <w:multiLevelType w:val="hybridMultilevel"/>
    <w:tmpl w:val="AB64AF5A"/>
    <w:lvl w:ilvl="0" w:tplc="82C421D2">
      <w:start w:val="1"/>
      <w:numFmt w:val="decimal"/>
      <w:lvlText w:val="%1)"/>
      <w:lvlJc w:val="left"/>
      <w:pPr>
        <w:tabs>
          <w:tab w:val="num" w:pos="644"/>
        </w:tabs>
        <w:ind w:left="644" w:hanging="360"/>
      </w:pPr>
      <w:rPr>
        <w:rFonts w:cs="Times New Roman"/>
        <w:b w:val="0"/>
      </w:rPr>
    </w:lvl>
    <w:lvl w:ilvl="1" w:tplc="04150019">
      <w:start w:val="1"/>
      <w:numFmt w:val="decimal"/>
      <w:lvlText w:val="%2."/>
      <w:lvlJc w:val="left"/>
      <w:pPr>
        <w:tabs>
          <w:tab w:val="num" w:pos="1582"/>
        </w:tabs>
        <w:ind w:left="1582" w:hanging="360"/>
      </w:pPr>
      <w:rPr>
        <w:rFonts w:cs="Times New Roman"/>
      </w:rPr>
    </w:lvl>
    <w:lvl w:ilvl="2" w:tplc="0415001B">
      <w:start w:val="1"/>
      <w:numFmt w:val="decimal"/>
      <w:lvlText w:val="%3."/>
      <w:lvlJc w:val="left"/>
      <w:pPr>
        <w:tabs>
          <w:tab w:val="num" w:pos="2302"/>
        </w:tabs>
        <w:ind w:left="2302" w:hanging="360"/>
      </w:pPr>
      <w:rPr>
        <w:rFonts w:cs="Times New Roman"/>
      </w:rPr>
    </w:lvl>
    <w:lvl w:ilvl="3" w:tplc="0415000F">
      <w:start w:val="1"/>
      <w:numFmt w:val="decimal"/>
      <w:lvlText w:val="%4."/>
      <w:lvlJc w:val="left"/>
      <w:pPr>
        <w:tabs>
          <w:tab w:val="num" w:pos="3022"/>
        </w:tabs>
        <w:ind w:left="3022" w:hanging="360"/>
      </w:pPr>
      <w:rPr>
        <w:rFonts w:cs="Times New Roman"/>
      </w:rPr>
    </w:lvl>
    <w:lvl w:ilvl="4" w:tplc="04150019">
      <w:start w:val="1"/>
      <w:numFmt w:val="decimal"/>
      <w:lvlText w:val="%5."/>
      <w:lvlJc w:val="left"/>
      <w:pPr>
        <w:tabs>
          <w:tab w:val="num" w:pos="3742"/>
        </w:tabs>
        <w:ind w:left="3742" w:hanging="360"/>
      </w:pPr>
      <w:rPr>
        <w:rFonts w:cs="Times New Roman"/>
      </w:rPr>
    </w:lvl>
    <w:lvl w:ilvl="5" w:tplc="0415001B">
      <w:start w:val="1"/>
      <w:numFmt w:val="decimal"/>
      <w:lvlText w:val="%6."/>
      <w:lvlJc w:val="left"/>
      <w:pPr>
        <w:tabs>
          <w:tab w:val="num" w:pos="4462"/>
        </w:tabs>
        <w:ind w:left="4462" w:hanging="360"/>
      </w:pPr>
      <w:rPr>
        <w:rFonts w:cs="Times New Roman"/>
      </w:rPr>
    </w:lvl>
    <w:lvl w:ilvl="6" w:tplc="0415000F">
      <w:start w:val="1"/>
      <w:numFmt w:val="decimal"/>
      <w:lvlText w:val="%7."/>
      <w:lvlJc w:val="left"/>
      <w:pPr>
        <w:tabs>
          <w:tab w:val="num" w:pos="5182"/>
        </w:tabs>
        <w:ind w:left="5182" w:hanging="360"/>
      </w:pPr>
      <w:rPr>
        <w:rFonts w:cs="Times New Roman"/>
      </w:rPr>
    </w:lvl>
    <w:lvl w:ilvl="7" w:tplc="04150019">
      <w:start w:val="1"/>
      <w:numFmt w:val="decimal"/>
      <w:lvlText w:val="%8."/>
      <w:lvlJc w:val="left"/>
      <w:pPr>
        <w:tabs>
          <w:tab w:val="num" w:pos="5902"/>
        </w:tabs>
        <w:ind w:left="5902" w:hanging="360"/>
      </w:pPr>
      <w:rPr>
        <w:rFonts w:cs="Times New Roman"/>
      </w:rPr>
    </w:lvl>
    <w:lvl w:ilvl="8" w:tplc="0415001B">
      <w:start w:val="1"/>
      <w:numFmt w:val="decimal"/>
      <w:lvlText w:val="%9."/>
      <w:lvlJc w:val="left"/>
      <w:pPr>
        <w:tabs>
          <w:tab w:val="num" w:pos="6622"/>
        </w:tabs>
        <w:ind w:left="6622" w:hanging="360"/>
      </w:pPr>
      <w:rPr>
        <w:rFonts w:cs="Times New Roman"/>
      </w:rPr>
    </w:lvl>
  </w:abstractNum>
  <w:abstractNum w:abstractNumId="7" w15:restartNumberingAfterBreak="0">
    <w:nsid w:val="0B271764"/>
    <w:multiLevelType w:val="singleLevel"/>
    <w:tmpl w:val="04150011"/>
    <w:lvl w:ilvl="0">
      <w:start w:val="1"/>
      <w:numFmt w:val="decimal"/>
      <w:lvlText w:val="%1)"/>
      <w:lvlJc w:val="left"/>
      <w:pPr>
        <w:tabs>
          <w:tab w:val="num" w:pos="360"/>
        </w:tabs>
        <w:ind w:left="360" w:hanging="360"/>
      </w:pPr>
      <w:rPr>
        <w:rFonts w:cs="Times New Roman"/>
      </w:rPr>
    </w:lvl>
  </w:abstractNum>
  <w:abstractNum w:abstractNumId="8" w15:restartNumberingAfterBreak="0">
    <w:nsid w:val="0CA95C69"/>
    <w:multiLevelType w:val="hybridMultilevel"/>
    <w:tmpl w:val="892CECB0"/>
    <w:lvl w:ilvl="0" w:tplc="AF140802">
      <w:start w:val="1"/>
      <w:numFmt w:val="decimal"/>
      <w:lvlText w:val="%1)"/>
      <w:lvlJc w:val="left"/>
      <w:pPr>
        <w:ind w:left="1068" w:hanging="360"/>
      </w:pPr>
      <w:rPr>
        <w:rFonts w:cs="Times New Roman" w:hint="default"/>
        <w:b w:val="0"/>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9" w15:restartNumberingAfterBreak="0">
    <w:nsid w:val="0D564256"/>
    <w:multiLevelType w:val="hybridMultilevel"/>
    <w:tmpl w:val="37447F44"/>
    <w:lvl w:ilvl="0" w:tplc="9B24293E">
      <w:start w:val="3"/>
      <w:numFmt w:val="decimal"/>
      <w:lvlText w:val="%1."/>
      <w:lvlJc w:val="left"/>
      <w:pPr>
        <w:tabs>
          <w:tab w:val="num" w:pos="360"/>
        </w:tabs>
        <w:ind w:left="360" w:hanging="360"/>
      </w:pPr>
      <w:rPr>
        <w:rFonts w:cs="Times New Roman" w:hint="default"/>
        <w:b w:val="0"/>
      </w:rPr>
    </w:lvl>
    <w:lvl w:ilvl="1" w:tplc="04150019" w:tentative="1">
      <w:start w:val="1"/>
      <w:numFmt w:val="lowerLetter"/>
      <w:lvlText w:val="%2."/>
      <w:lvlJc w:val="left"/>
      <w:pPr>
        <w:tabs>
          <w:tab w:val="num" w:pos="1440"/>
        </w:tabs>
        <w:ind w:left="1440" w:hanging="360"/>
      </w:pPr>
      <w:rPr>
        <w:rFonts w:cs="Times New Roman"/>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10" w15:restartNumberingAfterBreak="0">
    <w:nsid w:val="0EF3358D"/>
    <w:multiLevelType w:val="hybridMultilevel"/>
    <w:tmpl w:val="52A63894"/>
    <w:lvl w:ilvl="0" w:tplc="6F3A714E">
      <w:start w:val="1"/>
      <w:numFmt w:val="decimal"/>
      <w:lvlText w:val="%1."/>
      <w:lvlJc w:val="left"/>
      <w:pPr>
        <w:ind w:left="720" w:hanging="360"/>
      </w:pPr>
      <w:rPr>
        <w:rFonts w:hint="default"/>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15:restartNumberingAfterBreak="0">
    <w:nsid w:val="103D295B"/>
    <w:multiLevelType w:val="hybridMultilevel"/>
    <w:tmpl w:val="CE08B8AC"/>
    <w:lvl w:ilvl="0" w:tplc="912E162A">
      <w:start w:val="1"/>
      <w:numFmt w:val="lowerLetter"/>
      <w:lvlText w:val="%1)"/>
      <w:lvlJc w:val="left"/>
      <w:pPr>
        <w:ind w:left="927"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12" w15:restartNumberingAfterBreak="0">
    <w:nsid w:val="108C7C67"/>
    <w:multiLevelType w:val="multilevel"/>
    <w:tmpl w:val="93CCA102"/>
    <w:lvl w:ilvl="0">
      <w:start w:val="1"/>
      <w:numFmt w:val="lowerLetter"/>
      <w:lvlText w:val="%1)"/>
      <w:lvlJc w:val="left"/>
      <w:pPr>
        <w:tabs>
          <w:tab w:val="num" w:pos="1247"/>
        </w:tabs>
        <w:ind w:left="1247" w:hanging="396"/>
      </w:pPr>
      <w:rPr>
        <w:b w:val="0"/>
      </w:r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2446BBE"/>
    <w:multiLevelType w:val="hybridMultilevel"/>
    <w:tmpl w:val="54E2E476"/>
    <w:lvl w:ilvl="0" w:tplc="04150011">
      <w:start w:val="1"/>
      <w:numFmt w:val="decimal"/>
      <w:lvlText w:val="%1)"/>
      <w:lvlJc w:val="left"/>
      <w:pPr>
        <w:tabs>
          <w:tab w:val="num" w:pos="1146"/>
        </w:tabs>
        <w:ind w:left="1146" w:hanging="360"/>
      </w:pPr>
      <w:rPr>
        <w:rFonts w:cs="Times New Roman"/>
      </w:rPr>
    </w:lvl>
    <w:lvl w:ilvl="1" w:tplc="04150019" w:tentative="1">
      <w:start w:val="1"/>
      <w:numFmt w:val="lowerLetter"/>
      <w:lvlText w:val="%2."/>
      <w:lvlJc w:val="left"/>
      <w:pPr>
        <w:tabs>
          <w:tab w:val="num" w:pos="1866"/>
        </w:tabs>
        <w:ind w:left="1866" w:hanging="360"/>
      </w:pPr>
      <w:rPr>
        <w:rFonts w:cs="Times New Roman"/>
      </w:rPr>
    </w:lvl>
    <w:lvl w:ilvl="2" w:tplc="0415001B" w:tentative="1">
      <w:start w:val="1"/>
      <w:numFmt w:val="lowerRoman"/>
      <w:lvlText w:val="%3."/>
      <w:lvlJc w:val="right"/>
      <w:pPr>
        <w:tabs>
          <w:tab w:val="num" w:pos="2586"/>
        </w:tabs>
        <w:ind w:left="2586" w:hanging="180"/>
      </w:pPr>
      <w:rPr>
        <w:rFonts w:cs="Times New Roman"/>
      </w:rPr>
    </w:lvl>
    <w:lvl w:ilvl="3" w:tplc="0415000F" w:tentative="1">
      <w:start w:val="1"/>
      <w:numFmt w:val="decimal"/>
      <w:lvlText w:val="%4."/>
      <w:lvlJc w:val="left"/>
      <w:pPr>
        <w:tabs>
          <w:tab w:val="num" w:pos="3306"/>
        </w:tabs>
        <w:ind w:left="3306" w:hanging="360"/>
      </w:pPr>
      <w:rPr>
        <w:rFonts w:cs="Times New Roman"/>
      </w:rPr>
    </w:lvl>
    <w:lvl w:ilvl="4" w:tplc="04150019" w:tentative="1">
      <w:start w:val="1"/>
      <w:numFmt w:val="lowerLetter"/>
      <w:lvlText w:val="%5."/>
      <w:lvlJc w:val="left"/>
      <w:pPr>
        <w:tabs>
          <w:tab w:val="num" w:pos="4026"/>
        </w:tabs>
        <w:ind w:left="4026" w:hanging="360"/>
      </w:pPr>
      <w:rPr>
        <w:rFonts w:cs="Times New Roman"/>
      </w:rPr>
    </w:lvl>
    <w:lvl w:ilvl="5" w:tplc="0415001B" w:tentative="1">
      <w:start w:val="1"/>
      <w:numFmt w:val="lowerRoman"/>
      <w:lvlText w:val="%6."/>
      <w:lvlJc w:val="right"/>
      <w:pPr>
        <w:tabs>
          <w:tab w:val="num" w:pos="4746"/>
        </w:tabs>
        <w:ind w:left="4746" w:hanging="180"/>
      </w:pPr>
      <w:rPr>
        <w:rFonts w:cs="Times New Roman"/>
      </w:rPr>
    </w:lvl>
    <w:lvl w:ilvl="6" w:tplc="0415000F" w:tentative="1">
      <w:start w:val="1"/>
      <w:numFmt w:val="decimal"/>
      <w:lvlText w:val="%7."/>
      <w:lvlJc w:val="left"/>
      <w:pPr>
        <w:tabs>
          <w:tab w:val="num" w:pos="5466"/>
        </w:tabs>
        <w:ind w:left="5466" w:hanging="360"/>
      </w:pPr>
      <w:rPr>
        <w:rFonts w:cs="Times New Roman"/>
      </w:rPr>
    </w:lvl>
    <w:lvl w:ilvl="7" w:tplc="04150019" w:tentative="1">
      <w:start w:val="1"/>
      <w:numFmt w:val="lowerLetter"/>
      <w:lvlText w:val="%8."/>
      <w:lvlJc w:val="left"/>
      <w:pPr>
        <w:tabs>
          <w:tab w:val="num" w:pos="6186"/>
        </w:tabs>
        <w:ind w:left="6186" w:hanging="360"/>
      </w:pPr>
      <w:rPr>
        <w:rFonts w:cs="Times New Roman"/>
      </w:rPr>
    </w:lvl>
    <w:lvl w:ilvl="8" w:tplc="0415001B" w:tentative="1">
      <w:start w:val="1"/>
      <w:numFmt w:val="lowerRoman"/>
      <w:lvlText w:val="%9."/>
      <w:lvlJc w:val="right"/>
      <w:pPr>
        <w:tabs>
          <w:tab w:val="num" w:pos="6906"/>
        </w:tabs>
        <w:ind w:left="6906" w:hanging="180"/>
      </w:pPr>
      <w:rPr>
        <w:rFonts w:cs="Times New Roman"/>
      </w:rPr>
    </w:lvl>
  </w:abstractNum>
  <w:abstractNum w:abstractNumId="14" w15:restartNumberingAfterBreak="0">
    <w:nsid w:val="12946C2C"/>
    <w:multiLevelType w:val="singleLevel"/>
    <w:tmpl w:val="F4B8B676"/>
    <w:lvl w:ilvl="0">
      <w:start w:val="1"/>
      <w:numFmt w:val="decimal"/>
      <w:lvlText w:val="%1)"/>
      <w:lvlJc w:val="left"/>
      <w:pPr>
        <w:tabs>
          <w:tab w:val="num" w:pos="360"/>
        </w:tabs>
        <w:ind w:left="360" w:hanging="360"/>
      </w:pPr>
      <w:rPr>
        <w:rFonts w:cs="Times New Roman"/>
      </w:rPr>
    </w:lvl>
  </w:abstractNum>
  <w:abstractNum w:abstractNumId="15" w15:restartNumberingAfterBreak="0">
    <w:nsid w:val="165F6A4D"/>
    <w:multiLevelType w:val="hybridMultilevel"/>
    <w:tmpl w:val="0D1423E0"/>
    <w:lvl w:ilvl="0" w:tplc="FFFFFFFF">
      <w:start w:val="1"/>
      <w:numFmt w:val="decimal"/>
      <w:lvlText w:val="%1)"/>
      <w:lvlJc w:val="left"/>
      <w:pPr>
        <w:tabs>
          <w:tab w:val="num" w:pos="717"/>
        </w:tabs>
        <w:ind w:left="717" w:hanging="360"/>
      </w:pPr>
      <w:rPr>
        <w:rFonts w:cs="Times New Roman" w:hint="default"/>
      </w:rPr>
    </w:lvl>
    <w:lvl w:ilvl="1" w:tplc="FFFFFFFF">
      <w:start w:val="1"/>
      <w:numFmt w:val="lowerLetter"/>
      <w:lvlText w:val="%2."/>
      <w:lvlJc w:val="left"/>
      <w:pPr>
        <w:tabs>
          <w:tab w:val="num" w:pos="1437"/>
        </w:tabs>
        <w:ind w:left="1437" w:hanging="360"/>
      </w:pPr>
      <w:rPr>
        <w:rFonts w:cs="Times New Roman"/>
      </w:rPr>
    </w:lvl>
    <w:lvl w:ilvl="2" w:tplc="FFFFFFFF">
      <w:start w:val="1"/>
      <w:numFmt w:val="lowerRoman"/>
      <w:lvlText w:val="%3."/>
      <w:lvlJc w:val="right"/>
      <w:pPr>
        <w:tabs>
          <w:tab w:val="num" w:pos="2157"/>
        </w:tabs>
        <w:ind w:left="2157" w:hanging="180"/>
      </w:pPr>
      <w:rPr>
        <w:rFonts w:cs="Times New Roman"/>
      </w:rPr>
    </w:lvl>
    <w:lvl w:ilvl="3" w:tplc="FFFFFFFF">
      <w:start w:val="1"/>
      <w:numFmt w:val="decimal"/>
      <w:lvlText w:val="%4."/>
      <w:lvlJc w:val="left"/>
      <w:pPr>
        <w:tabs>
          <w:tab w:val="num" w:pos="2877"/>
        </w:tabs>
        <w:ind w:left="2877" w:hanging="360"/>
      </w:pPr>
      <w:rPr>
        <w:rFonts w:cs="Times New Roman"/>
      </w:rPr>
    </w:lvl>
    <w:lvl w:ilvl="4" w:tplc="FFFFFFFF">
      <w:start w:val="1"/>
      <w:numFmt w:val="lowerLetter"/>
      <w:lvlText w:val="%5."/>
      <w:lvlJc w:val="left"/>
      <w:pPr>
        <w:tabs>
          <w:tab w:val="num" w:pos="3597"/>
        </w:tabs>
        <w:ind w:left="3597" w:hanging="360"/>
      </w:pPr>
      <w:rPr>
        <w:rFonts w:cs="Times New Roman"/>
      </w:rPr>
    </w:lvl>
    <w:lvl w:ilvl="5" w:tplc="FFFFFFFF">
      <w:start w:val="1"/>
      <w:numFmt w:val="lowerRoman"/>
      <w:lvlText w:val="%6."/>
      <w:lvlJc w:val="right"/>
      <w:pPr>
        <w:tabs>
          <w:tab w:val="num" w:pos="4317"/>
        </w:tabs>
        <w:ind w:left="4317" w:hanging="180"/>
      </w:pPr>
      <w:rPr>
        <w:rFonts w:cs="Times New Roman"/>
      </w:rPr>
    </w:lvl>
    <w:lvl w:ilvl="6" w:tplc="FFFFFFFF">
      <w:start w:val="1"/>
      <w:numFmt w:val="decimal"/>
      <w:lvlText w:val="%7."/>
      <w:lvlJc w:val="left"/>
      <w:pPr>
        <w:tabs>
          <w:tab w:val="num" w:pos="5037"/>
        </w:tabs>
        <w:ind w:left="5037" w:hanging="360"/>
      </w:pPr>
      <w:rPr>
        <w:rFonts w:cs="Times New Roman"/>
      </w:rPr>
    </w:lvl>
    <w:lvl w:ilvl="7" w:tplc="FFFFFFFF">
      <w:start w:val="1"/>
      <w:numFmt w:val="lowerLetter"/>
      <w:lvlText w:val="%8."/>
      <w:lvlJc w:val="left"/>
      <w:pPr>
        <w:tabs>
          <w:tab w:val="num" w:pos="5757"/>
        </w:tabs>
        <w:ind w:left="5757" w:hanging="360"/>
      </w:pPr>
      <w:rPr>
        <w:rFonts w:cs="Times New Roman"/>
      </w:rPr>
    </w:lvl>
    <w:lvl w:ilvl="8" w:tplc="FFFFFFFF">
      <w:start w:val="1"/>
      <w:numFmt w:val="lowerRoman"/>
      <w:lvlText w:val="%9."/>
      <w:lvlJc w:val="right"/>
      <w:pPr>
        <w:tabs>
          <w:tab w:val="num" w:pos="6477"/>
        </w:tabs>
        <w:ind w:left="6477" w:hanging="180"/>
      </w:pPr>
      <w:rPr>
        <w:rFonts w:cs="Times New Roman"/>
      </w:rPr>
    </w:lvl>
  </w:abstractNum>
  <w:abstractNum w:abstractNumId="16" w15:restartNumberingAfterBreak="0">
    <w:nsid w:val="18116FB4"/>
    <w:multiLevelType w:val="hybridMultilevel"/>
    <w:tmpl w:val="933CDC88"/>
    <w:lvl w:ilvl="0" w:tplc="0415000F">
      <w:start w:val="1"/>
      <w:numFmt w:val="decimal"/>
      <w:lvlText w:val="%1."/>
      <w:lvlJc w:val="left"/>
      <w:pPr>
        <w:ind w:left="644" w:hanging="360"/>
      </w:pPr>
      <w:rPr>
        <w:rFonts w:hint="default"/>
      </w:rPr>
    </w:lvl>
    <w:lvl w:ilvl="1" w:tplc="04150011">
      <w:start w:val="1"/>
      <w:numFmt w:val="decimal"/>
      <w:lvlText w:val="%2)"/>
      <w:lvlJc w:val="left"/>
      <w:pPr>
        <w:ind w:left="1364" w:hanging="360"/>
      </w:pPr>
    </w:lvl>
    <w:lvl w:ilvl="2" w:tplc="0415001B" w:tentative="1">
      <w:start w:val="1"/>
      <w:numFmt w:val="lowerRoman"/>
      <w:lvlText w:val="%3."/>
      <w:lvlJc w:val="right"/>
      <w:pPr>
        <w:ind w:left="2084" w:hanging="180"/>
      </w:pPr>
    </w:lvl>
    <w:lvl w:ilvl="3" w:tplc="0415000F" w:tentative="1">
      <w:start w:val="1"/>
      <w:numFmt w:val="decimal"/>
      <w:lvlText w:val="%4."/>
      <w:lvlJc w:val="left"/>
      <w:pPr>
        <w:ind w:left="2804" w:hanging="360"/>
      </w:pPr>
    </w:lvl>
    <w:lvl w:ilvl="4" w:tplc="04150019" w:tentative="1">
      <w:start w:val="1"/>
      <w:numFmt w:val="lowerLetter"/>
      <w:lvlText w:val="%5."/>
      <w:lvlJc w:val="left"/>
      <w:pPr>
        <w:ind w:left="3524" w:hanging="360"/>
      </w:pPr>
    </w:lvl>
    <w:lvl w:ilvl="5" w:tplc="0415001B" w:tentative="1">
      <w:start w:val="1"/>
      <w:numFmt w:val="lowerRoman"/>
      <w:lvlText w:val="%6."/>
      <w:lvlJc w:val="right"/>
      <w:pPr>
        <w:ind w:left="4244" w:hanging="180"/>
      </w:pPr>
    </w:lvl>
    <w:lvl w:ilvl="6" w:tplc="0415000F" w:tentative="1">
      <w:start w:val="1"/>
      <w:numFmt w:val="decimal"/>
      <w:lvlText w:val="%7."/>
      <w:lvlJc w:val="left"/>
      <w:pPr>
        <w:ind w:left="4964" w:hanging="360"/>
      </w:pPr>
    </w:lvl>
    <w:lvl w:ilvl="7" w:tplc="04150019" w:tentative="1">
      <w:start w:val="1"/>
      <w:numFmt w:val="lowerLetter"/>
      <w:lvlText w:val="%8."/>
      <w:lvlJc w:val="left"/>
      <w:pPr>
        <w:ind w:left="5684" w:hanging="360"/>
      </w:pPr>
    </w:lvl>
    <w:lvl w:ilvl="8" w:tplc="0415001B" w:tentative="1">
      <w:start w:val="1"/>
      <w:numFmt w:val="lowerRoman"/>
      <w:lvlText w:val="%9."/>
      <w:lvlJc w:val="right"/>
      <w:pPr>
        <w:ind w:left="6404" w:hanging="180"/>
      </w:pPr>
    </w:lvl>
  </w:abstractNum>
  <w:abstractNum w:abstractNumId="17" w15:restartNumberingAfterBreak="0">
    <w:nsid w:val="18EE179A"/>
    <w:multiLevelType w:val="hybridMultilevel"/>
    <w:tmpl w:val="9CC8137A"/>
    <w:lvl w:ilvl="0" w:tplc="04150017">
      <w:start w:val="1"/>
      <w:numFmt w:val="lowerLetter"/>
      <w:lvlText w:val="%1)"/>
      <w:lvlJc w:val="left"/>
      <w:pPr>
        <w:ind w:left="1080" w:hanging="360"/>
      </w:pPr>
    </w:lvl>
    <w:lvl w:ilvl="1" w:tplc="04150019">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8" w15:restartNumberingAfterBreak="0">
    <w:nsid w:val="233A1C9C"/>
    <w:multiLevelType w:val="hybridMultilevel"/>
    <w:tmpl w:val="955A480E"/>
    <w:lvl w:ilvl="0" w:tplc="EC16CC50">
      <w:start w:val="7"/>
      <w:numFmt w:val="decimal"/>
      <w:lvlText w:val="%1)"/>
      <w:lvlJc w:val="left"/>
      <w:pPr>
        <w:ind w:left="1070" w:hanging="360"/>
      </w:pPr>
      <w:rPr>
        <w:rFonts w:hint="default"/>
      </w:rPr>
    </w:lvl>
    <w:lvl w:ilvl="1" w:tplc="04150019" w:tentative="1">
      <w:start w:val="1"/>
      <w:numFmt w:val="lowerLetter"/>
      <w:lvlText w:val="%2."/>
      <w:lvlJc w:val="left"/>
      <w:pPr>
        <w:ind w:left="1790" w:hanging="360"/>
      </w:pPr>
    </w:lvl>
    <w:lvl w:ilvl="2" w:tplc="0415001B" w:tentative="1">
      <w:start w:val="1"/>
      <w:numFmt w:val="lowerRoman"/>
      <w:lvlText w:val="%3."/>
      <w:lvlJc w:val="right"/>
      <w:pPr>
        <w:ind w:left="2510" w:hanging="180"/>
      </w:pPr>
    </w:lvl>
    <w:lvl w:ilvl="3" w:tplc="0415000F" w:tentative="1">
      <w:start w:val="1"/>
      <w:numFmt w:val="decimal"/>
      <w:lvlText w:val="%4."/>
      <w:lvlJc w:val="left"/>
      <w:pPr>
        <w:ind w:left="3230" w:hanging="360"/>
      </w:pPr>
    </w:lvl>
    <w:lvl w:ilvl="4" w:tplc="04150019" w:tentative="1">
      <w:start w:val="1"/>
      <w:numFmt w:val="lowerLetter"/>
      <w:lvlText w:val="%5."/>
      <w:lvlJc w:val="left"/>
      <w:pPr>
        <w:ind w:left="3950" w:hanging="360"/>
      </w:pPr>
    </w:lvl>
    <w:lvl w:ilvl="5" w:tplc="0415001B" w:tentative="1">
      <w:start w:val="1"/>
      <w:numFmt w:val="lowerRoman"/>
      <w:lvlText w:val="%6."/>
      <w:lvlJc w:val="right"/>
      <w:pPr>
        <w:ind w:left="4670" w:hanging="180"/>
      </w:pPr>
    </w:lvl>
    <w:lvl w:ilvl="6" w:tplc="0415000F" w:tentative="1">
      <w:start w:val="1"/>
      <w:numFmt w:val="decimal"/>
      <w:lvlText w:val="%7."/>
      <w:lvlJc w:val="left"/>
      <w:pPr>
        <w:ind w:left="5390" w:hanging="360"/>
      </w:pPr>
    </w:lvl>
    <w:lvl w:ilvl="7" w:tplc="04150019" w:tentative="1">
      <w:start w:val="1"/>
      <w:numFmt w:val="lowerLetter"/>
      <w:lvlText w:val="%8."/>
      <w:lvlJc w:val="left"/>
      <w:pPr>
        <w:ind w:left="6110" w:hanging="360"/>
      </w:pPr>
    </w:lvl>
    <w:lvl w:ilvl="8" w:tplc="0415001B" w:tentative="1">
      <w:start w:val="1"/>
      <w:numFmt w:val="lowerRoman"/>
      <w:lvlText w:val="%9."/>
      <w:lvlJc w:val="right"/>
      <w:pPr>
        <w:ind w:left="6830" w:hanging="180"/>
      </w:pPr>
    </w:lvl>
  </w:abstractNum>
  <w:abstractNum w:abstractNumId="19" w15:restartNumberingAfterBreak="0">
    <w:nsid w:val="239E2E80"/>
    <w:multiLevelType w:val="hybridMultilevel"/>
    <w:tmpl w:val="892CECB0"/>
    <w:lvl w:ilvl="0" w:tplc="AF140802">
      <w:start w:val="1"/>
      <w:numFmt w:val="decimal"/>
      <w:lvlText w:val="%1)"/>
      <w:lvlJc w:val="left"/>
      <w:pPr>
        <w:ind w:left="1068" w:hanging="360"/>
      </w:pPr>
      <w:rPr>
        <w:rFonts w:cs="Times New Roman" w:hint="default"/>
        <w:b w:val="0"/>
      </w:rPr>
    </w:lvl>
    <w:lvl w:ilvl="1" w:tplc="04150019" w:tentative="1">
      <w:start w:val="1"/>
      <w:numFmt w:val="lowerLetter"/>
      <w:lvlText w:val="%2."/>
      <w:lvlJc w:val="left"/>
      <w:pPr>
        <w:ind w:left="1788" w:hanging="360"/>
      </w:pPr>
      <w:rPr>
        <w:rFonts w:cs="Times New Roman"/>
      </w:rPr>
    </w:lvl>
    <w:lvl w:ilvl="2" w:tplc="0415001B" w:tentative="1">
      <w:start w:val="1"/>
      <w:numFmt w:val="lowerRoman"/>
      <w:lvlText w:val="%3."/>
      <w:lvlJc w:val="right"/>
      <w:pPr>
        <w:ind w:left="2508" w:hanging="180"/>
      </w:pPr>
      <w:rPr>
        <w:rFonts w:cs="Times New Roman"/>
      </w:rPr>
    </w:lvl>
    <w:lvl w:ilvl="3" w:tplc="0415000F" w:tentative="1">
      <w:start w:val="1"/>
      <w:numFmt w:val="decimal"/>
      <w:lvlText w:val="%4."/>
      <w:lvlJc w:val="left"/>
      <w:pPr>
        <w:ind w:left="3228" w:hanging="360"/>
      </w:pPr>
      <w:rPr>
        <w:rFonts w:cs="Times New Roman"/>
      </w:rPr>
    </w:lvl>
    <w:lvl w:ilvl="4" w:tplc="04150019" w:tentative="1">
      <w:start w:val="1"/>
      <w:numFmt w:val="lowerLetter"/>
      <w:lvlText w:val="%5."/>
      <w:lvlJc w:val="left"/>
      <w:pPr>
        <w:ind w:left="3948" w:hanging="360"/>
      </w:pPr>
      <w:rPr>
        <w:rFonts w:cs="Times New Roman"/>
      </w:rPr>
    </w:lvl>
    <w:lvl w:ilvl="5" w:tplc="0415001B" w:tentative="1">
      <w:start w:val="1"/>
      <w:numFmt w:val="lowerRoman"/>
      <w:lvlText w:val="%6."/>
      <w:lvlJc w:val="right"/>
      <w:pPr>
        <w:ind w:left="4668" w:hanging="180"/>
      </w:pPr>
      <w:rPr>
        <w:rFonts w:cs="Times New Roman"/>
      </w:rPr>
    </w:lvl>
    <w:lvl w:ilvl="6" w:tplc="0415000F" w:tentative="1">
      <w:start w:val="1"/>
      <w:numFmt w:val="decimal"/>
      <w:lvlText w:val="%7."/>
      <w:lvlJc w:val="left"/>
      <w:pPr>
        <w:ind w:left="5388" w:hanging="360"/>
      </w:pPr>
      <w:rPr>
        <w:rFonts w:cs="Times New Roman"/>
      </w:rPr>
    </w:lvl>
    <w:lvl w:ilvl="7" w:tplc="04150019" w:tentative="1">
      <w:start w:val="1"/>
      <w:numFmt w:val="lowerLetter"/>
      <w:lvlText w:val="%8."/>
      <w:lvlJc w:val="left"/>
      <w:pPr>
        <w:ind w:left="6108" w:hanging="360"/>
      </w:pPr>
      <w:rPr>
        <w:rFonts w:cs="Times New Roman"/>
      </w:rPr>
    </w:lvl>
    <w:lvl w:ilvl="8" w:tplc="0415001B" w:tentative="1">
      <w:start w:val="1"/>
      <w:numFmt w:val="lowerRoman"/>
      <w:lvlText w:val="%9."/>
      <w:lvlJc w:val="right"/>
      <w:pPr>
        <w:ind w:left="6828" w:hanging="180"/>
      </w:pPr>
      <w:rPr>
        <w:rFonts w:cs="Times New Roman"/>
      </w:rPr>
    </w:lvl>
  </w:abstractNum>
  <w:abstractNum w:abstractNumId="20" w15:restartNumberingAfterBreak="0">
    <w:nsid w:val="23DE4431"/>
    <w:multiLevelType w:val="multilevel"/>
    <w:tmpl w:val="EFD6AC4C"/>
    <w:lvl w:ilvl="0">
      <w:start w:val="1"/>
      <w:numFmt w:val="decimal"/>
      <w:lvlText w:val="%1."/>
      <w:lvlJc w:val="left"/>
      <w:pPr>
        <w:tabs>
          <w:tab w:val="num" w:pos="360"/>
        </w:tabs>
        <w:ind w:left="360" w:hanging="360"/>
      </w:pPr>
      <w:rPr>
        <w:rFonts w:cs="Times New Roman" w:hint="default"/>
        <w:i w:val="0"/>
        <w:sz w:val="24"/>
        <w:szCs w:val="24"/>
      </w:rPr>
    </w:lvl>
    <w:lvl w:ilvl="1">
      <w:start w:val="2"/>
      <w:numFmt w:val="decimal"/>
      <w:isLgl/>
      <w:lvlText w:val="%1.%2."/>
      <w:lvlJc w:val="left"/>
      <w:pPr>
        <w:ind w:left="765" w:hanging="765"/>
      </w:pPr>
      <w:rPr>
        <w:rFonts w:cs="Times New Roman" w:hint="default"/>
      </w:rPr>
    </w:lvl>
    <w:lvl w:ilvl="2">
      <w:start w:val="1"/>
      <w:numFmt w:val="decimal"/>
      <w:isLgl/>
      <w:lvlText w:val="%1.%2.%3."/>
      <w:lvlJc w:val="left"/>
      <w:pPr>
        <w:ind w:left="765" w:hanging="765"/>
      </w:pPr>
      <w:rPr>
        <w:rFonts w:cs="Times New Roman" w:hint="default"/>
      </w:rPr>
    </w:lvl>
    <w:lvl w:ilvl="3">
      <w:start w:val="1"/>
      <w:numFmt w:val="decimal"/>
      <w:isLgl/>
      <w:lvlText w:val="%1.%2.%3.%4."/>
      <w:lvlJc w:val="left"/>
      <w:pPr>
        <w:ind w:left="765" w:hanging="765"/>
      </w:pPr>
      <w:rPr>
        <w:rFonts w:cs="Times New Roman" w:hint="default"/>
      </w:rPr>
    </w:lvl>
    <w:lvl w:ilvl="4">
      <w:start w:val="1"/>
      <w:numFmt w:val="decimal"/>
      <w:isLgl/>
      <w:lvlText w:val="%1.%2.%3.%4.%5."/>
      <w:lvlJc w:val="left"/>
      <w:pPr>
        <w:ind w:left="1080" w:hanging="1080"/>
      </w:pPr>
      <w:rPr>
        <w:rFonts w:cs="Times New Roman" w:hint="default"/>
      </w:rPr>
    </w:lvl>
    <w:lvl w:ilvl="5">
      <w:start w:val="1"/>
      <w:numFmt w:val="decimal"/>
      <w:isLgl/>
      <w:lvlText w:val="%1.%2.%3.%4.%5.%6."/>
      <w:lvlJc w:val="left"/>
      <w:pPr>
        <w:ind w:left="1080" w:hanging="1080"/>
      </w:pPr>
      <w:rPr>
        <w:rFonts w:cs="Times New Roman" w:hint="default"/>
      </w:rPr>
    </w:lvl>
    <w:lvl w:ilvl="6">
      <w:start w:val="1"/>
      <w:numFmt w:val="decimal"/>
      <w:isLgl/>
      <w:lvlText w:val="%1.%2.%3.%4.%5.%6.%7."/>
      <w:lvlJc w:val="left"/>
      <w:pPr>
        <w:ind w:left="1440" w:hanging="1440"/>
      </w:pPr>
      <w:rPr>
        <w:rFonts w:cs="Times New Roman" w:hint="default"/>
      </w:rPr>
    </w:lvl>
    <w:lvl w:ilvl="7">
      <w:start w:val="1"/>
      <w:numFmt w:val="decimal"/>
      <w:isLgl/>
      <w:lvlText w:val="%1.%2.%3.%4.%5.%6.%7.%8."/>
      <w:lvlJc w:val="left"/>
      <w:pPr>
        <w:ind w:left="1440" w:hanging="1440"/>
      </w:pPr>
      <w:rPr>
        <w:rFonts w:cs="Times New Roman" w:hint="default"/>
      </w:rPr>
    </w:lvl>
    <w:lvl w:ilvl="8">
      <w:start w:val="1"/>
      <w:numFmt w:val="decimal"/>
      <w:isLgl/>
      <w:lvlText w:val="%1.%2.%3.%4.%5.%6.%7.%8.%9."/>
      <w:lvlJc w:val="left"/>
      <w:pPr>
        <w:ind w:left="1800" w:hanging="1800"/>
      </w:pPr>
      <w:rPr>
        <w:rFonts w:cs="Times New Roman" w:hint="default"/>
      </w:rPr>
    </w:lvl>
  </w:abstractNum>
  <w:abstractNum w:abstractNumId="21" w15:restartNumberingAfterBreak="0">
    <w:nsid w:val="24296D7A"/>
    <w:multiLevelType w:val="hybridMultilevel"/>
    <w:tmpl w:val="E0B4F1E2"/>
    <w:lvl w:ilvl="0" w:tplc="1EA4DE30">
      <w:start w:val="1"/>
      <w:numFmt w:val="decimal"/>
      <w:lvlText w:val="%1."/>
      <w:lvlJc w:val="left"/>
      <w:pPr>
        <w:tabs>
          <w:tab w:val="num" w:pos="720"/>
        </w:tabs>
        <w:ind w:left="720" w:hanging="360"/>
      </w:pPr>
      <w:rPr>
        <w:rFonts w:cs="Times New Roman" w:hint="default"/>
        <w:b w:val="0"/>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22" w15:restartNumberingAfterBreak="0">
    <w:nsid w:val="29B8418F"/>
    <w:multiLevelType w:val="hybridMultilevel"/>
    <w:tmpl w:val="0146295A"/>
    <w:lvl w:ilvl="0" w:tplc="04150011">
      <w:start w:val="1"/>
      <w:numFmt w:val="decimal"/>
      <w:lvlText w:val="%1)"/>
      <w:lvlJc w:val="left"/>
      <w:pPr>
        <w:ind w:left="720" w:hanging="360"/>
      </w:pPr>
    </w:lvl>
    <w:lvl w:ilvl="1" w:tplc="04150017">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3" w15:restartNumberingAfterBreak="0">
    <w:nsid w:val="2A6A5C81"/>
    <w:multiLevelType w:val="singleLevel"/>
    <w:tmpl w:val="0415000F"/>
    <w:lvl w:ilvl="0">
      <w:start w:val="1"/>
      <w:numFmt w:val="decimal"/>
      <w:lvlText w:val="%1."/>
      <w:lvlJc w:val="left"/>
      <w:pPr>
        <w:tabs>
          <w:tab w:val="num" w:pos="360"/>
        </w:tabs>
        <w:ind w:left="360" w:hanging="360"/>
      </w:pPr>
      <w:rPr>
        <w:rFonts w:cs="Times New Roman"/>
      </w:rPr>
    </w:lvl>
  </w:abstractNum>
  <w:abstractNum w:abstractNumId="24" w15:restartNumberingAfterBreak="0">
    <w:nsid w:val="2F3B35A0"/>
    <w:multiLevelType w:val="multilevel"/>
    <w:tmpl w:val="AACE1A9E"/>
    <w:lvl w:ilvl="0">
      <w:start w:val="40"/>
      <w:numFmt w:val="decimal"/>
      <w:lvlText w:val="%1."/>
      <w:lvlJc w:val="left"/>
      <w:pPr>
        <w:tabs>
          <w:tab w:val="num" w:pos="720"/>
        </w:tabs>
        <w:ind w:left="720" w:hanging="360"/>
      </w:pPr>
      <w:rPr>
        <w:rFonts w:cs="Times New Roman" w:hint="default"/>
      </w:rPr>
    </w:lvl>
    <w:lvl w:ilvl="1">
      <w:start w:val="1"/>
      <w:numFmt w:val="decimal"/>
      <w:lvlText w:val="%2."/>
      <w:lvlJc w:val="left"/>
      <w:pPr>
        <w:tabs>
          <w:tab w:val="num" w:pos="1440"/>
        </w:tabs>
        <w:ind w:left="1440" w:hanging="360"/>
      </w:pPr>
      <w:rPr>
        <w:rFonts w:cs="Times New Roman" w:hint="default"/>
        <w:b w:val="0"/>
      </w:rPr>
    </w:lvl>
    <w:lvl w:ilvl="2">
      <w:start w:val="1"/>
      <w:numFmt w:val="decimal"/>
      <w:lvlText w:val="%3."/>
      <w:lvlJc w:val="left"/>
      <w:pPr>
        <w:tabs>
          <w:tab w:val="num" w:pos="2340"/>
        </w:tabs>
        <w:ind w:left="2340" w:hanging="360"/>
      </w:pPr>
      <w:rPr>
        <w:rFonts w:cs="Times New Roman" w:hint="default"/>
        <w:b w:val="0"/>
      </w:rPr>
    </w:lvl>
    <w:lvl w:ilvl="3">
      <w:start w:val="1"/>
      <w:numFmt w:val="lowerLetter"/>
      <w:lvlText w:val="(%4)"/>
      <w:lvlJc w:val="left"/>
      <w:pPr>
        <w:tabs>
          <w:tab w:val="num" w:pos="2880"/>
        </w:tabs>
        <w:ind w:left="2880" w:hanging="360"/>
      </w:pPr>
      <w:rPr>
        <w:rFonts w:cs="Times New Roman" w:hint="default"/>
      </w:rPr>
    </w:lvl>
    <w:lvl w:ilvl="4">
      <w:start w:val="1"/>
      <w:numFmt w:val="lowerLetter"/>
      <w:lvlText w:val="%5."/>
      <w:lvlJc w:val="left"/>
      <w:pPr>
        <w:tabs>
          <w:tab w:val="num" w:pos="3600"/>
        </w:tabs>
        <w:ind w:left="3600" w:hanging="360"/>
      </w:pPr>
      <w:rPr>
        <w:rFonts w:cs="Times New Roman" w:hint="default"/>
      </w:rPr>
    </w:lvl>
    <w:lvl w:ilvl="5">
      <w:start w:val="1"/>
      <w:numFmt w:val="lowerRoman"/>
      <w:lvlText w:val="%6."/>
      <w:lvlJc w:val="right"/>
      <w:pPr>
        <w:tabs>
          <w:tab w:val="num" w:pos="4320"/>
        </w:tabs>
        <w:ind w:left="4320" w:hanging="180"/>
      </w:pPr>
      <w:rPr>
        <w:rFonts w:cs="Times New Roman" w:hint="default"/>
      </w:rPr>
    </w:lvl>
    <w:lvl w:ilvl="6">
      <w:start w:val="1"/>
      <w:numFmt w:val="decimal"/>
      <w:lvlText w:val="%7)"/>
      <w:lvlJc w:val="left"/>
      <w:pPr>
        <w:tabs>
          <w:tab w:val="num" w:pos="720"/>
        </w:tabs>
        <w:ind w:left="720" w:hanging="360"/>
      </w:pPr>
      <w:rPr>
        <w:rFonts w:cs="Times New Roman" w:hint="default"/>
      </w:rPr>
    </w:lvl>
    <w:lvl w:ilvl="7">
      <w:start w:val="1"/>
      <w:numFmt w:val="lowerLetter"/>
      <w:lvlText w:val="%8."/>
      <w:lvlJc w:val="left"/>
      <w:pPr>
        <w:tabs>
          <w:tab w:val="num" w:pos="5760"/>
        </w:tabs>
        <w:ind w:left="5760" w:hanging="360"/>
      </w:pPr>
      <w:rPr>
        <w:rFonts w:cs="Times New Roman" w:hint="default"/>
      </w:rPr>
    </w:lvl>
    <w:lvl w:ilvl="8">
      <w:start w:val="1"/>
      <w:numFmt w:val="lowerRoman"/>
      <w:lvlText w:val="%9."/>
      <w:lvlJc w:val="right"/>
      <w:pPr>
        <w:tabs>
          <w:tab w:val="num" w:pos="6480"/>
        </w:tabs>
        <w:ind w:left="6480" w:hanging="180"/>
      </w:pPr>
      <w:rPr>
        <w:rFonts w:cs="Times New Roman" w:hint="default"/>
      </w:rPr>
    </w:lvl>
  </w:abstractNum>
  <w:abstractNum w:abstractNumId="25" w15:restartNumberingAfterBreak="0">
    <w:nsid w:val="336F789F"/>
    <w:multiLevelType w:val="hybridMultilevel"/>
    <w:tmpl w:val="88A25A94"/>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26" w15:restartNumberingAfterBreak="0">
    <w:nsid w:val="34932FA5"/>
    <w:multiLevelType w:val="hybridMultilevel"/>
    <w:tmpl w:val="295C097A"/>
    <w:lvl w:ilvl="0" w:tplc="04150019">
      <w:start w:val="1"/>
      <w:numFmt w:val="lowerLetter"/>
      <w:lvlText w:val="%1."/>
      <w:lvlJc w:val="left"/>
      <w:pPr>
        <w:tabs>
          <w:tab w:val="num" w:pos="927"/>
        </w:tabs>
        <w:ind w:left="927" w:hanging="360"/>
      </w:pPr>
      <w:rPr>
        <w:rFonts w:cs="Times New Roman"/>
      </w:rPr>
    </w:lvl>
    <w:lvl w:ilvl="1" w:tplc="04150019" w:tentative="1">
      <w:start w:val="1"/>
      <w:numFmt w:val="lowerLetter"/>
      <w:lvlText w:val="%2."/>
      <w:lvlJc w:val="left"/>
      <w:pPr>
        <w:tabs>
          <w:tab w:val="num" w:pos="1647"/>
        </w:tabs>
        <w:ind w:left="1647" w:hanging="360"/>
      </w:pPr>
      <w:rPr>
        <w:rFonts w:cs="Times New Roman"/>
      </w:rPr>
    </w:lvl>
    <w:lvl w:ilvl="2" w:tplc="0415001B">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27" w15:restartNumberingAfterBreak="0">
    <w:nsid w:val="3604768C"/>
    <w:multiLevelType w:val="hybridMultilevel"/>
    <w:tmpl w:val="F83495F2"/>
    <w:lvl w:ilvl="0" w:tplc="04150001">
      <w:start w:val="1"/>
      <w:numFmt w:val="bullet"/>
      <w:lvlText w:val=""/>
      <w:lvlJc w:val="left"/>
      <w:pPr>
        <w:ind w:left="1211" w:hanging="360"/>
      </w:pPr>
      <w:rPr>
        <w:rFonts w:ascii="Symbol" w:hAnsi="Symbol" w:hint="default"/>
      </w:rPr>
    </w:lvl>
    <w:lvl w:ilvl="1" w:tplc="04150003" w:tentative="1">
      <w:start w:val="1"/>
      <w:numFmt w:val="bullet"/>
      <w:lvlText w:val="o"/>
      <w:lvlJc w:val="left"/>
      <w:pPr>
        <w:ind w:left="1648" w:hanging="360"/>
      </w:pPr>
      <w:rPr>
        <w:rFonts w:ascii="Courier New" w:hAnsi="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28" w15:restartNumberingAfterBreak="0">
    <w:nsid w:val="36AF0CD8"/>
    <w:multiLevelType w:val="hybridMultilevel"/>
    <w:tmpl w:val="7E7A96C6"/>
    <w:lvl w:ilvl="0" w:tplc="9E1C2356">
      <w:start w:val="1"/>
      <w:numFmt w:val="decimal"/>
      <w:lvlText w:val="%1)"/>
      <w:lvlJc w:val="left"/>
      <w:pPr>
        <w:tabs>
          <w:tab w:val="num" w:pos="659"/>
        </w:tabs>
        <w:ind w:left="659" w:hanging="375"/>
      </w:pPr>
      <w:rPr>
        <w:rFonts w:cs="Times New Roman" w:hint="default"/>
        <w:b w:val="0"/>
      </w:rPr>
    </w:lvl>
    <w:lvl w:ilvl="1" w:tplc="83A49336">
      <w:start w:val="1"/>
      <w:numFmt w:val="lowerLetter"/>
      <w:lvlText w:val="%2)"/>
      <w:lvlJc w:val="left"/>
      <w:pPr>
        <w:tabs>
          <w:tab w:val="num" w:pos="1440"/>
        </w:tabs>
        <w:ind w:left="1440" w:hanging="360"/>
      </w:pPr>
      <w:rPr>
        <w:rFonts w:cs="Times New Roman" w:hint="default"/>
        <w:b w:val="0"/>
      </w:rPr>
    </w:lvl>
    <w:lvl w:ilvl="2" w:tplc="0415001B">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29" w15:restartNumberingAfterBreak="0">
    <w:nsid w:val="36B85FEF"/>
    <w:multiLevelType w:val="hybridMultilevel"/>
    <w:tmpl w:val="92E8568C"/>
    <w:lvl w:ilvl="0" w:tplc="04150017">
      <w:start w:val="1"/>
      <w:numFmt w:val="lowerLetter"/>
      <w:lvlText w:val="%1)"/>
      <w:lvlJc w:val="left"/>
      <w:pPr>
        <w:tabs>
          <w:tab w:val="num" w:pos="720"/>
        </w:tabs>
        <w:ind w:left="720" w:hanging="360"/>
      </w:pPr>
      <w:rPr>
        <w:rFonts w:cs="Times New Roman" w:hint="default"/>
      </w:rPr>
    </w:lvl>
    <w:lvl w:ilvl="1" w:tplc="04150019">
      <w:start w:val="1"/>
      <w:numFmt w:val="lowerLetter"/>
      <w:lvlText w:val="%2."/>
      <w:lvlJc w:val="left"/>
      <w:pPr>
        <w:tabs>
          <w:tab w:val="num" w:pos="927"/>
        </w:tabs>
        <w:ind w:left="927" w:hanging="360"/>
      </w:pPr>
      <w:rPr>
        <w:rFonts w:cs="Times New Roman" w:hint="default"/>
      </w:rPr>
    </w:lvl>
    <w:lvl w:ilvl="2" w:tplc="04150001" w:tentative="1">
      <w:start w:val="1"/>
      <w:numFmt w:val="lowerRoman"/>
      <w:lvlText w:val="%3."/>
      <w:lvlJc w:val="right"/>
      <w:pPr>
        <w:tabs>
          <w:tab w:val="num" w:pos="2160"/>
        </w:tabs>
        <w:ind w:left="2160" w:hanging="180"/>
      </w:pPr>
      <w:rPr>
        <w:rFonts w:cs="Times New Roman"/>
      </w:rPr>
    </w:lvl>
    <w:lvl w:ilvl="3" w:tplc="59D850A4"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0" w15:restartNumberingAfterBreak="0">
    <w:nsid w:val="3C2B092D"/>
    <w:multiLevelType w:val="hybridMultilevel"/>
    <w:tmpl w:val="BBE4B0CC"/>
    <w:lvl w:ilvl="0" w:tplc="BBE85930">
      <w:start w:val="1"/>
      <w:numFmt w:val="decimal"/>
      <w:lvlText w:val="%1."/>
      <w:lvlJc w:val="left"/>
      <w:pPr>
        <w:tabs>
          <w:tab w:val="num" w:pos="360"/>
        </w:tabs>
        <w:ind w:left="360" w:hanging="360"/>
      </w:pPr>
      <w:rPr>
        <w:rFonts w:cs="Times New Roman"/>
      </w:rPr>
    </w:lvl>
    <w:lvl w:ilvl="1" w:tplc="EF8A133C">
      <w:start w:val="1"/>
      <w:numFmt w:val="lowerLetter"/>
      <w:lvlText w:val="%2)"/>
      <w:lvlJc w:val="left"/>
      <w:pPr>
        <w:tabs>
          <w:tab w:val="num" w:pos="1440"/>
        </w:tabs>
        <w:ind w:left="1440" w:hanging="360"/>
      </w:pPr>
      <w:rPr>
        <w:rFonts w:cs="Times New Roman" w:hint="default"/>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1" w15:restartNumberingAfterBreak="0">
    <w:nsid w:val="401B0EBC"/>
    <w:multiLevelType w:val="singleLevel"/>
    <w:tmpl w:val="24426D9E"/>
    <w:lvl w:ilvl="0">
      <w:start w:val="1"/>
      <w:numFmt w:val="decimal"/>
      <w:lvlText w:val="%1."/>
      <w:lvlJc w:val="left"/>
      <w:pPr>
        <w:tabs>
          <w:tab w:val="num" w:pos="360"/>
        </w:tabs>
        <w:ind w:left="360" w:hanging="360"/>
      </w:pPr>
      <w:rPr>
        <w:rFonts w:cs="Times New Roman"/>
        <w:sz w:val="24"/>
        <w:szCs w:val="24"/>
      </w:rPr>
    </w:lvl>
  </w:abstractNum>
  <w:abstractNum w:abstractNumId="32" w15:restartNumberingAfterBreak="0">
    <w:nsid w:val="40AD6EB9"/>
    <w:multiLevelType w:val="hybridMultilevel"/>
    <w:tmpl w:val="EA74F95E"/>
    <w:lvl w:ilvl="0" w:tplc="F032767A">
      <w:start w:val="1"/>
      <w:numFmt w:val="decimal"/>
      <w:lvlText w:val="%1."/>
      <w:lvlJc w:val="left"/>
      <w:pPr>
        <w:tabs>
          <w:tab w:val="num" w:pos="360"/>
        </w:tabs>
        <w:ind w:left="360" w:hanging="360"/>
      </w:pPr>
      <w:rPr>
        <w:rFonts w:ascii="Times New Roman" w:eastAsia="Times New Roman" w:hAnsi="Times New Roman" w:cs="Times New Roman" w:hint="default"/>
        <w:b/>
        <w:sz w:val="24"/>
        <w:szCs w:val="24"/>
      </w:rPr>
    </w:lvl>
    <w:lvl w:ilvl="1" w:tplc="04150011">
      <w:start w:val="1"/>
      <w:numFmt w:val="decimal"/>
      <w:lvlText w:val="%2)"/>
      <w:lvlJc w:val="left"/>
      <w:pPr>
        <w:tabs>
          <w:tab w:val="num" w:pos="960"/>
        </w:tabs>
        <w:ind w:left="960" w:hanging="360"/>
      </w:pPr>
      <w:rPr>
        <w:rFonts w:cs="Times New Roman" w:hint="default"/>
        <w:b/>
        <w:sz w:val="24"/>
        <w:szCs w:val="24"/>
      </w:rPr>
    </w:lvl>
    <w:lvl w:ilvl="2" w:tplc="287A4DAA">
      <w:start w:val="1"/>
      <w:numFmt w:val="decimal"/>
      <w:lvlText w:val="%3."/>
      <w:lvlJc w:val="left"/>
      <w:pPr>
        <w:tabs>
          <w:tab w:val="num" w:pos="502"/>
        </w:tabs>
        <w:ind w:left="502" w:hanging="360"/>
      </w:pPr>
      <w:rPr>
        <w:rFonts w:ascii="Times New Roman" w:eastAsia="Times New Roman" w:hAnsi="Times New Roman" w:cs="Times New Roman" w:hint="default"/>
        <w:b/>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3" w15:restartNumberingAfterBreak="0">
    <w:nsid w:val="449722CA"/>
    <w:multiLevelType w:val="hybridMultilevel"/>
    <w:tmpl w:val="A3DA6450"/>
    <w:lvl w:ilvl="0" w:tplc="04150011">
      <w:start w:val="1"/>
      <w:numFmt w:val="decimal"/>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4" w15:restartNumberingAfterBreak="0">
    <w:nsid w:val="4AD91E56"/>
    <w:multiLevelType w:val="hybridMultilevel"/>
    <w:tmpl w:val="DC7E4828"/>
    <w:lvl w:ilvl="0" w:tplc="04150017">
      <w:start w:val="1"/>
      <w:numFmt w:val="lowerLetter"/>
      <w:lvlText w:val="%1)"/>
      <w:lvlJc w:val="left"/>
      <w:pPr>
        <w:tabs>
          <w:tab w:val="num" w:pos="360"/>
        </w:tabs>
        <w:ind w:left="360" w:hanging="360"/>
      </w:pPr>
      <w:rPr>
        <w:rFonts w:cs="Times New Roman" w:hint="default"/>
      </w:rPr>
    </w:lvl>
    <w:lvl w:ilvl="1" w:tplc="04150003" w:tentative="1">
      <w:start w:val="1"/>
      <w:numFmt w:val="bullet"/>
      <w:lvlText w:val="o"/>
      <w:lvlJc w:val="left"/>
      <w:pPr>
        <w:tabs>
          <w:tab w:val="num" w:pos="1080"/>
        </w:tabs>
        <w:ind w:left="1080" w:hanging="360"/>
      </w:pPr>
      <w:rPr>
        <w:rFonts w:ascii="Courier New" w:hAnsi="Courier New" w:hint="default"/>
      </w:rPr>
    </w:lvl>
    <w:lvl w:ilvl="2" w:tplc="04150005" w:tentative="1">
      <w:start w:val="1"/>
      <w:numFmt w:val="bullet"/>
      <w:lvlText w:val=""/>
      <w:lvlJc w:val="left"/>
      <w:pPr>
        <w:tabs>
          <w:tab w:val="num" w:pos="1800"/>
        </w:tabs>
        <w:ind w:left="1800" w:hanging="360"/>
      </w:pPr>
      <w:rPr>
        <w:rFonts w:ascii="Wingdings" w:hAnsi="Wingdings" w:hint="default"/>
      </w:rPr>
    </w:lvl>
    <w:lvl w:ilvl="3" w:tplc="04150001" w:tentative="1">
      <w:start w:val="1"/>
      <w:numFmt w:val="bullet"/>
      <w:lvlText w:val=""/>
      <w:lvlJc w:val="left"/>
      <w:pPr>
        <w:tabs>
          <w:tab w:val="num" w:pos="2520"/>
        </w:tabs>
        <w:ind w:left="2520" w:hanging="360"/>
      </w:pPr>
      <w:rPr>
        <w:rFonts w:ascii="Symbol" w:hAnsi="Symbol" w:hint="default"/>
      </w:rPr>
    </w:lvl>
    <w:lvl w:ilvl="4" w:tplc="04150003" w:tentative="1">
      <w:start w:val="1"/>
      <w:numFmt w:val="bullet"/>
      <w:lvlText w:val="o"/>
      <w:lvlJc w:val="left"/>
      <w:pPr>
        <w:tabs>
          <w:tab w:val="num" w:pos="3240"/>
        </w:tabs>
        <w:ind w:left="3240" w:hanging="360"/>
      </w:pPr>
      <w:rPr>
        <w:rFonts w:ascii="Courier New" w:hAnsi="Courier New" w:hint="default"/>
      </w:rPr>
    </w:lvl>
    <w:lvl w:ilvl="5" w:tplc="04150005" w:tentative="1">
      <w:start w:val="1"/>
      <w:numFmt w:val="bullet"/>
      <w:lvlText w:val=""/>
      <w:lvlJc w:val="left"/>
      <w:pPr>
        <w:tabs>
          <w:tab w:val="num" w:pos="3960"/>
        </w:tabs>
        <w:ind w:left="3960" w:hanging="360"/>
      </w:pPr>
      <w:rPr>
        <w:rFonts w:ascii="Wingdings" w:hAnsi="Wingdings" w:hint="default"/>
      </w:rPr>
    </w:lvl>
    <w:lvl w:ilvl="6" w:tplc="04150001" w:tentative="1">
      <w:start w:val="1"/>
      <w:numFmt w:val="bullet"/>
      <w:lvlText w:val=""/>
      <w:lvlJc w:val="left"/>
      <w:pPr>
        <w:tabs>
          <w:tab w:val="num" w:pos="4680"/>
        </w:tabs>
        <w:ind w:left="4680" w:hanging="360"/>
      </w:pPr>
      <w:rPr>
        <w:rFonts w:ascii="Symbol" w:hAnsi="Symbol" w:hint="default"/>
      </w:rPr>
    </w:lvl>
    <w:lvl w:ilvl="7" w:tplc="04150003" w:tentative="1">
      <w:start w:val="1"/>
      <w:numFmt w:val="bullet"/>
      <w:lvlText w:val="o"/>
      <w:lvlJc w:val="left"/>
      <w:pPr>
        <w:tabs>
          <w:tab w:val="num" w:pos="5400"/>
        </w:tabs>
        <w:ind w:left="5400" w:hanging="360"/>
      </w:pPr>
      <w:rPr>
        <w:rFonts w:ascii="Courier New" w:hAnsi="Courier New" w:hint="default"/>
      </w:rPr>
    </w:lvl>
    <w:lvl w:ilvl="8" w:tplc="04150005" w:tentative="1">
      <w:start w:val="1"/>
      <w:numFmt w:val="bullet"/>
      <w:lvlText w:val=""/>
      <w:lvlJc w:val="left"/>
      <w:pPr>
        <w:tabs>
          <w:tab w:val="num" w:pos="6120"/>
        </w:tabs>
        <w:ind w:left="6120" w:hanging="360"/>
      </w:pPr>
      <w:rPr>
        <w:rFonts w:ascii="Wingdings" w:hAnsi="Wingdings" w:hint="default"/>
      </w:rPr>
    </w:lvl>
  </w:abstractNum>
  <w:abstractNum w:abstractNumId="35" w15:restartNumberingAfterBreak="0">
    <w:nsid w:val="4C383CAD"/>
    <w:multiLevelType w:val="hybridMultilevel"/>
    <w:tmpl w:val="08DE8ECA"/>
    <w:lvl w:ilvl="0" w:tplc="04150011">
      <w:start w:val="1"/>
      <w:numFmt w:val="decimal"/>
      <w:lvlText w:val="%1)"/>
      <w:lvlJc w:val="left"/>
      <w:pPr>
        <w:tabs>
          <w:tab w:val="num" w:pos="720"/>
        </w:tabs>
        <w:ind w:left="720" w:hanging="360"/>
      </w:pPr>
      <w:rPr>
        <w:rFonts w:cs="Times New Roman"/>
      </w:rPr>
    </w:lvl>
    <w:lvl w:ilvl="1" w:tplc="04150019" w:tentative="1">
      <w:start w:val="1"/>
      <w:numFmt w:val="lowerLetter"/>
      <w:lvlText w:val="%2."/>
      <w:lvlJc w:val="left"/>
      <w:pPr>
        <w:tabs>
          <w:tab w:val="num" w:pos="1440"/>
        </w:tabs>
        <w:ind w:left="1440" w:hanging="360"/>
      </w:pPr>
      <w:rPr>
        <w:rFonts w:cs="Times New Roman"/>
      </w:rPr>
    </w:lvl>
    <w:lvl w:ilvl="2" w:tplc="0415001B" w:tentative="1">
      <w:start w:val="1"/>
      <w:numFmt w:val="lowerRoman"/>
      <w:lvlText w:val="%3."/>
      <w:lvlJc w:val="right"/>
      <w:pPr>
        <w:tabs>
          <w:tab w:val="num" w:pos="2160"/>
        </w:tabs>
        <w:ind w:left="2160" w:hanging="180"/>
      </w:pPr>
      <w:rPr>
        <w:rFonts w:cs="Times New Roman"/>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36" w15:restartNumberingAfterBreak="0">
    <w:nsid w:val="4F6102F5"/>
    <w:multiLevelType w:val="hybridMultilevel"/>
    <w:tmpl w:val="EA069F1C"/>
    <w:lvl w:ilvl="0" w:tplc="FFFFFFFF">
      <w:start w:val="1"/>
      <w:numFmt w:val="decimal"/>
      <w:lvlText w:val="%1."/>
      <w:lvlJc w:val="left"/>
      <w:pPr>
        <w:tabs>
          <w:tab w:val="num" w:pos="928"/>
        </w:tabs>
        <w:ind w:left="928" w:hanging="360"/>
      </w:pPr>
      <w:rPr>
        <w:rFonts w:cs="Times New Roman"/>
        <w:b w:val="0"/>
      </w:rPr>
    </w:lvl>
    <w:lvl w:ilvl="1" w:tplc="FFFFFFFF">
      <w:start w:val="1"/>
      <w:numFmt w:val="decimal"/>
      <w:lvlText w:val="%2."/>
      <w:lvlJc w:val="left"/>
      <w:pPr>
        <w:tabs>
          <w:tab w:val="num" w:pos="1440"/>
        </w:tabs>
        <w:ind w:left="1440" w:hanging="360"/>
      </w:pPr>
      <w:rPr>
        <w:rFonts w:cs="Times New Roman"/>
      </w:rPr>
    </w:lvl>
    <w:lvl w:ilvl="2" w:tplc="FFFFFFFF">
      <w:start w:val="1"/>
      <w:numFmt w:val="decimal"/>
      <w:lvlText w:val="%3."/>
      <w:lvlJc w:val="left"/>
      <w:pPr>
        <w:tabs>
          <w:tab w:val="num" w:pos="2160"/>
        </w:tabs>
        <w:ind w:left="2160" w:hanging="36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decimal"/>
      <w:lvlText w:val="%5."/>
      <w:lvlJc w:val="left"/>
      <w:pPr>
        <w:tabs>
          <w:tab w:val="num" w:pos="3600"/>
        </w:tabs>
        <w:ind w:left="3600" w:hanging="360"/>
      </w:pPr>
      <w:rPr>
        <w:rFonts w:cs="Times New Roman"/>
      </w:rPr>
    </w:lvl>
    <w:lvl w:ilvl="5" w:tplc="FFFFFFFF">
      <w:start w:val="1"/>
      <w:numFmt w:val="decimal"/>
      <w:lvlText w:val="%6."/>
      <w:lvlJc w:val="left"/>
      <w:pPr>
        <w:tabs>
          <w:tab w:val="num" w:pos="4320"/>
        </w:tabs>
        <w:ind w:left="4320" w:hanging="36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decimal"/>
      <w:lvlText w:val="%8."/>
      <w:lvlJc w:val="left"/>
      <w:pPr>
        <w:tabs>
          <w:tab w:val="num" w:pos="5760"/>
        </w:tabs>
        <w:ind w:left="5760" w:hanging="360"/>
      </w:pPr>
      <w:rPr>
        <w:rFonts w:cs="Times New Roman"/>
      </w:rPr>
    </w:lvl>
    <w:lvl w:ilvl="8" w:tplc="FFFFFFFF">
      <w:start w:val="1"/>
      <w:numFmt w:val="decimal"/>
      <w:lvlText w:val="%9."/>
      <w:lvlJc w:val="left"/>
      <w:pPr>
        <w:tabs>
          <w:tab w:val="num" w:pos="6480"/>
        </w:tabs>
        <w:ind w:left="6480" w:hanging="360"/>
      </w:pPr>
      <w:rPr>
        <w:rFonts w:cs="Times New Roman"/>
      </w:rPr>
    </w:lvl>
  </w:abstractNum>
  <w:abstractNum w:abstractNumId="37" w15:restartNumberingAfterBreak="0">
    <w:nsid w:val="4FC913DA"/>
    <w:multiLevelType w:val="hybridMultilevel"/>
    <w:tmpl w:val="759A1B72"/>
    <w:lvl w:ilvl="0" w:tplc="4EBCE610">
      <w:start w:val="1"/>
      <w:numFmt w:val="lowerLetter"/>
      <w:lvlText w:val="%1)"/>
      <w:lvlJc w:val="left"/>
      <w:pPr>
        <w:ind w:left="927" w:hanging="360"/>
      </w:pPr>
      <w:rPr>
        <w:rFonts w:cs="Times New Roman" w:hint="default"/>
        <w:b w:val="0"/>
        <w:i w:val="0"/>
        <w:color w:val="auto"/>
      </w:rPr>
    </w:lvl>
    <w:lvl w:ilvl="1" w:tplc="04150019" w:tentative="1">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38" w15:restartNumberingAfterBreak="0">
    <w:nsid w:val="505A5130"/>
    <w:multiLevelType w:val="hybridMultilevel"/>
    <w:tmpl w:val="FA600104"/>
    <w:lvl w:ilvl="0" w:tplc="0415000F">
      <w:start w:val="1"/>
      <w:numFmt w:val="decimal"/>
      <w:lvlText w:val="%1."/>
      <w:lvlJc w:val="left"/>
      <w:pPr>
        <w:ind w:left="720" w:hanging="360"/>
      </w:pPr>
      <w:rPr>
        <w:rFonts w:cs="Times New Roman"/>
      </w:rPr>
    </w:lvl>
    <w:lvl w:ilvl="1" w:tplc="04150019">
      <w:start w:val="1"/>
      <w:numFmt w:val="decimal"/>
      <w:lvlText w:val="%2."/>
      <w:lvlJc w:val="left"/>
      <w:pPr>
        <w:tabs>
          <w:tab w:val="num" w:pos="1440"/>
        </w:tabs>
        <w:ind w:left="1440" w:hanging="360"/>
      </w:pPr>
      <w:rPr>
        <w:rFonts w:cs="Times New Roman"/>
      </w:rPr>
    </w:lvl>
    <w:lvl w:ilvl="2" w:tplc="0415001B">
      <w:start w:val="1"/>
      <w:numFmt w:val="decimal"/>
      <w:lvlText w:val="%3."/>
      <w:lvlJc w:val="left"/>
      <w:pPr>
        <w:tabs>
          <w:tab w:val="num" w:pos="2160"/>
        </w:tabs>
        <w:ind w:left="2160" w:hanging="360"/>
      </w:pPr>
      <w:rPr>
        <w:rFonts w:cs="Times New Roman"/>
      </w:rPr>
    </w:lvl>
    <w:lvl w:ilvl="3" w:tplc="0415000F">
      <w:start w:val="1"/>
      <w:numFmt w:val="decimal"/>
      <w:lvlText w:val="%4."/>
      <w:lvlJc w:val="left"/>
      <w:pPr>
        <w:tabs>
          <w:tab w:val="num" w:pos="2880"/>
        </w:tabs>
        <w:ind w:left="2880" w:hanging="360"/>
      </w:pPr>
      <w:rPr>
        <w:rFonts w:cs="Times New Roman"/>
      </w:rPr>
    </w:lvl>
    <w:lvl w:ilvl="4" w:tplc="04150019">
      <w:start w:val="1"/>
      <w:numFmt w:val="decimal"/>
      <w:lvlText w:val="%5."/>
      <w:lvlJc w:val="left"/>
      <w:pPr>
        <w:tabs>
          <w:tab w:val="num" w:pos="3600"/>
        </w:tabs>
        <w:ind w:left="3600" w:hanging="360"/>
      </w:pPr>
      <w:rPr>
        <w:rFonts w:cs="Times New Roman"/>
      </w:rPr>
    </w:lvl>
    <w:lvl w:ilvl="5" w:tplc="0415001B">
      <w:start w:val="1"/>
      <w:numFmt w:val="decimal"/>
      <w:lvlText w:val="%6."/>
      <w:lvlJc w:val="left"/>
      <w:pPr>
        <w:tabs>
          <w:tab w:val="num" w:pos="4320"/>
        </w:tabs>
        <w:ind w:left="4320" w:hanging="360"/>
      </w:pPr>
      <w:rPr>
        <w:rFonts w:cs="Times New Roman"/>
      </w:rPr>
    </w:lvl>
    <w:lvl w:ilvl="6" w:tplc="0415000F">
      <w:start w:val="1"/>
      <w:numFmt w:val="decimal"/>
      <w:lvlText w:val="%7."/>
      <w:lvlJc w:val="left"/>
      <w:pPr>
        <w:tabs>
          <w:tab w:val="num" w:pos="5040"/>
        </w:tabs>
        <w:ind w:left="5040" w:hanging="360"/>
      </w:pPr>
      <w:rPr>
        <w:rFonts w:cs="Times New Roman"/>
      </w:rPr>
    </w:lvl>
    <w:lvl w:ilvl="7" w:tplc="04150019">
      <w:start w:val="1"/>
      <w:numFmt w:val="decimal"/>
      <w:lvlText w:val="%8."/>
      <w:lvlJc w:val="left"/>
      <w:pPr>
        <w:tabs>
          <w:tab w:val="num" w:pos="5760"/>
        </w:tabs>
        <w:ind w:left="5760" w:hanging="360"/>
      </w:pPr>
      <w:rPr>
        <w:rFonts w:cs="Times New Roman"/>
      </w:rPr>
    </w:lvl>
    <w:lvl w:ilvl="8" w:tplc="0415001B">
      <w:start w:val="1"/>
      <w:numFmt w:val="decimal"/>
      <w:lvlText w:val="%9."/>
      <w:lvlJc w:val="left"/>
      <w:pPr>
        <w:tabs>
          <w:tab w:val="num" w:pos="6480"/>
        </w:tabs>
        <w:ind w:left="6480" w:hanging="360"/>
      </w:pPr>
      <w:rPr>
        <w:rFonts w:cs="Times New Roman"/>
      </w:rPr>
    </w:lvl>
  </w:abstractNum>
  <w:abstractNum w:abstractNumId="39" w15:restartNumberingAfterBreak="0">
    <w:nsid w:val="522E7E3F"/>
    <w:multiLevelType w:val="hybridMultilevel"/>
    <w:tmpl w:val="3142F95C"/>
    <w:lvl w:ilvl="0" w:tplc="06F64A42">
      <w:start w:val="1"/>
      <w:numFmt w:val="decimal"/>
      <w:lvlText w:val="%1."/>
      <w:lvlJc w:val="left"/>
      <w:pPr>
        <w:tabs>
          <w:tab w:val="num" w:pos="360"/>
        </w:tabs>
        <w:ind w:left="360" w:hanging="360"/>
      </w:pPr>
      <w:rPr>
        <w:rFonts w:cs="Times New Roman" w:hint="default"/>
        <w:b w:val="0"/>
      </w:rPr>
    </w:lvl>
    <w:lvl w:ilvl="1" w:tplc="FFFFFFFF">
      <w:start w:val="1"/>
      <w:numFmt w:val="decimal"/>
      <w:lvlText w:val="%2)"/>
      <w:lvlJc w:val="left"/>
      <w:pPr>
        <w:tabs>
          <w:tab w:val="num" w:pos="1440"/>
        </w:tabs>
        <w:ind w:left="1440" w:hanging="360"/>
      </w:pPr>
      <w:rPr>
        <w:rFonts w:cs="Times New Roman" w:hint="default"/>
      </w:rPr>
    </w:lvl>
    <w:lvl w:ilvl="2" w:tplc="FFFFFFFF">
      <w:start w:val="1"/>
      <w:numFmt w:val="lowerRoman"/>
      <w:lvlText w:val="%3."/>
      <w:lvlJc w:val="right"/>
      <w:pPr>
        <w:tabs>
          <w:tab w:val="num" w:pos="2160"/>
        </w:tabs>
        <w:ind w:left="2160" w:hanging="180"/>
      </w:pPr>
      <w:rPr>
        <w:rFonts w:cs="Times New Roman"/>
      </w:rPr>
    </w:lvl>
    <w:lvl w:ilvl="3" w:tplc="FFFFFFFF">
      <w:start w:val="1"/>
      <w:numFmt w:val="decimal"/>
      <w:lvlText w:val="%4."/>
      <w:lvlJc w:val="left"/>
      <w:pPr>
        <w:tabs>
          <w:tab w:val="num" w:pos="2880"/>
        </w:tabs>
        <w:ind w:left="2880" w:hanging="360"/>
      </w:pPr>
      <w:rPr>
        <w:rFonts w:cs="Times New Roman"/>
      </w:rPr>
    </w:lvl>
    <w:lvl w:ilvl="4" w:tplc="FFFFFFFF">
      <w:start w:val="1"/>
      <w:numFmt w:val="lowerLetter"/>
      <w:lvlText w:val="%5."/>
      <w:lvlJc w:val="left"/>
      <w:pPr>
        <w:tabs>
          <w:tab w:val="num" w:pos="3600"/>
        </w:tabs>
        <w:ind w:left="3600" w:hanging="360"/>
      </w:pPr>
      <w:rPr>
        <w:rFonts w:cs="Times New Roman"/>
      </w:rPr>
    </w:lvl>
    <w:lvl w:ilvl="5" w:tplc="FFFFFFFF">
      <w:start w:val="1"/>
      <w:numFmt w:val="lowerRoman"/>
      <w:lvlText w:val="%6."/>
      <w:lvlJc w:val="right"/>
      <w:pPr>
        <w:tabs>
          <w:tab w:val="num" w:pos="4320"/>
        </w:tabs>
        <w:ind w:left="4320" w:hanging="180"/>
      </w:pPr>
      <w:rPr>
        <w:rFonts w:cs="Times New Roman"/>
      </w:rPr>
    </w:lvl>
    <w:lvl w:ilvl="6" w:tplc="FFFFFFFF">
      <w:start w:val="1"/>
      <w:numFmt w:val="decimal"/>
      <w:lvlText w:val="%7."/>
      <w:lvlJc w:val="left"/>
      <w:pPr>
        <w:tabs>
          <w:tab w:val="num" w:pos="5040"/>
        </w:tabs>
        <w:ind w:left="5040" w:hanging="360"/>
      </w:pPr>
      <w:rPr>
        <w:rFonts w:cs="Times New Roman"/>
      </w:rPr>
    </w:lvl>
    <w:lvl w:ilvl="7" w:tplc="FFFFFFFF">
      <w:start w:val="1"/>
      <w:numFmt w:val="lowerLetter"/>
      <w:lvlText w:val="%8."/>
      <w:lvlJc w:val="left"/>
      <w:pPr>
        <w:tabs>
          <w:tab w:val="num" w:pos="5760"/>
        </w:tabs>
        <w:ind w:left="5760" w:hanging="360"/>
      </w:pPr>
      <w:rPr>
        <w:rFonts w:cs="Times New Roman"/>
      </w:rPr>
    </w:lvl>
    <w:lvl w:ilvl="8" w:tplc="FFFFFFFF">
      <w:start w:val="1"/>
      <w:numFmt w:val="lowerRoman"/>
      <w:lvlText w:val="%9."/>
      <w:lvlJc w:val="right"/>
      <w:pPr>
        <w:tabs>
          <w:tab w:val="num" w:pos="6480"/>
        </w:tabs>
        <w:ind w:left="6480" w:hanging="180"/>
      </w:pPr>
      <w:rPr>
        <w:rFonts w:cs="Times New Roman"/>
      </w:rPr>
    </w:lvl>
  </w:abstractNum>
  <w:abstractNum w:abstractNumId="40" w15:restartNumberingAfterBreak="0">
    <w:nsid w:val="56595D08"/>
    <w:multiLevelType w:val="hybridMultilevel"/>
    <w:tmpl w:val="2572EDFC"/>
    <w:lvl w:ilvl="0" w:tplc="71649DBA">
      <w:start w:val="1"/>
      <w:numFmt w:val="lowerLetter"/>
      <w:lvlText w:val="%1."/>
      <w:lvlJc w:val="left"/>
      <w:pPr>
        <w:tabs>
          <w:tab w:val="num" w:pos="1352"/>
        </w:tabs>
        <w:ind w:left="1352" w:hanging="360"/>
      </w:pPr>
      <w:rPr>
        <w:rFonts w:cs="Times New Roman"/>
        <w:color w:val="auto"/>
      </w:rPr>
    </w:lvl>
    <w:lvl w:ilvl="1" w:tplc="04150019" w:tentative="1">
      <w:start w:val="1"/>
      <w:numFmt w:val="lowerLetter"/>
      <w:lvlText w:val="%2."/>
      <w:lvlJc w:val="left"/>
      <w:pPr>
        <w:tabs>
          <w:tab w:val="num" w:pos="1647"/>
        </w:tabs>
        <w:ind w:left="1647" w:hanging="360"/>
      </w:pPr>
      <w:rPr>
        <w:rFonts w:cs="Times New Roman"/>
      </w:rPr>
    </w:lvl>
    <w:lvl w:ilvl="2" w:tplc="0415001B" w:tentative="1">
      <w:start w:val="1"/>
      <w:numFmt w:val="lowerRoman"/>
      <w:lvlText w:val="%3."/>
      <w:lvlJc w:val="right"/>
      <w:pPr>
        <w:tabs>
          <w:tab w:val="num" w:pos="2367"/>
        </w:tabs>
        <w:ind w:left="2367" w:hanging="180"/>
      </w:pPr>
      <w:rPr>
        <w:rFonts w:cs="Times New Roman"/>
      </w:rPr>
    </w:lvl>
    <w:lvl w:ilvl="3" w:tplc="0415000F" w:tentative="1">
      <w:start w:val="1"/>
      <w:numFmt w:val="decimal"/>
      <w:lvlText w:val="%4."/>
      <w:lvlJc w:val="left"/>
      <w:pPr>
        <w:tabs>
          <w:tab w:val="num" w:pos="3087"/>
        </w:tabs>
        <w:ind w:left="3087" w:hanging="360"/>
      </w:pPr>
      <w:rPr>
        <w:rFonts w:cs="Times New Roman"/>
      </w:rPr>
    </w:lvl>
    <w:lvl w:ilvl="4" w:tplc="04150019" w:tentative="1">
      <w:start w:val="1"/>
      <w:numFmt w:val="lowerLetter"/>
      <w:lvlText w:val="%5."/>
      <w:lvlJc w:val="left"/>
      <w:pPr>
        <w:tabs>
          <w:tab w:val="num" w:pos="3807"/>
        </w:tabs>
        <w:ind w:left="3807" w:hanging="360"/>
      </w:pPr>
      <w:rPr>
        <w:rFonts w:cs="Times New Roman"/>
      </w:rPr>
    </w:lvl>
    <w:lvl w:ilvl="5" w:tplc="0415001B" w:tentative="1">
      <w:start w:val="1"/>
      <w:numFmt w:val="lowerRoman"/>
      <w:lvlText w:val="%6."/>
      <w:lvlJc w:val="right"/>
      <w:pPr>
        <w:tabs>
          <w:tab w:val="num" w:pos="4527"/>
        </w:tabs>
        <w:ind w:left="4527" w:hanging="180"/>
      </w:pPr>
      <w:rPr>
        <w:rFonts w:cs="Times New Roman"/>
      </w:rPr>
    </w:lvl>
    <w:lvl w:ilvl="6" w:tplc="0415000F" w:tentative="1">
      <w:start w:val="1"/>
      <w:numFmt w:val="decimal"/>
      <w:lvlText w:val="%7."/>
      <w:lvlJc w:val="left"/>
      <w:pPr>
        <w:tabs>
          <w:tab w:val="num" w:pos="5247"/>
        </w:tabs>
        <w:ind w:left="5247" w:hanging="360"/>
      </w:pPr>
      <w:rPr>
        <w:rFonts w:cs="Times New Roman"/>
      </w:rPr>
    </w:lvl>
    <w:lvl w:ilvl="7" w:tplc="04150019" w:tentative="1">
      <w:start w:val="1"/>
      <w:numFmt w:val="lowerLetter"/>
      <w:lvlText w:val="%8."/>
      <w:lvlJc w:val="left"/>
      <w:pPr>
        <w:tabs>
          <w:tab w:val="num" w:pos="5967"/>
        </w:tabs>
        <w:ind w:left="5967" w:hanging="360"/>
      </w:pPr>
      <w:rPr>
        <w:rFonts w:cs="Times New Roman"/>
      </w:rPr>
    </w:lvl>
    <w:lvl w:ilvl="8" w:tplc="0415001B" w:tentative="1">
      <w:start w:val="1"/>
      <w:numFmt w:val="lowerRoman"/>
      <w:lvlText w:val="%9."/>
      <w:lvlJc w:val="right"/>
      <w:pPr>
        <w:tabs>
          <w:tab w:val="num" w:pos="6687"/>
        </w:tabs>
        <w:ind w:left="6687" w:hanging="180"/>
      </w:pPr>
      <w:rPr>
        <w:rFonts w:cs="Times New Roman"/>
      </w:rPr>
    </w:lvl>
  </w:abstractNum>
  <w:abstractNum w:abstractNumId="41" w15:restartNumberingAfterBreak="0">
    <w:nsid w:val="5A0A7A1D"/>
    <w:multiLevelType w:val="hybridMultilevel"/>
    <w:tmpl w:val="9376B53E"/>
    <w:lvl w:ilvl="0" w:tplc="B7500892">
      <w:start w:val="1"/>
      <w:numFmt w:val="decimal"/>
      <w:lvlText w:val="%1)"/>
      <w:lvlJc w:val="left"/>
      <w:pPr>
        <w:tabs>
          <w:tab w:val="num" w:pos="927"/>
        </w:tabs>
        <w:ind w:left="927" w:hanging="360"/>
      </w:pPr>
      <w:rPr>
        <w:rFonts w:cs="Times New Roman"/>
        <w:b w:val="0"/>
        <w:color w:val="auto"/>
      </w:rPr>
    </w:lvl>
    <w:lvl w:ilvl="1" w:tplc="04150019" w:tentative="1">
      <w:start w:val="1"/>
      <w:numFmt w:val="lowerLetter"/>
      <w:lvlText w:val="%2."/>
      <w:lvlJc w:val="left"/>
      <w:pPr>
        <w:tabs>
          <w:tab w:val="num" w:pos="940"/>
        </w:tabs>
        <w:ind w:left="940" w:hanging="360"/>
      </w:pPr>
      <w:rPr>
        <w:rFonts w:cs="Times New Roman"/>
      </w:rPr>
    </w:lvl>
    <w:lvl w:ilvl="2" w:tplc="0415001B" w:tentative="1">
      <w:start w:val="1"/>
      <w:numFmt w:val="lowerRoman"/>
      <w:lvlText w:val="%3."/>
      <w:lvlJc w:val="right"/>
      <w:pPr>
        <w:tabs>
          <w:tab w:val="num" w:pos="1660"/>
        </w:tabs>
        <w:ind w:left="1660" w:hanging="180"/>
      </w:pPr>
      <w:rPr>
        <w:rFonts w:cs="Times New Roman"/>
      </w:rPr>
    </w:lvl>
    <w:lvl w:ilvl="3" w:tplc="0415000F" w:tentative="1">
      <w:start w:val="1"/>
      <w:numFmt w:val="decimal"/>
      <w:lvlText w:val="%4."/>
      <w:lvlJc w:val="left"/>
      <w:pPr>
        <w:tabs>
          <w:tab w:val="num" w:pos="2380"/>
        </w:tabs>
        <w:ind w:left="2380" w:hanging="360"/>
      </w:pPr>
      <w:rPr>
        <w:rFonts w:cs="Times New Roman"/>
      </w:rPr>
    </w:lvl>
    <w:lvl w:ilvl="4" w:tplc="04150019" w:tentative="1">
      <w:start w:val="1"/>
      <w:numFmt w:val="lowerLetter"/>
      <w:lvlText w:val="%5."/>
      <w:lvlJc w:val="left"/>
      <w:pPr>
        <w:tabs>
          <w:tab w:val="num" w:pos="3100"/>
        </w:tabs>
        <w:ind w:left="3100" w:hanging="360"/>
      </w:pPr>
      <w:rPr>
        <w:rFonts w:cs="Times New Roman"/>
      </w:rPr>
    </w:lvl>
    <w:lvl w:ilvl="5" w:tplc="0415001B" w:tentative="1">
      <w:start w:val="1"/>
      <w:numFmt w:val="lowerRoman"/>
      <w:lvlText w:val="%6."/>
      <w:lvlJc w:val="right"/>
      <w:pPr>
        <w:tabs>
          <w:tab w:val="num" w:pos="3820"/>
        </w:tabs>
        <w:ind w:left="3820" w:hanging="180"/>
      </w:pPr>
      <w:rPr>
        <w:rFonts w:cs="Times New Roman"/>
      </w:rPr>
    </w:lvl>
    <w:lvl w:ilvl="6" w:tplc="0415000F" w:tentative="1">
      <w:start w:val="1"/>
      <w:numFmt w:val="decimal"/>
      <w:lvlText w:val="%7."/>
      <w:lvlJc w:val="left"/>
      <w:pPr>
        <w:tabs>
          <w:tab w:val="num" w:pos="4540"/>
        </w:tabs>
        <w:ind w:left="4540" w:hanging="360"/>
      </w:pPr>
      <w:rPr>
        <w:rFonts w:cs="Times New Roman"/>
      </w:rPr>
    </w:lvl>
    <w:lvl w:ilvl="7" w:tplc="04150019" w:tentative="1">
      <w:start w:val="1"/>
      <w:numFmt w:val="lowerLetter"/>
      <w:lvlText w:val="%8."/>
      <w:lvlJc w:val="left"/>
      <w:pPr>
        <w:tabs>
          <w:tab w:val="num" w:pos="5260"/>
        </w:tabs>
        <w:ind w:left="5260" w:hanging="360"/>
      </w:pPr>
      <w:rPr>
        <w:rFonts w:cs="Times New Roman"/>
      </w:rPr>
    </w:lvl>
    <w:lvl w:ilvl="8" w:tplc="0415001B" w:tentative="1">
      <w:start w:val="1"/>
      <w:numFmt w:val="lowerRoman"/>
      <w:lvlText w:val="%9."/>
      <w:lvlJc w:val="right"/>
      <w:pPr>
        <w:tabs>
          <w:tab w:val="num" w:pos="5980"/>
        </w:tabs>
        <w:ind w:left="5980" w:hanging="180"/>
      </w:pPr>
      <w:rPr>
        <w:rFonts w:cs="Times New Roman"/>
      </w:rPr>
    </w:lvl>
  </w:abstractNum>
  <w:abstractNum w:abstractNumId="42" w15:restartNumberingAfterBreak="0">
    <w:nsid w:val="5A6A5B54"/>
    <w:multiLevelType w:val="multilevel"/>
    <w:tmpl w:val="B2C26F5C"/>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1440"/>
        </w:tabs>
        <w:ind w:left="1440" w:hanging="360"/>
      </w:pPr>
      <w:rPr>
        <w:rFonts w:cs="Times New Roman"/>
      </w:rPr>
    </w:lvl>
    <w:lvl w:ilvl="2">
      <w:start w:val="1"/>
      <w:numFmt w:val="decimal"/>
      <w:lvlText w:val="%3)"/>
      <w:lvlJc w:val="left"/>
      <w:pPr>
        <w:ind w:left="2340" w:hanging="360"/>
      </w:pPr>
      <w:rPr>
        <w:rFonts w:cs="Times New Roman" w:hint="default"/>
      </w:rPr>
    </w:lvl>
    <w:lvl w:ilvl="3" w:tentative="1">
      <w:start w:val="1"/>
      <w:numFmt w:val="decimal"/>
      <w:lvlText w:val="%4."/>
      <w:lvlJc w:val="left"/>
      <w:pPr>
        <w:tabs>
          <w:tab w:val="num" w:pos="2880"/>
        </w:tabs>
        <w:ind w:left="2880" w:hanging="360"/>
      </w:pPr>
      <w:rPr>
        <w:rFonts w:cs="Times New Roman"/>
      </w:rPr>
    </w:lvl>
    <w:lvl w:ilvl="4" w:tentative="1">
      <w:start w:val="1"/>
      <w:numFmt w:val="lowerLetter"/>
      <w:lvlText w:val="%5."/>
      <w:lvlJc w:val="left"/>
      <w:pPr>
        <w:tabs>
          <w:tab w:val="num" w:pos="3600"/>
        </w:tabs>
        <w:ind w:left="3600" w:hanging="360"/>
      </w:pPr>
      <w:rPr>
        <w:rFonts w:cs="Times New Roman"/>
      </w:rPr>
    </w:lvl>
    <w:lvl w:ilvl="5" w:tentative="1">
      <w:start w:val="1"/>
      <w:numFmt w:val="lowerRoman"/>
      <w:lvlText w:val="%6."/>
      <w:lvlJc w:val="right"/>
      <w:pPr>
        <w:tabs>
          <w:tab w:val="num" w:pos="4320"/>
        </w:tabs>
        <w:ind w:left="4320" w:hanging="180"/>
      </w:pPr>
      <w:rPr>
        <w:rFonts w:cs="Times New Roman"/>
      </w:rPr>
    </w:lvl>
    <w:lvl w:ilvl="6" w:tentative="1">
      <w:start w:val="1"/>
      <w:numFmt w:val="decimal"/>
      <w:lvlText w:val="%7."/>
      <w:lvlJc w:val="left"/>
      <w:pPr>
        <w:tabs>
          <w:tab w:val="num" w:pos="5040"/>
        </w:tabs>
        <w:ind w:left="5040" w:hanging="360"/>
      </w:pPr>
      <w:rPr>
        <w:rFonts w:cs="Times New Roman"/>
      </w:rPr>
    </w:lvl>
    <w:lvl w:ilvl="7" w:tentative="1">
      <w:start w:val="1"/>
      <w:numFmt w:val="lowerLetter"/>
      <w:lvlText w:val="%8."/>
      <w:lvlJc w:val="left"/>
      <w:pPr>
        <w:tabs>
          <w:tab w:val="num" w:pos="5760"/>
        </w:tabs>
        <w:ind w:left="5760" w:hanging="360"/>
      </w:pPr>
      <w:rPr>
        <w:rFonts w:cs="Times New Roman"/>
      </w:rPr>
    </w:lvl>
    <w:lvl w:ilvl="8" w:tentative="1">
      <w:start w:val="1"/>
      <w:numFmt w:val="lowerRoman"/>
      <w:lvlText w:val="%9."/>
      <w:lvlJc w:val="right"/>
      <w:pPr>
        <w:tabs>
          <w:tab w:val="num" w:pos="6480"/>
        </w:tabs>
        <w:ind w:left="6480" w:hanging="180"/>
      </w:pPr>
      <w:rPr>
        <w:rFonts w:cs="Times New Roman"/>
      </w:rPr>
    </w:lvl>
  </w:abstractNum>
  <w:abstractNum w:abstractNumId="43" w15:restartNumberingAfterBreak="0">
    <w:nsid w:val="5E604B20"/>
    <w:multiLevelType w:val="hybridMultilevel"/>
    <w:tmpl w:val="8C983AE2"/>
    <w:lvl w:ilvl="0" w:tplc="04150017">
      <w:start w:val="1"/>
      <w:numFmt w:val="lowerLetter"/>
      <w:lvlText w:val="%1)"/>
      <w:lvlJc w:val="left"/>
      <w:pPr>
        <w:tabs>
          <w:tab w:val="num" w:pos="720"/>
        </w:tabs>
        <w:ind w:left="720" w:hanging="360"/>
      </w:pPr>
      <w:rPr>
        <w:rFonts w:cs="Times New Roman"/>
      </w:rPr>
    </w:lvl>
    <w:lvl w:ilvl="1" w:tplc="04150019">
      <w:start w:val="1"/>
      <w:numFmt w:val="lowerLetter"/>
      <w:lvlText w:val="%2."/>
      <w:lvlJc w:val="left"/>
      <w:pPr>
        <w:tabs>
          <w:tab w:val="num" w:pos="1440"/>
        </w:tabs>
        <w:ind w:left="1440" w:hanging="360"/>
      </w:pPr>
      <w:rPr>
        <w:rFonts w:cs="Times New Roman"/>
      </w:rPr>
    </w:lvl>
    <w:lvl w:ilvl="2" w:tplc="04150001">
      <w:start w:val="1"/>
      <w:numFmt w:val="bullet"/>
      <w:lvlText w:val=""/>
      <w:lvlJc w:val="left"/>
      <w:pPr>
        <w:tabs>
          <w:tab w:val="num" w:pos="2160"/>
        </w:tabs>
        <w:ind w:left="2160" w:hanging="180"/>
      </w:pPr>
      <w:rPr>
        <w:rFonts w:ascii="Symbol" w:hAnsi="Symbol" w:hint="default"/>
      </w:rPr>
    </w:lvl>
    <w:lvl w:ilvl="3" w:tplc="0415000F" w:tentative="1">
      <w:start w:val="1"/>
      <w:numFmt w:val="decimal"/>
      <w:lvlText w:val="%4."/>
      <w:lvlJc w:val="left"/>
      <w:pPr>
        <w:tabs>
          <w:tab w:val="num" w:pos="2880"/>
        </w:tabs>
        <w:ind w:left="2880" w:hanging="360"/>
      </w:pPr>
      <w:rPr>
        <w:rFonts w:cs="Times New Roman"/>
      </w:rPr>
    </w:lvl>
    <w:lvl w:ilvl="4" w:tplc="04150019" w:tentative="1">
      <w:start w:val="1"/>
      <w:numFmt w:val="lowerLetter"/>
      <w:lvlText w:val="%5."/>
      <w:lvlJc w:val="left"/>
      <w:pPr>
        <w:tabs>
          <w:tab w:val="num" w:pos="3600"/>
        </w:tabs>
        <w:ind w:left="3600" w:hanging="360"/>
      </w:pPr>
      <w:rPr>
        <w:rFonts w:cs="Times New Roman"/>
      </w:rPr>
    </w:lvl>
    <w:lvl w:ilvl="5" w:tplc="0415001B" w:tentative="1">
      <w:start w:val="1"/>
      <w:numFmt w:val="lowerRoman"/>
      <w:lvlText w:val="%6."/>
      <w:lvlJc w:val="right"/>
      <w:pPr>
        <w:tabs>
          <w:tab w:val="num" w:pos="4320"/>
        </w:tabs>
        <w:ind w:left="4320" w:hanging="180"/>
      </w:pPr>
      <w:rPr>
        <w:rFonts w:cs="Times New Roman"/>
      </w:rPr>
    </w:lvl>
    <w:lvl w:ilvl="6" w:tplc="0415000F" w:tentative="1">
      <w:start w:val="1"/>
      <w:numFmt w:val="decimal"/>
      <w:lvlText w:val="%7."/>
      <w:lvlJc w:val="left"/>
      <w:pPr>
        <w:tabs>
          <w:tab w:val="num" w:pos="5040"/>
        </w:tabs>
        <w:ind w:left="5040" w:hanging="360"/>
      </w:pPr>
      <w:rPr>
        <w:rFonts w:cs="Times New Roman"/>
      </w:rPr>
    </w:lvl>
    <w:lvl w:ilvl="7" w:tplc="04150019" w:tentative="1">
      <w:start w:val="1"/>
      <w:numFmt w:val="lowerLetter"/>
      <w:lvlText w:val="%8."/>
      <w:lvlJc w:val="left"/>
      <w:pPr>
        <w:tabs>
          <w:tab w:val="num" w:pos="5760"/>
        </w:tabs>
        <w:ind w:left="5760" w:hanging="360"/>
      </w:pPr>
      <w:rPr>
        <w:rFonts w:cs="Times New Roman"/>
      </w:rPr>
    </w:lvl>
    <w:lvl w:ilvl="8" w:tplc="0415001B" w:tentative="1">
      <w:start w:val="1"/>
      <w:numFmt w:val="lowerRoman"/>
      <w:lvlText w:val="%9."/>
      <w:lvlJc w:val="right"/>
      <w:pPr>
        <w:tabs>
          <w:tab w:val="num" w:pos="6480"/>
        </w:tabs>
        <w:ind w:left="6480" w:hanging="180"/>
      </w:pPr>
      <w:rPr>
        <w:rFonts w:cs="Times New Roman"/>
      </w:rPr>
    </w:lvl>
  </w:abstractNum>
  <w:abstractNum w:abstractNumId="44" w15:restartNumberingAfterBreak="0">
    <w:nsid w:val="60266600"/>
    <w:multiLevelType w:val="singleLevel"/>
    <w:tmpl w:val="0415000F"/>
    <w:lvl w:ilvl="0">
      <w:start w:val="1"/>
      <w:numFmt w:val="decimal"/>
      <w:lvlText w:val="%1."/>
      <w:lvlJc w:val="left"/>
      <w:pPr>
        <w:tabs>
          <w:tab w:val="num" w:pos="360"/>
        </w:tabs>
        <w:ind w:left="360" w:hanging="360"/>
      </w:pPr>
      <w:rPr>
        <w:rFonts w:cs="Times New Roman"/>
      </w:rPr>
    </w:lvl>
  </w:abstractNum>
  <w:abstractNum w:abstractNumId="45" w15:restartNumberingAfterBreak="0">
    <w:nsid w:val="602C3A1F"/>
    <w:multiLevelType w:val="hybridMultilevel"/>
    <w:tmpl w:val="EC8EBAFE"/>
    <w:lvl w:ilvl="0" w:tplc="04150011">
      <w:start w:val="1"/>
      <w:numFmt w:val="decimal"/>
      <w:lvlText w:val="%1)"/>
      <w:lvlJc w:val="left"/>
      <w:pPr>
        <w:tabs>
          <w:tab w:val="num" w:pos="1211"/>
        </w:tabs>
        <w:ind w:left="1211" w:hanging="360"/>
      </w:pPr>
      <w:rPr>
        <w:rFonts w:cs="Times New Roman" w:hint="default"/>
      </w:rPr>
    </w:lvl>
    <w:lvl w:ilvl="1" w:tplc="04150003" w:tentative="1">
      <w:start w:val="1"/>
      <w:numFmt w:val="bullet"/>
      <w:lvlText w:val="o"/>
      <w:lvlJc w:val="left"/>
      <w:pPr>
        <w:ind w:left="1648" w:hanging="360"/>
      </w:pPr>
      <w:rPr>
        <w:rFonts w:ascii="Courier New" w:hAnsi="Courier New" w:hint="default"/>
      </w:rPr>
    </w:lvl>
    <w:lvl w:ilvl="2" w:tplc="04150005" w:tentative="1">
      <w:start w:val="1"/>
      <w:numFmt w:val="bullet"/>
      <w:lvlText w:val=""/>
      <w:lvlJc w:val="left"/>
      <w:pPr>
        <w:ind w:left="2368" w:hanging="360"/>
      </w:pPr>
      <w:rPr>
        <w:rFonts w:ascii="Wingdings" w:hAnsi="Wingdings" w:hint="default"/>
      </w:rPr>
    </w:lvl>
    <w:lvl w:ilvl="3" w:tplc="04150001" w:tentative="1">
      <w:start w:val="1"/>
      <w:numFmt w:val="bullet"/>
      <w:lvlText w:val=""/>
      <w:lvlJc w:val="left"/>
      <w:pPr>
        <w:ind w:left="3088" w:hanging="360"/>
      </w:pPr>
      <w:rPr>
        <w:rFonts w:ascii="Symbol" w:hAnsi="Symbol" w:hint="default"/>
      </w:rPr>
    </w:lvl>
    <w:lvl w:ilvl="4" w:tplc="04150003" w:tentative="1">
      <w:start w:val="1"/>
      <w:numFmt w:val="bullet"/>
      <w:lvlText w:val="o"/>
      <w:lvlJc w:val="left"/>
      <w:pPr>
        <w:ind w:left="3808" w:hanging="360"/>
      </w:pPr>
      <w:rPr>
        <w:rFonts w:ascii="Courier New" w:hAnsi="Courier New" w:hint="default"/>
      </w:rPr>
    </w:lvl>
    <w:lvl w:ilvl="5" w:tplc="04150005" w:tentative="1">
      <w:start w:val="1"/>
      <w:numFmt w:val="bullet"/>
      <w:lvlText w:val=""/>
      <w:lvlJc w:val="left"/>
      <w:pPr>
        <w:ind w:left="4528" w:hanging="360"/>
      </w:pPr>
      <w:rPr>
        <w:rFonts w:ascii="Wingdings" w:hAnsi="Wingdings" w:hint="default"/>
      </w:rPr>
    </w:lvl>
    <w:lvl w:ilvl="6" w:tplc="04150001" w:tentative="1">
      <w:start w:val="1"/>
      <w:numFmt w:val="bullet"/>
      <w:lvlText w:val=""/>
      <w:lvlJc w:val="left"/>
      <w:pPr>
        <w:ind w:left="5248" w:hanging="360"/>
      </w:pPr>
      <w:rPr>
        <w:rFonts w:ascii="Symbol" w:hAnsi="Symbol" w:hint="default"/>
      </w:rPr>
    </w:lvl>
    <w:lvl w:ilvl="7" w:tplc="04150003" w:tentative="1">
      <w:start w:val="1"/>
      <w:numFmt w:val="bullet"/>
      <w:lvlText w:val="o"/>
      <w:lvlJc w:val="left"/>
      <w:pPr>
        <w:ind w:left="5968" w:hanging="360"/>
      </w:pPr>
      <w:rPr>
        <w:rFonts w:ascii="Courier New" w:hAnsi="Courier New" w:hint="default"/>
      </w:rPr>
    </w:lvl>
    <w:lvl w:ilvl="8" w:tplc="04150005" w:tentative="1">
      <w:start w:val="1"/>
      <w:numFmt w:val="bullet"/>
      <w:lvlText w:val=""/>
      <w:lvlJc w:val="left"/>
      <w:pPr>
        <w:ind w:left="6688" w:hanging="360"/>
      </w:pPr>
      <w:rPr>
        <w:rFonts w:ascii="Wingdings" w:hAnsi="Wingdings" w:hint="default"/>
      </w:rPr>
    </w:lvl>
  </w:abstractNum>
  <w:abstractNum w:abstractNumId="46" w15:restartNumberingAfterBreak="0">
    <w:nsid w:val="609040B3"/>
    <w:multiLevelType w:val="hybridMultilevel"/>
    <w:tmpl w:val="13B0AF6C"/>
    <w:lvl w:ilvl="0" w:tplc="77E2A952">
      <w:start w:val="1"/>
      <w:numFmt w:val="lowerLetter"/>
      <w:lvlText w:val="%1)"/>
      <w:lvlJc w:val="left"/>
      <w:pPr>
        <w:ind w:left="927" w:hanging="360"/>
      </w:pPr>
      <w:rPr>
        <w:rFonts w:cs="Times New Roman" w:hint="default"/>
        <w:b w:val="0"/>
      </w:rPr>
    </w:lvl>
    <w:lvl w:ilvl="1" w:tplc="04150019">
      <w:start w:val="1"/>
      <w:numFmt w:val="lowerLetter"/>
      <w:lvlText w:val="%2."/>
      <w:lvlJc w:val="left"/>
      <w:pPr>
        <w:ind w:left="1647" w:hanging="360"/>
      </w:pPr>
      <w:rPr>
        <w:rFonts w:cs="Times New Roman"/>
      </w:rPr>
    </w:lvl>
    <w:lvl w:ilvl="2" w:tplc="0415001B" w:tentative="1">
      <w:start w:val="1"/>
      <w:numFmt w:val="lowerRoman"/>
      <w:lvlText w:val="%3."/>
      <w:lvlJc w:val="right"/>
      <w:pPr>
        <w:ind w:left="2367" w:hanging="180"/>
      </w:pPr>
      <w:rPr>
        <w:rFonts w:cs="Times New Roman"/>
      </w:rPr>
    </w:lvl>
    <w:lvl w:ilvl="3" w:tplc="0415000F" w:tentative="1">
      <w:start w:val="1"/>
      <w:numFmt w:val="decimal"/>
      <w:lvlText w:val="%4."/>
      <w:lvlJc w:val="left"/>
      <w:pPr>
        <w:ind w:left="3087" w:hanging="360"/>
      </w:pPr>
      <w:rPr>
        <w:rFonts w:cs="Times New Roman"/>
      </w:rPr>
    </w:lvl>
    <w:lvl w:ilvl="4" w:tplc="04150019" w:tentative="1">
      <w:start w:val="1"/>
      <w:numFmt w:val="lowerLetter"/>
      <w:lvlText w:val="%5."/>
      <w:lvlJc w:val="left"/>
      <w:pPr>
        <w:ind w:left="3807" w:hanging="360"/>
      </w:pPr>
      <w:rPr>
        <w:rFonts w:cs="Times New Roman"/>
      </w:rPr>
    </w:lvl>
    <w:lvl w:ilvl="5" w:tplc="0415001B" w:tentative="1">
      <w:start w:val="1"/>
      <w:numFmt w:val="lowerRoman"/>
      <w:lvlText w:val="%6."/>
      <w:lvlJc w:val="right"/>
      <w:pPr>
        <w:ind w:left="4527" w:hanging="180"/>
      </w:pPr>
      <w:rPr>
        <w:rFonts w:cs="Times New Roman"/>
      </w:rPr>
    </w:lvl>
    <w:lvl w:ilvl="6" w:tplc="0415000F" w:tentative="1">
      <w:start w:val="1"/>
      <w:numFmt w:val="decimal"/>
      <w:lvlText w:val="%7."/>
      <w:lvlJc w:val="left"/>
      <w:pPr>
        <w:ind w:left="5247" w:hanging="360"/>
      </w:pPr>
      <w:rPr>
        <w:rFonts w:cs="Times New Roman"/>
      </w:rPr>
    </w:lvl>
    <w:lvl w:ilvl="7" w:tplc="04150019" w:tentative="1">
      <w:start w:val="1"/>
      <w:numFmt w:val="lowerLetter"/>
      <w:lvlText w:val="%8."/>
      <w:lvlJc w:val="left"/>
      <w:pPr>
        <w:ind w:left="5967" w:hanging="360"/>
      </w:pPr>
      <w:rPr>
        <w:rFonts w:cs="Times New Roman"/>
      </w:rPr>
    </w:lvl>
    <w:lvl w:ilvl="8" w:tplc="0415001B" w:tentative="1">
      <w:start w:val="1"/>
      <w:numFmt w:val="lowerRoman"/>
      <w:lvlText w:val="%9."/>
      <w:lvlJc w:val="right"/>
      <w:pPr>
        <w:ind w:left="6687" w:hanging="180"/>
      </w:pPr>
      <w:rPr>
        <w:rFonts w:cs="Times New Roman"/>
      </w:rPr>
    </w:lvl>
  </w:abstractNum>
  <w:abstractNum w:abstractNumId="47" w15:restartNumberingAfterBreak="0">
    <w:nsid w:val="618C1377"/>
    <w:multiLevelType w:val="singleLevel"/>
    <w:tmpl w:val="310E54F8"/>
    <w:lvl w:ilvl="0">
      <w:start w:val="1"/>
      <w:numFmt w:val="decimal"/>
      <w:lvlText w:val="%1)"/>
      <w:lvlJc w:val="left"/>
      <w:pPr>
        <w:tabs>
          <w:tab w:val="num" w:pos="930"/>
        </w:tabs>
        <w:ind w:left="930" w:hanging="360"/>
      </w:pPr>
      <w:rPr>
        <w:rFonts w:ascii="Times New Roman" w:hAnsi="Times New Roman" w:cs="Times New Roman" w:hint="default"/>
        <w:b w:val="0"/>
        <w:i w:val="0"/>
        <w:sz w:val="24"/>
        <w:szCs w:val="24"/>
      </w:rPr>
    </w:lvl>
  </w:abstractNum>
  <w:abstractNum w:abstractNumId="48" w15:restartNumberingAfterBreak="0">
    <w:nsid w:val="67242ABD"/>
    <w:multiLevelType w:val="hybridMultilevel"/>
    <w:tmpl w:val="87D4509E"/>
    <w:lvl w:ilvl="0" w:tplc="04150011">
      <w:start w:val="1"/>
      <w:numFmt w:val="decimal"/>
      <w:lvlText w:val="%1)"/>
      <w:lvlJc w:val="left"/>
      <w:pPr>
        <w:ind w:left="720" w:hanging="360"/>
      </w:pPr>
      <w:rPr>
        <w:rFonts w:cs="Times New Roman"/>
      </w:rPr>
    </w:lvl>
    <w:lvl w:ilvl="1" w:tplc="04150019">
      <w:start w:val="1"/>
      <w:numFmt w:val="lowerLetter"/>
      <w:lvlText w:val="%2."/>
      <w:lvlJc w:val="left"/>
      <w:pPr>
        <w:ind w:left="1440" w:hanging="360"/>
      </w:pPr>
      <w:rPr>
        <w:rFonts w:cs="Times New Roman"/>
      </w:rPr>
    </w:lvl>
    <w:lvl w:ilvl="2" w:tplc="0415001B" w:tentative="1">
      <w:start w:val="1"/>
      <w:numFmt w:val="lowerRoman"/>
      <w:lvlText w:val="%3."/>
      <w:lvlJc w:val="right"/>
      <w:pPr>
        <w:ind w:left="2160" w:hanging="180"/>
      </w:pPr>
      <w:rPr>
        <w:rFonts w:cs="Times New Roman"/>
      </w:rPr>
    </w:lvl>
    <w:lvl w:ilvl="3" w:tplc="0415000F" w:tentative="1">
      <w:start w:val="1"/>
      <w:numFmt w:val="decimal"/>
      <w:lvlText w:val="%4."/>
      <w:lvlJc w:val="left"/>
      <w:pPr>
        <w:ind w:left="2880" w:hanging="360"/>
      </w:pPr>
      <w:rPr>
        <w:rFonts w:cs="Times New Roman"/>
      </w:rPr>
    </w:lvl>
    <w:lvl w:ilvl="4" w:tplc="04150019" w:tentative="1">
      <w:start w:val="1"/>
      <w:numFmt w:val="lowerLetter"/>
      <w:lvlText w:val="%5."/>
      <w:lvlJc w:val="left"/>
      <w:pPr>
        <w:ind w:left="3600" w:hanging="360"/>
      </w:pPr>
      <w:rPr>
        <w:rFonts w:cs="Times New Roman"/>
      </w:rPr>
    </w:lvl>
    <w:lvl w:ilvl="5" w:tplc="0415001B" w:tentative="1">
      <w:start w:val="1"/>
      <w:numFmt w:val="lowerRoman"/>
      <w:lvlText w:val="%6."/>
      <w:lvlJc w:val="right"/>
      <w:pPr>
        <w:ind w:left="4320" w:hanging="180"/>
      </w:pPr>
      <w:rPr>
        <w:rFonts w:cs="Times New Roman"/>
      </w:rPr>
    </w:lvl>
    <w:lvl w:ilvl="6" w:tplc="0415000F" w:tentative="1">
      <w:start w:val="1"/>
      <w:numFmt w:val="decimal"/>
      <w:lvlText w:val="%7."/>
      <w:lvlJc w:val="left"/>
      <w:pPr>
        <w:ind w:left="5040" w:hanging="360"/>
      </w:pPr>
      <w:rPr>
        <w:rFonts w:cs="Times New Roman"/>
      </w:rPr>
    </w:lvl>
    <w:lvl w:ilvl="7" w:tplc="04150019" w:tentative="1">
      <w:start w:val="1"/>
      <w:numFmt w:val="lowerLetter"/>
      <w:lvlText w:val="%8."/>
      <w:lvlJc w:val="left"/>
      <w:pPr>
        <w:ind w:left="5760" w:hanging="360"/>
      </w:pPr>
      <w:rPr>
        <w:rFonts w:cs="Times New Roman"/>
      </w:rPr>
    </w:lvl>
    <w:lvl w:ilvl="8" w:tplc="0415001B" w:tentative="1">
      <w:start w:val="1"/>
      <w:numFmt w:val="lowerRoman"/>
      <w:lvlText w:val="%9."/>
      <w:lvlJc w:val="right"/>
      <w:pPr>
        <w:ind w:left="6480" w:hanging="180"/>
      </w:pPr>
      <w:rPr>
        <w:rFonts w:cs="Times New Roman"/>
      </w:rPr>
    </w:lvl>
  </w:abstractNum>
  <w:abstractNum w:abstractNumId="49" w15:restartNumberingAfterBreak="0">
    <w:nsid w:val="674A5CF3"/>
    <w:multiLevelType w:val="hybridMultilevel"/>
    <w:tmpl w:val="26804D7C"/>
    <w:lvl w:ilvl="0" w:tplc="04150011">
      <w:start w:val="1"/>
      <w:numFmt w:val="decimal"/>
      <w:lvlText w:val="%1)"/>
      <w:lvlJc w:val="left"/>
      <w:pPr>
        <w:tabs>
          <w:tab w:val="num" w:pos="1211"/>
        </w:tabs>
        <w:ind w:left="1211" w:hanging="360"/>
      </w:pPr>
      <w:rPr>
        <w:rFonts w:cs="Times New Roman"/>
      </w:rPr>
    </w:lvl>
    <w:lvl w:ilvl="1" w:tplc="04150019">
      <w:start w:val="1"/>
      <w:numFmt w:val="lowerLetter"/>
      <w:lvlText w:val="%2."/>
      <w:lvlJc w:val="left"/>
      <w:pPr>
        <w:tabs>
          <w:tab w:val="num" w:pos="1931"/>
        </w:tabs>
        <w:ind w:left="1931" w:hanging="360"/>
      </w:pPr>
      <w:rPr>
        <w:rFonts w:cs="Times New Roman"/>
      </w:rPr>
    </w:lvl>
    <w:lvl w:ilvl="2" w:tplc="0415001B" w:tentative="1">
      <w:start w:val="1"/>
      <w:numFmt w:val="lowerRoman"/>
      <w:lvlText w:val="%3."/>
      <w:lvlJc w:val="right"/>
      <w:pPr>
        <w:tabs>
          <w:tab w:val="num" w:pos="2651"/>
        </w:tabs>
        <w:ind w:left="2651" w:hanging="180"/>
      </w:pPr>
      <w:rPr>
        <w:rFonts w:cs="Times New Roman"/>
      </w:rPr>
    </w:lvl>
    <w:lvl w:ilvl="3" w:tplc="0415000F" w:tentative="1">
      <w:start w:val="1"/>
      <w:numFmt w:val="decimal"/>
      <w:lvlText w:val="%4."/>
      <w:lvlJc w:val="left"/>
      <w:pPr>
        <w:tabs>
          <w:tab w:val="num" w:pos="3371"/>
        </w:tabs>
        <w:ind w:left="3371" w:hanging="360"/>
      </w:pPr>
      <w:rPr>
        <w:rFonts w:cs="Times New Roman"/>
      </w:rPr>
    </w:lvl>
    <w:lvl w:ilvl="4" w:tplc="04150019" w:tentative="1">
      <w:start w:val="1"/>
      <w:numFmt w:val="lowerLetter"/>
      <w:lvlText w:val="%5."/>
      <w:lvlJc w:val="left"/>
      <w:pPr>
        <w:tabs>
          <w:tab w:val="num" w:pos="4091"/>
        </w:tabs>
        <w:ind w:left="4091" w:hanging="360"/>
      </w:pPr>
      <w:rPr>
        <w:rFonts w:cs="Times New Roman"/>
      </w:rPr>
    </w:lvl>
    <w:lvl w:ilvl="5" w:tplc="0415001B" w:tentative="1">
      <w:start w:val="1"/>
      <w:numFmt w:val="lowerRoman"/>
      <w:lvlText w:val="%6."/>
      <w:lvlJc w:val="right"/>
      <w:pPr>
        <w:tabs>
          <w:tab w:val="num" w:pos="4811"/>
        </w:tabs>
        <w:ind w:left="4811" w:hanging="180"/>
      </w:pPr>
      <w:rPr>
        <w:rFonts w:cs="Times New Roman"/>
      </w:rPr>
    </w:lvl>
    <w:lvl w:ilvl="6" w:tplc="0415000F" w:tentative="1">
      <w:start w:val="1"/>
      <w:numFmt w:val="decimal"/>
      <w:lvlText w:val="%7."/>
      <w:lvlJc w:val="left"/>
      <w:pPr>
        <w:tabs>
          <w:tab w:val="num" w:pos="5531"/>
        </w:tabs>
        <w:ind w:left="5531" w:hanging="360"/>
      </w:pPr>
      <w:rPr>
        <w:rFonts w:cs="Times New Roman"/>
      </w:rPr>
    </w:lvl>
    <w:lvl w:ilvl="7" w:tplc="04150019" w:tentative="1">
      <w:start w:val="1"/>
      <w:numFmt w:val="lowerLetter"/>
      <w:lvlText w:val="%8."/>
      <w:lvlJc w:val="left"/>
      <w:pPr>
        <w:tabs>
          <w:tab w:val="num" w:pos="6251"/>
        </w:tabs>
        <w:ind w:left="6251" w:hanging="360"/>
      </w:pPr>
      <w:rPr>
        <w:rFonts w:cs="Times New Roman"/>
      </w:rPr>
    </w:lvl>
    <w:lvl w:ilvl="8" w:tplc="0415001B" w:tentative="1">
      <w:start w:val="1"/>
      <w:numFmt w:val="lowerRoman"/>
      <w:lvlText w:val="%9."/>
      <w:lvlJc w:val="right"/>
      <w:pPr>
        <w:tabs>
          <w:tab w:val="num" w:pos="6971"/>
        </w:tabs>
        <w:ind w:left="6971" w:hanging="180"/>
      </w:pPr>
      <w:rPr>
        <w:rFonts w:cs="Times New Roman"/>
      </w:rPr>
    </w:lvl>
  </w:abstractNum>
  <w:abstractNum w:abstractNumId="50" w15:restartNumberingAfterBreak="0">
    <w:nsid w:val="68FD0B47"/>
    <w:multiLevelType w:val="hybridMultilevel"/>
    <w:tmpl w:val="9D08E9A2"/>
    <w:lvl w:ilvl="0" w:tplc="04150017">
      <w:start w:val="1"/>
      <w:numFmt w:val="lowerLetter"/>
      <w:lvlText w:val="%1)"/>
      <w:lvlJc w:val="left"/>
      <w:pPr>
        <w:tabs>
          <w:tab w:val="num" w:pos="1800"/>
        </w:tabs>
        <w:ind w:left="1800" w:hanging="360"/>
      </w:pPr>
      <w:rPr>
        <w:rFonts w:cs="Times New Roman"/>
      </w:rPr>
    </w:lvl>
    <w:lvl w:ilvl="1" w:tplc="04150019">
      <w:start w:val="1"/>
      <w:numFmt w:val="lowerLetter"/>
      <w:lvlText w:val="%2."/>
      <w:lvlJc w:val="left"/>
      <w:pPr>
        <w:tabs>
          <w:tab w:val="num" w:pos="2520"/>
        </w:tabs>
        <w:ind w:left="2520" w:hanging="360"/>
      </w:pPr>
      <w:rPr>
        <w:rFonts w:cs="Times New Roman"/>
      </w:rPr>
    </w:lvl>
    <w:lvl w:ilvl="2" w:tplc="0415001B">
      <w:start w:val="1"/>
      <w:numFmt w:val="lowerRoman"/>
      <w:lvlText w:val="%3."/>
      <w:lvlJc w:val="right"/>
      <w:pPr>
        <w:tabs>
          <w:tab w:val="num" w:pos="3240"/>
        </w:tabs>
        <w:ind w:left="3240" w:hanging="180"/>
      </w:pPr>
      <w:rPr>
        <w:rFonts w:cs="Times New Roman"/>
      </w:rPr>
    </w:lvl>
    <w:lvl w:ilvl="3" w:tplc="0415000F" w:tentative="1">
      <w:start w:val="1"/>
      <w:numFmt w:val="decimal"/>
      <w:lvlText w:val="%4."/>
      <w:lvlJc w:val="left"/>
      <w:pPr>
        <w:tabs>
          <w:tab w:val="num" w:pos="3960"/>
        </w:tabs>
        <w:ind w:left="3960" w:hanging="360"/>
      </w:pPr>
      <w:rPr>
        <w:rFonts w:cs="Times New Roman"/>
      </w:rPr>
    </w:lvl>
    <w:lvl w:ilvl="4" w:tplc="04150019" w:tentative="1">
      <w:start w:val="1"/>
      <w:numFmt w:val="lowerLetter"/>
      <w:lvlText w:val="%5."/>
      <w:lvlJc w:val="left"/>
      <w:pPr>
        <w:tabs>
          <w:tab w:val="num" w:pos="4680"/>
        </w:tabs>
        <w:ind w:left="4680" w:hanging="360"/>
      </w:pPr>
      <w:rPr>
        <w:rFonts w:cs="Times New Roman"/>
      </w:rPr>
    </w:lvl>
    <w:lvl w:ilvl="5" w:tplc="0415001B" w:tentative="1">
      <w:start w:val="1"/>
      <w:numFmt w:val="lowerRoman"/>
      <w:lvlText w:val="%6."/>
      <w:lvlJc w:val="right"/>
      <w:pPr>
        <w:tabs>
          <w:tab w:val="num" w:pos="5400"/>
        </w:tabs>
        <w:ind w:left="5400" w:hanging="180"/>
      </w:pPr>
      <w:rPr>
        <w:rFonts w:cs="Times New Roman"/>
      </w:rPr>
    </w:lvl>
    <w:lvl w:ilvl="6" w:tplc="0415000F" w:tentative="1">
      <w:start w:val="1"/>
      <w:numFmt w:val="decimal"/>
      <w:lvlText w:val="%7."/>
      <w:lvlJc w:val="left"/>
      <w:pPr>
        <w:tabs>
          <w:tab w:val="num" w:pos="6120"/>
        </w:tabs>
        <w:ind w:left="6120" w:hanging="360"/>
      </w:pPr>
      <w:rPr>
        <w:rFonts w:cs="Times New Roman"/>
      </w:rPr>
    </w:lvl>
    <w:lvl w:ilvl="7" w:tplc="04150019" w:tentative="1">
      <w:start w:val="1"/>
      <w:numFmt w:val="lowerLetter"/>
      <w:lvlText w:val="%8."/>
      <w:lvlJc w:val="left"/>
      <w:pPr>
        <w:tabs>
          <w:tab w:val="num" w:pos="6840"/>
        </w:tabs>
        <w:ind w:left="6840" w:hanging="360"/>
      </w:pPr>
      <w:rPr>
        <w:rFonts w:cs="Times New Roman"/>
      </w:rPr>
    </w:lvl>
    <w:lvl w:ilvl="8" w:tplc="0415001B" w:tentative="1">
      <w:start w:val="1"/>
      <w:numFmt w:val="lowerRoman"/>
      <w:lvlText w:val="%9."/>
      <w:lvlJc w:val="right"/>
      <w:pPr>
        <w:tabs>
          <w:tab w:val="num" w:pos="7560"/>
        </w:tabs>
        <w:ind w:left="7560" w:hanging="180"/>
      </w:pPr>
      <w:rPr>
        <w:rFonts w:cs="Times New Roman"/>
      </w:rPr>
    </w:lvl>
  </w:abstractNum>
  <w:abstractNum w:abstractNumId="51" w15:restartNumberingAfterBreak="0">
    <w:nsid w:val="6D603E85"/>
    <w:multiLevelType w:val="singleLevel"/>
    <w:tmpl w:val="53462104"/>
    <w:lvl w:ilvl="0">
      <w:start w:val="1"/>
      <w:numFmt w:val="decimal"/>
      <w:lvlText w:val="%1)"/>
      <w:lvlJc w:val="left"/>
      <w:pPr>
        <w:tabs>
          <w:tab w:val="num" w:pos="644"/>
        </w:tabs>
        <w:ind w:left="644" w:hanging="360"/>
      </w:pPr>
      <w:rPr>
        <w:rFonts w:cs="Times New Roman"/>
        <w:b w:val="0"/>
        <w:i w:val="0"/>
        <w:color w:val="auto"/>
      </w:rPr>
    </w:lvl>
  </w:abstractNum>
  <w:abstractNum w:abstractNumId="52" w15:restartNumberingAfterBreak="0">
    <w:nsid w:val="707F090B"/>
    <w:multiLevelType w:val="hybridMultilevel"/>
    <w:tmpl w:val="26B2CB0A"/>
    <w:lvl w:ilvl="0" w:tplc="04150017">
      <w:start w:val="1"/>
      <w:numFmt w:val="lowerLetter"/>
      <w:lvlText w:val="%1)"/>
      <w:lvlJc w:val="left"/>
      <w:pPr>
        <w:ind w:left="1434" w:hanging="360"/>
      </w:pPr>
      <w:rPr>
        <w:rFonts w:hint="default"/>
      </w:rPr>
    </w:lvl>
    <w:lvl w:ilvl="1" w:tplc="04150003" w:tentative="1">
      <w:start w:val="1"/>
      <w:numFmt w:val="bullet"/>
      <w:lvlText w:val="o"/>
      <w:lvlJc w:val="left"/>
      <w:pPr>
        <w:ind w:left="2154" w:hanging="360"/>
      </w:pPr>
      <w:rPr>
        <w:rFonts w:ascii="Courier New" w:hAnsi="Courier New" w:cs="Courier New" w:hint="default"/>
      </w:rPr>
    </w:lvl>
    <w:lvl w:ilvl="2" w:tplc="04150005" w:tentative="1">
      <w:start w:val="1"/>
      <w:numFmt w:val="bullet"/>
      <w:lvlText w:val=""/>
      <w:lvlJc w:val="left"/>
      <w:pPr>
        <w:ind w:left="2874" w:hanging="360"/>
      </w:pPr>
      <w:rPr>
        <w:rFonts w:ascii="Wingdings" w:hAnsi="Wingdings" w:hint="default"/>
      </w:rPr>
    </w:lvl>
    <w:lvl w:ilvl="3" w:tplc="04150001" w:tentative="1">
      <w:start w:val="1"/>
      <w:numFmt w:val="bullet"/>
      <w:lvlText w:val=""/>
      <w:lvlJc w:val="left"/>
      <w:pPr>
        <w:ind w:left="3594" w:hanging="360"/>
      </w:pPr>
      <w:rPr>
        <w:rFonts w:ascii="Symbol" w:hAnsi="Symbol" w:hint="default"/>
      </w:rPr>
    </w:lvl>
    <w:lvl w:ilvl="4" w:tplc="04150003" w:tentative="1">
      <w:start w:val="1"/>
      <w:numFmt w:val="bullet"/>
      <w:lvlText w:val="o"/>
      <w:lvlJc w:val="left"/>
      <w:pPr>
        <w:ind w:left="4314" w:hanging="360"/>
      </w:pPr>
      <w:rPr>
        <w:rFonts w:ascii="Courier New" w:hAnsi="Courier New" w:cs="Courier New" w:hint="default"/>
      </w:rPr>
    </w:lvl>
    <w:lvl w:ilvl="5" w:tplc="04150005" w:tentative="1">
      <w:start w:val="1"/>
      <w:numFmt w:val="bullet"/>
      <w:lvlText w:val=""/>
      <w:lvlJc w:val="left"/>
      <w:pPr>
        <w:ind w:left="5034" w:hanging="360"/>
      </w:pPr>
      <w:rPr>
        <w:rFonts w:ascii="Wingdings" w:hAnsi="Wingdings" w:hint="default"/>
      </w:rPr>
    </w:lvl>
    <w:lvl w:ilvl="6" w:tplc="04150001" w:tentative="1">
      <w:start w:val="1"/>
      <w:numFmt w:val="bullet"/>
      <w:lvlText w:val=""/>
      <w:lvlJc w:val="left"/>
      <w:pPr>
        <w:ind w:left="5754" w:hanging="360"/>
      </w:pPr>
      <w:rPr>
        <w:rFonts w:ascii="Symbol" w:hAnsi="Symbol" w:hint="default"/>
      </w:rPr>
    </w:lvl>
    <w:lvl w:ilvl="7" w:tplc="04150003" w:tentative="1">
      <w:start w:val="1"/>
      <w:numFmt w:val="bullet"/>
      <w:lvlText w:val="o"/>
      <w:lvlJc w:val="left"/>
      <w:pPr>
        <w:ind w:left="6474" w:hanging="360"/>
      </w:pPr>
      <w:rPr>
        <w:rFonts w:ascii="Courier New" w:hAnsi="Courier New" w:cs="Courier New" w:hint="default"/>
      </w:rPr>
    </w:lvl>
    <w:lvl w:ilvl="8" w:tplc="04150005" w:tentative="1">
      <w:start w:val="1"/>
      <w:numFmt w:val="bullet"/>
      <w:lvlText w:val=""/>
      <w:lvlJc w:val="left"/>
      <w:pPr>
        <w:ind w:left="7194" w:hanging="360"/>
      </w:pPr>
      <w:rPr>
        <w:rFonts w:ascii="Wingdings" w:hAnsi="Wingdings" w:hint="default"/>
      </w:rPr>
    </w:lvl>
  </w:abstractNum>
  <w:abstractNum w:abstractNumId="53" w15:restartNumberingAfterBreak="0">
    <w:nsid w:val="73FE395A"/>
    <w:multiLevelType w:val="singleLevel"/>
    <w:tmpl w:val="F4B8B676"/>
    <w:lvl w:ilvl="0">
      <w:start w:val="1"/>
      <w:numFmt w:val="decimal"/>
      <w:lvlText w:val="%1)"/>
      <w:lvlJc w:val="left"/>
      <w:pPr>
        <w:tabs>
          <w:tab w:val="num" w:pos="360"/>
        </w:tabs>
        <w:ind w:left="360" w:hanging="360"/>
      </w:pPr>
      <w:rPr>
        <w:rFonts w:cs="Times New Roman"/>
      </w:rPr>
    </w:lvl>
  </w:abstractNum>
  <w:abstractNum w:abstractNumId="54" w15:restartNumberingAfterBreak="0">
    <w:nsid w:val="7E5F464E"/>
    <w:multiLevelType w:val="multilevel"/>
    <w:tmpl w:val="5342615A"/>
    <w:lvl w:ilvl="0">
      <w:start w:val="1"/>
      <w:numFmt w:val="decimal"/>
      <w:lvlText w:val="%1."/>
      <w:lvlJc w:val="left"/>
      <w:pPr>
        <w:tabs>
          <w:tab w:val="num" w:pos="360"/>
        </w:tabs>
        <w:ind w:left="360" w:hanging="360"/>
      </w:pPr>
      <w:rPr>
        <w:rFonts w:cs="Times New Roman"/>
        <w:b/>
        <w:i w:val="0"/>
      </w:rPr>
    </w:lvl>
    <w:lvl w:ilvl="1">
      <w:start w:val="1"/>
      <w:numFmt w:val="decimal"/>
      <w:lvlText w:val="%2)"/>
      <w:lvlJc w:val="left"/>
      <w:pPr>
        <w:tabs>
          <w:tab w:val="num" w:pos="1800"/>
        </w:tabs>
        <w:ind w:left="1800" w:hanging="360"/>
      </w:pPr>
      <w:rPr>
        <w:rFonts w:cs="Times New Roman"/>
        <w:b w:val="0"/>
        <w:color w:val="auto"/>
      </w:rPr>
    </w:lvl>
    <w:lvl w:ilvl="2">
      <w:start w:val="1"/>
      <w:numFmt w:val="decimal"/>
      <w:lvlText w:val="%3"/>
      <w:lvlJc w:val="left"/>
      <w:pPr>
        <w:tabs>
          <w:tab w:val="num" w:pos="2700"/>
        </w:tabs>
        <w:ind w:left="2700" w:hanging="360"/>
      </w:pPr>
      <w:rPr>
        <w:rFonts w:cs="Times New Roman" w:hint="default"/>
      </w:rPr>
    </w:lvl>
    <w:lvl w:ilvl="3" w:tentative="1">
      <w:start w:val="1"/>
      <w:numFmt w:val="decimal"/>
      <w:lvlText w:val="%4."/>
      <w:lvlJc w:val="left"/>
      <w:pPr>
        <w:tabs>
          <w:tab w:val="num" w:pos="3240"/>
        </w:tabs>
        <w:ind w:left="3240" w:hanging="360"/>
      </w:pPr>
      <w:rPr>
        <w:rFonts w:cs="Times New Roman"/>
      </w:rPr>
    </w:lvl>
    <w:lvl w:ilvl="4" w:tentative="1">
      <w:start w:val="1"/>
      <w:numFmt w:val="lowerLetter"/>
      <w:lvlText w:val="%5."/>
      <w:lvlJc w:val="left"/>
      <w:pPr>
        <w:tabs>
          <w:tab w:val="num" w:pos="3960"/>
        </w:tabs>
        <w:ind w:left="3960" w:hanging="360"/>
      </w:pPr>
      <w:rPr>
        <w:rFonts w:cs="Times New Roman"/>
      </w:rPr>
    </w:lvl>
    <w:lvl w:ilvl="5" w:tentative="1">
      <w:start w:val="1"/>
      <w:numFmt w:val="lowerRoman"/>
      <w:lvlText w:val="%6."/>
      <w:lvlJc w:val="right"/>
      <w:pPr>
        <w:tabs>
          <w:tab w:val="num" w:pos="4680"/>
        </w:tabs>
        <w:ind w:left="4680" w:hanging="180"/>
      </w:pPr>
      <w:rPr>
        <w:rFonts w:cs="Times New Roman"/>
      </w:rPr>
    </w:lvl>
    <w:lvl w:ilvl="6" w:tentative="1">
      <w:start w:val="1"/>
      <w:numFmt w:val="decimal"/>
      <w:lvlText w:val="%7."/>
      <w:lvlJc w:val="left"/>
      <w:pPr>
        <w:tabs>
          <w:tab w:val="num" w:pos="5400"/>
        </w:tabs>
        <w:ind w:left="5400" w:hanging="360"/>
      </w:pPr>
      <w:rPr>
        <w:rFonts w:cs="Times New Roman"/>
      </w:rPr>
    </w:lvl>
    <w:lvl w:ilvl="7" w:tentative="1">
      <w:start w:val="1"/>
      <w:numFmt w:val="lowerLetter"/>
      <w:lvlText w:val="%8."/>
      <w:lvlJc w:val="left"/>
      <w:pPr>
        <w:tabs>
          <w:tab w:val="num" w:pos="6120"/>
        </w:tabs>
        <w:ind w:left="6120" w:hanging="360"/>
      </w:pPr>
      <w:rPr>
        <w:rFonts w:cs="Times New Roman"/>
      </w:rPr>
    </w:lvl>
    <w:lvl w:ilvl="8" w:tentative="1">
      <w:start w:val="1"/>
      <w:numFmt w:val="lowerRoman"/>
      <w:lvlText w:val="%9."/>
      <w:lvlJc w:val="right"/>
      <w:pPr>
        <w:tabs>
          <w:tab w:val="num" w:pos="6840"/>
        </w:tabs>
        <w:ind w:left="6840" w:hanging="180"/>
      </w:pPr>
      <w:rPr>
        <w:rFonts w:cs="Times New Roman"/>
      </w:rPr>
    </w:lvl>
  </w:abstractNum>
  <w:num w:numId="1">
    <w:abstractNumId w:val="42"/>
  </w:num>
  <w:num w:numId="2">
    <w:abstractNumId w:val="4"/>
  </w:num>
  <w:num w:numId="3">
    <w:abstractNumId w:val="53"/>
  </w:num>
  <w:num w:numId="4">
    <w:abstractNumId w:val="3"/>
  </w:num>
  <w:num w:numId="5">
    <w:abstractNumId w:val="23"/>
  </w:num>
  <w:num w:numId="6">
    <w:abstractNumId w:val="54"/>
  </w:num>
  <w:num w:numId="7">
    <w:abstractNumId w:val="14"/>
  </w:num>
  <w:num w:numId="8">
    <w:abstractNumId w:val="44"/>
    <w:lvlOverride w:ilvl="0">
      <w:startOverride w:val="1"/>
    </w:lvlOverride>
  </w:num>
  <w:num w:numId="9">
    <w:abstractNumId w:val="39"/>
  </w:num>
  <w:num w:numId="10">
    <w:abstractNumId w:val="31"/>
    <w:lvlOverride w:ilvl="0">
      <w:startOverride w:val="1"/>
    </w:lvlOverride>
  </w:num>
  <w:num w:numId="11">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47"/>
    <w:lvlOverride w:ilvl="0">
      <w:startOverride w:val="1"/>
    </w:lvlOverride>
  </w:num>
  <w:num w:numId="13">
    <w:abstractNumId w:val="7"/>
    <w:lvlOverride w:ilvl="0">
      <w:startOverride w:val="1"/>
    </w:lvlOverride>
  </w:num>
  <w:num w:numId="14">
    <w:abstractNumId w:val="30"/>
  </w:num>
  <w:num w:numId="15">
    <w:abstractNumId w:val="35"/>
  </w:num>
  <w:num w:numId="16">
    <w:abstractNumId w:val="34"/>
  </w:num>
  <w:num w:numId="17">
    <w:abstractNumId w:val="9"/>
  </w:num>
  <w:num w:numId="18">
    <w:abstractNumId w:val="20"/>
  </w:num>
  <w:num w:numId="19">
    <w:abstractNumId w:val="21"/>
  </w:num>
  <w:num w:numId="20">
    <w:abstractNumId w:val="3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37"/>
  </w:num>
  <w:num w:numId="22">
    <w:abstractNumId w:val="46"/>
  </w:num>
  <w:num w:numId="23">
    <w:abstractNumId w:val="19"/>
  </w:num>
  <w:num w:numId="24">
    <w:abstractNumId w:val="5"/>
  </w:num>
  <w:num w:numId="25">
    <w:abstractNumId w:val="24"/>
  </w:num>
  <w:num w:numId="26">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51"/>
    <w:lvlOverride w:ilvl="0">
      <w:startOverride w:val="1"/>
    </w:lvlOverride>
  </w:num>
  <w:num w:numId="28">
    <w:abstractNumId w:val="5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48"/>
  </w:num>
  <w:num w:numId="32">
    <w:abstractNumId w:val="2"/>
  </w:num>
  <w:num w:numId="33">
    <w:abstractNumId w:val="29"/>
  </w:num>
  <w:num w:numId="34">
    <w:abstractNumId w:val="32"/>
  </w:num>
  <w:num w:numId="35">
    <w:abstractNumId w:val="28"/>
  </w:num>
  <w:num w:numId="36">
    <w:abstractNumId w:val="27"/>
  </w:num>
  <w:num w:numId="37">
    <w:abstractNumId w:val="13"/>
  </w:num>
  <w:num w:numId="38">
    <w:abstractNumId w:val="45"/>
  </w:num>
  <w:num w:numId="39">
    <w:abstractNumId w:val="41"/>
  </w:num>
  <w:num w:numId="40">
    <w:abstractNumId w:val="43"/>
  </w:num>
  <w:num w:numId="41">
    <w:abstractNumId w:val="26"/>
  </w:num>
  <w:num w:numId="42">
    <w:abstractNumId w:val="25"/>
  </w:num>
  <w:num w:numId="43">
    <w:abstractNumId w:val="40"/>
  </w:num>
  <w:num w:numId="44">
    <w:abstractNumId w:val="49"/>
  </w:num>
  <w:num w:numId="45">
    <w:abstractNumId w:val="33"/>
  </w:num>
  <w:num w:numId="46">
    <w:abstractNumId w:val="16"/>
  </w:num>
  <w:num w:numId="47">
    <w:abstractNumId w:val="22"/>
  </w:num>
  <w:num w:numId="48">
    <w:abstractNumId w:val="17"/>
  </w:num>
  <w:num w:numId="49">
    <w:abstractNumId w:val="18"/>
  </w:num>
  <w:num w:numId="50">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1">
    <w:abstractNumId w:val="8"/>
  </w:num>
  <w:num w:numId="52">
    <w:abstractNumId w:val="52"/>
  </w:num>
  <w:num w:numId="53">
    <w:abstractNumId w:val="10"/>
  </w:num>
  <w:numIdMacAtCleanup w:val="5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removePersonalInformation/>
  <w:proofState w:spelling="clean"/>
  <w:defaultTabStop w:val="709"/>
  <w:hyphenationZone w:val="425"/>
  <w:drawingGridHorizontalSpacing w:val="10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C5FFC"/>
    <w:rsid w:val="00000A57"/>
    <w:rsid w:val="0000330B"/>
    <w:rsid w:val="00010AC8"/>
    <w:rsid w:val="000139A5"/>
    <w:rsid w:val="00013C5F"/>
    <w:rsid w:val="00015762"/>
    <w:rsid w:val="00040B13"/>
    <w:rsid w:val="00044189"/>
    <w:rsid w:val="00046A8B"/>
    <w:rsid w:val="00047D86"/>
    <w:rsid w:val="00051824"/>
    <w:rsid w:val="00052A61"/>
    <w:rsid w:val="00057777"/>
    <w:rsid w:val="000608CE"/>
    <w:rsid w:val="00063BC4"/>
    <w:rsid w:val="000659B9"/>
    <w:rsid w:val="000662C4"/>
    <w:rsid w:val="00071B44"/>
    <w:rsid w:val="000739A4"/>
    <w:rsid w:val="0007461C"/>
    <w:rsid w:val="000751A4"/>
    <w:rsid w:val="0008079B"/>
    <w:rsid w:val="00084625"/>
    <w:rsid w:val="00085C1E"/>
    <w:rsid w:val="000909B0"/>
    <w:rsid w:val="000934CE"/>
    <w:rsid w:val="00096DAE"/>
    <w:rsid w:val="000A034E"/>
    <w:rsid w:val="000A4C70"/>
    <w:rsid w:val="000A4FF3"/>
    <w:rsid w:val="000A7DBE"/>
    <w:rsid w:val="000B16B3"/>
    <w:rsid w:val="000B5EBB"/>
    <w:rsid w:val="000C0DF0"/>
    <w:rsid w:val="000C1089"/>
    <w:rsid w:val="000C62F2"/>
    <w:rsid w:val="000E47A9"/>
    <w:rsid w:val="000F5373"/>
    <w:rsid w:val="00103FFC"/>
    <w:rsid w:val="00111114"/>
    <w:rsid w:val="001241AF"/>
    <w:rsid w:val="00125DEF"/>
    <w:rsid w:val="00130E25"/>
    <w:rsid w:val="00130E9F"/>
    <w:rsid w:val="00131F91"/>
    <w:rsid w:val="00135B46"/>
    <w:rsid w:val="00137BB4"/>
    <w:rsid w:val="001423D7"/>
    <w:rsid w:val="001508E3"/>
    <w:rsid w:val="00151E7E"/>
    <w:rsid w:val="001623CB"/>
    <w:rsid w:val="001638B0"/>
    <w:rsid w:val="00164D0F"/>
    <w:rsid w:val="00174711"/>
    <w:rsid w:val="00176F7E"/>
    <w:rsid w:val="00183D84"/>
    <w:rsid w:val="001867D2"/>
    <w:rsid w:val="001904BF"/>
    <w:rsid w:val="0019622A"/>
    <w:rsid w:val="001971D1"/>
    <w:rsid w:val="00197933"/>
    <w:rsid w:val="001A13CD"/>
    <w:rsid w:val="001A1C7C"/>
    <w:rsid w:val="001B51DA"/>
    <w:rsid w:val="001B576A"/>
    <w:rsid w:val="001C6E7D"/>
    <w:rsid w:val="001D1BA0"/>
    <w:rsid w:val="001D1D92"/>
    <w:rsid w:val="001D5A7D"/>
    <w:rsid w:val="001E051A"/>
    <w:rsid w:val="001E08C3"/>
    <w:rsid w:val="001E31FC"/>
    <w:rsid w:val="001E4D3B"/>
    <w:rsid w:val="001F265F"/>
    <w:rsid w:val="002039E5"/>
    <w:rsid w:val="00203FEB"/>
    <w:rsid w:val="00206BB6"/>
    <w:rsid w:val="002076F0"/>
    <w:rsid w:val="00213BBA"/>
    <w:rsid w:val="00215932"/>
    <w:rsid w:val="00225A64"/>
    <w:rsid w:val="002340B4"/>
    <w:rsid w:val="00237AE9"/>
    <w:rsid w:val="0024118C"/>
    <w:rsid w:val="002428FD"/>
    <w:rsid w:val="00242B76"/>
    <w:rsid w:val="00246A7B"/>
    <w:rsid w:val="002477B4"/>
    <w:rsid w:val="00254684"/>
    <w:rsid w:val="00255989"/>
    <w:rsid w:val="00260CC8"/>
    <w:rsid w:val="00265920"/>
    <w:rsid w:val="00280CF1"/>
    <w:rsid w:val="0028251B"/>
    <w:rsid w:val="00284238"/>
    <w:rsid w:val="00284510"/>
    <w:rsid w:val="0029205D"/>
    <w:rsid w:val="00292AFF"/>
    <w:rsid w:val="002A29A5"/>
    <w:rsid w:val="002A439A"/>
    <w:rsid w:val="002A43A3"/>
    <w:rsid w:val="002B1A5A"/>
    <w:rsid w:val="002B3F72"/>
    <w:rsid w:val="002C11BB"/>
    <w:rsid w:val="002C28D6"/>
    <w:rsid w:val="002C59F7"/>
    <w:rsid w:val="002C6537"/>
    <w:rsid w:val="002D537B"/>
    <w:rsid w:val="002E3DD7"/>
    <w:rsid w:val="002E70D3"/>
    <w:rsid w:val="002F14B7"/>
    <w:rsid w:val="002F5223"/>
    <w:rsid w:val="00315CBE"/>
    <w:rsid w:val="003272DE"/>
    <w:rsid w:val="00330380"/>
    <w:rsid w:val="00341F3B"/>
    <w:rsid w:val="0034342C"/>
    <w:rsid w:val="00346F87"/>
    <w:rsid w:val="00347015"/>
    <w:rsid w:val="003478FB"/>
    <w:rsid w:val="003574A0"/>
    <w:rsid w:val="003644C8"/>
    <w:rsid w:val="003709F5"/>
    <w:rsid w:val="003727D9"/>
    <w:rsid w:val="00372C36"/>
    <w:rsid w:val="00382428"/>
    <w:rsid w:val="00383460"/>
    <w:rsid w:val="0039289A"/>
    <w:rsid w:val="003A34BF"/>
    <w:rsid w:val="003B017E"/>
    <w:rsid w:val="003B1F43"/>
    <w:rsid w:val="003B4A4E"/>
    <w:rsid w:val="003B6B6A"/>
    <w:rsid w:val="003C5FFC"/>
    <w:rsid w:val="003C60D3"/>
    <w:rsid w:val="003F0F9A"/>
    <w:rsid w:val="003F55C9"/>
    <w:rsid w:val="003F65BF"/>
    <w:rsid w:val="00400E40"/>
    <w:rsid w:val="00400F8E"/>
    <w:rsid w:val="00403B06"/>
    <w:rsid w:val="00407BA5"/>
    <w:rsid w:val="00410310"/>
    <w:rsid w:val="00410443"/>
    <w:rsid w:val="0042282C"/>
    <w:rsid w:val="00425941"/>
    <w:rsid w:val="00434789"/>
    <w:rsid w:val="00434CCF"/>
    <w:rsid w:val="004368AD"/>
    <w:rsid w:val="00440F5B"/>
    <w:rsid w:val="00466B15"/>
    <w:rsid w:val="004723AD"/>
    <w:rsid w:val="00472556"/>
    <w:rsid w:val="00481657"/>
    <w:rsid w:val="00490B42"/>
    <w:rsid w:val="00491154"/>
    <w:rsid w:val="004929A8"/>
    <w:rsid w:val="004940AE"/>
    <w:rsid w:val="004949C5"/>
    <w:rsid w:val="004B1874"/>
    <w:rsid w:val="004B3AC3"/>
    <w:rsid w:val="004B3B08"/>
    <w:rsid w:val="004B6BA0"/>
    <w:rsid w:val="004C7738"/>
    <w:rsid w:val="004C77FB"/>
    <w:rsid w:val="004D062F"/>
    <w:rsid w:val="004D3FCB"/>
    <w:rsid w:val="004D43DD"/>
    <w:rsid w:val="004D5604"/>
    <w:rsid w:val="004D7E52"/>
    <w:rsid w:val="004E210B"/>
    <w:rsid w:val="004F0370"/>
    <w:rsid w:val="004F482A"/>
    <w:rsid w:val="00514793"/>
    <w:rsid w:val="00520571"/>
    <w:rsid w:val="0052085A"/>
    <w:rsid w:val="00521592"/>
    <w:rsid w:val="00537953"/>
    <w:rsid w:val="00546A50"/>
    <w:rsid w:val="005515CB"/>
    <w:rsid w:val="00551781"/>
    <w:rsid w:val="00551F7C"/>
    <w:rsid w:val="0056174F"/>
    <w:rsid w:val="005632B8"/>
    <w:rsid w:val="00563FF7"/>
    <w:rsid w:val="005719FD"/>
    <w:rsid w:val="00582149"/>
    <w:rsid w:val="005A2FE8"/>
    <w:rsid w:val="005A6B62"/>
    <w:rsid w:val="005A6FB5"/>
    <w:rsid w:val="005B5AC2"/>
    <w:rsid w:val="005C0984"/>
    <w:rsid w:val="005D3EA4"/>
    <w:rsid w:val="005D52C3"/>
    <w:rsid w:val="005E1D62"/>
    <w:rsid w:val="005E4138"/>
    <w:rsid w:val="005E7FAB"/>
    <w:rsid w:val="005F46CB"/>
    <w:rsid w:val="005F6FF7"/>
    <w:rsid w:val="00600BA6"/>
    <w:rsid w:val="00610290"/>
    <w:rsid w:val="00614B25"/>
    <w:rsid w:val="00617883"/>
    <w:rsid w:val="00617EF0"/>
    <w:rsid w:val="006244A3"/>
    <w:rsid w:val="00625A24"/>
    <w:rsid w:val="00627149"/>
    <w:rsid w:val="00644F40"/>
    <w:rsid w:val="00647908"/>
    <w:rsid w:val="00651904"/>
    <w:rsid w:val="00655778"/>
    <w:rsid w:val="00661B24"/>
    <w:rsid w:val="00666281"/>
    <w:rsid w:val="00677ADB"/>
    <w:rsid w:val="00694FF5"/>
    <w:rsid w:val="006A228B"/>
    <w:rsid w:val="006A2D41"/>
    <w:rsid w:val="006A7E17"/>
    <w:rsid w:val="006B3617"/>
    <w:rsid w:val="006B5D1D"/>
    <w:rsid w:val="006B6FA1"/>
    <w:rsid w:val="006E246A"/>
    <w:rsid w:val="006F3AF8"/>
    <w:rsid w:val="006F5D85"/>
    <w:rsid w:val="00701D93"/>
    <w:rsid w:val="00711D68"/>
    <w:rsid w:val="0071208B"/>
    <w:rsid w:val="007216CE"/>
    <w:rsid w:val="00723BC3"/>
    <w:rsid w:val="00725579"/>
    <w:rsid w:val="007258CD"/>
    <w:rsid w:val="00726C48"/>
    <w:rsid w:val="007274EB"/>
    <w:rsid w:val="00734884"/>
    <w:rsid w:val="00740193"/>
    <w:rsid w:val="00742FC4"/>
    <w:rsid w:val="007437FA"/>
    <w:rsid w:val="007514DA"/>
    <w:rsid w:val="00753544"/>
    <w:rsid w:val="00753DBD"/>
    <w:rsid w:val="007561B9"/>
    <w:rsid w:val="00756FDB"/>
    <w:rsid w:val="0075719C"/>
    <w:rsid w:val="0076546B"/>
    <w:rsid w:val="00781DBC"/>
    <w:rsid w:val="00787247"/>
    <w:rsid w:val="007910E6"/>
    <w:rsid w:val="00795E46"/>
    <w:rsid w:val="0079644F"/>
    <w:rsid w:val="007A05BE"/>
    <w:rsid w:val="007A23AA"/>
    <w:rsid w:val="007A3845"/>
    <w:rsid w:val="007A47CA"/>
    <w:rsid w:val="007A4D49"/>
    <w:rsid w:val="007A7E71"/>
    <w:rsid w:val="007B03BE"/>
    <w:rsid w:val="007B1254"/>
    <w:rsid w:val="007B1728"/>
    <w:rsid w:val="007B4856"/>
    <w:rsid w:val="007C1C1E"/>
    <w:rsid w:val="007C234C"/>
    <w:rsid w:val="007C25CC"/>
    <w:rsid w:val="007C7A5F"/>
    <w:rsid w:val="007D693D"/>
    <w:rsid w:val="007E7A8A"/>
    <w:rsid w:val="007F109E"/>
    <w:rsid w:val="007F6B50"/>
    <w:rsid w:val="00800D54"/>
    <w:rsid w:val="008078A0"/>
    <w:rsid w:val="00814C70"/>
    <w:rsid w:val="008161A8"/>
    <w:rsid w:val="00820507"/>
    <w:rsid w:val="00825BE1"/>
    <w:rsid w:val="00826835"/>
    <w:rsid w:val="00827AEC"/>
    <w:rsid w:val="00830DB6"/>
    <w:rsid w:val="008350FA"/>
    <w:rsid w:val="0084236F"/>
    <w:rsid w:val="00845030"/>
    <w:rsid w:val="00846A1C"/>
    <w:rsid w:val="00850D2A"/>
    <w:rsid w:val="008523CE"/>
    <w:rsid w:val="0085561D"/>
    <w:rsid w:val="00870C2E"/>
    <w:rsid w:val="00871224"/>
    <w:rsid w:val="00876D43"/>
    <w:rsid w:val="008840CB"/>
    <w:rsid w:val="0089211A"/>
    <w:rsid w:val="00895011"/>
    <w:rsid w:val="0089672A"/>
    <w:rsid w:val="008A1E1B"/>
    <w:rsid w:val="008A7151"/>
    <w:rsid w:val="008A7DDE"/>
    <w:rsid w:val="008B1163"/>
    <w:rsid w:val="008B476B"/>
    <w:rsid w:val="008C630B"/>
    <w:rsid w:val="008D1E7C"/>
    <w:rsid w:val="008D4327"/>
    <w:rsid w:val="008D6D22"/>
    <w:rsid w:val="008E3610"/>
    <w:rsid w:val="008E487B"/>
    <w:rsid w:val="008E57D8"/>
    <w:rsid w:val="008F0F0B"/>
    <w:rsid w:val="008F506D"/>
    <w:rsid w:val="008F6C29"/>
    <w:rsid w:val="009032F4"/>
    <w:rsid w:val="009049F8"/>
    <w:rsid w:val="009156E2"/>
    <w:rsid w:val="009158B8"/>
    <w:rsid w:val="00916021"/>
    <w:rsid w:val="00920574"/>
    <w:rsid w:val="00926AA8"/>
    <w:rsid w:val="00926FEC"/>
    <w:rsid w:val="00930500"/>
    <w:rsid w:val="009351D8"/>
    <w:rsid w:val="0094512D"/>
    <w:rsid w:val="00953FBC"/>
    <w:rsid w:val="00956B5A"/>
    <w:rsid w:val="009733E2"/>
    <w:rsid w:val="009733F1"/>
    <w:rsid w:val="00973CA7"/>
    <w:rsid w:val="00977C64"/>
    <w:rsid w:val="0099618C"/>
    <w:rsid w:val="00997C28"/>
    <w:rsid w:val="009A21AC"/>
    <w:rsid w:val="009A41C4"/>
    <w:rsid w:val="009A5940"/>
    <w:rsid w:val="009A618E"/>
    <w:rsid w:val="009B56DD"/>
    <w:rsid w:val="009C53D7"/>
    <w:rsid w:val="009D326C"/>
    <w:rsid w:val="009E0DB2"/>
    <w:rsid w:val="009F120C"/>
    <w:rsid w:val="009F1B84"/>
    <w:rsid w:val="00A00B00"/>
    <w:rsid w:val="00A03C9F"/>
    <w:rsid w:val="00A0505C"/>
    <w:rsid w:val="00A0510C"/>
    <w:rsid w:val="00A06C13"/>
    <w:rsid w:val="00A11E48"/>
    <w:rsid w:val="00A13F1F"/>
    <w:rsid w:val="00A1638A"/>
    <w:rsid w:val="00A25D6F"/>
    <w:rsid w:val="00A266BE"/>
    <w:rsid w:val="00A27DDB"/>
    <w:rsid w:val="00A40971"/>
    <w:rsid w:val="00A4556E"/>
    <w:rsid w:val="00A46672"/>
    <w:rsid w:val="00A518E8"/>
    <w:rsid w:val="00A51FF7"/>
    <w:rsid w:val="00A551AB"/>
    <w:rsid w:val="00A607FE"/>
    <w:rsid w:val="00A646C2"/>
    <w:rsid w:val="00A72360"/>
    <w:rsid w:val="00A748C0"/>
    <w:rsid w:val="00A9067E"/>
    <w:rsid w:val="00A92893"/>
    <w:rsid w:val="00A93138"/>
    <w:rsid w:val="00A94568"/>
    <w:rsid w:val="00A9721A"/>
    <w:rsid w:val="00AA037D"/>
    <w:rsid w:val="00AA11B0"/>
    <w:rsid w:val="00AA2003"/>
    <w:rsid w:val="00AA6194"/>
    <w:rsid w:val="00AB1040"/>
    <w:rsid w:val="00AB617F"/>
    <w:rsid w:val="00AC154A"/>
    <w:rsid w:val="00AC3659"/>
    <w:rsid w:val="00AC56ED"/>
    <w:rsid w:val="00AC5950"/>
    <w:rsid w:val="00AC5AD8"/>
    <w:rsid w:val="00AD61E0"/>
    <w:rsid w:val="00AE672E"/>
    <w:rsid w:val="00AF48E5"/>
    <w:rsid w:val="00AF6419"/>
    <w:rsid w:val="00AF64B0"/>
    <w:rsid w:val="00B00C20"/>
    <w:rsid w:val="00B019D3"/>
    <w:rsid w:val="00B058F5"/>
    <w:rsid w:val="00B14806"/>
    <w:rsid w:val="00B166C9"/>
    <w:rsid w:val="00B1796D"/>
    <w:rsid w:val="00B209E8"/>
    <w:rsid w:val="00B2121F"/>
    <w:rsid w:val="00B2246F"/>
    <w:rsid w:val="00B26CFA"/>
    <w:rsid w:val="00B31F4B"/>
    <w:rsid w:val="00B34BC7"/>
    <w:rsid w:val="00B37D9D"/>
    <w:rsid w:val="00B43346"/>
    <w:rsid w:val="00B50689"/>
    <w:rsid w:val="00B516AA"/>
    <w:rsid w:val="00B56327"/>
    <w:rsid w:val="00B60659"/>
    <w:rsid w:val="00B6429B"/>
    <w:rsid w:val="00B715DB"/>
    <w:rsid w:val="00B723AA"/>
    <w:rsid w:val="00B754B8"/>
    <w:rsid w:val="00B75D9B"/>
    <w:rsid w:val="00B85836"/>
    <w:rsid w:val="00B86115"/>
    <w:rsid w:val="00B93B45"/>
    <w:rsid w:val="00BA4CB4"/>
    <w:rsid w:val="00BB192B"/>
    <w:rsid w:val="00BB2650"/>
    <w:rsid w:val="00BF0268"/>
    <w:rsid w:val="00BF15EA"/>
    <w:rsid w:val="00BF4ADC"/>
    <w:rsid w:val="00C00C57"/>
    <w:rsid w:val="00C048A9"/>
    <w:rsid w:val="00C1612A"/>
    <w:rsid w:val="00C207D7"/>
    <w:rsid w:val="00C2351E"/>
    <w:rsid w:val="00C2463E"/>
    <w:rsid w:val="00C35377"/>
    <w:rsid w:val="00C36A60"/>
    <w:rsid w:val="00C429E6"/>
    <w:rsid w:val="00C465DB"/>
    <w:rsid w:val="00C46ADA"/>
    <w:rsid w:val="00C47740"/>
    <w:rsid w:val="00C50CC6"/>
    <w:rsid w:val="00C5158A"/>
    <w:rsid w:val="00C51D1D"/>
    <w:rsid w:val="00C52076"/>
    <w:rsid w:val="00C5228D"/>
    <w:rsid w:val="00C53668"/>
    <w:rsid w:val="00C5670D"/>
    <w:rsid w:val="00C60255"/>
    <w:rsid w:val="00C7075C"/>
    <w:rsid w:val="00C72931"/>
    <w:rsid w:val="00C738E1"/>
    <w:rsid w:val="00C73CF6"/>
    <w:rsid w:val="00C77015"/>
    <w:rsid w:val="00C87457"/>
    <w:rsid w:val="00C87E26"/>
    <w:rsid w:val="00C909C1"/>
    <w:rsid w:val="00C94772"/>
    <w:rsid w:val="00CA7568"/>
    <w:rsid w:val="00CB4CF7"/>
    <w:rsid w:val="00CB7B8D"/>
    <w:rsid w:val="00CC0B8A"/>
    <w:rsid w:val="00CC50AB"/>
    <w:rsid w:val="00CC7DDC"/>
    <w:rsid w:val="00CD2A22"/>
    <w:rsid w:val="00CD3124"/>
    <w:rsid w:val="00CD67C3"/>
    <w:rsid w:val="00CE7222"/>
    <w:rsid w:val="00CF0115"/>
    <w:rsid w:val="00CF63C7"/>
    <w:rsid w:val="00CF7B14"/>
    <w:rsid w:val="00D1645D"/>
    <w:rsid w:val="00D30C10"/>
    <w:rsid w:val="00D37729"/>
    <w:rsid w:val="00D37873"/>
    <w:rsid w:val="00D40063"/>
    <w:rsid w:val="00D427FC"/>
    <w:rsid w:val="00D5636A"/>
    <w:rsid w:val="00D56AC3"/>
    <w:rsid w:val="00D6098A"/>
    <w:rsid w:val="00D66650"/>
    <w:rsid w:val="00D670DB"/>
    <w:rsid w:val="00D713F4"/>
    <w:rsid w:val="00D72C34"/>
    <w:rsid w:val="00D731C0"/>
    <w:rsid w:val="00D85139"/>
    <w:rsid w:val="00D924EA"/>
    <w:rsid w:val="00D96589"/>
    <w:rsid w:val="00DA7720"/>
    <w:rsid w:val="00DB2FC1"/>
    <w:rsid w:val="00DB348F"/>
    <w:rsid w:val="00DB6EBA"/>
    <w:rsid w:val="00DC153E"/>
    <w:rsid w:val="00DC1BB5"/>
    <w:rsid w:val="00DC4D39"/>
    <w:rsid w:val="00DC4F97"/>
    <w:rsid w:val="00DC747A"/>
    <w:rsid w:val="00DD447D"/>
    <w:rsid w:val="00DD5D49"/>
    <w:rsid w:val="00DE3104"/>
    <w:rsid w:val="00DE4456"/>
    <w:rsid w:val="00DE56E5"/>
    <w:rsid w:val="00DE798C"/>
    <w:rsid w:val="00DF119B"/>
    <w:rsid w:val="00E1391F"/>
    <w:rsid w:val="00E160C4"/>
    <w:rsid w:val="00E23F9D"/>
    <w:rsid w:val="00E2672B"/>
    <w:rsid w:val="00E26DCC"/>
    <w:rsid w:val="00E35BB5"/>
    <w:rsid w:val="00E4369B"/>
    <w:rsid w:val="00E47859"/>
    <w:rsid w:val="00E5306D"/>
    <w:rsid w:val="00E6173A"/>
    <w:rsid w:val="00E61D81"/>
    <w:rsid w:val="00E649B0"/>
    <w:rsid w:val="00E73242"/>
    <w:rsid w:val="00E74C71"/>
    <w:rsid w:val="00E75CD2"/>
    <w:rsid w:val="00E77F00"/>
    <w:rsid w:val="00E83A04"/>
    <w:rsid w:val="00E854D1"/>
    <w:rsid w:val="00E86934"/>
    <w:rsid w:val="00E86B22"/>
    <w:rsid w:val="00EA4329"/>
    <w:rsid w:val="00EB67AE"/>
    <w:rsid w:val="00ED1C35"/>
    <w:rsid w:val="00ED2FE6"/>
    <w:rsid w:val="00EF0760"/>
    <w:rsid w:val="00EF1188"/>
    <w:rsid w:val="00EF560D"/>
    <w:rsid w:val="00F00938"/>
    <w:rsid w:val="00F06D94"/>
    <w:rsid w:val="00F13DD8"/>
    <w:rsid w:val="00F15441"/>
    <w:rsid w:val="00F208EB"/>
    <w:rsid w:val="00F21CC0"/>
    <w:rsid w:val="00F25CC5"/>
    <w:rsid w:val="00F3131D"/>
    <w:rsid w:val="00F3408C"/>
    <w:rsid w:val="00F5135E"/>
    <w:rsid w:val="00F61E0E"/>
    <w:rsid w:val="00F67411"/>
    <w:rsid w:val="00F740D1"/>
    <w:rsid w:val="00F77FDB"/>
    <w:rsid w:val="00F84DD1"/>
    <w:rsid w:val="00F96030"/>
    <w:rsid w:val="00FA00F5"/>
    <w:rsid w:val="00FA1598"/>
    <w:rsid w:val="00FB6BA9"/>
    <w:rsid w:val="00FC21B8"/>
    <w:rsid w:val="00FC6D97"/>
    <w:rsid w:val="00FD2858"/>
    <w:rsid w:val="00FE4A81"/>
    <w:rsid w:val="00FF02BE"/>
    <w:rsid w:val="00FF0390"/>
    <w:rsid w:val="00FF0485"/>
    <w:rsid w:val="00FF42FF"/>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doNotAutoCompressPictures/>
  <w:smartTagType w:namespaceuri="urn:schemas-microsoft-com:office:smarttags" w:name="metricconverter"/>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Calibri" w:eastAsia="Calibri" w:hAnsi="Calibri" w:cs="Times New Roman"/>
        <w:sz w:val="22"/>
        <w:szCs w:val="22"/>
        <w:lang w:val="pl-PL" w:eastAsia="pl-PL" w:bidi="ar-SA"/>
      </w:rPr>
    </w:rPrDefault>
    <w:pPrDefault/>
  </w:docDefaults>
  <w:latentStyles w:defLockedState="0" w:defUIPriority="99" w:defSemiHidden="0" w:defUnhideWhenUsed="0" w:defQFormat="0" w:count="371">
    <w:lsdException w:name="Normal" w:locked="1" w:uiPriority="0" w:qFormat="1"/>
    <w:lsdException w:name="heading 1" w:locked="1" w:uiPriority="9" w:qFormat="1"/>
    <w:lsdException w:name="heading 2" w:locked="1" w:semiHidden="1" w:uiPriority="9" w:unhideWhenUsed="1" w:qFormat="1"/>
    <w:lsdException w:name="heading 3" w:locked="1" w:semiHidden="1" w:uiPriority="9" w:unhideWhenUsed="1" w:qFormat="1"/>
    <w:lsdException w:name="heading 4" w:locked="1" w:uiPriority="9" w:qFormat="1"/>
    <w:lsdException w:name="heading 5" w:locked="1" w:semiHidden="1" w:uiPriority="9" w:unhideWhenUsed="1" w:qFormat="1"/>
    <w:lsdException w:name="heading 6" w:locked="1" w:semiHidden="1" w:uiPriority="9" w:unhideWhenUsed="1" w:qFormat="1"/>
    <w:lsdException w:name="heading 7" w:locked="1" w:uiPriority="9" w:qFormat="1"/>
    <w:lsdException w:name="heading 8" w:locked="1" w:semiHidden="1" w:uiPriority="9" w:unhideWhenUsed="1" w:qFormat="1"/>
    <w:lsdException w:name="heading 9" w:locked="1" w:semiHidden="1" w:uiPriority="9" w:unhideWhenUsed="1" w:qFormat="1"/>
    <w:lsdException w:name="index 1" w:locked="1" w:semiHidden="1" w:unhideWhenUsed="1"/>
    <w:lsdException w:name="index 2" w:locked="1" w:semiHidden="1" w:unhideWhenUsed="1"/>
    <w:lsdException w:name="index 3" w:locked="1" w:semiHidden="1" w:unhideWhenUsed="1"/>
    <w:lsdException w:name="index 4" w:locked="1" w:semiHidden="1" w:unhideWhenUsed="1"/>
    <w:lsdException w:name="index 5" w:locked="1" w:semiHidden="1" w:unhideWhenUsed="1"/>
    <w:lsdException w:name="index 6" w:locked="1" w:semiHidden="1" w:unhideWhenUsed="1"/>
    <w:lsdException w:name="index 7" w:locked="1" w:semiHidden="1" w:unhideWhenUsed="1"/>
    <w:lsdException w:name="index 8" w:locked="1" w:semiHidden="1" w:unhideWhenUsed="1"/>
    <w:lsdException w:name="index 9" w:locked="1" w:semiHidden="1" w:unhideWhenUsed="1"/>
    <w:lsdException w:name="toc 1" w:locked="1" w:semiHidden="1" w:uiPriority="39" w:unhideWhenUsed="1"/>
    <w:lsdException w:name="toc 2" w:locked="1" w:semiHidden="1" w:uiPriority="39" w:unhideWhenUsed="1"/>
    <w:lsdException w:name="toc 3" w:locked="1" w:semiHidden="1" w:uiPriority="39" w:unhideWhenUsed="1"/>
    <w:lsdException w:name="toc 4" w:locked="1" w:semiHidden="1" w:uiPriority="39" w:unhideWhenUsed="1"/>
    <w:lsdException w:name="toc 5" w:locked="1" w:semiHidden="1" w:uiPriority="39" w:unhideWhenUsed="1"/>
    <w:lsdException w:name="toc 6" w:locked="1" w:semiHidden="1" w:uiPriority="39" w:unhideWhenUsed="1"/>
    <w:lsdException w:name="toc 7" w:locked="1" w:semiHidden="1" w:uiPriority="39" w:unhideWhenUsed="1"/>
    <w:lsdException w:name="toc 8" w:locked="1" w:semiHidden="1" w:uiPriority="39" w:unhideWhenUsed="1"/>
    <w:lsdException w:name="toc 9" w:locked="1" w:semiHidden="1" w:uiPriority="39" w:unhideWhenUsed="1"/>
    <w:lsdException w:name="Normal Indent" w:locked="1" w:semiHidden="1" w:unhideWhenUsed="1"/>
    <w:lsdException w:name="footnote text" w:locked="1" w:semiHidden="1" w:unhideWhenUsed="1"/>
    <w:lsdException w:name="annotation text" w:locked="1" w:semiHidden="1" w:unhideWhenUsed="1"/>
    <w:lsdException w:name="header" w:locked="1" w:semiHidden="1" w:unhideWhenUsed="1"/>
    <w:lsdException w:name="footer" w:locked="1" w:semiHidden="1" w:unhideWhenUsed="1"/>
    <w:lsdException w:name="index heading" w:locked="1" w:semiHidden="1" w:unhideWhenUsed="1"/>
    <w:lsdException w:name="caption" w:locked="1" w:semiHidden="1" w:uiPriority="35" w:unhideWhenUsed="1" w:qFormat="1"/>
    <w:lsdException w:name="table of figures" w:locked="1" w:semiHidden="1" w:unhideWhenUsed="1"/>
    <w:lsdException w:name="envelope address" w:locked="1" w:semiHidden="1" w:unhideWhenUsed="1"/>
    <w:lsdException w:name="envelope return" w:locked="1" w:semiHidden="1" w:unhideWhenUsed="1"/>
    <w:lsdException w:name="footnote reference" w:locked="1" w:semiHidden="1" w:unhideWhenUsed="1"/>
    <w:lsdException w:name="annotation reference" w:locked="1" w:semiHidden="1" w:unhideWhenUsed="1"/>
    <w:lsdException w:name="line number" w:locked="1" w:semiHidden="1" w:unhideWhenUsed="1"/>
    <w:lsdException w:name="page number" w:locked="1" w:semiHidden="1" w:unhideWhenUsed="1"/>
    <w:lsdException w:name="endnote reference" w:locked="1" w:semiHidden="1" w:unhideWhenUsed="1"/>
    <w:lsdException w:name="endnote text" w:locked="1" w:semiHidden="1" w:unhideWhenUsed="1"/>
    <w:lsdException w:name="table of authorities" w:locked="1" w:semiHidden="1" w:unhideWhenUsed="1"/>
    <w:lsdException w:name="macro" w:locked="1" w:semiHidden="1" w:unhideWhenUsed="1"/>
    <w:lsdException w:name="toa heading" w:locked="1" w:semiHidden="1" w:unhideWhenUsed="1"/>
    <w:lsdException w:name="List" w:locked="1" w:semiHidden="1" w:unhideWhenUsed="1"/>
    <w:lsdException w:name="List Bullet" w:locked="1" w:semiHidden="1" w:unhideWhenUsed="1"/>
    <w:lsdException w:name="List Number" w:locked="1" w:semiHidden="1" w:unhideWhenUsed="1"/>
    <w:lsdException w:name="List 2" w:locked="1" w:semiHidden="1" w:unhideWhenUsed="1"/>
    <w:lsdException w:name="List 3" w:locked="1" w:semiHidden="1" w:unhideWhenUsed="1"/>
    <w:lsdException w:name="List 4" w:locked="1" w:semiHidden="1" w:unhideWhenUsed="1"/>
    <w:lsdException w:name="List 5" w:locked="1" w:semiHidden="1" w:unhideWhenUsed="1"/>
    <w:lsdException w:name="List Bullet 2" w:locked="1" w:semiHidden="1" w:unhideWhenUsed="1"/>
    <w:lsdException w:name="List Bullet 3" w:locked="1" w:semiHidden="1" w:unhideWhenUsed="1"/>
    <w:lsdException w:name="List Bullet 4" w:locked="1" w:semiHidden="1" w:unhideWhenUsed="1"/>
    <w:lsdException w:name="List Bullet 5" w:locked="1" w:semiHidden="1" w:unhideWhenUsed="1"/>
    <w:lsdException w:name="List Number 2" w:locked="1" w:semiHidden="1" w:unhideWhenUsed="1"/>
    <w:lsdException w:name="List Number 3" w:locked="1" w:semiHidden="1" w:unhideWhenUsed="1"/>
    <w:lsdException w:name="List Number 4" w:locked="1" w:semiHidden="1" w:unhideWhenUsed="1"/>
    <w:lsdException w:name="List Number 5" w:locked="1" w:semiHidden="1" w:unhideWhenUsed="1"/>
    <w:lsdException w:name="Title" w:locked="1" w:uiPriority="10" w:qFormat="1"/>
    <w:lsdException w:name="Closing" w:locked="1" w:semiHidden="1" w:unhideWhenUsed="1"/>
    <w:lsdException w:name="Signature" w:locked="1" w:semiHidden="1" w:unhideWhenUsed="1"/>
    <w:lsdException w:name="Default Paragraph Font" w:locked="1" w:semiHidden="1" w:uiPriority="1" w:unhideWhenUsed="1"/>
    <w:lsdException w:name="Body Text" w:locked="1" w:semiHidden="1" w:unhideWhenUsed="1"/>
    <w:lsdException w:name="Body Text Indent" w:locked="1" w:semiHidden="1" w:unhideWhenUsed="1"/>
    <w:lsdException w:name="List Continue" w:locked="1" w:semiHidden="1" w:unhideWhenUsed="1"/>
    <w:lsdException w:name="List Continue 2" w:locked="1" w:semiHidden="1" w:unhideWhenUsed="1"/>
    <w:lsdException w:name="List Continue 3" w:locked="1" w:semiHidden="1" w:unhideWhenUsed="1"/>
    <w:lsdException w:name="List Continue 4" w:locked="1" w:semiHidden="1" w:unhideWhenUsed="1"/>
    <w:lsdException w:name="List Continue 5" w:locked="1" w:semiHidden="1" w:unhideWhenUsed="1"/>
    <w:lsdException w:name="Message Header" w:locked="1" w:semiHidden="1" w:unhideWhenUsed="1"/>
    <w:lsdException w:name="Subtitle" w:locked="1" w:uiPriority="11" w:qFormat="1"/>
    <w:lsdException w:name="Salutation" w:locked="1" w:semiHidden="1" w:unhideWhenUsed="1"/>
    <w:lsdException w:name="Date" w:locked="1" w:semiHidden="1" w:unhideWhenUsed="1"/>
    <w:lsdException w:name="Body Text First Indent" w:locked="1" w:semiHidden="1" w:unhideWhenUsed="1"/>
    <w:lsdException w:name="Body Text First Indent 2" w:locked="1" w:semiHidden="1" w:unhideWhenUsed="1"/>
    <w:lsdException w:name="Note Heading" w:locked="1" w:semiHidden="1" w:unhideWhenUsed="1"/>
    <w:lsdException w:name="Body Text 2" w:locked="1" w:semiHidden="1" w:uiPriority="0" w:unhideWhenUsed="1"/>
    <w:lsdException w:name="Body Text 3" w:locked="1" w:semiHidden="1" w:unhideWhenUsed="1"/>
    <w:lsdException w:name="Body Text Indent 2" w:locked="1" w:semiHidden="1" w:unhideWhenUsed="1"/>
    <w:lsdException w:name="Body Text Indent 3" w:locked="1" w:semiHidden="1" w:unhideWhenUsed="1"/>
    <w:lsdException w:name="Block Text" w:locked="1" w:semiHidden="1" w:unhideWhenUsed="1"/>
    <w:lsdException w:name="Hyperlink" w:locked="1" w:semiHidden="1" w:unhideWhenUsed="1"/>
    <w:lsdException w:name="FollowedHyperlink" w:locked="1" w:semiHidden="1" w:unhideWhenUsed="1"/>
    <w:lsdException w:name="Strong" w:locked="1" w:uiPriority="22" w:qFormat="1"/>
    <w:lsdException w:name="Emphasis" w:locked="1" w:uiPriority="20" w:qFormat="1"/>
    <w:lsdException w:name="Document Map" w:locked="1" w:semiHidden="1" w:unhideWhenUsed="1"/>
    <w:lsdException w:name="Plain Text" w:locked="1" w:semiHidden="1" w:uiPriority="0" w:unhideWhenUsed="1"/>
    <w:lsdException w:name="E-mail Signature" w:locked="1" w:semiHidden="1" w:unhideWhenUsed="1"/>
    <w:lsdException w:name="HTML Top of Form" w:locked="1" w:semiHidden="1" w:unhideWhenUsed="1"/>
    <w:lsdException w:name="HTML Bottom of Form" w:locked="1" w:semiHidden="1" w:unhideWhenUsed="1"/>
    <w:lsdException w:name="Normal (Web)" w:locked="1" w:semiHidden="1" w:unhideWhenUsed="1"/>
    <w:lsdException w:name="HTML Acronym" w:locked="1" w:semiHidden="1" w:unhideWhenUsed="1"/>
    <w:lsdException w:name="HTML Address" w:locked="1" w:semiHidden="1" w:unhideWhenUsed="1"/>
    <w:lsdException w:name="HTML Cite" w:locked="1" w:semiHidden="1" w:unhideWhenUsed="1"/>
    <w:lsdException w:name="HTML Code" w:locked="1" w:semiHidden="1" w:unhideWhenUsed="1"/>
    <w:lsdException w:name="HTML Definition" w:locked="1" w:semiHidden="1" w:unhideWhenUsed="1"/>
    <w:lsdException w:name="HTML Keyboard" w:locked="1" w:semiHidden="1" w:unhideWhenUsed="1"/>
    <w:lsdException w:name="HTML Preformatted" w:locked="1" w:semiHidden="1" w:unhideWhenUsed="1"/>
    <w:lsdException w:name="HTML Sample" w:locked="1" w:semiHidden="1" w:unhideWhenUsed="1"/>
    <w:lsdException w:name="HTML Typewriter" w:locked="1" w:semiHidden="1" w:unhideWhenUsed="1"/>
    <w:lsdException w:name="HTML Variable" w:locked="1" w:semiHidden="1" w:unhideWhenUsed="1"/>
    <w:lsdException w:name="Normal Table" w:locked="1" w:semiHidden="1" w:unhideWhenUsed="1"/>
    <w:lsdException w:name="annotation subject" w:locked="1" w:semiHidden="1" w:unhideWhenUsed="1"/>
    <w:lsdException w:name="No List" w:locked="1" w:semiHidden="1" w:unhideWhenUsed="1"/>
    <w:lsdException w:name="Outline List 1" w:locked="1" w:semiHidden="1" w:unhideWhenUsed="1"/>
    <w:lsdException w:name="Outline List 2" w:locked="1" w:semiHidden="1" w:unhideWhenUsed="1"/>
    <w:lsdException w:name="Outline List 3" w:locked="1" w:semiHidden="1" w:unhideWhenUsed="1"/>
    <w:lsdException w:name="Table Simple 1" w:locked="1" w:semiHidden="1" w:unhideWhenUsed="1"/>
    <w:lsdException w:name="Table Simple 2" w:locked="1" w:semiHidden="1" w:unhideWhenUsed="1"/>
    <w:lsdException w:name="Table Simple 3" w:locked="1" w:semiHidden="1" w:unhideWhenUsed="1"/>
    <w:lsdException w:name="Table Classic 1" w:locked="1" w:semiHidden="1" w:unhideWhenUsed="1"/>
    <w:lsdException w:name="Table Classic 2" w:locked="1" w:semiHidden="1" w:unhideWhenUsed="1"/>
    <w:lsdException w:name="Table Classic 3" w:locked="1" w:semiHidden="1" w:unhideWhenUsed="1"/>
    <w:lsdException w:name="Table Classic 4" w:locked="1" w:semiHidden="1" w:unhideWhenUsed="1"/>
    <w:lsdException w:name="Table Colorful 1" w:locked="1" w:semiHidden="1" w:unhideWhenUsed="1"/>
    <w:lsdException w:name="Table Colorful 2" w:locked="1" w:semiHidden="1" w:unhideWhenUsed="1"/>
    <w:lsdException w:name="Table Colorful 3" w:locked="1" w:semiHidden="1" w:unhideWhenUsed="1"/>
    <w:lsdException w:name="Table Columns 1" w:locked="1" w:semiHidden="1" w:unhideWhenUsed="1"/>
    <w:lsdException w:name="Table Columns 2" w:locked="1" w:semiHidden="1" w:unhideWhenUsed="1"/>
    <w:lsdException w:name="Table Columns 3" w:locked="1" w:semiHidden="1" w:unhideWhenUsed="1"/>
    <w:lsdException w:name="Table Columns 4" w:locked="1" w:semiHidden="1" w:unhideWhenUsed="1"/>
    <w:lsdException w:name="Table Columns 5" w:locked="1" w:semiHidden="1" w:unhideWhenUsed="1"/>
    <w:lsdException w:name="Table Grid 1" w:locked="1" w:semiHidden="1" w:unhideWhenUsed="1"/>
    <w:lsdException w:name="Table Grid 2" w:locked="1" w:semiHidden="1" w:unhideWhenUsed="1"/>
    <w:lsdException w:name="Table Grid 3" w:locked="1" w:semiHidden="1" w:unhideWhenUsed="1"/>
    <w:lsdException w:name="Table Grid 4" w:locked="1" w:semiHidden="1" w:unhideWhenUsed="1"/>
    <w:lsdException w:name="Table Grid 5" w:locked="1" w:semiHidden="1" w:unhideWhenUsed="1"/>
    <w:lsdException w:name="Table Grid 6" w:locked="1" w:semiHidden="1" w:unhideWhenUsed="1"/>
    <w:lsdException w:name="Table Grid 7" w:locked="1" w:semiHidden="1" w:unhideWhenUsed="1"/>
    <w:lsdException w:name="Table Grid 8" w:locked="1" w:semiHidden="1" w:unhideWhenUsed="1"/>
    <w:lsdException w:name="Table List 1" w:locked="1" w:semiHidden="1" w:unhideWhenUsed="1"/>
    <w:lsdException w:name="Table List 2" w:locked="1" w:semiHidden="1" w:unhideWhenUsed="1"/>
    <w:lsdException w:name="Table List 3" w:locked="1" w:semiHidden="1" w:unhideWhenUsed="1"/>
    <w:lsdException w:name="Table List 4" w:locked="1" w:semiHidden="1" w:unhideWhenUsed="1"/>
    <w:lsdException w:name="Table List 5" w:locked="1" w:semiHidden="1" w:unhideWhenUsed="1"/>
    <w:lsdException w:name="Table List 6" w:locked="1" w:semiHidden="1" w:unhideWhenUsed="1"/>
    <w:lsdException w:name="Table List 7" w:locked="1" w:semiHidden="1" w:unhideWhenUsed="1"/>
    <w:lsdException w:name="Table List 8" w:locked="1" w:semiHidden="1" w:unhideWhenUsed="1"/>
    <w:lsdException w:name="Table 3D effects 1" w:locked="1" w:semiHidden="1" w:unhideWhenUsed="1"/>
    <w:lsdException w:name="Table 3D effects 2" w:locked="1" w:semiHidden="1" w:unhideWhenUsed="1"/>
    <w:lsdException w:name="Table 3D effects 3" w:locked="1" w:semiHidden="1" w:unhideWhenUsed="1"/>
    <w:lsdException w:name="Table Contemporary" w:locked="1" w:semiHidden="1" w:unhideWhenUsed="1"/>
    <w:lsdException w:name="Table Elegant" w:locked="1" w:semiHidden="1" w:unhideWhenUsed="1"/>
    <w:lsdException w:name="Table Professional" w:locked="1" w:semiHidden="1" w:unhideWhenUsed="1"/>
    <w:lsdException w:name="Table Subtle 1" w:locked="1" w:semiHidden="1" w:unhideWhenUsed="1"/>
    <w:lsdException w:name="Table Subtle 2" w:locked="1" w:semiHidden="1" w:unhideWhenUsed="1"/>
    <w:lsdException w:name="Table Web 1" w:locked="1" w:semiHidden="1" w:unhideWhenUsed="1"/>
    <w:lsdException w:name="Table Web 2" w:locked="1" w:semiHidden="1" w:unhideWhenUsed="1"/>
    <w:lsdException w:name="Table Web 3" w:locked="1" w:semiHidden="1" w:unhideWhenUsed="1"/>
    <w:lsdException w:name="Balloon Text" w:locked="1" w:semiHidden="1" w:unhideWhenUsed="1"/>
    <w:lsdException w:name="Table Grid" w:locked="1" w:uiPriority="59"/>
    <w:lsdException w:name="Table Theme" w:locked="1"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ny">
    <w:name w:val="Normal"/>
    <w:qFormat/>
    <w:rsid w:val="003C5FFC"/>
    <w:rPr>
      <w:rFonts w:ascii="Times New Roman" w:eastAsia="Times New Roman" w:hAnsi="Times New Roman"/>
      <w:sz w:val="20"/>
      <w:szCs w:val="20"/>
    </w:rPr>
  </w:style>
  <w:style w:type="paragraph" w:styleId="Nagwek4">
    <w:name w:val="heading 4"/>
    <w:basedOn w:val="Normalny"/>
    <w:next w:val="Normalny"/>
    <w:link w:val="Nagwek4Znak"/>
    <w:uiPriority w:val="99"/>
    <w:qFormat/>
    <w:rsid w:val="003C5FFC"/>
    <w:pPr>
      <w:keepNext/>
      <w:pBdr>
        <w:top w:val="single" w:sz="4" w:space="1" w:color="auto"/>
        <w:left w:val="single" w:sz="4" w:space="4" w:color="auto"/>
        <w:bottom w:val="single" w:sz="4" w:space="1" w:color="auto"/>
        <w:right w:val="single" w:sz="4" w:space="4" w:color="auto"/>
      </w:pBdr>
      <w:shd w:val="clear" w:color="auto" w:fill="FFFF00"/>
      <w:jc w:val="both"/>
      <w:outlineLvl w:val="3"/>
    </w:pPr>
    <w:rPr>
      <w:b/>
      <w:bCs/>
      <w:color w:val="000000"/>
      <w:sz w:val="24"/>
      <w:szCs w:val="24"/>
    </w:rPr>
  </w:style>
  <w:style w:type="paragraph" w:styleId="Nagwek7">
    <w:name w:val="heading 7"/>
    <w:basedOn w:val="Normalny"/>
    <w:next w:val="Normalny"/>
    <w:link w:val="Nagwek7Znak"/>
    <w:uiPriority w:val="99"/>
    <w:qFormat/>
    <w:rsid w:val="00044189"/>
    <w:pPr>
      <w:spacing w:before="240" w:after="60"/>
      <w:outlineLvl w:val="6"/>
    </w:pPr>
    <w:rPr>
      <w:rFonts w:ascii="Calibri" w:hAnsi="Calibri"/>
      <w:sz w:val="24"/>
      <w:szCs w:val="24"/>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4Znak">
    <w:name w:val="Nagłówek 4 Znak"/>
    <w:basedOn w:val="Domylnaczcionkaakapitu"/>
    <w:link w:val="Nagwek4"/>
    <w:uiPriority w:val="99"/>
    <w:locked/>
    <w:rsid w:val="003C5FFC"/>
    <w:rPr>
      <w:rFonts w:ascii="Times New Roman" w:hAnsi="Times New Roman" w:cs="Times New Roman"/>
      <w:b/>
      <w:bCs/>
      <w:color w:val="000000"/>
      <w:sz w:val="24"/>
      <w:szCs w:val="24"/>
      <w:shd w:val="clear" w:color="auto" w:fill="FFFF00"/>
      <w:lang w:eastAsia="pl-PL"/>
    </w:rPr>
  </w:style>
  <w:style w:type="character" w:customStyle="1" w:styleId="Nagwek7Znak">
    <w:name w:val="Nagłówek 7 Znak"/>
    <w:basedOn w:val="Domylnaczcionkaakapitu"/>
    <w:link w:val="Nagwek7"/>
    <w:uiPriority w:val="99"/>
    <w:locked/>
    <w:rsid w:val="00044189"/>
    <w:rPr>
      <w:rFonts w:ascii="Calibri" w:hAnsi="Calibri" w:cs="Times New Roman"/>
      <w:sz w:val="24"/>
      <w:szCs w:val="24"/>
      <w:lang w:eastAsia="pl-PL"/>
    </w:rPr>
  </w:style>
  <w:style w:type="paragraph" w:customStyle="1" w:styleId="BodyText21">
    <w:name w:val="Body Text 21"/>
    <w:basedOn w:val="Normalny"/>
    <w:rsid w:val="003C5FFC"/>
    <w:pPr>
      <w:tabs>
        <w:tab w:val="left" w:pos="0"/>
      </w:tabs>
      <w:jc w:val="both"/>
    </w:pPr>
    <w:rPr>
      <w:sz w:val="24"/>
      <w:szCs w:val="24"/>
    </w:rPr>
  </w:style>
  <w:style w:type="paragraph" w:styleId="Tekstpodstawowy">
    <w:name w:val="Body Text"/>
    <w:basedOn w:val="Normalny"/>
    <w:link w:val="TekstpodstawowyZnak"/>
    <w:uiPriority w:val="99"/>
    <w:rsid w:val="003C5FFC"/>
    <w:pPr>
      <w:tabs>
        <w:tab w:val="left" w:pos="567"/>
      </w:tabs>
      <w:jc w:val="both"/>
    </w:pPr>
    <w:rPr>
      <w:b/>
      <w:bCs/>
      <w:sz w:val="32"/>
      <w:szCs w:val="32"/>
    </w:rPr>
  </w:style>
  <w:style w:type="character" w:customStyle="1" w:styleId="TekstpodstawowyZnak">
    <w:name w:val="Tekst podstawowy Znak"/>
    <w:basedOn w:val="Domylnaczcionkaakapitu"/>
    <w:link w:val="Tekstpodstawowy"/>
    <w:uiPriority w:val="99"/>
    <w:locked/>
    <w:rsid w:val="003C5FFC"/>
    <w:rPr>
      <w:rFonts w:ascii="Times New Roman" w:hAnsi="Times New Roman" w:cs="Times New Roman"/>
      <w:b/>
      <w:bCs/>
      <w:sz w:val="32"/>
      <w:szCs w:val="32"/>
      <w:lang w:eastAsia="pl-PL"/>
    </w:rPr>
  </w:style>
  <w:style w:type="paragraph" w:styleId="Tekstpodstawowywcity">
    <w:name w:val="Body Text Indent"/>
    <w:basedOn w:val="Normalny"/>
    <w:link w:val="TekstpodstawowywcityZnak"/>
    <w:uiPriority w:val="99"/>
    <w:rsid w:val="003C5FFC"/>
    <w:pPr>
      <w:tabs>
        <w:tab w:val="num" w:pos="709"/>
      </w:tabs>
      <w:jc w:val="both"/>
    </w:pPr>
    <w:rPr>
      <w:color w:val="000000"/>
      <w:sz w:val="24"/>
      <w:szCs w:val="24"/>
    </w:rPr>
  </w:style>
  <w:style w:type="character" w:customStyle="1" w:styleId="TekstpodstawowywcityZnak">
    <w:name w:val="Tekst podstawowy wcięty Znak"/>
    <w:basedOn w:val="Domylnaczcionkaakapitu"/>
    <w:link w:val="Tekstpodstawowywcity"/>
    <w:uiPriority w:val="99"/>
    <w:locked/>
    <w:rsid w:val="003C5FFC"/>
    <w:rPr>
      <w:rFonts w:ascii="Times New Roman" w:hAnsi="Times New Roman" w:cs="Times New Roman"/>
      <w:color w:val="000000"/>
      <w:sz w:val="24"/>
      <w:szCs w:val="24"/>
      <w:lang w:eastAsia="pl-PL"/>
    </w:rPr>
  </w:style>
  <w:style w:type="paragraph" w:styleId="Tekstpodstawowywcity2">
    <w:name w:val="Body Text Indent 2"/>
    <w:basedOn w:val="Normalny"/>
    <w:link w:val="Tekstpodstawowywcity2Znak"/>
    <w:uiPriority w:val="99"/>
    <w:rsid w:val="003C5FFC"/>
    <w:pPr>
      <w:ind w:left="708"/>
      <w:jc w:val="both"/>
    </w:pPr>
    <w:rPr>
      <w:b/>
      <w:bCs/>
      <w:sz w:val="24"/>
      <w:szCs w:val="24"/>
    </w:rPr>
  </w:style>
  <w:style w:type="character" w:customStyle="1" w:styleId="Tekstpodstawowywcity2Znak">
    <w:name w:val="Tekst podstawowy wcięty 2 Znak"/>
    <w:basedOn w:val="Domylnaczcionkaakapitu"/>
    <w:link w:val="Tekstpodstawowywcity2"/>
    <w:uiPriority w:val="99"/>
    <w:locked/>
    <w:rsid w:val="003C5FFC"/>
    <w:rPr>
      <w:rFonts w:ascii="Times New Roman" w:hAnsi="Times New Roman" w:cs="Times New Roman"/>
      <w:b/>
      <w:bCs/>
      <w:sz w:val="24"/>
      <w:szCs w:val="24"/>
    </w:rPr>
  </w:style>
  <w:style w:type="paragraph" w:customStyle="1" w:styleId="pkt">
    <w:name w:val="pkt"/>
    <w:basedOn w:val="Normalny"/>
    <w:rsid w:val="003C5FFC"/>
    <w:pPr>
      <w:spacing w:before="60" w:after="60"/>
      <w:ind w:left="851" w:hanging="295"/>
      <w:jc w:val="both"/>
    </w:pPr>
    <w:rPr>
      <w:sz w:val="24"/>
      <w:szCs w:val="24"/>
    </w:rPr>
  </w:style>
  <w:style w:type="paragraph" w:styleId="Stopka">
    <w:name w:val="footer"/>
    <w:basedOn w:val="Normalny"/>
    <w:link w:val="StopkaZnak"/>
    <w:uiPriority w:val="99"/>
    <w:rsid w:val="003C5FFC"/>
    <w:pPr>
      <w:tabs>
        <w:tab w:val="center" w:pos="4536"/>
        <w:tab w:val="right" w:pos="9072"/>
      </w:tabs>
    </w:pPr>
  </w:style>
  <w:style w:type="character" w:customStyle="1" w:styleId="StopkaZnak">
    <w:name w:val="Stopka Znak"/>
    <w:basedOn w:val="Domylnaczcionkaakapitu"/>
    <w:link w:val="Stopka"/>
    <w:uiPriority w:val="99"/>
    <w:locked/>
    <w:rsid w:val="003C5FFC"/>
    <w:rPr>
      <w:rFonts w:ascii="Times New Roman" w:hAnsi="Times New Roman" w:cs="Times New Roman"/>
      <w:sz w:val="20"/>
      <w:szCs w:val="20"/>
      <w:lang w:eastAsia="pl-PL"/>
    </w:rPr>
  </w:style>
  <w:style w:type="paragraph" w:customStyle="1" w:styleId="ust">
    <w:name w:val="ust"/>
    <w:uiPriority w:val="99"/>
    <w:rsid w:val="003C5FFC"/>
    <w:pPr>
      <w:spacing w:before="60" w:after="60"/>
      <w:ind w:left="426" w:hanging="284"/>
      <w:jc w:val="both"/>
    </w:pPr>
    <w:rPr>
      <w:rFonts w:ascii="Times New Roman" w:eastAsia="Times New Roman" w:hAnsi="Times New Roman"/>
      <w:sz w:val="24"/>
      <w:szCs w:val="20"/>
    </w:rPr>
  </w:style>
  <w:style w:type="paragraph" w:styleId="Akapitzlist">
    <w:name w:val="List Paragraph"/>
    <w:basedOn w:val="Normalny"/>
    <w:uiPriority w:val="34"/>
    <w:qFormat/>
    <w:rsid w:val="003C5FFC"/>
    <w:pPr>
      <w:spacing w:after="200" w:line="276" w:lineRule="auto"/>
      <w:ind w:left="720"/>
      <w:contextualSpacing/>
    </w:pPr>
    <w:rPr>
      <w:rFonts w:ascii="Calibri" w:eastAsia="Calibri" w:hAnsi="Calibri"/>
      <w:sz w:val="22"/>
      <w:szCs w:val="22"/>
      <w:lang w:eastAsia="en-US"/>
    </w:rPr>
  </w:style>
  <w:style w:type="paragraph" w:styleId="Tekstpodstawowy2">
    <w:name w:val="Body Text 2"/>
    <w:basedOn w:val="Normalny"/>
    <w:link w:val="Tekstpodstawowy2Znak"/>
    <w:rsid w:val="003C5FFC"/>
    <w:pPr>
      <w:spacing w:after="120" w:line="480" w:lineRule="auto"/>
    </w:pPr>
  </w:style>
  <w:style w:type="character" w:customStyle="1" w:styleId="Tekstpodstawowy2Znak">
    <w:name w:val="Tekst podstawowy 2 Znak"/>
    <w:basedOn w:val="Domylnaczcionkaakapitu"/>
    <w:link w:val="Tekstpodstawowy2"/>
    <w:locked/>
    <w:rsid w:val="003C5FFC"/>
    <w:rPr>
      <w:rFonts w:ascii="Times New Roman" w:hAnsi="Times New Roman" w:cs="Times New Roman"/>
      <w:sz w:val="20"/>
      <w:szCs w:val="20"/>
      <w:lang w:eastAsia="pl-PL"/>
    </w:rPr>
  </w:style>
  <w:style w:type="character" w:styleId="Hipercze">
    <w:name w:val="Hyperlink"/>
    <w:basedOn w:val="Domylnaczcionkaakapitu"/>
    <w:uiPriority w:val="99"/>
    <w:rsid w:val="003C5FFC"/>
    <w:rPr>
      <w:rFonts w:cs="Times New Roman"/>
      <w:color w:val="0000FF"/>
      <w:u w:val="single"/>
    </w:rPr>
  </w:style>
  <w:style w:type="paragraph" w:customStyle="1" w:styleId="ZLITPKTzmpktliter">
    <w:name w:val="Z_LIT/PKT – zm. pkt literą"/>
    <w:basedOn w:val="Normalny"/>
    <w:uiPriority w:val="99"/>
    <w:rsid w:val="003C5FFC"/>
    <w:pPr>
      <w:spacing w:line="360" w:lineRule="auto"/>
      <w:ind w:left="1497" w:hanging="510"/>
      <w:jc w:val="both"/>
    </w:pPr>
    <w:rPr>
      <w:rFonts w:ascii="Times" w:hAnsi="Times" w:cs="Arial"/>
      <w:bCs/>
      <w:sz w:val="24"/>
    </w:rPr>
  </w:style>
  <w:style w:type="paragraph" w:customStyle="1" w:styleId="ZLITUSTzmustliter">
    <w:name w:val="Z_LIT/UST(§) – zm. ust. (§) literą"/>
    <w:basedOn w:val="Normalny"/>
    <w:uiPriority w:val="99"/>
    <w:rsid w:val="003C5FFC"/>
    <w:pPr>
      <w:suppressAutoHyphens/>
      <w:autoSpaceDE w:val="0"/>
      <w:autoSpaceDN w:val="0"/>
      <w:adjustRightInd w:val="0"/>
      <w:spacing w:line="360" w:lineRule="auto"/>
      <w:ind w:left="987" w:firstLine="510"/>
      <w:jc w:val="both"/>
    </w:pPr>
    <w:rPr>
      <w:rFonts w:ascii="Times" w:hAnsi="Times" w:cs="Arial"/>
      <w:bCs/>
      <w:sz w:val="24"/>
    </w:rPr>
  </w:style>
  <w:style w:type="paragraph" w:styleId="Tekstdymka">
    <w:name w:val="Balloon Text"/>
    <w:basedOn w:val="Normalny"/>
    <w:link w:val="TekstdymkaZnak"/>
    <w:uiPriority w:val="99"/>
    <w:semiHidden/>
    <w:rsid w:val="00871224"/>
    <w:rPr>
      <w:rFonts w:ascii="Tahoma" w:hAnsi="Tahoma" w:cs="Tahoma"/>
      <w:sz w:val="16"/>
      <w:szCs w:val="16"/>
    </w:rPr>
  </w:style>
  <w:style w:type="character" w:customStyle="1" w:styleId="TekstdymkaZnak">
    <w:name w:val="Tekst dymka Znak"/>
    <w:basedOn w:val="Domylnaczcionkaakapitu"/>
    <w:link w:val="Tekstdymka"/>
    <w:uiPriority w:val="99"/>
    <w:semiHidden/>
    <w:locked/>
    <w:rsid w:val="00871224"/>
    <w:rPr>
      <w:rFonts w:ascii="Tahoma" w:hAnsi="Tahoma" w:cs="Tahoma"/>
      <w:sz w:val="16"/>
      <w:szCs w:val="16"/>
      <w:lang w:eastAsia="pl-PL"/>
    </w:rPr>
  </w:style>
  <w:style w:type="paragraph" w:styleId="Nagwek">
    <w:name w:val="header"/>
    <w:aliases w:val="Nagłówek strony"/>
    <w:basedOn w:val="Normalny"/>
    <w:link w:val="NagwekZnak"/>
    <w:uiPriority w:val="99"/>
    <w:rsid w:val="000909B0"/>
    <w:pPr>
      <w:tabs>
        <w:tab w:val="center" w:pos="4536"/>
        <w:tab w:val="right" w:pos="9072"/>
      </w:tabs>
    </w:pPr>
  </w:style>
  <w:style w:type="character" w:customStyle="1" w:styleId="NagwekZnak">
    <w:name w:val="Nagłówek Znak"/>
    <w:aliases w:val="Nagłówek strony Znak"/>
    <w:basedOn w:val="Domylnaczcionkaakapitu"/>
    <w:link w:val="Nagwek"/>
    <w:uiPriority w:val="99"/>
    <w:locked/>
    <w:rsid w:val="000909B0"/>
    <w:rPr>
      <w:rFonts w:ascii="Times New Roman" w:hAnsi="Times New Roman" w:cs="Times New Roman"/>
      <w:sz w:val="20"/>
      <w:szCs w:val="20"/>
      <w:lang w:eastAsia="pl-PL"/>
    </w:rPr>
  </w:style>
  <w:style w:type="paragraph" w:customStyle="1" w:styleId="Standard">
    <w:name w:val="Standard"/>
    <w:link w:val="StandardZnak"/>
    <w:uiPriority w:val="99"/>
    <w:rsid w:val="00DD5D49"/>
    <w:pPr>
      <w:widowControl w:val="0"/>
      <w:autoSpaceDE w:val="0"/>
      <w:autoSpaceDN w:val="0"/>
      <w:adjustRightInd w:val="0"/>
      <w:ind w:left="833" w:hanging="720"/>
      <w:jc w:val="both"/>
    </w:pPr>
    <w:rPr>
      <w:rFonts w:ascii="Times New Roman" w:hAnsi="Times New Roman"/>
      <w:sz w:val="24"/>
    </w:rPr>
  </w:style>
  <w:style w:type="character" w:customStyle="1" w:styleId="StandardZnak">
    <w:name w:val="Standard Znak"/>
    <w:link w:val="Standard"/>
    <w:uiPriority w:val="99"/>
    <w:locked/>
    <w:rsid w:val="00DD5D49"/>
    <w:rPr>
      <w:rFonts w:ascii="Times New Roman" w:hAnsi="Times New Roman"/>
      <w:sz w:val="22"/>
      <w:lang w:eastAsia="pl-PL"/>
    </w:rPr>
  </w:style>
  <w:style w:type="paragraph" w:styleId="Tekstpodstawowywcity3">
    <w:name w:val="Body Text Indent 3"/>
    <w:basedOn w:val="Normalny"/>
    <w:link w:val="Tekstpodstawowywcity3Znak"/>
    <w:uiPriority w:val="99"/>
    <w:rsid w:val="001508E3"/>
    <w:pPr>
      <w:spacing w:after="120"/>
      <w:ind w:left="283"/>
    </w:pPr>
    <w:rPr>
      <w:sz w:val="16"/>
      <w:szCs w:val="16"/>
    </w:rPr>
  </w:style>
  <w:style w:type="character" w:customStyle="1" w:styleId="Tekstpodstawowywcity3Znak">
    <w:name w:val="Tekst podstawowy wcięty 3 Znak"/>
    <w:basedOn w:val="Domylnaczcionkaakapitu"/>
    <w:link w:val="Tekstpodstawowywcity3"/>
    <w:uiPriority w:val="99"/>
    <w:locked/>
    <w:rsid w:val="001508E3"/>
    <w:rPr>
      <w:rFonts w:ascii="Times New Roman" w:hAnsi="Times New Roman" w:cs="Times New Roman"/>
      <w:sz w:val="16"/>
      <w:szCs w:val="16"/>
      <w:lang w:eastAsia="pl-PL"/>
    </w:rPr>
  </w:style>
  <w:style w:type="paragraph" w:styleId="Tekstpodstawowy3">
    <w:name w:val="Body Text 3"/>
    <w:basedOn w:val="Normalny"/>
    <w:link w:val="Tekstpodstawowy3Znak"/>
    <w:uiPriority w:val="99"/>
    <w:rsid w:val="00C5158A"/>
    <w:pPr>
      <w:spacing w:after="120"/>
    </w:pPr>
    <w:rPr>
      <w:sz w:val="16"/>
      <w:szCs w:val="16"/>
    </w:rPr>
  </w:style>
  <w:style w:type="character" w:customStyle="1" w:styleId="Tekstpodstawowy3Znak">
    <w:name w:val="Tekst podstawowy 3 Znak"/>
    <w:basedOn w:val="Domylnaczcionkaakapitu"/>
    <w:link w:val="Tekstpodstawowy3"/>
    <w:uiPriority w:val="99"/>
    <w:locked/>
    <w:rsid w:val="00C5158A"/>
    <w:rPr>
      <w:rFonts w:ascii="Times New Roman" w:hAnsi="Times New Roman" w:cs="Times New Roman"/>
      <w:sz w:val="16"/>
      <w:szCs w:val="16"/>
      <w:lang w:eastAsia="pl-PL"/>
    </w:rPr>
  </w:style>
  <w:style w:type="character" w:styleId="Odwoaniedokomentarza">
    <w:name w:val="annotation reference"/>
    <w:basedOn w:val="Domylnaczcionkaakapitu"/>
    <w:uiPriority w:val="99"/>
    <w:semiHidden/>
    <w:rsid w:val="0052085A"/>
    <w:rPr>
      <w:rFonts w:cs="Times New Roman"/>
      <w:sz w:val="16"/>
      <w:szCs w:val="16"/>
    </w:rPr>
  </w:style>
  <w:style w:type="paragraph" w:styleId="Tekstkomentarza">
    <w:name w:val="annotation text"/>
    <w:basedOn w:val="Normalny"/>
    <w:link w:val="TekstkomentarzaZnak"/>
    <w:uiPriority w:val="99"/>
    <w:semiHidden/>
    <w:rsid w:val="0052085A"/>
  </w:style>
  <w:style w:type="character" w:customStyle="1" w:styleId="TekstkomentarzaZnak">
    <w:name w:val="Tekst komentarza Znak"/>
    <w:basedOn w:val="Domylnaczcionkaakapitu"/>
    <w:link w:val="Tekstkomentarza"/>
    <w:uiPriority w:val="99"/>
    <w:semiHidden/>
    <w:locked/>
    <w:rsid w:val="0052085A"/>
    <w:rPr>
      <w:rFonts w:ascii="Times New Roman" w:hAnsi="Times New Roman" w:cs="Times New Roman"/>
      <w:sz w:val="20"/>
      <w:szCs w:val="20"/>
      <w:lang w:eastAsia="pl-PL"/>
    </w:rPr>
  </w:style>
  <w:style w:type="paragraph" w:styleId="Tematkomentarza">
    <w:name w:val="annotation subject"/>
    <w:basedOn w:val="Tekstkomentarza"/>
    <w:next w:val="Tekstkomentarza"/>
    <w:link w:val="TematkomentarzaZnak"/>
    <w:uiPriority w:val="99"/>
    <w:semiHidden/>
    <w:rsid w:val="0052085A"/>
    <w:rPr>
      <w:b/>
      <w:bCs/>
    </w:rPr>
  </w:style>
  <w:style w:type="character" w:customStyle="1" w:styleId="TematkomentarzaZnak">
    <w:name w:val="Temat komentarza Znak"/>
    <w:basedOn w:val="TekstkomentarzaZnak"/>
    <w:link w:val="Tematkomentarza"/>
    <w:uiPriority w:val="99"/>
    <w:semiHidden/>
    <w:locked/>
    <w:rsid w:val="0052085A"/>
    <w:rPr>
      <w:rFonts w:ascii="Times New Roman" w:hAnsi="Times New Roman" w:cs="Times New Roman"/>
      <w:b/>
      <w:bCs/>
      <w:sz w:val="20"/>
      <w:szCs w:val="20"/>
      <w:lang w:eastAsia="pl-PL"/>
    </w:rPr>
  </w:style>
  <w:style w:type="character" w:customStyle="1" w:styleId="style41">
    <w:name w:val="style41"/>
    <w:basedOn w:val="Domylnaczcionkaakapitu"/>
    <w:rsid w:val="00AA2003"/>
    <w:rPr>
      <w:color w:val="000033"/>
      <w:sz w:val="18"/>
      <w:szCs w:val="18"/>
    </w:rPr>
  </w:style>
  <w:style w:type="paragraph" w:customStyle="1" w:styleId="Default">
    <w:name w:val="Default"/>
    <w:rsid w:val="00B516AA"/>
    <w:pPr>
      <w:autoSpaceDE w:val="0"/>
      <w:autoSpaceDN w:val="0"/>
      <w:adjustRightInd w:val="0"/>
    </w:pPr>
    <w:rPr>
      <w:rFonts w:ascii="Times New Roman" w:hAnsi="Times New Roman"/>
      <w:color w:val="000000"/>
      <w:sz w:val="24"/>
      <w:szCs w:val="24"/>
    </w:rPr>
  </w:style>
  <w:style w:type="paragraph" w:styleId="Zwykytekst">
    <w:name w:val="Plain Text"/>
    <w:basedOn w:val="Normalny"/>
    <w:link w:val="ZwykytekstZnak"/>
    <w:unhideWhenUsed/>
    <w:locked/>
    <w:rsid w:val="006A2D41"/>
    <w:rPr>
      <w:rFonts w:ascii="Courier New" w:hAnsi="Courier New" w:cs="Courier New"/>
    </w:rPr>
  </w:style>
  <w:style w:type="character" w:customStyle="1" w:styleId="ZwykytekstZnak">
    <w:name w:val="Zwykły tekst Znak"/>
    <w:basedOn w:val="Domylnaczcionkaakapitu"/>
    <w:link w:val="Zwykytekst"/>
    <w:rsid w:val="006A2D41"/>
    <w:rPr>
      <w:rFonts w:ascii="Courier New" w:eastAsia="Times New Roman" w:hAnsi="Courier New" w:cs="Courier New"/>
      <w:sz w:val="20"/>
      <w:szCs w:val="20"/>
    </w:rPr>
  </w:style>
  <w:style w:type="paragraph" w:customStyle="1" w:styleId="1">
    <w:name w:val="1."/>
    <w:basedOn w:val="Normalny"/>
    <w:rsid w:val="006A2D41"/>
    <w:pPr>
      <w:suppressAutoHyphens/>
      <w:spacing w:line="258" w:lineRule="atLeast"/>
      <w:ind w:left="227" w:hanging="227"/>
      <w:jc w:val="both"/>
    </w:pPr>
    <w:rPr>
      <w:rFonts w:ascii="FrankfurtGothic" w:hAnsi="FrankfurtGothic"/>
      <w:color w:val="000000"/>
      <w:sz w:val="19"/>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25638273">
      <w:bodyDiv w:val="1"/>
      <w:marLeft w:val="0"/>
      <w:marRight w:val="0"/>
      <w:marTop w:val="0"/>
      <w:marBottom w:val="0"/>
      <w:divBdr>
        <w:top w:val="none" w:sz="0" w:space="0" w:color="auto"/>
        <w:left w:val="none" w:sz="0" w:space="0" w:color="auto"/>
        <w:bottom w:val="none" w:sz="0" w:space="0" w:color="auto"/>
        <w:right w:val="none" w:sz="0" w:space="0" w:color="auto"/>
      </w:divBdr>
    </w:div>
    <w:div w:id="668874171">
      <w:marLeft w:val="0"/>
      <w:marRight w:val="0"/>
      <w:marTop w:val="0"/>
      <w:marBottom w:val="0"/>
      <w:divBdr>
        <w:top w:val="none" w:sz="0" w:space="0" w:color="auto"/>
        <w:left w:val="none" w:sz="0" w:space="0" w:color="auto"/>
        <w:bottom w:val="none" w:sz="0" w:space="0" w:color="auto"/>
        <w:right w:val="none" w:sz="0" w:space="0" w:color="auto"/>
      </w:divBdr>
    </w:div>
    <w:div w:id="838622914">
      <w:bodyDiv w:val="1"/>
      <w:marLeft w:val="0"/>
      <w:marRight w:val="0"/>
      <w:marTop w:val="0"/>
      <w:marBottom w:val="0"/>
      <w:divBdr>
        <w:top w:val="none" w:sz="0" w:space="0" w:color="auto"/>
        <w:left w:val="none" w:sz="0" w:space="0" w:color="auto"/>
        <w:bottom w:val="none" w:sz="0" w:space="0" w:color="auto"/>
        <w:right w:val="none" w:sz="0" w:space="0" w:color="auto"/>
      </w:divBdr>
    </w:div>
    <w:div w:id="1352730519">
      <w:bodyDiv w:val="1"/>
      <w:marLeft w:val="0"/>
      <w:marRight w:val="0"/>
      <w:marTop w:val="0"/>
      <w:marBottom w:val="0"/>
      <w:divBdr>
        <w:top w:val="none" w:sz="0" w:space="0" w:color="auto"/>
        <w:left w:val="none" w:sz="0" w:space="0" w:color="auto"/>
        <w:bottom w:val="none" w:sz="0" w:space="0" w:color="auto"/>
        <w:right w:val="none" w:sz="0" w:space="0" w:color="auto"/>
      </w:divBdr>
    </w:div>
    <w:div w:id="1913660335">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https://www.uzp.gov.pl/baza-wiedzy/jednolity-europejski-dokument-zamowienia"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footer" Target="footer1.xml"/></Relationships>
</file>

<file path=word/_rels/header1.xml.rels><?xml version="1.0" encoding="UTF-8" standalone="yes"?>
<Relationships xmlns="http://schemas.openxmlformats.org/package/2006/relationships"><Relationship Id="rId1" Type="http://schemas.openxmlformats.org/officeDocument/2006/relationships/image" Target="media/image1.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25E93317-0508-43AE-B0DC-A48623C62E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22</Pages>
  <Words>10209</Words>
  <Characters>61259</Characters>
  <Application>Microsoft Office Word</Application>
  <DocSecurity>0</DocSecurity>
  <Lines>510</Lines>
  <Paragraphs>142</Paragraphs>
  <ScaleCrop>false</ScaleCrop>
  <HeadingPairs>
    <vt:vector size="2" baseType="variant">
      <vt:variant>
        <vt:lpstr>Tytuł</vt:lpstr>
      </vt:variant>
      <vt:variant>
        <vt:i4>1</vt:i4>
      </vt:variant>
    </vt:vector>
  </HeadingPairs>
  <TitlesOfParts>
    <vt:vector size="1" baseType="lpstr">
      <vt:lpstr/>
    </vt:vector>
  </TitlesOfParts>
  <LinksUpToDate>false</LinksUpToDate>
  <CharactersWithSpaces>71326</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cp:revision>1</cp:revision>
  <dcterms:created xsi:type="dcterms:W3CDTF">2018-02-09T11:23:00Z</dcterms:created>
  <dcterms:modified xsi:type="dcterms:W3CDTF">2018-07-16T11:40:00Z</dcterms:modified>
</cp:coreProperties>
</file>