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3" w:rsidRDefault="00F50893" w:rsidP="00F50893">
      <w:pPr>
        <w:jc w:val="right"/>
        <w:rPr>
          <w:b/>
          <w:sz w:val="22"/>
          <w:szCs w:val="22"/>
        </w:rPr>
      </w:pPr>
    </w:p>
    <w:p w:rsidR="00F50893" w:rsidRDefault="00F50893" w:rsidP="00F50893">
      <w:pPr>
        <w:jc w:val="right"/>
        <w:rPr>
          <w:b/>
          <w:sz w:val="22"/>
          <w:szCs w:val="22"/>
        </w:rPr>
      </w:pPr>
    </w:p>
    <w:p w:rsidR="00F50893" w:rsidRPr="006A1D78" w:rsidRDefault="00F50893" w:rsidP="00D5126B">
      <w:pPr>
        <w:jc w:val="both"/>
        <w:rPr>
          <w:b/>
          <w:sz w:val="22"/>
          <w:szCs w:val="22"/>
        </w:rPr>
      </w:pPr>
      <w:r w:rsidRPr="006A1D78">
        <w:rPr>
          <w:b/>
          <w:sz w:val="22"/>
          <w:szCs w:val="22"/>
        </w:rPr>
        <w:t>Wykonawcy uczestniczący w postępowaniu</w:t>
      </w:r>
    </w:p>
    <w:p w:rsidR="00F50893" w:rsidRDefault="00F50893" w:rsidP="00D5126B">
      <w:pPr>
        <w:jc w:val="both"/>
        <w:rPr>
          <w:sz w:val="22"/>
          <w:szCs w:val="22"/>
        </w:rPr>
      </w:pPr>
    </w:p>
    <w:p w:rsidR="00F57A1B" w:rsidRDefault="00F57A1B" w:rsidP="00D5126B">
      <w:pPr>
        <w:jc w:val="both"/>
        <w:rPr>
          <w:sz w:val="22"/>
          <w:szCs w:val="22"/>
        </w:rPr>
      </w:pPr>
    </w:p>
    <w:p w:rsidR="00D1601F" w:rsidRDefault="0073653E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15B">
        <w:rPr>
          <w:sz w:val="22"/>
          <w:szCs w:val="22"/>
        </w:rPr>
        <w:tab/>
      </w:r>
      <w:r>
        <w:rPr>
          <w:sz w:val="22"/>
          <w:szCs w:val="22"/>
        </w:rPr>
        <w:t>MODYFIKACJA</w:t>
      </w:r>
    </w:p>
    <w:p w:rsidR="00B61203" w:rsidRDefault="00B61203" w:rsidP="00D5126B">
      <w:pPr>
        <w:jc w:val="both"/>
        <w:rPr>
          <w:sz w:val="22"/>
          <w:szCs w:val="22"/>
        </w:rPr>
      </w:pPr>
    </w:p>
    <w:p w:rsidR="00D1601F" w:rsidRPr="006A1D78" w:rsidRDefault="00D1601F" w:rsidP="00D5126B">
      <w:pPr>
        <w:jc w:val="both"/>
        <w:rPr>
          <w:sz w:val="22"/>
          <w:szCs w:val="22"/>
        </w:rPr>
      </w:pPr>
    </w:p>
    <w:p w:rsidR="00D1601F" w:rsidRPr="00F57A1B" w:rsidRDefault="00F50893" w:rsidP="00F57A1B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 xml:space="preserve">Dotyczy: </w:t>
      </w:r>
      <w:r w:rsidR="00F57A1B">
        <w:rPr>
          <w:sz w:val="22"/>
          <w:szCs w:val="22"/>
        </w:rPr>
        <w:t>postępowania</w:t>
      </w:r>
      <w:r w:rsidR="003423C2">
        <w:rPr>
          <w:sz w:val="22"/>
          <w:szCs w:val="22"/>
        </w:rPr>
        <w:t xml:space="preserve"> pn.</w:t>
      </w:r>
      <w:r w:rsidRPr="006A1D78">
        <w:rPr>
          <w:sz w:val="22"/>
          <w:szCs w:val="22"/>
        </w:rPr>
        <w:t xml:space="preserve"> </w:t>
      </w:r>
      <w:r w:rsidR="00D1601F" w:rsidRPr="008866C4">
        <w:rPr>
          <w:b/>
          <w:i/>
          <w:sz w:val="22"/>
          <w:szCs w:val="22"/>
        </w:rPr>
        <w:t>„Renowacja sieci kanalizacyjnej w Szczecinie” etap I w ul. Jodłowej – zaprojektuj i wybuduj</w:t>
      </w:r>
      <w:r w:rsidR="00D1601F" w:rsidRPr="008866C4">
        <w:rPr>
          <w:b/>
          <w:bCs/>
          <w:i/>
          <w:sz w:val="22"/>
          <w:szCs w:val="22"/>
        </w:rPr>
        <w:t>. Numer referencyjny: 37/2018</w:t>
      </w:r>
    </w:p>
    <w:p w:rsidR="00F50893" w:rsidRPr="006A1D78" w:rsidRDefault="00F50893" w:rsidP="00D5126B">
      <w:pPr>
        <w:jc w:val="both"/>
        <w:rPr>
          <w:sz w:val="22"/>
          <w:szCs w:val="22"/>
        </w:rPr>
      </w:pPr>
    </w:p>
    <w:p w:rsidR="00F50893" w:rsidRPr="006A1D78" w:rsidRDefault="00F50893" w:rsidP="00D5126B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:rsidR="00B61203" w:rsidRDefault="00F50893" w:rsidP="00D5126B">
      <w:pPr>
        <w:jc w:val="both"/>
        <w:rPr>
          <w:sz w:val="22"/>
          <w:szCs w:val="22"/>
        </w:rPr>
      </w:pPr>
      <w:r w:rsidRPr="006A1D78">
        <w:rPr>
          <w:sz w:val="22"/>
          <w:szCs w:val="22"/>
        </w:rPr>
        <w:t>Zamawiający na podstawie art. 38 ust. 4 ustawy z dnia 29 stycznia 2004 r. Prawo zamówień</w:t>
      </w:r>
      <w:r w:rsidR="00D1601F">
        <w:rPr>
          <w:sz w:val="22"/>
          <w:szCs w:val="22"/>
        </w:rPr>
        <w:t xml:space="preserve"> publicznych (</w:t>
      </w:r>
      <w:proofErr w:type="spellStart"/>
      <w:r w:rsidR="00D1601F">
        <w:rPr>
          <w:sz w:val="22"/>
          <w:szCs w:val="22"/>
        </w:rPr>
        <w:t>t.j</w:t>
      </w:r>
      <w:proofErr w:type="spellEnd"/>
      <w:r w:rsidR="00D1601F">
        <w:rPr>
          <w:sz w:val="22"/>
          <w:szCs w:val="22"/>
        </w:rPr>
        <w:t>. Dz. U. z 2017 r. poz. 1579</w:t>
      </w:r>
      <w:r w:rsidRPr="006A1D78">
        <w:rPr>
          <w:sz w:val="22"/>
          <w:szCs w:val="22"/>
        </w:rPr>
        <w:t xml:space="preserve"> ze zm.) dokonuje modyfikacji specyfikacji istotnych warunków zamówienia w następującym zakresie:</w:t>
      </w:r>
    </w:p>
    <w:p w:rsidR="00B61203" w:rsidRPr="006A1D78" w:rsidRDefault="00B61203" w:rsidP="00D5126B">
      <w:pPr>
        <w:jc w:val="both"/>
        <w:rPr>
          <w:sz w:val="22"/>
          <w:szCs w:val="22"/>
        </w:rPr>
      </w:pPr>
    </w:p>
    <w:p w:rsidR="006A1D78" w:rsidRDefault="005B514D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866C4">
        <w:rPr>
          <w:sz w:val="22"/>
          <w:szCs w:val="22"/>
        </w:rPr>
        <w:t xml:space="preserve">pkt. 2.2) a) rozdział </w:t>
      </w:r>
      <w:r>
        <w:rPr>
          <w:sz w:val="22"/>
          <w:szCs w:val="22"/>
        </w:rPr>
        <w:t>V SIWZ.</w:t>
      </w:r>
    </w:p>
    <w:p w:rsidR="005B514D" w:rsidRDefault="005B514D" w:rsidP="00D5126B">
      <w:pPr>
        <w:jc w:val="both"/>
        <w:rPr>
          <w:sz w:val="22"/>
          <w:szCs w:val="22"/>
        </w:rPr>
      </w:pPr>
    </w:p>
    <w:p w:rsidR="002E7E79" w:rsidRDefault="002E7E79" w:rsidP="002E7E79">
      <w:pPr>
        <w:jc w:val="both"/>
        <w:rPr>
          <w:sz w:val="22"/>
          <w:szCs w:val="22"/>
        </w:rPr>
      </w:pPr>
      <w:r>
        <w:rPr>
          <w:sz w:val="22"/>
          <w:szCs w:val="22"/>
        </w:rPr>
        <w:t>Zamiast:</w:t>
      </w:r>
    </w:p>
    <w:p w:rsidR="002E7E79" w:rsidRPr="002E7E79" w:rsidRDefault="002E7E79" w:rsidP="002E7E79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2E7E79">
        <w:rPr>
          <w:sz w:val="22"/>
          <w:szCs w:val="22"/>
        </w:rPr>
        <w:t xml:space="preserve">należycie wykonał w okresie ostatnich pięciu lat przed upływem terminu składania ofert, a jeżeli okres prowadzenia działalności jest krótszy – w tym okresie: minimum jedną robotę budowlaną, polegającą na </w:t>
      </w:r>
      <w:r w:rsidRPr="002E7E79">
        <w:rPr>
          <w:b/>
          <w:sz w:val="22"/>
          <w:szCs w:val="22"/>
        </w:rPr>
        <w:t xml:space="preserve">wykonaniu renowacji metodą </w:t>
      </w:r>
      <w:proofErr w:type="spellStart"/>
      <w:r w:rsidRPr="002E7E79">
        <w:rPr>
          <w:b/>
          <w:sz w:val="22"/>
          <w:szCs w:val="22"/>
        </w:rPr>
        <w:t>bezwykopową</w:t>
      </w:r>
      <w:proofErr w:type="spellEnd"/>
      <w:r w:rsidRPr="002E7E79">
        <w:rPr>
          <w:sz w:val="22"/>
          <w:szCs w:val="22"/>
        </w:rPr>
        <w:t xml:space="preserve"> tzw. metodą  „rękawa utwardzanego CIPP”, kanałów  sanitarnych lub ogólnospławnych lub deszczowych z rur kamionkowych o średnicy minimum DN 200 mm i długości minimum 300 m; i</w:t>
      </w:r>
      <w:r>
        <w:rPr>
          <w:sz w:val="22"/>
          <w:szCs w:val="22"/>
        </w:rPr>
        <w:t>”</w:t>
      </w:r>
    </w:p>
    <w:p w:rsidR="005B514D" w:rsidRDefault="005B514D" w:rsidP="00D5126B">
      <w:pPr>
        <w:jc w:val="both"/>
        <w:rPr>
          <w:sz w:val="22"/>
          <w:szCs w:val="22"/>
          <w:u w:val="single"/>
        </w:rPr>
      </w:pPr>
    </w:p>
    <w:p w:rsidR="004D7678" w:rsidRPr="002E7E79" w:rsidRDefault="005C4B81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Powinno</w:t>
      </w:r>
      <w:r w:rsidR="002E7E79" w:rsidRPr="002E7E79">
        <w:rPr>
          <w:sz w:val="22"/>
          <w:szCs w:val="22"/>
        </w:rPr>
        <w:t xml:space="preserve"> być:</w:t>
      </w:r>
    </w:p>
    <w:p w:rsidR="002E7E79" w:rsidRPr="002E7E79" w:rsidRDefault="002E7E79" w:rsidP="002E7E79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2E7E79">
        <w:rPr>
          <w:sz w:val="22"/>
          <w:szCs w:val="22"/>
        </w:rPr>
        <w:t xml:space="preserve">należycie wykonał w okresie ostatnich pięciu lat przed upływem terminu składania ofert, a jeżeli okres prowadzenia działalności jest krótszy – w tym okresie: minimum jedną robotę budowlaną, polegającą na </w:t>
      </w:r>
      <w:r w:rsidRPr="002E7E79">
        <w:rPr>
          <w:b/>
          <w:sz w:val="22"/>
          <w:szCs w:val="22"/>
        </w:rPr>
        <w:t xml:space="preserve">wykonaniu renowacji metodą </w:t>
      </w:r>
      <w:proofErr w:type="spellStart"/>
      <w:r w:rsidRPr="002E7E79">
        <w:rPr>
          <w:b/>
          <w:sz w:val="22"/>
          <w:szCs w:val="22"/>
        </w:rPr>
        <w:t>bezwykopową</w:t>
      </w:r>
      <w:proofErr w:type="spellEnd"/>
      <w:r w:rsidRPr="002E7E79">
        <w:rPr>
          <w:sz w:val="22"/>
          <w:szCs w:val="22"/>
        </w:rPr>
        <w:t xml:space="preserve"> tzw. metodą  „rękawa utwardzanego CIPP”, kanałów  sanitarnych lub ogólnospławnych lub deszczowych o średnicy minimum DN 200 mm i długości minimum 300 m; i</w:t>
      </w:r>
      <w:r>
        <w:rPr>
          <w:sz w:val="22"/>
          <w:szCs w:val="22"/>
        </w:rPr>
        <w:t>”</w:t>
      </w:r>
    </w:p>
    <w:p w:rsidR="002E7E79" w:rsidRDefault="002E7E79" w:rsidP="00D5126B">
      <w:pPr>
        <w:jc w:val="both"/>
        <w:rPr>
          <w:sz w:val="22"/>
          <w:szCs w:val="22"/>
        </w:rPr>
      </w:pPr>
    </w:p>
    <w:p w:rsidR="003844F9" w:rsidRDefault="002E7E79" w:rsidP="003844F9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844F9" w:rsidRPr="008866C4">
        <w:rPr>
          <w:sz w:val="22"/>
          <w:szCs w:val="22"/>
        </w:rPr>
        <w:t xml:space="preserve">Zamawiający </w:t>
      </w:r>
      <w:r w:rsidR="003844F9">
        <w:rPr>
          <w:sz w:val="22"/>
          <w:szCs w:val="22"/>
        </w:rPr>
        <w:t xml:space="preserve">dodaje </w:t>
      </w:r>
      <w:proofErr w:type="spellStart"/>
      <w:r w:rsidR="003844F9">
        <w:rPr>
          <w:sz w:val="22"/>
          <w:szCs w:val="22"/>
        </w:rPr>
        <w:t>ppkt</w:t>
      </w:r>
      <w:proofErr w:type="spellEnd"/>
      <w:r w:rsidR="003844F9">
        <w:rPr>
          <w:sz w:val="22"/>
          <w:szCs w:val="22"/>
        </w:rPr>
        <w:t xml:space="preserve"> f do zapisów </w:t>
      </w:r>
      <w:r w:rsidR="00BE2057">
        <w:rPr>
          <w:sz w:val="22"/>
          <w:szCs w:val="22"/>
        </w:rPr>
        <w:t>pkt. 2</w:t>
      </w:r>
      <w:r w:rsidR="003844F9" w:rsidRPr="008866C4">
        <w:rPr>
          <w:sz w:val="22"/>
          <w:szCs w:val="22"/>
        </w:rPr>
        <w:t>.2) rozdziału V</w:t>
      </w:r>
      <w:r w:rsidR="003844F9">
        <w:rPr>
          <w:sz w:val="22"/>
          <w:szCs w:val="22"/>
        </w:rPr>
        <w:t xml:space="preserve"> SIWZ:</w:t>
      </w:r>
    </w:p>
    <w:p w:rsidR="003844F9" w:rsidRDefault="003844F9" w:rsidP="003844F9">
      <w:pPr>
        <w:rPr>
          <w:sz w:val="22"/>
          <w:szCs w:val="22"/>
        </w:rPr>
      </w:pPr>
    </w:p>
    <w:p w:rsidR="003844F9" w:rsidRDefault="003844F9" w:rsidP="003844F9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8866C4">
        <w:rPr>
          <w:sz w:val="22"/>
          <w:szCs w:val="22"/>
        </w:rPr>
        <w:t xml:space="preserve">f) należycie wykonał w okresie ostatnich pięciu lat przed upływem terminu składania ofert, a jeżeli okres prowadzenia działalności jest krótszy – w tym okresie: minimum jedną główną usługę polegającą na </w:t>
      </w:r>
      <w:r w:rsidRPr="008866C4">
        <w:rPr>
          <w:b/>
          <w:sz w:val="22"/>
          <w:szCs w:val="22"/>
        </w:rPr>
        <w:t xml:space="preserve">zaprojektowaniu </w:t>
      </w:r>
      <w:r w:rsidRPr="008866C4">
        <w:rPr>
          <w:sz w:val="22"/>
          <w:szCs w:val="22"/>
        </w:rPr>
        <w:t xml:space="preserve">sieci wodociągowej </w:t>
      </w:r>
      <w:proofErr w:type="spellStart"/>
      <w:r w:rsidRPr="008866C4">
        <w:rPr>
          <w:sz w:val="22"/>
          <w:szCs w:val="22"/>
        </w:rPr>
        <w:t>dn</w:t>
      </w:r>
      <w:proofErr w:type="spellEnd"/>
      <w:r w:rsidRPr="008866C4">
        <w:rPr>
          <w:sz w:val="22"/>
          <w:szCs w:val="22"/>
        </w:rPr>
        <w:t xml:space="preserve"> 100 o długości 100m wraz z przyłączami do budynku metodą wykopową, o wartoś</w:t>
      </w:r>
      <w:r w:rsidR="0089121D">
        <w:rPr>
          <w:sz w:val="22"/>
          <w:szCs w:val="22"/>
        </w:rPr>
        <w:t>ci projektu nie mniejszej niż 15</w:t>
      </w:r>
      <w:r w:rsidRPr="008866C4">
        <w:rPr>
          <w:sz w:val="22"/>
          <w:szCs w:val="22"/>
        </w:rPr>
        <w:t>.000,00zł brutto</w:t>
      </w:r>
      <w:r>
        <w:rPr>
          <w:sz w:val="22"/>
          <w:szCs w:val="22"/>
        </w:rPr>
        <w:t>”</w:t>
      </w:r>
    </w:p>
    <w:p w:rsidR="00BE2057" w:rsidRDefault="00BE2057" w:rsidP="003844F9">
      <w:pPr>
        <w:jc w:val="both"/>
        <w:rPr>
          <w:sz w:val="22"/>
          <w:szCs w:val="22"/>
        </w:rPr>
      </w:pPr>
    </w:p>
    <w:p w:rsidR="00BE2057" w:rsidRDefault="00BE2057" w:rsidP="00BE2057">
      <w:pPr>
        <w:jc w:val="both"/>
        <w:rPr>
          <w:sz w:val="22"/>
          <w:szCs w:val="22"/>
        </w:rPr>
      </w:pPr>
      <w:r>
        <w:rPr>
          <w:sz w:val="22"/>
          <w:szCs w:val="22"/>
        </w:rPr>
        <w:t>2. pkt. 5</w:t>
      </w:r>
      <w:r>
        <w:rPr>
          <w:sz w:val="22"/>
          <w:szCs w:val="22"/>
        </w:rPr>
        <w:t>.2) c</w:t>
      </w:r>
      <w:r w:rsidRPr="008866C4">
        <w:rPr>
          <w:sz w:val="22"/>
          <w:szCs w:val="22"/>
        </w:rPr>
        <w:t>)</w:t>
      </w:r>
      <w:r>
        <w:rPr>
          <w:sz w:val="22"/>
          <w:szCs w:val="22"/>
        </w:rPr>
        <w:t xml:space="preserve"> i d)</w:t>
      </w:r>
      <w:r w:rsidRPr="008866C4">
        <w:rPr>
          <w:sz w:val="22"/>
          <w:szCs w:val="22"/>
        </w:rPr>
        <w:t xml:space="preserve"> rozdział </w:t>
      </w:r>
      <w:r>
        <w:rPr>
          <w:sz w:val="22"/>
          <w:szCs w:val="22"/>
        </w:rPr>
        <w:t>V SIWZ.</w:t>
      </w:r>
    </w:p>
    <w:p w:rsidR="00BE2057" w:rsidRDefault="00BE2057" w:rsidP="00BE2057">
      <w:pPr>
        <w:jc w:val="both"/>
        <w:rPr>
          <w:sz w:val="22"/>
          <w:szCs w:val="22"/>
        </w:rPr>
      </w:pPr>
    </w:p>
    <w:p w:rsidR="00BE2057" w:rsidRDefault="00BE2057" w:rsidP="00BE2057">
      <w:pPr>
        <w:jc w:val="both"/>
        <w:rPr>
          <w:sz w:val="22"/>
          <w:szCs w:val="22"/>
        </w:rPr>
      </w:pPr>
      <w:r>
        <w:rPr>
          <w:sz w:val="22"/>
          <w:szCs w:val="22"/>
        </w:rPr>
        <w:t>Zamiast:</w:t>
      </w:r>
    </w:p>
    <w:p w:rsidR="00BE2057" w:rsidRPr="002216A4" w:rsidRDefault="00BE2057" w:rsidP="00BE2057">
      <w:pPr>
        <w:numPr>
          <w:ilvl w:val="0"/>
          <w:numId w:val="5"/>
        </w:numPr>
        <w:jc w:val="both"/>
        <w:rPr>
          <w:sz w:val="22"/>
          <w:szCs w:val="22"/>
        </w:rPr>
      </w:pPr>
      <w:r w:rsidRPr="002216A4">
        <w:rPr>
          <w:b/>
          <w:sz w:val="22"/>
          <w:szCs w:val="22"/>
        </w:rPr>
        <w:t>wykaz wykonanych projektów</w:t>
      </w:r>
      <w:r w:rsidRPr="002216A4">
        <w:rPr>
          <w:sz w:val="22"/>
          <w:szCs w:val="22"/>
        </w:rPr>
        <w:t xml:space="preserve"> w okresie ostatnich pięciu lat przed upływem terminu składania ofert, a jeżeli okres prowadzenia działalności jest krótszy – w tym okresie:  minimum jedną główną usługę polegającą na </w:t>
      </w:r>
      <w:r w:rsidRPr="002216A4">
        <w:rPr>
          <w:b/>
          <w:sz w:val="22"/>
          <w:szCs w:val="22"/>
        </w:rPr>
        <w:t xml:space="preserve">zaprojektowaniu </w:t>
      </w:r>
      <w:r w:rsidRPr="002216A4">
        <w:rPr>
          <w:sz w:val="22"/>
          <w:szCs w:val="22"/>
        </w:rPr>
        <w:t xml:space="preserve">budowy lub remontu kanałów lub sieci deszczowych ,sanitarnych lub ogólnospławnych o długości co najmniej </w:t>
      </w:r>
      <w:smartTag w:uri="urn:schemas-microsoft-com:office:smarttags" w:element="metricconverter">
        <w:smartTagPr>
          <w:attr w:name="ProductID" w:val="100 m"/>
        </w:smartTagPr>
        <w:r w:rsidRPr="002216A4">
          <w:rPr>
            <w:sz w:val="22"/>
            <w:szCs w:val="22"/>
          </w:rPr>
          <w:t>100 m</w:t>
        </w:r>
      </w:smartTag>
      <w:r w:rsidRPr="002216A4">
        <w:rPr>
          <w:sz w:val="22"/>
          <w:szCs w:val="22"/>
        </w:rPr>
        <w:t xml:space="preserve"> dla kanału deszczowego, sanitarnego lub ogólnospławnego, o średnicy co najmniej dn200, metodą </w:t>
      </w:r>
      <w:proofErr w:type="spellStart"/>
      <w:r w:rsidRPr="002216A4">
        <w:rPr>
          <w:sz w:val="22"/>
          <w:szCs w:val="22"/>
        </w:rPr>
        <w:t>bezwykopową</w:t>
      </w:r>
      <w:proofErr w:type="spellEnd"/>
      <w:r w:rsidRPr="002216A4">
        <w:rPr>
          <w:sz w:val="22"/>
          <w:szCs w:val="22"/>
        </w:rPr>
        <w:t>, z zastosowaniem wykładziny CIPP, o wartości projektu  nie mniejszej niż 20.000,00zł brutto .</w:t>
      </w:r>
    </w:p>
    <w:p w:rsidR="00BE2057" w:rsidRPr="002216A4" w:rsidRDefault="00BE2057" w:rsidP="00BE2057">
      <w:pPr>
        <w:numPr>
          <w:ilvl w:val="0"/>
          <w:numId w:val="5"/>
        </w:numPr>
        <w:jc w:val="both"/>
        <w:rPr>
          <w:sz w:val="22"/>
          <w:szCs w:val="22"/>
        </w:rPr>
      </w:pPr>
      <w:r w:rsidRPr="002216A4">
        <w:rPr>
          <w:sz w:val="22"/>
          <w:szCs w:val="22"/>
        </w:rPr>
        <w:t xml:space="preserve"> w okresie ostatnich pięciu lat przed upływem terminu składania ofert, a jeżeli okres prowadzenia działalności jest krótszy – w tym okresie: minimum jedną główną usługę polegającą na </w:t>
      </w:r>
      <w:r w:rsidRPr="002216A4">
        <w:rPr>
          <w:b/>
          <w:sz w:val="22"/>
          <w:szCs w:val="22"/>
        </w:rPr>
        <w:lastRenderedPageBreak/>
        <w:t xml:space="preserve">zaprojektowaniu </w:t>
      </w:r>
      <w:r w:rsidRPr="002216A4">
        <w:rPr>
          <w:sz w:val="22"/>
          <w:szCs w:val="22"/>
        </w:rPr>
        <w:t xml:space="preserve">sieci wodociągowej </w:t>
      </w:r>
      <w:proofErr w:type="spellStart"/>
      <w:r w:rsidRPr="002216A4">
        <w:rPr>
          <w:sz w:val="22"/>
          <w:szCs w:val="22"/>
        </w:rPr>
        <w:t>dn</w:t>
      </w:r>
      <w:proofErr w:type="spellEnd"/>
      <w:r w:rsidRPr="002216A4">
        <w:rPr>
          <w:sz w:val="22"/>
          <w:szCs w:val="22"/>
        </w:rPr>
        <w:t xml:space="preserve"> 100 o długości 100m wraz z przyłączami do budynku metodą wykopową, o wartości projektu nie mniejszej niż 20.000,00zł brutto</w:t>
      </w:r>
    </w:p>
    <w:p w:rsidR="00BE2057" w:rsidRPr="002216A4" w:rsidRDefault="00BE2057" w:rsidP="00BE2057">
      <w:pPr>
        <w:jc w:val="both"/>
        <w:rPr>
          <w:sz w:val="22"/>
          <w:szCs w:val="22"/>
        </w:rPr>
      </w:pPr>
      <w:r w:rsidRPr="002216A4">
        <w:rPr>
          <w:sz w:val="22"/>
          <w:szCs w:val="22"/>
          <w:u w:val="single"/>
        </w:rPr>
        <w:t>Zamawiający uwzględni tylko zadania projektowe zakończone.</w:t>
      </w:r>
    </w:p>
    <w:p w:rsidR="00BE2057" w:rsidRDefault="00BE2057" w:rsidP="00BE2057">
      <w:pPr>
        <w:jc w:val="both"/>
        <w:rPr>
          <w:sz w:val="22"/>
          <w:szCs w:val="22"/>
        </w:rPr>
      </w:pPr>
    </w:p>
    <w:p w:rsidR="00BE2057" w:rsidRDefault="00BE2057" w:rsidP="00BE2057">
      <w:pPr>
        <w:jc w:val="both"/>
        <w:rPr>
          <w:sz w:val="22"/>
          <w:szCs w:val="22"/>
        </w:rPr>
      </w:pPr>
      <w:r>
        <w:rPr>
          <w:sz w:val="22"/>
          <w:szCs w:val="22"/>
        </w:rPr>
        <w:t>Powinno być:</w:t>
      </w:r>
    </w:p>
    <w:p w:rsidR="00BE2057" w:rsidRPr="009C4447" w:rsidRDefault="00BE2057" w:rsidP="00BE2057">
      <w:pPr>
        <w:pStyle w:val="Akapitzlist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447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wykonanych usług</w:t>
      </w:r>
      <w:r w:rsidRPr="009C4447">
        <w:rPr>
          <w:rFonts w:ascii="Times New Roman" w:hAnsi="Times New Roman"/>
          <w:b/>
        </w:rPr>
        <w:t xml:space="preserve"> </w:t>
      </w:r>
      <w:r w:rsidRPr="009C4447">
        <w:rPr>
          <w:rFonts w:ascii="Times New Roman" w:hAnsi="Times New Roman"/>
        </w:rPr>
        <w:t>wykonanych nie wcześniej</w:t>
      </w:r>
      <w:r w:rsidRPr="009C4447">
        <w:rPr>
          <w:rFonts w:ascii="Times New Roman" w:hAnsi="Times New Roman"/>
          <w:b/>
        </w:rPr>
        <w:t xml:space="preserve"> </w:t>
      </w:r>
      <w:r w:rsidRPr="009C4447">
        <w:rPr>
          <w:rFonts w:ascii="Times New Roman" w:hAnsi="Times New Roman"/>
        </w:rPr>
        <w:t xml:space="preserve">niż w okresie ostatnich pięciu lat przed upływem terminu składania ofert, a jeżeli okres prowadzenia działalności jest krótszy – w tym okresie, wraz z podaniem ich rodzaju, wartości, daty, miejsca wykonania i podmiotów, na rzecz których </w:t>
      </w:r>
      <w:r>
        <w:rPr>
          <w:rFonts w:ascii="Times New Roman" w:hAnsi="Times New Roman"/>
        </w:rPr>
        <w:t>usługi</w:t>
      </w:r>
      <w:r w:rsidRPr="009C4447">
        <w:rPr>
          <w:rFonts w:ascii="Times New Roman" w:hAnsi="Times New Roman"/>
        </w:rPr>
        <w:t xml:space="preserve"> te zostały wykonane, z załączeniem </w:t>
      </w:r>
      <w:r w:rsidRPr="009C4447">
        <w:rPr>
          <w:rFonts w:ascii="Times New Roman" w:hAnsi="Times New Roman"/>
          <w:u w:val="single"/>
        </w:rPr>
        <w:t>dowodów</w:t>
      </w:r>
      <w:r w:rsidRPr="009C4447">
        <w:rPr>
          <w:rFonts w:ascii="Times New Roman" w:hAnsi="Times New Roman"/>
        </w:rPr>
        <w:t xml:space="preserve"> określających czy te </w:t>
      </w:r>
      <w:r>
        <w:rPr>
          <w:rFonts w:ascii="Times New Roman" w:hAnsi="Times New Roman"/>
        </w:rPr>
        <w:t xml:space="preserve">usługi </w:t>
      </w:r>
      <w:r w:rsidRPr="009C4447">
        <w:rPr>
          <w:rFonts w:ascii="Times New Roman" w:hAnsi="Times New Roman"/>
        </w:rPr>
        <w:t>zostały wykonane należycie, w szczególn</w:t>
      </w:r>
      <w:r>
        <w:rPr>
          <w:rFonts w:ascii="Times New Roman" w:hAnsi="Times New Roman"/>
        </w:rPr>
        <w:t>ości informacji o tym czy usługi</w:t>
      </w:r>
      <w:r w:rsidRPr="009C4447">
        <w:rPr>
          <w:rFonts w:ascii="Times New Roman" w:hAnsi="Times New Roman"/>
        </w:rPr>
        <w:t xml:space="preserve"> zostały wykonane zgodnie z  przepisami prawa budowlanego i prawidłowo ukończone; przy czym dowodami, o których mowa, są referencje bądź inne dokumenty wystawione przez podmiot, na rzecz którego </w:t>
      </w:r>
      <w:r>
        <w:rPr>
          <w:rFonts w:ascii="Times New Roman" w:hAnsi="Times New Roman"/>
        </w:rPr>
        <w:t xml:space="preserve">usługi te </w:t>
      </w:r>
      <w:r w:rsidRPr="009C4447">
        <w:rPr>
          <w:rFonts w:ascii="Times New Roman" w:hAnsi="Times New Roman"/>
        </w:rPr>
        <w:t xml:space="preserve"> były wykonywane, a jeżeli z uzasadnionej przyczyny o obiektywnym charakterze wykonawca nie jest w stanie uzyskać tych dokumentów – inne dokumenty;</w:t>
      </w:r>
    </w:p>
    <w:p w:rsidR="00BE2057" w:rsidRPr="009C4447" w:rsidRDefault="00BE2057" w:rsidP="00BE2057">
      <w:pPr>
        <w:tabs>
          <w:tab w:val="num" w:pos="851"/>
        </w:tabs>
        <w:ind w:left="851"/>
        <w:jc w:val="both"/>
        <w:rPr>
          <w:sz w:val="22"/>
          <w:szCs w:val="22"/>
          <w:u w:val="single"/>
        </w:rPr>
      </w:pPr>
      <w:r w:rsidRPr="009C4447">
        <w:rPr>
          <w:sz w:val="22"/>
          <w:szCs w:val="22"/>
          <w:u w:val="single"/>
        </w:rPr>
        <w:t>W przypadku składania oferty wspólnej wykonawcy składający ofertę wspólną składają jeden wspólny ww. wykaz.</w:t>
      </w:r>
    </w:p>
    <w:p w:rsidR="00BE2057" w:rsidRDefault="00BE2057" w:rsidP="00BE2057">
      <w:pPr>
        <w:tabs>
          <w:tab w:val="num" w:pos="851"/>
        </w:tabs>
        <w:ind w:left="851"/>
        <w:jc w:val="both"/>
        <w:rPr>
          <w:sz w:val="22"/>
          <w:szCs w:val="22"/>
          <w:u w:val="single"/>
        </w:rPr>
      </w:pPr>
      <w:r w:rsidRPr="009C4447">
        <w:rPr>
          <w:sz w:val="22"/>
          <w:szCs w:val="22"/>
          <w:u w:val="single"/>
        </w:rPr>
        <w:t>Ww. oświadczenie należy złożyć w oryginale, natomiast dowody i inne dokumenty w oryginale lub kopii  potwierdzonej za zgodność z oryginałem.</w:t>
      </w:r>
    </w:p>
    <w:p w:rsidR="00BE2057" w:rsidRPr="002216A4" w:rsidRDefault="00BE2057" w:rsidP="00BE2057">
      <w:pPr>
        <w:jc w:val="both"/>
        <w:rPr>
          <w:sz w:val="22"/>
          <w:szCs w:val="22"/>
        </w:rPr>
      </w:pPr>
      <w:r w:rsidRPr="002216A4">
        <w:rPr>
          <w:sz w:val="22"/>
          <w:szCs w:val="22"/>
        </w:rPr>
        <w:tab/>
      </w:r>
      <w:r w:rsidRPr="002216A4">
        <w:rPr>
          <w:sz w:val="22"/>
          <w:szCs w:val="22"/>
          <w:u w:val="single"/>
        </w:rPr>
        <w:t>Zamawiający uwzględni tylko zadania projektowe zakończone.</w:t>
      </w:r>
    </w:p>
    <w:p w:rsidR="003844F9" w:rsidRPr="008866C4" w:rsidRDefault="003844F9" w:rsidP="003844F9">
      <w:pPr>
        <w:rPr>
          <w:sz w:val="22"/>
          <w:szCs w:val="22"/>
        </w:rPr>
      </w:pPr>
    </w:p>
    <w:p w:rsidR="002E7E79" w:rsidRDefault="00C618C7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C4B81" w:rsidRPr="008866C4">
        <w:rPr>
          <w:sz w:val="22"/>
          <w:szCs w:val="22"/>
        </w:rPr>
        <w:t>pkt. 4.4.1 c Założenia hydrauliczne</w:t>
      </w:r>
      <w:r w:rsidR="00A933BE">
        <w:rPr>
          <w:sz w:val="22"/>
          <w:szCs w:val="22"/>
        </w:rPr>
        <w:t xml:space="preserve"> </w:t>
      </w:r>
      <w:r w:rsidR="005C4B81">
        <w:rPr>
          <w:sz w:val="22"/>
          <w:szCs w:val="22"/>
        </w:rPr>
        <w:t>PFU:</w:t>
      </w:r>
    </w:p>
    <w:p w:rsidR="005C4B81" w:rsidRDefault="005C4B81" w:rsidP="00D5126B">
      <w:pPr>
        <w:jc w:val="both"/>
        <w:rPr>
          <w:sz w:val="22"/>
          <w:szCs w:val="22"/>
        </w:rPr>
      </w:pPr>
    </w:p>
    <w:p w:rsidR="005C4B81" w:rsidRDefault="005C4B81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Zamiast:</w:t>
      </w:r>
    </w:p>
    <w:p w:rsidR="005C4B81" w:rsidRDefault="005C4B81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5C4B81" w:rsidRPr="005C4B81" w:rsidRDefault="005C4B81" w:rsidP="00B14F87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81">
        <w:rPr>
          <w:sz w:val="22"/>
          <w:szCs w:val="22"/>
        </w:rPr>
        <w:t>Przepustowość hydrauliczna określona dla każdego rurociągu (lub jego fragmentu) po zakończeniu Robót może zostać pomniejszona w stopniu nie większym niż o 10% w stosunku do przepustowości hydraulicznej sieci przed jej renowacją;</w:t>
      </w:r>
    </w:p>
    <w:p w:rsidR="005C4B81" w:rsidRPr="005C4B81" w:rsidRDefault="005C4B81" w:rsidP="00B14F87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81">
        <w:rPr>
          <w:sz w:val="22"/>
          <w:szCs w:val="22"/>
        </w:rPr>
        <w:t xml:space="preserve">Zamawiający dopuszcza zmniejszenie przekroju poprzecznego remontowanego kanału nie więcej niż o 5% przekroju pierwotnego. </w:t>
      </w:r>
    </w:p>
    <w:p w:rsidR="005C4B81" w:rsidRDefault="005C4B81" w:rsidP="00B14F87">
      <w:pPr>
        <w:numPr>
          <w:ilvl w:val="0"/>
          <w:numId w:val="1"/>
        </w:numPr>
        <w:jc w:val="both"/>
        <w:rPr>
          <w:sz w:val="22"/>
          <w:szCs w:val="22"/>
        </w:rPr>
      </w:pPr>
      <w:r w:rsidRPr="005C4B81">
        <w:rPr>
          <w:sz w:val="22"/>
          <w:szCs w:val="22"/>
        </w:rPr>
        <w:t>Przepustowość odcinka po przeprowadzonej renowacji musi być większa lub co najmniej równa przepustowość kanału przed remontem co musi zosta</w:t>
      </w:r>
      <w:r w:rsidRPr="005C4B81">
        <w:rPr>
          <w:rFonts w:hint="eastAsia"/>
          <w:sz w:val="22"/>
          <w:szCs w:val="22"/>
        </w:rPr>
        <w:t>ć</w:t>
      </w:r>
      <w:r w:rsidRPr="005C4B81">
        <w:rPr>
          <w:sz w:val="22"/>
          <w:szCs w:val="22"/>
        </w:rPr>
        <w:t xml:space="preserve"> potwierdzone odpowiednimi obliczeniami hydraulicznymi w projekcie renowacji.</w:t>
      </w:r>
      <w:r>
        <w:rPr>
          <w:sz w:val="22"/>
          <w:szCs w:val="22"/>
        </w:rPr>
        <w:t>”</w:t>
      </w:r>
    </w:p>
    <w:p w:rsidR="005C4B81" w:rsidRDefault="005C4B81" w:rsidP="005C4B81">
      <w:pPr>
        <w:jc w:val="both"/>
        <w:rPr>
          <w:sz w:val="22"/>
          <w:szCs w:val="22"/>
        </w:rPr>
      </w:pPr>
    </w:p>
    <w:p w:rsidR="005C4B81" w:rsidRDefault="009A2C73" w:rsidP="005C4B81">
      <w:pPr>
        <w:jc w:val="both"/>
        <w:rPr>
          <w:sz w:val="22"/>
          <w:szCs w:val="22"/>
        </w:rPr>
      </w:pPr>
      <w:r>
        <w:rPr>
          <w:sz w:val="22"/>
          <w:szCs w:val="22"/>
        </w:rPr>
        <w:t>Powinno być:</w:t>
      </w:r>
    </w:p>
    <w:p w:rsidR="009A2C73" w:rsidRPr="005C4B81" w:rsidRDefault="009A2C73" w:rsidP="005C4B81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9A2C73" w:rsidRPr="009A2C73" w:rsidRDefault="009A2C73" w:rsidP="00B14F87">
      <w:pPr>
        <w:numPr>
          <w:ilvl w:val="0"/>
          <w:numId w:val="1"/>
        </w:numPr>
        <w:jc w:val="both"/>
        <w:rPr>
          <w:sz w:val="22"/>
          <w:szCs w:val="22"/>
        </w:rPr>
      </w:pPr>
      <w:r w:rsidRPr="009A2C73">
        <w:rPr>
          <w:sz w:val="22"/>
          <w:szCs w:val="22"/>
        </w:rPr>
        <w:t xml:space="preserve">Przepustowość hydrauliczna określona dla każdego rurociągu (lub jego fragmentu) po zakończeniu Robót </w:t>
      </w:r>
      <w:r w:rsidR="00D947AC">
        <w:rPr>
          <w:sz w:val="22"/>
          <w:szCs w:val="22"/>
        </w:rPr>
        <w:t xml:space="preserve">nie </w:t>
      </w:r>
      <w:r w:rsidRPr="009A2C73">
        <w:rPr>
          <w:sz w:val="22"/>
          <w:szCs w:val="22"/>
        </w:rPr>
        <w:t>może zostać pomniejszona w stosunku do przepustowości hydraulicznej sieci</w:t>
      </w:r>
      <w:r w:rsidR="00D947AC">
        <w:rPr>
          <w:sz w:val="22"/>
          <w:szCs w:val="22"/>
        </w:rPr>
        <w:t xml:space="preserve"> przed jej renowacją, </w:t>
      </w:r>
      <w:r w:rsidR="00D947AC" w:rsidRPr="009A2C73">
        <w:rPr>
          <w:sz w:val="22"/>
          <w:szCs w:val="22"/>
        </w:rPr>
        <w:t>co musi zosta</w:t>
      </w:r>
      <w:r w:rsidR="00D947AC" w:rsidRPr="009A2C73">
        <w:rPr>
          <w:rFonts w:hint="eastAsia"/>
          <w:sz w:val="22"/>
          <w:szCs w:val="22"/>
        </w:rPr>
        <w:t>ć</w:t>
      </w:r>
      <w:r w:rsidR="00D947AC" w:rsidRPr="009A2C73">
        <w:rPr>
          <w:sz w:val="22"/>
          <w:szCs w:val="22"/>
        </w:rPr>
        <w:t xml:space="preserve"> potwierdzone odpowiednimi obliczeniami hydraulicznymi w projekcie renowacji</w:t>
      </w:r>
      <w:r w:rsidR="00D947AC">
        <w:rPr>
          <w:sz w:val="22"/>
          <w:szCs w:val="22"/>
        </w:rPr>
        <w:t>;</w:t>
      </w:r>
    </w:p>
    <w:p w:rsidR="009A2C73" w:rsidRDefault="009A2C73" w:rsidP="00B14F87">
      <w:pPr>
        <w:numPr>
          <w:ilvl w:val="0"/>
          <w:numId w:val="1"/>
        </w:numPr>
        <w:jc w:val="both"/>
        <w:rPr>
          <w:sz w:val="22"/>
          <w:szCs w:val="22"/>
        </w:rPr>
      </w:pPr>
      <w:r w:rsidRPr="009A2C73">
        <w:rPr>
          <w:sz w:val="22"/>
          <w:szCs w:val="22"/>
        </w:rPr>
        <w:t xml:space="preserve">Zamawiający dopuszcza zmniejszenie </w:t>
      </w:r>
      <w:r w:rsidR="00D947AC">
        <w:rPr>
          <w:sz w:val="22"/>
          <w:szCs w:val="22"/>
        </w:rPr>
        <w:t>średnicy</w:t>
      </w:r>
      <w:r w:rsidRPr="009A2C73">
        <w:rPr>
          <w:sz w:val="22"/>
          <w:szCs w:val="22"/>
        </w:rPr>
        <w:t xml:space="preserve"> kanału nie </w:t>
      </w:r>
      <w:r w:rsidR="00D947AC">
        <w:rPr>
          <w:sz w:val="22"/>
          <w:szCs w:val="22"/>
        </w:rPr>
        <w:t xml:space="preserve">więcej niż o 8% </w:t>
      </w:r>
      <w:r w:rsidR="00607688">
        <w:rPr>
          <w:sz w:val="22"/>
          <w:szCs w:val="22"/>
        </w:rPr>
        <w:t>średnicy</w:t>
      </w:r>
      <w:r w:rsidR="001B5EB4">
        <w:rPr>
          <w:sz w:val="22"/>
          <w:szCs w:val="22"/>
        </w:rPr>
        <w:t xml:space="preserve"> pierwotnej</w:t>
      </w:r>
      <w:r w:rsidR="00D947AC">
        <w:rPr>
          <w:sz w:val="22"/>
          <w:szCs w:val="22"/>
        </w:rPr>
        <w:t>.”</w:t>
      </w:r>
    </w:p>
    <w:p w:rsidR="00A933BE" w:rsidRDefault="00A933BE" w:rsidP="00A933BE">
      <w:pPr>
        <w:ind w:left="360"/>
        <w:jc w:val="both"/>
        <w:rPr>
          <w:sz w:val="22"/>
          <w:szCs w:val="22"/>
        </w:rPr>
      </w:pPr>
    </w:p>
    <w:p w:rsidR="00A933BE" w:rsidRDefault="00A933BE" w:rsidP="00A93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866C4">
        <w:rPr>
          <w:sz w:val="22"/>
          <w:szCs w:val="22"/>
        </w:rPr>
        <w:t xml:space="preserve">pkt. 4.4.1 c </w:t>
      </w:r>
      <w:r>
        <w:rPr>
          <w:sz w:val="22"/>
          <w:szCs w:val="22"/>
        </w:rPr>
        <w:t>Założenia konstrukcyjne PFU:</w:t>
      </w:r>
    </w:p>
    <w:p w:rsidR="00A933BE" w:rsidRDefault="00A933BE" w:rsidP="00A933BE">
      <w:pPr>
        <w:jc w:val="both"/>
        <w:rPr>
          <w:sz w:val="22"/>
          <w:szCs w:val="22"/>
        </w:rPr>
      </w:pPr>
    </w:p>
    <w:p w:rsidR="00A933BE" w:rsidRDefault="00A933BE" w:rsidP="00A933BE">
      <w:pPr>
        <w:jc w:val="both"/>
        <w:rPr>
          <w:sz w:val="22"/>
          <w:szCs w:val="22"/>
        </w:rPr>
      </w:pPr>
      <w:r>
        <w:rPr>
          <w:sz w:val="22"/>
          <w:szCs w:val="22"/>
        </w:rPr>
        <w:t>Zamiast:</w:t>
      </w:r>
    </w:p>
    <w:p w:rsidR="004E70AE" w:rsidRPr="00A933BE" w:rsidRDefault="004E70AE" w:rsidP="004E70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933BE">
        <w:rPr>
          <w:sz w:val="22"/>
          <w:szCs w:val="22"/>
        </w:rPr>
        <w:t xml:space="preserve">krótkotrwały moduł sprężystości przy zginaniu badany wg PN-EN ISO 178: ≥ 16500 </w:t>
      </w:r>
      <w:proofErr w:type="spellStart"/>
      <w:r w:rsidRPr="00A933BE">
        <w:rPr>
          <w:sz w:val="22"/>
          <w:szCs w:val="22"/>
        </w:rPr>
        <w:t>MPa</w:t>
      </w:r>
      <w:proofErr w:type="spellEnd"/>
      <w:r w:rsidRPr="00A933BE">
        <w:rPr>
          <w:sz w:val="22"/>
          <w:szCs w:val="22"/>
        </w:rPr>
        <w:t>,</w:t>
      </w:r>
    </w:p>
    <w:p w:rsidR="00A933BE" w:rsidRPr="00A933BE" w:rsidRDefault="00A933BE" w:rsidP="00A93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933BE">
        <w:rPr>
          <w:sz w:val="22"/>
          <w:szCs w:val="22"/>
        </w:rPr>
        <w:t>odporność chemiczna dla rękawa na bazie żywicy p</w:t>
      </w:r>
      <w:r w:rsidR="004E70AE">
        <w:rPr>
          <w:sz w:val="22"/>
          <w:szCs w:val="22"/>
        </w:rPr>
        <w:t xml:space="preserve">oliestrowej w zakresie </w:t>
      </w:r>
      <w:proofErr w:type="spellStart"/>
      <w:r w:rsidR="004E70AE">
        <w:rPr>
          <w:sz w:val="22"/>
          <w:szCs w:val="22"/>
        </w:rPr>
        <w:t>pH</w:t>
      </w:r>
      <w:proofErr w:type="spellEnd"/>
      <w:r w:rsidR="004E70AE">
        <w:rPr>
          <w:sz w:val="22"/>
          <w:szCs w:val="22"/>
        </w:rPr>
        <w:t xml:space="preserve"> 4-10</w:t>
      </w:r>
    </w:p>
    <w:p w:rsidR="005C4B81" w:rsidRDefault="005C4B81" w:rsidP="00D5126B">
      <w:pPr>
        <w:jc w:val="both"/>
        <w:rPr>
          <w:sz w:val="22"/>
          <w:szCs w:val="22"/>
        </w:rPr>
      </w:pPr>
    </w:p>
    <w:p w:rsidR="00A933BE" w:rsidRDefault="00A933BE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Powinno być:</w:t>
      </w:r>
    </w:p>
    <w:p w:rsidR="00A933BE" w:rsidRPr="00A933BE" w:rsidRDefault="004E70AE" w:rsidP="00A93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933BE">
        <w:rPr>
          <w:sz w:val="22"/>
          <w:szCs w:val="22"/>
        </w:rPr>
        <w:t>krótkotrwały moduł sprężystości przy zginan</w:t>
      </w:r>
      <w:r>
        <w:rPr>
          <w:sz w:val="22"/>
          <w:szCs w:val="22"/>
        </w:rPr>
        <w:t xml:space="preserve">iu badany wg PN-EN ISO 178 musi wynosić minimum 14500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dla rękawów z włókna szklanego oraz 2000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dla rękawów filcowych,</w:t>
      </w:r>
    </w:p>
    <w:p w:rsidR="00A933BE" w:rsidRPr="00A933BE" w:rsidRDefault="00A933BE" w:rsidP="00A93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933BE">
        <w:rPr>
          <w:sz w:val="22"/>
          <w:szCs w:val="22"/>
        </w:rPr>
        <w:t xml:space="preserve">odporność chemiczna dla rękawa </w:t>
      </w:r>
      <w:r w:rsidR="004E70AE">
        <w:rPr>
          <w:sz w:val="22"/>
          <w:szCs w:val="22"/>
        </w:rPr>
        <w:t xml:space="preserve">po utwardzeniu w zakresie </w:t>
      </w:r>
      <w:proofErr w:type="spellStart"/>
      <w:r w:rsidR="004E70AE">
        <w:rPr>
          <w:sz w:val="22"/>
          <w:szCs w:val="22"/>
        </w:rPr>
        <w:t>pH</w:t>
      </w:r>
      <w:proofErr w:type="spellEnd"/>
      <w:r w:rsidR="004E70AE">
        <w:rPr>
          <w:sz w:val="22"/>
          <w:szCs w:val="22"/>
        </w:rPr>
        <w:t xml:space="preserve"> 4-10 </w:t>
      </w:r>
    </w:p>
    <w:p w:rsidR="00A933BE" w:rsidRDefault="00A933BE" w:rsidP="00D5126B">
      <w:pPr>
        <w:jc w:val="both"/>
        <w:rPr>
          <w:sz w:val="22"/>
          <w:szCs w:val="22"/>
        </w:rPr>
      </w:pPr>
    </w:p>
    <w:p w:rsidR="0084104A" w:rsidRDefault="0084104A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5. pkt. 7.11 PFU:</w:t>
      </w:r>
    </w:p>
    <w:p w:rsidR="0084104A" w:rsidRDefault="0084104A" w:rsidP="00D5126B">
      <w:pPr>
        <w:jc w:val="both"/>
        <w:rPr>
          <w:sz w:val="22"/>
          <w:szCs w:val="22"/>
        </w:rPr>
      </w:pPr>
    </w:p>
    <w:p w:rsidR="0084104A" w:rsidRDefault="0084104A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Zamiast:</w:t>
      </w:r>
    </w:p>
    <w:p w:rsidR="0084104A" w:rsidRPr="0084104A" w:rsidRDefault="0084104A" w:rsidP="0084104A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84104A">
        <w:rPr>
          <w:sz w:val="22"/>
          <w:szCs w:val="22"/>
        </w:rPr>
        <w:t>Wykonawca zobowiązany jest do zgłoszenia Zamawiającemu do inspekcji telewizyjnej całości sieci kanalizacyjnej grawitacyjnej (sanitarnej, deszczowej i ogólnospławnej), po zakończeniu renowacji, w stanie zakrytym. Wykonawca przekaże Zamawiającemu zapis video i raporty z przeprowadzonych inspekcji. Przed dokonaniem przeglądu kamerą TV sieć musi być wyczyszczona hydrodynamicznie na koszt Wykonawcy.</w:t>
      </w:r>
    </w:p>
    <w:p w:rsidR="0084104A" w:rsidRPr="0084104A" w:rsidRDefault="0084104A" w:rsidP="0084104A">
      <w:pPr>
        <w:jc w:val="both"/>
        <w:rPr>
          <w:sz w:val="22"/>
          <w:szCs w:val="22"/>
        </w:rPr>
      </w:pPr>
      <w:r w:rsidRPr="0084104A">
        <w:rPr>
          <w:sz w:val="22"/>
          <w:szCs w:val="22"/>
        </w:rPr>
        <w:t>Zamawiający dokona oceny wizualnej poprawności wykonanych Robót.</w:t>
      </w:r>
    </w:p>
    <w:p w:rsidR="0084104A" w:rsidRDefault="0084104A" w:rsidP="0084104A">
      <w:pPr>
        <w:jc w:val="both"/>
        <w:rPr>
          <w:sz w:val="22"/>
          <w:szCs w:val="22"/>
        </w:rPr>
      </w:pPr>
      <w:r w:rsidRPr="0084104A">
        <w:rPr>
          <w:sz w:val="22"/>
          <w:szCs w:val="22"/>
        </w:rPr>
        <w:t xml:space="preserve">W przypadku renowacji metodą „utwardzanego rękawa”, utwardzony rękaw powinien być gładki i powinien dokładnie przylegać do naprawianego przewodu. Dopuszcza się niewielkie sfalowania nie przekraczające wartości określonych w obliczeniach statyczno-wytrzymałościowych (wartość deformacji q przyjęta w obliczeniach). W przypadku stwierdzenia większych deformacji konieczna jest weryfikacja założeń obliczeniowych i ponowne sprawdzające obliczenia statyczno-wytrzymałościowe </w:t>
      </w:r>
      <w:proofErr w:type="spellStart"/>
      <w:r w:rsidRPr="0084104A">
        <w:rPr>
          <w:sz w:val="22"/>
          <w:szCs w:val="22"/>
        </w:rPr>
        <w:t>inlinera</w:t>
      </w:r>
      <w:proofErr w:type="spellEnd"/>
      <w:r w:rsidRPr="0084104A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84104A" w:rsidRDefault="0084104A" w:rsidP="0084104A">
      <w:pPr>
        <w:jc w:val="both"/>
        <w:rPr>
          <w:sz w:val="22"/>
          <w:szCs w:val="22"/>
        </w:rPr>
      </w:pPr>
    </w:p>
    <w:p w:rsidR="0084104A" w:rsidRDefault="0084104A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Powinno być:</w:t>
      </w:r>
    </w:p>
    <w:p w:rsidR="0084104A" w:rsidRPr="008866C4" w:rsidRDefault="0084104A" w:rsidP="0084104A">
      <w:pPr>
        <w:jc w:val="both"/>
        <w:rPr>
          <w:sz w:val="22"/>
          <w:szCs w:val="22"/>
        </w:rPr>
      </w:pPr>
      <w:r w:rsidRPr="008866C4">
        <w:rPr>
          <w:sz w:val="22"/>
          <w:szCs w:val="22"/>
        </w:rPr>
        <w:t>„Wykonawca zobowiązany jest do zgłoszenia Zamawiającemu do inspekcji telewizyjnej całości sieci kanalizacyjnej grawitacyjnej (sanitarnej, deszczowej i ogólnospławnej), po zakończeniu renowacji, w stanie zakrytym. Wykonawca przekaże Zamawiającemu zapis video i raporty z przeprowadzonych inspekcji. Przed dokonaniem przeglądu kamerą TV sieć musi być wyczyszczona hydrodynamicznie na koszt Wykonawcy.</w:t>
      </w:r>
    </w:p>
    <w:p w:rsidR="0084104A" w:rsidRPr="008866C4" w:rsidRDefault="0084104A" w:rsidP="0084104A">
      <w:pPr>
        <w:jc w:val="both"/>
        <w:rPr>
          <w:sz w:val="22"/>
          <w:szCs w:val="22"/>
        </w:rPr>
      </w:pPr>
      <w:r w:rsidRPr="008866C4">
        <w:rPr>
          <w:sz w:val="22"/>
          <w:szCs w:val="22"/>
        </w:rPr>
        <w:t xml:space="preserve">Zamawiający dokona oceny wizualnej poprawności wykonanych Robót zgodnie z normą </w:t>
      </w:r>
      <w:r w:rsidRPr="008866C4">
        <w:rPr>
          <w:iCs/>
          <w:sz w:val="22"/>
          <w:szCs w:val="22"/>
        </w:rPr>
        <w:t>PN-EN ISO 11296-4”</w:t>
      </w:r>
    </w:p>
    <w:p w:rsidR="00A933BE" w:rsidRDefault="00A933BE" w:rsidP="00D5126B">
      <w:pPr>
        <w:jc w:val="both"/>
        <w:rPr>
          <w:sz w:val="22"/>
          <w:szCs w:val="22"/>
        </w:rPr>
      </w:pPr>
    </w:p>
    <w:p w:rsidR="002E7E79" w:rsidRDefault="0084104A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A55C7">
        <w:rPr>
          <w:sz w:val="22"/>
          <w:szCs w:val="22"/>
        </w:rPr>
        <w:t xml:space="preserve">. </w:t>
      </w:r>
      <w:r w:rsidR="003C553C">
        <w:rPr>
          <w:sz w:val="22"/>
          <w:szCs w:val="22"/>
        </w:rPr>
        <w:t>pkt 4.4.3</w:t>
      </w:r>
      <w:r w:rsidR="002D6F29">
        <w:rPr>
          <w:sz w:val="22"/>
          <w:szCs w:val="22"/>
        </w:rPr>
        <w:t xml:space="preserve"> PFU</w:t>
      </w:r>
      <w:r w:rsidR="00151C41">
        <w:rPr>
          <w:sz w:val="22"/>
          <w:szCs w:val="22"/>
        </w:rPr>
        <w:t xml:space="preserve"> (zmiany zaznaczono kolorem niebieskim)</w:t>
      </w:r>
    </w:p>
    <w:p w:rsidR="002D6F29" w:rsidRDefault="002D6F29" w:rsidP="00D5126B">
      <w:pPr>
        <w:jc w:val="both"/>
        <w:rPr>
          <w:sz w:val="22"/>
          <w:szCs w:val="22"/>
        </w:rPr>
      </w:pPr>
    </w:p>
    <w:p w:rsidR="002D6F29" w:rsidRDefault="002D6F29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Zamiast: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B14F87">
        <w:rPr>
          <w:sz w:val="22"/>
          <w:szCs w:val="22"/>
        </w:rPr>
        <w:t xml:space="preserve">Dla poddawanych renowacji kanałów Zamawiający wymaga  zastosowania metody CIPP: </w:t>
      </w:r>
    </w:p>
    <w:p w:rsidR="00B14F87" w:rsidRPr="00151C41" w:rsidRDefault="00B14F87" w:rsidP="00B14F87">
      <w:pPr>
        <w:jc w:val="both"/>
        <w:rPr>
          <w:sz w:val="22"/>
          <w:szCs w:val="22"/>
          <w:highlight w:val="cyan"/>
        </w:rPr>
      </w:pPr>
      <w:r w:rsidRPr="00151C41">
        <w:rPr>
          <w:sz w:val="22"/>
          <w:szCs w:val="22"/>
          <w:highlight w:val="cyan"/>
        </w:rPr>
        <w:t>Renowację kanałów należy wykonać przy użyciu elastycznego</w:t>
      </w:r>
      <w:r w:rsidRPr="00151C41">
        <w:rPr>
          <w:bCs/>
          <w:sz w:val="22"/>
          <w:szCs w:val="22"/>
          <w:highlight w:val="cyan"/>
        </w:rPr>
        <w:t xml:space="preserve"> </w:t>
      </w:r>
      <w:r w:rsidRPr="00151C41">
        <w:rPr>
          <w:sz w:val="22"/>
          <w:szCs w:val="22"/>
          <w:highlight w:val="cyan"/>
        </w:rPr>
        <w:t>rękawa poliestrowego,  nasączonego żywicą, bez zawartości związków kobaltu i styrenu, utwardzany na miejscu,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Podan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 xml:space="preserve"> metod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 xml:space="preserve"> renowacji kanalizacji nale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 traktowa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jako przykładow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, wybran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 xml:space="preserve"> na potrzeby niniejszego Programu </w:t>
      </w:r>
      <w:proofErr w:type="spellStart"/>
      <w:r w:rsidRPr="00B14F87">
        <w:rPr>
          <w:sz w:val="22"/>
          <w:szCs w:val="22"/>
        </w:rPr>
        <w:t>Funkcjonalno</w:t>
      </w:r>
      <w:proofErr w:type="spellEnd"/>
      <w:r w:rsidRPr="00B14F87">
        <w:rPr>
          <w:sz w:val="22"/>
          <w:szCs w:val="22"/>
        </w:rPr>
        <w:t xml:space="preserve"> - U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ytkowego. Zamawiaj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cy dopuszcza inne równorz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dne metody naprawy kanałów, je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eli spełniaj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 xml:space="preserve"> warunki wytrzymało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ciowe („samono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ci” nowej wykładziny wewn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trz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cego kanału) oraz podstawowe kryteria, równowa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ci, w tym m.in.: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Instalacja r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kawa lub rury odbywa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si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 xml:space="preserve"> b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dzie przez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ce studnie rewizyjne;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Instalowanie i utwardzanie wykładziny wewn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trz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cego kanału nie spowoduje uszkodzenia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cych rur;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Renowacja kanału odbywać się będzie na całych odcinkach między studniami rewizyjnymi. Z uwagi na usytuowanie kanałów, w wi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kszo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 przypadków w ulicach o du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ym nat</w:t>
      </w:r>
      <w:r w:rsidRPr="00B14F87">
        <w:rPr>
          <w:rFonts w:hint="eastAsia"/>
          <w:sz w:val="22"/>
          <w:szCs w:val="22"/>
        </w:rPr>
        <w:t>ęż</w:t>
      </w:r>
      <w:r w:rsidRPr="00B14F87">
        <w:rPr>
          <w:sz w:val="22"/>
          <w:szCs w:val="22"/>
        </w:rPr>
        <w:t>eniu ruchu, ilo</w:t>
      </w:r>
      <w:r w:rsidRPr="00B14F87">
        <w:rPr>
          <w:rFonts w:hint="eastAsia"/>
          <w:sz w:val="22"/>
          <w:szCs w:val="22"/>
        </w:rPr>
        <w:t>ść</w:t>
      </w:r>
      <w:r w:rsidRPr="00B14F87">
        <w:rPr>
          <w:sz w:val="22"/>
          <w:szCs w:val="22"/>
        </w:rPr>
        <w:t xml:space="preserve"> tych odcinków nale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 ograniczy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do niezb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dnego minimum;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Grubo</w:t>
      </w:r>
      <w:r w:rsidRPr="00B14F87">
        <w:rPr>
          <w:rFonts w:hint="eastAsia"/>
          <w:sz w:val="22"/>
          <w:szCs w:val="22"/>
        </w:rPr>
        <w:t>ść</w:t>
      </w:r>
      <w:r w:rsidRPr="00B14F87">
        <w:rPr>
          <w:sz w:val="22"/>
          <w:szCs w:val="22"/>
        </w:rPr>
        <w:t xml:space="preserve"> r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kawa lub rury „wewn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trznej” musi by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dobrana w zale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 od gł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boko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 posadowienia i warunków gruntowych; przy zapewnieniu jego „samono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ci” oraz parametrów wytrzymało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ciowych okre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lonych w niniejszym PFU;</w:t>
      </w:r>
    </w:p>
    <w:p w:rsidR="00B14F87" w:rsidRPr="00151C41" w:rsidRDefault="00B14F87" w:rsidP="00B14F87">
      <w:pPr>
        <w:numPr>
          <w:ilvl w:val="0"/>
          <w:numId w:val="4"/>
        </w:numPr>
        <w:jc w:val="both"/>
        <w:rPr>
          <w:sz w:val="22"/>
          <w:szCs w:val="22"/>
          <w:highlight w:val="cyan"/>
        </w:rPr>
      </w:pPr>
      <w:r w:rsidRPr="00151C41">
        <w:rPr>
          <w:sz w:val="22"/>
          <w:szCs w:val="22"/>
          <w:highlight w:val="cyan"/>
        </w:rPr>
        <w:t>redukcja przekroju poprzecznego rury kanału po renowacji nie będzie większa niż 5 %;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uzyskanie 100% szczelności kanału i studni rewizyjnych;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jednorodną i jednakową powierzchnie wewnętrzną rury kanału pod względem strukturalnym o stałej wielkości współczynnika szorstkości (współczynnik k);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wytrzymałość i szczelność przy ciśnieniu wewnętrznym 0,2 </w:t>
      </w:r>
      <w:proofErr w:type="spellStart"/>
      <w:r w:rsidRPr="00B14F87">
        <w:rPr>
          <w:sz w:val="22"/>
          <w:szCs w:val="22"/>
        </w:rPr>
        <w:t>MPa</w:t>
      </w:r>
      <w:proofErr w:type="spellEnd"/>
      <w:r w:rsidRPr="00B14F87">
        <w:rPr>
          <w:sz w:val="22"/>
          <w:szCs w:val="22"/>
        </w:rPr>
        <w:t xml:space="preserve"> oraz przy maksymalnej temperaturze medium (ścieków) w kanale do 60C;</w:t>
      </w:r>
    </w:p>
    <w:p w:rsidR="00B14F87" w:rsidRPr="00151C41" w:rsidRDefault="00B14F87" w:rsidP="00B14F87">
      <w:pPr>
        <w:numPr>
          <w:ilvl w:val="0"/>
          <w:numId w:val="4"/>
        </w:numPr>
        <w:jc w:val="both"/>
        <w:rPr>
          <w:sz w:val="22"/>
          <w:szCs w:val="22"/>
          <w:highlight w:val="cyan"/>
        </w:rPr>
      </w:pPr>
      <w:r w:rsidRPr="00151C41">
        <w:rPr>
          <w:sz w:val="22"/>
          <w:szCs w:val="22"/>
          <w:highlight w:val="cyan"/>
        </w:rPr>
        <w:t>Współczynnik redukcyjny A po 10 000h nie większy niż 1,3;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lastRenderedPageBreak/>
        <w:t>odporność na ścieranie po 100 000h nie więcej niż 0,05mm;</w:t>
      </w:r>
    </w:p>
    <w:p w:rsidR="00B14F87" w:rsidRPr="00151C41" w:rsidRDefault="00B14F87" w:rsidP="00B14F87">
      <w:pPr>
        <w:numPr>
          <w:ilvl w:val="0"/>
          <w:numId w:val="4"/>
        </w:numPr>
        <w:jc w:val="both"/>
        <w:rPr>
          <w:sz w:val="22"/>
          <w:szCs w:val="22"/>
          <w:highlight w:val="cyan"/>
        </w:rPr>
      </w:pPr>
      <w:r w:rsidRPr="00151C41">
        <w:rPr>
          <w:sz w:val="22"/>
          <w:szCs w:val="22"/>
          <w:highlight w:val="cyan"/>
        </w:rPr>
        <w:t xml:space="preserve">odporność na agresywne działanie medium w zakresie </w:t>
      </w:r>
      <w:proofErr w:type="spellStart"/>
      <w:r w:rsidRPr="00151C41">
        <w:rPr>
          <w:sz w:val="22"/>
          <w:szCs w:val="22"/>
          <w:highlight w:val="cyan"/>
        </w:rPr>
        <w:t>pH</w:t>
      </w:r>
      <w:proofErr w:type="spellEnd"/>
      <w:r w:rsidRPr="00151C41">
        <w:rPr>
          <w:sz w:val="22"/>
          <w:szCs w:val="22"/>
          <w:highlight w:val="cyan"/>
        </w:rPr>
        <w:t xml:space="preserve"> od 1,5 do 13, przy występowaniu takich gazów jak siarkowodór, amoniak, metan;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nośność rękawa bez współpracy z istniejącym rurociągiem gwarantująca przeniesienie rzeczywistych obciążeń i niewywołująca deformacji przewodu, potwierdzona będzie przez wykonawcę obliczeniami; 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zgodności  z normami PN-EN ISO 11296-1:2013, PN-EN ISO 11296-4:2011, PN-EN ISO 11295-1:2010, PN-EN ISO 1228;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obciążeń   hydrostatycznych, nawet gdy poziom wody jest poniżej dna kanału należy przyjąć poziom 1,5 m powyżej dna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Rękaw powinien być przygotowywany w fabryce dla konkretnego odcinka kanału. Rękaw należy uszyć z włókniny na odpowiednią średnicę i grubość oraz odpowiednią długość, następnie nasączyć 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ywicą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Zamawiający nie dopuszcza rękawów produkowanych metodą nawojową.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Materiał wprowadzany do modernizowanego kanału musi spełniać wszystkie wymagania wynikające z obciążeń i warunków jego pracy, stanu technicznego oraz obciążeń związanych z przepływającym medium jakim są ścieki komunalne, jak również z obciążeń od ruchu drogowego. </w:t>
      </w:r>
      <w:r w:rsidRPr="00644524">
        <w:rPr>
          <w:sz w:val="22"/>
          <w:szCs w:val="22"/>
        </w:rPr>
        <w:t xml:space="preserve">Sztywność obwodowa zastosowanej wykładziny po utwardzeniu nie może być mniejsza niż 4 </w:t>
      </w:r>
      <w:proofErr w:type="spellStart"/>
      <w:r w:rsidRPr="00644524">
        <w:rPr>
          <w:sz w:val="22"/>
          <w:szCs w:val="22"/>
        </w:rPr>
        <w:t>kN</w:t>
      </w:r>
      <w:proofErr w:type="spellEnd"/>
      <w:r w:rsidRPr="00644524">
        <w:rPr>
          <w:sz w:val="22"/>
          <w:szCs w:val="22"/>
        </w:rPr>
        <w:t>/m</w:t>
      </w:r>
      <w:r w:rsidRPr="00644524">
        <w:rPr>
          <w:sz w:val="22"/>
          <w:szCs w:val="22"/>
          <w:vertAlign w:val="superscript"/>
        </w:rPr>
        <w:t>2</w:t>
      </w:r>
      <w:r w:rsidRPr="00B14F87">
        <w:rPr>
          <w:sz w:val="22"/>
          <w:szCs w:val="22"/>
        </w:rPr>
        <w:t xml:space="preserve"> Kolor wykładziny („rękawa”) powinien być jednolity na całej długości modernizowanego kanału. Dobrana grubość rękawa, w przypadku gdy istniejący kanał  nie spełnia wymogów konstrukcyjnych, powinna zapewnić przenoszenie obciążeń gruntu, obciążeń hydrostatycznych, obciążeń eksploatacyjnych oraz obciążeń wynikających z ruchu drogowego przy założeniu całkowitego zniszczenia naprawianego przewodu bez uwzględniania jego roli przy przenoszeniu obciążeń. Wymiary rękawa powinny zostać dobrane do wymiarów modernizowanych kanałów.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W trakcie procesu instalowania i utwardzania ciśnienie płynu stosowanego do wywracania lub nadmuchania oraz szybkość wprowadzania wykładziny rurowej powinny być pod stałą kontrolą.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Jeżeli do utwardzania stosowane są układy grzewcze, źródło ciepła powinno być połączone z aparaturą do ciągłej kontroli temperatury dopływającego i wypływającego płynu technologicznego, albo, w przypadku elektrycznych układów grzewczych, poboru mocy elektrycznej.</w:t>
      </w:r>
    </w:p>
    <w:p w:rsidR="00B14F87" w:rsidRPr="00B14F87" w:rsidRDefault="00B14F87" w:rsidP="00B14F87">
      <w:pPr>
        <w:jc w:val="both"/>
        <w:rPr>
          <w:sz w:val="22"/>
          <w:szCs w:val="22"/>
          <w:u w:val="single"/>
        </w:rPr>
      </w:pPr>
      <w:r w:rsidRPr="00B14F87">
        <w:rPr>
          <w:sz w:val="22"/>
          <w:szCs w:val="22"/>
        </w:rPr>
        <w:t xml:space="preserve">Jeżeli do utwardzania stosowane są generatory promieniowania UV, źródło światła powinno być połączone z przyrządami do stałej kontroli prędkości przesuwu wewnątrz rury oraz stanu włączenie/wyłączenie dla poszczególnych lamp. </w:t>
      </w:r>
      <w:r w:rsidRPr="00B14F87">
        <w:rPr>
          <w:sz w:val="22"/>
          <w:szCs w:val="22"/>
          <w:u w:val="single"/>
        </w:rPr>
        <w:t>Natężenie promieniowania lamp musi być sprawdzane w okresach zgodnych z zaleceniami producenta lamp. Zaleca się, aby natężenie promieniowania lamp było sprawdzane okresowo, zgodnie z zaleceniami producenta lamp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We wszystkich przypadkach temperatura na powierzchni rozdziału wykładziny rurowej i istniejącego rurociągu powinna być stale kontrolowana, podczas procesu utwardzania,  za pomocą czujników umieszczonych przy dnie rury na niższy końcu i innych stosownych miejscach.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Wszystkie kontrolowane parametry procesu powinny być rejestrowane z wystarczającą częstotliwością by uchwycić możliwe krótkotrwałe zdarzenia, takie jak np. nagły wzrost  ciśnienia lub szczyt temperatur egzotermicznych, które mogą mieć wpływ na właściwości produktu końcowego.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Rękaw musi spełniać wszystkie z niżej wymienionych wymagań, potwierdzonych stosownymi dokumentami:</w:t>
      </w:r>
    </w:p>
    <w:p w:rsidR="00B14F87" w:rsidRPr="00B14F87" w:rsidRDefault="00B14F87" w:rsidP="00B14F87">
      <w:pPr>
        <w:numPr>
          <w:ilvl w:val="0"/>
          <w:numId w:val="3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nasączone żywicami wewnętrzne i zewnętrzne powierzchnie rękawa powinny być gładkie, pozbawione wad w postaci niejednorodności lub ciał obcych: </w:t>
      </w:r>
    </w:p>
    <w:p w:rsidR="00B14F87" w:rsidRPr="00B14F87" w:rsidRDefault="00B14F87" w:rsidP="00B14F87">
      <w:pPr>
        <w:numPr>
          <w:ilvl w:val="0"/>
          <w:numId w:val="3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nasączanie rękawa przy zastosowaniu podciśnienia, w warunkach kontrolowanych, umożliwiających uzyskanie optymalnych parametrów nasączenia, </w:t>
      </w:r>
    </w:p>
    <w:p w:rsidR="00B14F87" w:rsidRDefault="00B14F87" w:rsidP="00B14F87">
      <w:pPr>
        <w:numPr>
          <w:ilvl w:val="0"/>
          <w:numId w:val="3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barwa rękawa przed zainstalowaniem powinna być na całej jego powierzchni jednakowa pod względem odcienia i intensywności </w:t>
      </w:r>
    </w:p>
    <w:p w:rsidR="00BE2057" w:rsidRPr="00B14F87" w:rsidRDefault="00BE2057" w:rsidP="00BE2057">
      <w:pPr>
        <w:ind w:left="1429"/>
        <w:jc w:val="both"/>
        <w:rPr>
          <w:sz w:val="22"/>
          <w:szCs w:val="22"/>
        </w:rPr>
      </w:pP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>Wymagane parametry rękawa:</w:t>
      </w:r>
    </w:p>
    <w:p w:rsidR="00B14F87" w:rsidRPr="00151C41" w:rsidRDefault="00B14F87" w:rsidP="00B14F87">
      <w:pPr>
        <w:numPr>
          <w:ilvl w:val="0"/>
          <w:numId w:val="2"/>
        </w:numPr>
        <w:jc w:val="both"/>
        <w:rPr>
          <w:sz w:val="22"/>
          <w:szCs w:val="22"/>
          <w:highlight w:val="cyan"/>
        </w:rPr>
      </w:pPr>
      <w:r w:rsidRPr="00151C41">
        <w:rPr>
          <w:b/>
          <w:sz w:val="22"/>
          <w:szCs w:val="22"/>
          <w:highlight w:val="cyan"/>
        </w:rPr>
        <w:lastRenderedPageBreak/>
        <w:t>krótkoterminowy moduł sprężystości nie mniejszy niż 14 500 N/mm</w:t>
      </w:r>
      <w:r w:rsidRPr="00151C41">
        <w:rPr>
          <w:b/>
          <w:sz w:val="22"/>
          <w:szCs w:val="22"/>
          <w:highlight w:val="cyan"/>
          <w:vertAlign w:val="superscript"/>
        </w:rPr>
        <w:t>2</w:t>
      </w:r>
      <w:r w:rsidRPr="00151C41">
        <w:rPr>
          <w:b/>
          <w:sz w:val="22"/>
          <w:szCs w:val="22"/>
          <w:highlight w:val="cyan"/>
        </w:rPr>
        <w:t xml:space="preserve"> wg normy PN-EN ISO 178,</w:t>
      </w:r>
    </w:p>
    <w:p w:rsidR="00B14F87" w:rsidRPr="00644524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644524">
        <w:rPr>
          <w:b/>
          <w:sz w:val="22"/>
          <w:szCs w:val="22"/>
        </w:rPr>
        <w:t xml:space="preserve">sztywność obwodowa wykładziny nie niższa niż 4 </w:t>
      </w:r>
      <w:proofErr w:type="spellStart"/>
      <w:r w:rsidRPr="00644524">
        <w:rPr>
          <w:b/>
          <w:sz w:val="22"/>
          <w:szCs w:val="22"/>
        </w:rPr>
        <w:t>kN</w:t>
      </w:r>
      <w:proofErr w:type="spellEnd"/>
      <w:r w:rsidRPr="00644524">
        <w:rPr>
          <w:b/>
          <w:sz w:val="22"/>
          <w:szCs w:val="22"/>
        </w:rPr>
        <w:t>/m</w:t>
      </w:r>
      <w:r w:rsidRPr="00644524">
        <w:rPr>
          <w:b/>
          <w:sz w:val="22"/>
          <w:szCs w:val="22"/>
          <w:vertAlign w:val="superscript"/>
        </w:rPr>
        <w:t>2</w:t>
      </w:r>
    </w:p>
    <w:p w:rsidR="00B14F87" w:rsidRPr="00B14F87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 xml:space="preserve">odporność chemiczna w zakresie </w:t>
      </w:r>
      <w:proofErr w:type="spellStart"/>
      <w:r w:rsidRPr="00B14F87">
        <w:rPr>
          <w:b/>
          <w:sz w:val="22"/>
          <w:szCs w:val="22"/>
        </w:rPr>
        <w:t>pH</w:t>
      </w:r>
      <w:proofErr w:type="spellEnd"/>
      <w:r w:rsidRPr="00B14F87">
        <w:rPr>
          <w:b/>
          <w:sz w:val="22"/>
          <w:szCs w:val="22"/>
        </w:rPr>
        <w:t xml:space="preserve"> 4-10 i temperatury do 60 </w:t>
      </w:r>
      <w:proofErr w:type="spellStart"/>
      <w:r w:rsidRPr="00B14F87">
        <w:rPr>
          <w:b/>
          <w:sz w:val="22"/>
          <w:szCs w:val="22"/>
        </w:rPr>
        <w:t>st.C</w:t>
      </w:r>
      <w:proofErr w:type="spellEnd"/>
      <w:r w:rsidRPr="00B14F87">
        <w:rPr>
          <w:b/>
          <w:sz w:val="22"/>
          <w:szCs w:val="22"/>
        </w:rPr>
        <w:t>,</w:t>
      </w:r>
    </w:p>
    <w:p w:rsidR="00B14F87" w:rsidRPr="00B14F87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>odporność na ścieranie po 100 000 h nie większa niż 0,05 mm,</w:t>
      </w:r>
    </w:p>
    <w:p w:rsidR="00B14F87" w:rsidRPr="00151C41" w:rsidRDefault="00B14F87" w:rsidP="00B14F87">
      <w:pPr>
        <w:numPr>
          <w:ilvl w:val="0"/>
          <w:numId w:val="2"/>
        </w:numPr>
        <w:jc w:val="both"/>
        <w:rPr>
          <w:sz w:val="22"/>
          <w:szCs w:val="22"/>
          <w:highlight w:val="cyan"/>
        </w:rPr>
      </w:pPr>
      <w:r w:rsidRPr="00151C41">
        <w:rPr>
          <w:b/>
          <w:sz w:val="22"/>
          <w:szCs w:val="22"/>
          <w:highlight w:val="cyan"/>
        </w:rPr>
        <w:t>współczynnik redukcyjny A po 10 000 h nie większy niż 1,3,</w:t>
      </w:r>
    </w:p>
    <w:p w:rsidR="00B14F87" w:rsidRPr="00B14F87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>odporność na płukanie eksploatacyjne nie niższe niż 120 bar;</w:t>
      </w:r>
    </w:p>
    <w:p w:rsidR="00B14F87" w:rsidRPr="00151C41" w:rsidRDefault="00B14F87" w:rsidP="00B14F87">
      <w:pPr>
        <w:jc w:val="both"/>
        <w:rPr>
          <w:b/>
          <w:sz w:val="22"/>
          <w:szCs w:val="22"/>
          <w:highlight w:val="cyan"/>
        </w:rPr>
      </w:pPr>
      <w:r w:rsidRPr="00151C41">
        <w:rPr>
          <w:b/>
          <w:sz w:val="22"/>
          <w:szCs w:val="22"/>
          <w:highlight w:val="cyan"/>
        </w:rPr>
        <w:t>Zamawiający dopuszcza redukcję średnicy przewodu kanalizacyjnego po renowacji  nie większą niż 5%.”</w:t>
      </w:r>
    </w:p>
    <w:p w:rsidR="002D6F29" w:rsidRDefault="002D6F29" w:rsidP="00D5126B">
      <w:pPr>
        <w:jc w:val="both"/>
        <w:rPr>
          <w:sz w:val="22"/>
          <w:szCs w:val="22"/>
        </w:rPr>
      </w:pPr>
    </w:p>
    <w:p w:rsidR="00B14F87" w:rsidRDefault="00B14F87" w:rsidP="00D5126B">
      <w:pPr>
        <w:jc w:val="both"/>
        <w:rPr>
          <w:sz w:val="22"/>
          <w:szCs w:val="22"/>
        </w:rPr>
      </w:pPr>
      <w:r>
        <w:rPr>
          <w:sz w:val="22"/>
          <w:szCs w:val="22"/>
        </w:rPr>
        <w:t>Powinno być: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B14F87">
        <w:rPr>
          <w:sz w:val="22"/>
          <w:szCs w:val="22"/>
        </w:rPr>
        <w:t xml:space="preserve">Dla poddawanych renowacji kanałów Zamawiający wymaga  zastosowania metody CIPP: </w:t>
      </w:r>
    </w:p>
    <w:p w:rsidR="00B14F87" w:rsidRPr="00151C41" w:rsidRDefault="00B14F87" w:rsidP="00B14F87">
      <w:pPr>
        <w:jc w:val="both"/>
        <w:rPr>
          <w:sz w:val="22"/>
          <w:szCs w:val="22"/>
          <w:highlight w:val="cyan"/>
        </w:rPr>
      </w:pPr>
      <w:r w:rsidRPr="00151C41">
        <w:rPr>
          <w:sz w:val="22"/>
          <w:szCs w:val="22"/>
          <w:highlight w:val="cyan"/>
        </w:rPr>
        <w:t>Renowację kanałów należy wykonać przy użyciu elastycznego</w:t>
      </w:r>
      <w:r w:rsidRPr="00151C41">
        <w:rPr>
          <w:bCs/>
          <w:sz w:val="22"/>
          <w:szCs w:val="22"/>
          <w:highlight w:val="cyan"/>
        </w:rPr>
        <w:t xml:space="preserve"> </w:t>
      </w:r>
      <w:r w:rsidRPr="00151C41">
        <w:rPr>
          <w:sz w:val="22"/>
          <w:szCs w:val="22"/>
          <w:highlight w:val="cyan"/>
        </w:rPr>
        <w:t xml:space="preserve">rękawa,  nasączonego żywicą, </w:t>
      </w:r>
      <w:r w:rsidR="00366579" w:rsidRPr="00151C41">
        <w:rPr>
          <w:sz w:val="22"/>
          <w:szCs w:val="22"/>
          <w:highlight w:val="cyan"/>
        </w:rPr>
        <w:t xml:space="preserve">utwardzanego na miejscu. 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Podan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 xml:space="preserve"> metod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 xml:space="preserve"> renowacji kanalizacji nale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 traktowa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jako przykładow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, wybran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 xml:space="preserve"> na potrzeby niniejszego Programu </w:t>
      </w:r>
      <w:proofErr w:type="spellStart"/>
      <w:r w:rsidRPr="00B14F87">
        <w:rPr>
          <w:sz w:val="22"/>
          <w:szCs w:val="22"/>
        </w:rPr>
        <w:t>Funkcjonalno</w:t>
      </w:r>
      <w:proofErr w:type="spellEnd"/>
      <w:r w:rsidRPr="00B14F87">
        <w:rPr>
          <w:sz w:val="22"/>
          <w:szCs w:val="22"/>
        </w:rPr>
        <w:t xml:space="preserve"> - U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ytkowego. Zamawiaj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cy dopuszcza inne równorz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dne metody naprawy kanałów, je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eli spełniaj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 xml:space="preserve"> warunki wytrzymało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ciowe („samono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ci” nowej wykładziny wewn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trz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cego kanału) oraz podstawowe kryteria, równowa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ci, w tym m.in.: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Instalacja r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kawa lub rury odbywa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si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 xml:space="preserve"> b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dzie przez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ce studnie rewizyjne;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Instalowanie i utwardzanie wykładziny wewn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trz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cego kanału nie spowoduje uszkodzenia istniej</w:t>
      </w:r>
      <w:r w:rsidRPr="00B14F87">
        <w:rPr>
          <w:rFonts w:hint="eastAsia"/>
          <w:sz w:val="22"/>
          <w:szCs w:val="22"/>
        </w:rPr>
        <w:t>ą</w:t>
      </w:r>
      <w:r w:rsidRPr="00B14F87">
        <w:rPr>
          <w:sz w:val="22"/>
          <w:szCs w:val="22"/>
        </w:rPr>
        <w:t>cych rur;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Renowacja kanału odbywać się będzie na całych odcinkach między studniami rewizyjnymi. Z uwagi na usytuowanie kanałów, w wi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kszo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 przypadków w ulicach o du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ym nat</w:t>
      </w:r>
      <w:r w:rsidRPr="00B14F87">
        <w:rPr>
          <w:rFonts w:hint="eastAsia"/>
          <w:sz w:val="22"/>
          <w:szCs w:val="22"/>
        </w:rPr>
        <w:t>ęż</w:t>
      </w:r>
      <w:r w:rsidRPr="00B14F87">
        <w:rPr>
          <w:sz w:val="22"/>
          <w:szCs w:val="22"/>
        </w:rPr>
        <w:t>eniu ruchu, ilo</w:t>
      </w:r>
      <w:r w:rsidRPr="00B14F87">
        <w:rPr>
          <w:rFonts w:hint="eastAsia"/>
          <w:sz w:val="22"/>
          <w:szCs w:val="22"/>
        </w:rPr>
        <w:t>ść</w:t>
      </w:r>
      <w:r w:rsidRPr="00B14F87">
        <w:rPr>
          <w:sz w:val="22"/>
          <w:szCs w:val="22"/>
        </w:rPr>
        <w:t xml:space="preserve"> tych odcinków nale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 ograniczy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do niezb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dnego minimum;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Grubo</w:t>
      </w:r>
      <w:r w:rsidRPr="00B14F87">
        <w:rPr>
          <w:rFonts w:hint="eastAsia"/>
          <w:sz w:val="22"/>
          <w:szCs w:val="22"/>
        </w:rPr>
        <w:t>ść</w:t>
      </w:r>
      <w:r w:rsidRPr="00B14F87">
        <w:rPr>
          <w:sz w:val="22"/>
          <w:szCs w:val="22"/>
        </w:rPr>
        <w:t xml:space="preserve"> r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kawa lub rury „wewn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trznej” musi by</w:t>
      </w:r>
      <w:r w:rsidRPr="00B14F87">
        <w:rPr>
          <w:rFonts w:hint="eastAsia"/>
          <w:sz w:val="22"/>
          <w:szCs w:val="22"/>
        </w:rPr>
        <w:t>ć</w:t>
      </w:r>
      <w:r w:rsidRPr="00B14F87">
        <w:rPr>
          <w:sz w:val="22"/>
          <w:szCs w:val="22"/>
        </w:rPr>
        <w:t xml:space="preserve"> dobrana w zale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 od gł</w:t>
      </w:r>
      <w:r w:rsidRPr="00B14F87">
        <w:rPr>
          <w:rFonts w:hint="eastAsia"/>
          <w:sz w:val="22"/>
          <w:szCs w:val="22"/>
        </w:rPr>
        <w:t>ę</w:t>
      </w:r>
      <w:r w:rsidRPr="00B14F87">
        <w:rPr>
          <w:sz w:val="22"/>
          <w:szCs w:val="22"/>
        </w:rPr>
        <w:t>boko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 posadowienia i warunków gruntowych; przy zapewnieniu jego „samono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no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ci” oraz parametrów wytrzymało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ciowych okre</w:t>
      </w:r>
      <w:r w:rsidRPr="00B14F87">
        <w:rPr>
          <w:rFonts w:hint="eastAsia"/>
          <w:sz w:val="22"/>
          <w:szCs w:val="22"/>
        </w:rPr>
        <w:t>ś</w:t>
      </w:r>
      <w:r w:rsidRPr="00B14F87">
        <w:rPr>
          <w:sz w:val="22"/>
          <w:szCs w:val="22"/>
        </w:rPr>
        <w:t>lonych w niniejszym PFU;</w:t>
      </w:r>
    </w:p>
    <w:p w:rsidR="00B14F87" w:rsidRPr="00151C41" w:rsidRDefault="00B14F87" w:rsidP="00B14F87">
      <w:pPr>
        <w:numPr>
          <w:ilvl w:val="0"/>
          <w:numId w:val="4"/>
        </w:numPr>
        <w:jc w:val="both"/>
        <w:rPr>
          <w:sz w:val="22"/>
          <w:szCs w:val="22"/>
          <w:highlight w:val="cyan"/>
        </w:rPr>
      </w:pPr>
      <w:r w:rsidRPr="00151C41">
        <w:rPr>
          <w:sz w:val="22"/>
          <w:szCs w:val="22"/>
          <w:highlight w:val="cyan"/>
        </w:rPr>
        <w:t xml:space="preserve">redukcja </w:t>
      </w:r>
      <w:r w:rsidR="00836631" w:rsidRPr="00151C41">
        <w:rPr>
          <w:sz w:val="22"/>
          <w:szCs w:val="22"/>
          <w:highlight w:val="cyan"/>
        </w:rPr>
        <w:t>średnicy</w:t>
      </w:r>
      <w:r w:rsidRPr="00151C41">
        <w:rPr>
          <w:sz w:val="22"/>
          <w:szCs w:val="22"/>
          <w:highlight w:val="cyan"/>
        </w:rPr>
        <w:t xml:space="preserve"> kanału po re</w:t>
      </w:r>
      <w:r w:rsidR="00836631" w:rsidRPr="00151C41">
        <w:rPr>
          <w:sz w:val="22"/>
          <w:szCs w:val="22"/>
          <w:highlight w:val="cyan"/>
        </w:rPr>
        <w:t>nowacji nie będzie większa niż 8</w:t>
      </w:r>
      <w:r w:rsidRPr="00151C41">
        <w:rPr>
          <w:sz w:val="22"/>
          <w:szCs w:val="22"/>
          <w:highlight w:val="cyan"/>
        </w:rPr>
        <w:t xml:space="preserve"> %;</w:t>
      </w:r>
      <w:bookmarkStart w:id="0" w:name="_GoBack"/>
      <w:bookmarkEnd w:id="0"/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uzyskanie 100% szczelności kanału i studni rewizyjnych;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jednorodną i jednakową powierzchnie wewnętrzną rury kanału pod względem strukturalnym o stałej wielkości współczynnika szorstkości (współczynnik k);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wytrzymałość i szczelność przy ciśnieniu wewnętrznym 0,2 </w:t>
      </w:r>
      <w:proofErr w:type="spellStart"/>
      <w:r w:rsidRPr="00B14F87">
        <w:rPr>
          <w:sz w:val="22"/>
          <w:szCs w:val="22"/>
        </w:rPr>
        <w:t>MPa</w:t>
      </w:r>
      <w:proofErr w:type="spellEnd"/>
      <w:r w:rsidRPr="00B14F87">
        <w:rPr>
          <w:sz w:val="22"/>
          <w:szCs w:val="22"/>
        </w:rPr>
        <w:t xml:space="preserve"> oraz przy maksymalnej temperaturze medium (ścieków) w kanale do 60C;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odporność na ścieranie po 100 000h nie więcej niż 0,05mm;</w:t>
      </w:r>
    </w:p>
    <w:p w:rsidR="00836631" w:rsidRPr="00151C41" w:rsidRDefault="00836631" w:rsidP="008366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highlight w:val="cyan"/>
          <w:lang w:eastAsia="pl-PL"/>
        </w:rPr>
      </w:pPr>
      <w:r w:rsidRPr="00151C41">
        <w:rPr>
          <w:rFonts w:ascii="Times New Roman" w:eastAsia="Times New Roman" w:hAnsi="Times New Roman"/>
          <w:highlight w:val="cyan"/>
          <w:lang w:eastAsia="pl-PL"/>
        </w:rPr>
        <w:t xml:space="preserve">odporność na agresywne działanie medium w zakresie </w:t>
      </w:r>
      <w:proofErr w:type="spellStart"/>
      <w:r w:rsidRPr="00151C41">
        <w:rPr>
          <w:rFonts w:ascii="Times New Roman" w:eastAsia="Times New Roman" w:hAnsi="Times New Roman"/>
          <w:highlight w:val="cyan"/>
          <w:lang w:eastAsia="pl-PL"/>
        </w:rPr>
        <w:t>pH</w:t>
      </w:r>
      <w:proofErr w:type="spellEnd"/>
      <w:r w:rsidRPr="00151C41">
        <w:rPr>
          <w:rFonts w:ascii="Times New Roman" w:eastAsia="Times New Roman" w:hAnsi="Times New Roman"/>
          <w:highlight w:val="cyan"/>
          <w:lang w:eastAsia="pl-PL"/>
        </w:rPr>
        <w:t xml:space="preserve"> od 4 do 10</w:t>
      </w:r>
    </w:p>
    <w:p w:rsidR="00B14F87" w:rsidRPr="00B14F87" w:rsidRDefault="00B14F87" w:rsidP="00836631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nośność rękawa bez współpracy z istniejącym rurociągiem gwarantująca przeniesienie rzeczywistych obciążeń i niewywołująca deformacji przewodu, potwierdzona będzie przez wykonawcę obliczeniami; 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zgodności  z normami PN-EN ISO 11296-1:2013, PN-EN ISO 11296-4:2011, PN-EN ISO 11295-1:2010, PN-EN ISO 1228;</w:t>
      </w:r>
    </w:p>
    <w:p w:rsidR="00B14F87" w:rsidRPr="00B14F87" w:rsidRDefault="00B14F87" w:rsidP="00B14F87">
      <w:pPr>
        <w:numPr>
          <w:ilvl w:val="0"/>
          <w:numId w:val="4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obciążeń   hydrostatycznych, nawet gdy poziom wody jest poniżej dna kanału należy przyjąć poziom 1,5 m powyżej dna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Rękaw powinien być przygotowywany w fabryce dla konkretnego odcinka kanału. Rękaw należy uszyć z włókniny na odpowiednią średnicę i grubość oraz odpowiednią długość, następnie nasączyć </w:t>
      </w:r>
      <w:r w:rsidRPr="00B14F87">
        <w:rPr>
          <w:rFonts w:hint="eastAsia"/>
          <w:sz w:val="22"/>
          <w:szCs w:val="22"/>
        </w:rPr>
        <w:t>ż</w:t>
      </w:r>
      <w:r w:rsidRPr="00B14F87">
        <w:rPr>
          <w:sz w:val="22"/>
          <w:szCs w:val="22"/>
        </w:rPr>
        <w:t>ywicą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Zamawiający nie dopuszcza rękawów produkowanych metodą nawojową.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Materiał wprowadzany do modernizowanego kanału musi spełniać wszystkie wymagania wynikające z obciążeń i warunków jego pracy, stanu technicznego oraz obciążeń związanych z przepływającym medium jakim są ścieki komunalne, jak również z obciążeń od ruchu drogowego. </w:t>
      </w:r>
      <w:r w:rsidRPr="00644524">
        <w:rPr>
          <w:sz w:val="22"/>
          <w:szCs w:val="22"/>
        </w:rPr>
        <w:t>Sztywność obwodowa zastosowanej wykładziny po utwardz</w:t>
      </w:r>
      <w:r w:rsidR="00644524" w:rsidRPr="00644524">
        <w:rPr>
          <w:sz w:val="22"/>
          <w:szCs w:val="22"/>
        </w:rPr>
        <w:t>eniu nie może być mniejsza niż 4</w:t>
      </w:r>
      <w:r w:rsidRPr="00644524">
        <w:rPr>
          <w:sz w:val="22"/>
          <w:szCs w:val="22"/>
        </w:rPr>
        <w:t xml:space="preserve"> </w:t>
      </w:r>
      <w:proofErr w:type="spellStart"/>
      <w:r w:rsidRPr="00644524">
        <w:rPr>
          <w:sz w:val="22"/>
          <w:szCs w:val="22"/>
        </w:rPr>
        <w:t>kN</w:t>
      </w:r>
      <w:proofErr w:type="spellEnd"/>
      <w:r w:rsidRPr="00644524">
        <w:rPr>
          <w:sz w:val="22"/>
          <w:szCs w:val="22"/>
        </w:rPr>
        <w:t>/m</w:t>
      </w:r>
      <w:r w:rsidRPr="00644524">
        <w:rPr>
          <w:sz w:val="22"/>
          <w:szCs w:val="22"/>
          <w:vertAlign w:val="superscript"/>
        </w:rPr>
        <w:t>2</w:t>
      </w:r>
      <w:r w:rsidR="00BC6D61" w:rsidRPr="00644524">
        <w:rPr>
          <w:sz w:val="22"/>
          <w:szCs w:val="22"/>
        </w:rPr>
        <w:t>.</w:t>
      </w:r>
      <w:r w:rsidRPr="00B14F87">
        <w:rPr>
          <w:sz w:val="22"/>
          <w:szCs w:val="22"/>
        </w:rPr>
        <w:t xml:space="preserve"> Kolor wykładziny („rękawa”) powinien być jednolity na całej długości modernizowanego kanału. Dobrana grubość rękawa, </w:t>
      </w:r>
      <w:r w:rsidRPr="00B14F87">
        <w:rPr>
          <w:sz w:val="22"/>
          <w:szCs w:val="22"/>
        </w:rPr>
        <w:lastRenderedPageBreak/>
        <w:t>w przypadku gdy istniejący kanał  nie spełnia wymogów konstrukcyjnych, powinna zapewnić przenoszenie obciążeń gruntu, obciążeń hydrostatycznych, obciążeń eksploatacyjnych oraz obciążeń wynikających z ruchu drogowego przy założeniu całkowitego zniszczenia naprawianego przewodu bez uwzględniania jego roli przy przenoszeniu obciążeń. Wymiary rękawa powinny zostać dobrane do wymiarów modernizowanych kanałów.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W trakcie procesu instalowania i utwardzania ciśnienie płynu stosowanego do wywracania lub nadmuchania oraz szybkość wprowadzania wykładziny rurowej powinny być pod stałą kontrolą.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Jeżeli do utwardzania stosowane są układy grzewcze, źródło ciepła powinno być połączone z aparaturą do ciągłej kontroli temperatury dopływającego i wypływającego płynu technologicznego, albo, w przypadku elektrycznych układów grzewczych, poboru mocy elektrycznej.</w:t>
      </w:r>
    </w:p>
    <w:p w:rsidR="00B14F87" w:rsidRPr="00B14F87" w:rsidRDefault="00B14F87" w:rsidP="00B14F87">
      <w:pPr>
        <w:jc w:val="both"/>
        <w:rPr>
          <w:sz w:val="22"/>
          <w:szCs w:val="22"/>
          <w:u w:val="single"/>
        </w:rPr>
      </w:pPr>
      <w:r w:rsidRPr="00B14F87">
        <w:rPr>
          <w:sz w:val="22"/>
          <w:szCs w:val="22"/>
        </w:rPr>
        <w:t xml:space="preserve">Jeżeli do utwardzania stosowane są generatory promieniowania UV, źródło światła powinno być połączone z przyrządami do stałej kontroli prędkości przesuwu wewnątrz rury oraz stanu włączenie/wyłączenie dla poszczególnych lamp. </w:t>
      </w:r>
      <w:r w:rsidRPr="00B14F87">
        <w:rPr>
          <w:sz w:val="22"/>
          <w:szCs w:val="22"/>
          <w:u w:val="single"/>
        </w:rPr>
        <w:t>Natężenie promieniowania lamp musi być sprawdzane w okresach zgodnych z zaleceniami producenta lamp. Zaleca się, aby natężenie promieniowania lamp było sprawdzane okresowo, zgodnie z zaleceniami producenta lamp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We wszystkich przypadkach temperatura na powierzchni rozdziału wykładziny rurowej i istniejącego rurociągu powinna być stale kontrolowana, podczas procesu utwardzania,  za pomocą czujników umieszczonych przy dnie rury na niższy końcu i innych stosownych miejscach.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Wszystkie kontrolowane parametry procesu powinny być rejestrowane z wystarczającą częstotliwością by uchwycić możliwe krótkotrwałe zdarzenia, takie jak np. nagły wzrost  ciśnienia lub szczyt temperatur egzotermicznych, które mogą mieć wpływ na właściwości produktu końcowego.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</w:p>
    <w:p w:rsidR="002216A4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sz w:val="22"/>
          <w:szCs w:val="22"/>
        </w:rPr>
        <w:t>Rękaw musi spełniać wszystkie z niżej wymienionych wymagań, potwierdzonych stosownymi dokumentami:</w:t>
      </w:r>
    </w:p>
    <w:p w:rsidR="00B14F87" w:rsidRPr="00B14F87" w:rsidRDefault="00B14F87" w:rsidP="00B14F87">
      <w:pPr>
        <w:numPr>
          <w:ilvl w:val="0"/>
          <w:numId w:val="3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nasączone żywicami wewnętrzne i zewnętrzne powierzchnie rękawa powinny być gładkie, pozbawione wad w postaci niejednorodności lub ciał obcych: </w:t>
      </w:r>
    </w:p>
    <w:p w:rsidR="00B14F87" w:rsidRPr="00B14F87" w:rsidRDefault="00B14F87" w:rsidP="00B14F87">
      <w:pPr>
        <w:numPr>
          <w:ilvl w:val="0"/>
          <w:numId w:val="3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nasączanie rękawa przy zastosowaniu podciśnienia, w warunkach kontrolowanych, umożliwiających uzyskanie optymalnych parametrów nasączenia, </w:t>
      </w:r>
    </w:p>
    <w:p w:rsidR="002216A4" w:rsidRPr="00BE2057" w:rsidRDefault="00B14F87" w:rsidP="002216A4">
      <w:pPr>
        <w:numPr>
          <w:ilvl w:val="0"/>
          <w:numId w:val="3"/>
        </w:numPr>
        <w:jc w:val="both"/>
        <w:rPr>
          <w:sz w:val="22"/>
          <w:szCs w:val="22"/>
        </w:rPr>
      </w:pPr>
      <w:r w:rsidRPr="00B14F87">
        <w:rPr>
          <w:sz w:val="22"/>
          <w:szCs w:val="22"/>
        </w:rPr>
        <w:t xml:space="preserve">barwa rękawa przed zainstalowaniem powinna być na całej jego powierzchni jednakowa pod względem odcienia i intensywności </w:t>
      </w:r>
    </w:p>
    <w:p w:rsidR="00B14F87" w:rsidRPr="00B14F87" w:rsidRDefault="00B14F87" w:rsidP="00B14F87">
      <w:p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>Wymagane parametry rękawa:</w:t>
      </w:r>
    </w:p>
    <w:p w:rsidR="00B14F87" w:rsidRPr="00151C41" w:rsidRDefault="00B14F87" w:rsidP="00B14F87">
      <w:pPr>
        <w:numPr>
          <w:ilvl w:val="0"/>
          <w:numId w:val="2"/>
        </w:numPr>
        <w:jc w:val="both"/>
        <w:rPr>
          <w:sz w:val="22"/>
          <w:szCs w:val="22"/>
          <w:highlight w:val="cyan"/>
        </w:rPr>
      </w:pPr>
      <w:r w:rsidRPr="00151C41">
        <w:rPr>
          <w:b/>
          <w:sz w:val="22"/>
          <w:szCs w:val="22"/>
          <w:highlight w:val="cyan"/>
        </w:rPr>
        <w:t xml:space="preserve">krótkoterminowy moduł sprężystości nie mniejszy niż 14 500 </w:t>
      </w:r>
      <w:proofErr w:type="spellStart"/>
      <w:r w:rsidR="00A933BE" w:rsidRPr="00151C41">
        <w:rPr>
          <w:b/>
          <w:sz w:val="22"/>
          <w:szCs w:val="22"/>
          <w:highlight w:val="cyan"/>
        </w:rPr>
        <w:t>MPa</w:t>
      </w:r>
      <w:proofErr w:type="spellEnd"/>
      <w:r w:rsidRPr="00151C41">
        <w:rPr>
          <w:b/>
          <w:sz w:val="22"/>
          <w:szCs w:val="22"/>
          <w:highlight w:val="cyan"/>
        </w:rPr>
        <w:t xml:space="preserve"> </w:t>
      </w:r>
      <w:r w:rsidR="00836631" w:rsidRPr="00151C41">
        <w:rPr>
          <w:b/>
          <w:sz w:val="22"/>
          <w:szCs w:val="22"/>
          <w:highlight w:val="cyan"/>
        </w:rPr>
        <w:t>w przypadku rękawów z włókna sz</w:t>
      </w:r>
      <w:r w:rsidR="002216A4">
        <w:rPr>
          <w:b/>
          <w:sz w:val="22"/>
          <w:szCs w:val="22"/>
          <w:highlight w:val="cyan"/>
        </w:rPr>
        <w:t>klanego oraz nie mniejszy niż 21</w:t>
      </w:r>
      <w:r w:rsidR="00836631" w:rsidRPr="00151C41">
        <w:rPr>
          <w:b/>
          <w:sz w:val="22"/>
          <w:szCs w:val="22"/>
          <w:highlight w:val="cyan"/>
        </w:rPr>
        <w:t xml:space="preserve">00 </w:t>
      </w:r>
      <w:proofErr w:type="spellStart"/>
      <w:r w:rsidR="00A933BE" w:rsidRPr="00151C41">
        <w:rPr>
          <w:b/>
          <w:sz w:val="22"/>
          <w:szCs w:val="22"/>
          <w:highlight w:val="cyan"/>
        </w:rPr>
        <w:t>MPa</w:t>
      </w:r>
      <w:proofErr w:type="spellEnd"/>
      <w:r w:rsidR="00836631" w:rsidRPr="00151C41">
        <w:rPr>
          <w:b/>
          <w:sz w:val="22"/>
          <w:szCs w:val="22"/>
          <w:highlight w:val="cyan"/>
        </w:rPr>
        <w:t xml:space="preserve"> w przypadku rękawów filcowych </w:t>
      </w:r>
      <w:r w:rsidRPr="00151C41">
        <w:rPr>
          <w:b/>
          <w:sz w:val="22"/>
          <w:szCs w:val="22"/>
          <w:highlight w:val="cyan"/>
        </w:rPr>
        <w:t>wg normy PN-EN ISO 178,</w:t>
      </w:r>
    </w:p>
    <w:p w:rsidR="00B14F87" w:rsidRPr="00644524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644524">
        <w:rPr>
          <w:b/>
          <w:sz w:val="22"/>
          <w:szCs w:val="22"/>
        </w:rPr>
        <w:t>sztywność obwo</w:t>
      </w:r>
      <w:r w:rsidR="00644524" w:rsidRPr="00644524">
        <w:rPr>
          <w:b/>
          <w:sz w:val="22"/>
          <w:szCs w:val="22"/>
        </w:rPr>
        <w:t>dowa wykładziny nie niższa niż 4</w:t>
      </w:r>
      <w:r w:rsidRPr="00644524">
        <w:rPr>
          <w:b/>
          <w:sz w:val="22"/>
          <w:szCs w:val="22"/>
        </w:rPr>
        <w:t xml:space="preserve"> </w:t>
      </w:r>
      <w:proofErr w:type="spellStart"/>
      <w:r w:rsidRPr="00644524">
        <w:rPr>
          <w:b/>
          <w:sz w:val="22"/>
          <w:szCs w:val="22"/>
        </w:rPr>
        <w:t>kN</w:t>
      </w:r>
      <w:proofErr w:type="spellEnd"/>
      <w:r w:rsidRPr="00644524">
        <w:rPr>
          <w:b/>
          <w:sz w:val="22"/>
          <w:szCs w:val="22"/>
        </w:rPr>
        <w:t>/m</w:t>
      </w:r>
      <w:r w:rsidRPr="00644524">
        <w:rPr>
          <w:b/>
          <w:sz w:val="22"/>
          <w:szCs w:val="22"/>
          <w:vertAlign w:val="superscript"/>
        </w:rPr>
        <w:t>2</w:t>
      </w:r>
    </w:p>
    <w:p w:rsidR="00B14F87" w:rsidRPr="00B14F87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 xml:space="preserve">odporność chemiczna w zakresie </w:t>
      </w:r>
      <w:proofErr w:type="spellStart"/>
      <w:r w:rsidRPr="00B14F87">
        <w:rPr>
          <w:b/>
          <w:sz w:val="22"/>
          <w:szCs w:val="22"/>
        </w:rPr>
        <w:t>pH</w:t>
      </w:r>
      <w:proofErr w:type="spellEnd"/>
      <w:r w:rsidRPr="00B14F87">
        <w:rPr>
          <w:b/>
          <w:sz w:val="22"/>
          <w:szCs w:val="22"/>
        </w:rPr>
        <w:t xml:space="preserve"> 4-10 i temperatury do 60 </w:t>
      </w:r>
      <w:proofErr w:type="spellStart"/>
      <w:r w:rsidRPr="00B14F87">
        <w:rPr>
          <w:b/>
          <w:sz w:val="22"/>
          <w:szCs w:val="22"/>
        </w:rPr>
        <w:t>st.C</w:t>
      </w:r>
      <w:proofErr w:type="spellEnd"/>
      <w:r w:rsidRPr="00B14F87">
        <w:rPr>
          <w:b/>
          <w:sz w:val="22"/>
          <w:szCs w:val="22"/>
        </w:rPr>
        <w:t>,</w:t>
      </w:r>
    </w:p>
    <w:p w:rsidR="00B14F87" w:rsidRPr="00B14F87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>odporność na ścieranie po 100 000 h nie większa niż 0,05 mm,</w:t>
      </w:r>
    </w:p>
    <w:p w:rsidR="00B14F87" w:rsidRPr="00B14F87" w:rsidRDefault="00B14F87" w:rsidP="00B14F87">
      <w:pPr>
        <w:numPr>
          <w:ilvl w:val="0"/>
          <w:numId w:val="2"/>
        </w:numPr>
        <w:jc w:val="both"/>
        <w:rPr>
          <w:sz w:val="22"/>
          <w:szCs w:val="22"/>
        </w:rPr>
      </w:pPr>
      <w:r w:rsidRPr="00B14F87">
        <w:rPr>
          <w:b/>
          <w:sz w:val="22"/>
          <w:szCs w:val="22"/>
        </w:rPr>
        <w:t>odporność na płukanie eksploatacyjne nie niższe niż 120 bar;</w:t>
      </w:r>
    </w:p>
    <w:p w:rsidR="00B14F87" w:rsidRPr="00151C41" w:rsidRDefault="00B14F87" w:rsidP="00B14F87">
      <w:pPr>
        <w:jc w:val="both"/>
        <w:rPr>
          <w:b/>
          <w:sz w:val="22"/>
          <w:szCs w:val="22"/>
          <w:highlight w:val="cyan"/>
        </w:rPr>
      </w:pPr>
      <w:r w:rsidRPr="00151C41">
        <w:rPr>
          <w:b/>
          <w:sz w:val="22"/>
          <w:szCs w:val="22"/>
          <w:highlight w:val="cyan"/>
        </w:rPr>
        <w:t>Zamawiający dopuszcza redukcję średnicy przewodu kanalizacyjnego</w:t>
      </w:r>
      <w:r w:rsidR="007A2BBC" w:rsidRPr="00151C41">
        <w:rPr>
          <w:b/>
          <w:sz w:val="22"/>
          <w:szCs w:val="22"/>
          <w:highlight w:val="cyan"/>
        </w:rPr>
        <w:t xml:space="preserve"> po renowacji  nie większą niż 8</w:t>
      </w:r>
      <w:r w:rsidRPr="00151C41">
        <w:rPr>
          <w:b/>
          <w:sz w:val="22"/>
          <w:szCs w:val="22"/>
          <w:highlight w:val="cyan"/>
        </w:rPr>
        <w:t>%.”</w:t>
      </w:r>
    </w:p>
    <w:p w:rsidR="00B14F87" w:rsidRDefault="00B14F87" w:rsidP="00D5126B">
      <w:pPr>
        <w:jc w:val="both"/>
        <w:rPr>
          <w:sz w:val="22"/>
          <w:szCs w:val="22"/>
        </w:rPr>
      </w:pPr>
    </w:p>
    <w:p w:rsidR="001B5EB4" w:rsidRDefault="001B5EB4" w:rsidP="001B5EB4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>Jednocześnie</w:t>
      </w:r>
    </w:p>
    <w:p w:rsidR="001B5EB4" w:rsidRPr="001B5EB4" w:rsidRDefault="001B5EB4" w:rsidP="001B5EB4">
      <w:pPr>
        <w:jc w:val="both"/>
        <w:rPr>
          <w:sz w:val="22"/>
          <w:szCs w:val="22"/>
        </w:rPr>
      </w:pPr>
    </w:p>
    <w:p w:rsidR="001B5EB4" w:rsidRPr="001B5EB4" w:rsidRDefault="001B5EB4" w:rsidP="001B5EB4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 xml:space="preserve">Przesuwa się termin składania i otwarcia ofert oraz </w:t>
      </w:r>
      <w:r>
        <w:rPr>
          <w:sz w:val="22"/>
          <w:szCs w:val="22"/>
        </w:rPr>
        <w:t xml:space="preserve">wniesienia wadium na dzień </w:t>
      </w:r>
      <w:r w:rsidRPr="00ED2580">
        <w:rPr>
          <w:b/>
          <w:sz w:val="22"/>
          <w:szCs w:val="22"/>
        </w:rPr>
        <w:t>24.07.2018 r</w:t>
      </w:r>
      <w:r w:rsidRPr="001B5EB4">
        <w:rPr>
          <w:sz w:val="22"/>
          <w:szCs w:val="22"/>
        </w:rPr>
        <w:t>. Godzina składania i otwarcia ofert oraz wniesienia wadium pozostaje baz zmian.</w:t>
      </w:r>
    </w:p>
    <w:p w:rsidR="001B5EB4" w:rsidRPr="001B5EB4" w:rsidRDefault="001B5EB4" w:rsidP="001B5EB4">
      <w:pPr>
        <w:jc w:val="both"/>
        <w:rPr>
          <w:sz w:val="22"/>
          <w:szCs w:val="22"/>
        </w:rPr>
      </w:pPr>
      <w:r>
        <w:rPr>
          <w:sz w:val="22"/>
          <w:szCs w:val="22"/>
        </w:rPr>
        <w:t>Ilekroć w SIWZ występuje data 06.07</w:t>
      </w:r>
      <w:r w:rsidRPr="001B5EB4">
        <w:rPr>
          <w:sz w:val="22"/>
          <w:szCs w:val="22"/>
        </w:rPr>
        <w:t xml:space="preserve">.2018 r. </w:t>
      </w:r>
      <w:r>
        <w:rPr>
          <w:sz w:val="22"/>
          <w:szCs w:val="22"/>
        </w:rPr>
        <w:t xml:space="preserve">zastępuje się ją datą </w:t>
      </w:r>
      <w:r w:rsidRPr="00ED2580">
        <w:rPr>
          <w:b/>
          <w:sz w:val="22"/>
          <w:szCs w:val="22"/>
        </w:rPr>
        <w:t>24.07.2018 r.</w:t>
      </w:r>
    </w:p>
    <w:p w:rsidR="001B5EB4" w:rsidRPr="001B5EB4" w:rsidRDefault="001B5EB4" w:rsidP="001B5EB4">
      <w:pPr>
        <w:jc w:val="both"/>
        <w:rPr>
          <w:sz w:val="22"/>
          <w:szCs w:val="22"/>
        </w:rPr>
      </w:pPr>
    </w:p>
    <w:p w:rsidR="000A55C7" w:rsidRDefault="001B5EB4" w:rsidP="001B5EB4">
      <w:pPr>
        <w:jc w:val="both"/>
        <w:rPr>
          <w:sz w:val="22"/>
          <w:szCs w:val="22"/>
        </w:rPr>
      </w:pPr>
      <w:r w:rsidRPr="001B5EB4">
        <w:rPr>
          <w:sz w:val="22"/>
          <w:szCs w:val="22"/>
        </w:rPr>
        <w:t>Niniejsza modyfikacja stanowi integralną część Specyfikacji Istotnych Warunków Zamówienia. Pozostałe zapisy Specyfikacji Istotnych Warunków Zamówienia pozostają bez zmian.</w:t>
      </w:r>
    </w:p>
    <w:p w:rsidR="000139A5" w:rsidRPr="00F5135E" w:rsidRDefault="000139A5" w:rsidP="00F5135E">
      <w:pPr>
        <w:jc w:val="right"/>
        <w:rPr>
          <w:sz w:val="24"/>
        </w:rPr>
      </w:pPr>
    </w:p>
    <w:sectPr w:rsidR="000139A5" w:rsidRPr="00F5135E" w:rsidSect="007437FA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3F" w:rsidRDefault="0092043F">
      <w:r>
        <w:separator/>
      </w:r>
    </w:p>
  </w:endnote>
  <w:endnote w:type="continuationSeparator" w:id="0">
    <w:p w:rsidR="0092043F" w:rsidRDefault="0092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871E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D76">
      <w:rPr>
        <w:noProof/>
      </w:rPr>
      <w:t>6</w:t>
    </w:r>
    <w:r>
      <w:rPr>
        <w:noProof/>
      </w:rPr>
      <w:fldChar w:fldCharType="end"/>
    </w:r>
  </w:p>
  <w:p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3F" w:rsidRDefault="0092043F">
      <w:r>
        <w:separator/>
      </w:r>
    </w:p>
  </w:footnote>
  <w:footnote w:type="continuationSeparator" w:id="0">
    <w:p w:rsidR="0092043F" w:rsidRDefault="0092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</w:p>
  <w:p w:rsidR="007A4D49" w:rsidRDefault="007A4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-163195</wp:posOffset>
          </wp:positionV>
          <wp:extent cx="5753735" cy="464185"/>
          <wp:effectExtent l="1905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2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27C5C7D"/>
    <w:multiLevelType w:val="hybridMultilevel"/>
    <w:tmpl w:val="D65896A2"/>
    <w:lvl w:ilvl="0" w:tplc="0E6A4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E41532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23B350F"/>
    <w:multiLevelType w:val="hybridMultilevel"/>
    <w:tmpl w:val="61CC24F0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913DA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2141B2E"/>
    <w:multiLevelType w:val="hybridMultilevel"/>
    <w:tmpl w:val="C478E2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39A5"/>
    <w:rsid w:val="00044189"/>
    <w:rsid w:val="00066A15"/>
    <w:rsid w:val="00071B44"/>
    <w:rsid w:val="00084625"/>
    <w:rsid w:val="00085C1E"/>
    <w:rsid w:val="000909B0"/>
    <w:rsid w:val="00096DAE"/>
    <w:rsid w:val="000A55C7"/>
    <w:rsid w:val="000B16B3"/>
    <w:rsid w:val="000B5EBB"/>
    <w:rsid w:val="000B71D2"/>
    <w:rsid w:val="001011CD"/>
    <w:rsid w:val="001241AF"/>
    <w:rsid w:val="00135B46"/>
    <w:rsid w:val="00137BB4"/>
    <w:rsid w:val="001508E3"/>
    <w:rsid w:val="00151C41"/>
    <w:rsid w:val="001552F5"/>
    <w:rsid w:val="00183D84"/>
    <w:rsid w:val="00193E64"/>
    <w:rsid w:val="001971D1"/>
    <w:rsid w:val="001B51DA"/>
    <w:rsid w:val="001B5EB4"/>
    <w:rsid w:val="001E051A"/>
    <w:rsid w:val="001E31FC"/>
    <w:rsid w:val="002039E5"/>
    <w:rsid w:val="00213BBA"/>
    <w:rsid w:val="002216A4"/>
    <w:rsid w:val="002340B4"/>
    <w:rsid w:val="0024118C"/>
    <w:rsid w:val="00246A7B"/>
    <w:rsid w:val="00254684"/>
    <w:rsid w:val="00255989"/>
    <w:rsid w:val="00280CF1"/>
    <w:rsid w:val="0028251B"/>
    <w:rsid w:val="00292AFF"/>
    <w:rsid w:val="002A29A5"/>
    <w:rsid w:val="002A439A"/>
    <w:rsid w:val="002C11BB"/>
    <w:rsid w:val="002C28D6"/>
    <w:rsid w:val="002C6537"/>
    <w:rsid w:val="002D3690"/>
    <w:rsid w:val="002D6F29"/>
    <w:rsid w:val="002E3DD7"/>
    <w:rsid w:val="002E70D3"/>
    <w:rsid w:val="002E7E79"/>
    <w:rsid w:val="00311A75"/>
    <w:rsid w:val="00315CBE"/>
    <w:rsid w:val="003272DE"/>
    <w:rsid w:val="00330380"/>
    <w:rsid w:val="003423C2"/>
    <w:rsid w:val="00347015"/>
    <w:rsid w:val="003478FB"/>
    <w:rsid w:val="003644C8"/>
    <w:rsid w:val="00366579"/>
    <w:rsid w:val="003727D9"/>
    <w:rsid w:val="00382428"/>
    <w:rsid w:val="003844F9"/>
    <w:rsid w:val="0039289A"/>
    <w:rsid w:val="003B017E"/>
    <w:rsid w:val="003B1F43"/>
    <w:rsid w:val="003C553C"/>
    <w:rsid w:val="003C5FFC"/>
    <w:rsid w:val="003F0F9A"/>
    <w:rsid w:val="00407BA5"/>
    <w:rsid w:val="00425941"/>
    <w:rsid w:val="00440F5B"/>
    <w:rsid w:val="00472556"/>
    <w:rsid w:val="00491154"/>
    <w:rsid w:val="004929A8"/>
    <w:rsid w:val="004949C5"/>
    <w:rsid w:val="004B1874"/>
    <w:rsid w:val="004B3AC3"/>
    <w:rsid w:val="004B3B08"/>
    <w:rsid w:val="004C77FB"/>
    <w:rsid w:val="004D062F"/>
    <w:rsid w:val="004D3FCB"/>
    <w:rsid w:val="004D7678"/>
    <w:rsid w:val="004E70AE"/>
    <w:rsid w:val="0052085A"/>
    <w:rsid w:val="00521592"/>
    <w:rsid w:val="00534806"/>
    <w:rsid w:val="005515CB"/>
    <w:rsid w:val="00551F7C"/>
    <w:rsid w:val="0056174F"/>
    <w:rsid w:val="005632B8"/>
    <w:rsid w:val="005B514D"/>
    <w:rsid w:val="005B5AC2"/>
    <w:rsid w:val="005C4B81"/>
    <w:rsid w:val="005D07E7"/>
    <w:rsid w:val="005D3EA4"/>
    <w:rsid w:val="005F10B5"/>
    <w:rsid w:val="00607688"/>
    <w:rsid w:val="00610290"/>
    <w:rsid w:val="00614B25"/>
    <w:rsid w:val="006244A3"/>
    <w:rsid w:val="00625A24"/>
    <w:rsid w:val="006267CE"/>
    <w:rsid w:val="00644524"/>
    <w:rsid w:val="00647908"/>
    <w:rsid w:val="00651904"/>
    <w:rsid w:val="00655778"/>
    <w:rsid w:val="006A1D78"/>
    <w:rsid w:val="006A228B"/>
    <w:rsid w:val="006A7E17"/>
    <w:rsid w:val="006B6FA1"/>
    <w:rsid w:val="006E246A"/>
    <w:rsid w:val="006F5D85"/>
    <w:rsid w:val="00711D68"/>
    <w:rsid w:val="00734884"/>
    <w:rsid w:val="0073653E"/>
    <w:rsid w:val="007437FA"/>
    <w:rsid w:val="0075017C"/>
    <w:rsid w:val="0076546B"/>
    <w:rsid w:val="0078021E"/>
    <w:rsid w:val="007910E6"/>
    <w:rsid w:val="007A05BE"/>
    <w:rsid w:val="007A2BBC"/>
    <w:rsid w:val="007A4D49"/>
    <w:rsid w:val="007B1254"/>
    <w:rsid w:val="007B1728"/>
    <w:rsid w:val="007D693D"/>
    <w:rsid w:val="007E7A8A"/>
    <w:rsid w:val="007F109E"/>
    <w:rsid w:val="00814C70"/>
    <w:rsid w:val="008161A8"/>
    <w:rsid w:val="00830DB6"/>
    <w:rsid w:val="00836631"/>
    <w:rsid w:val="0084104A"/>
    <w:rsid w:val="00846A1C"/>
    <w:rsid w:val="00855966"/>
    <w:rsid w:val="00870C2E"/>
    <w:rsid w:val="00871224"/>
    <w:rsid w:val="00871EBE"/>
    <w:rsid w:val="00877051"/>
    <w:rsid w:val="00880A9D"/>
    <w:rsid w:val="0089121D"/>
    <w:rsid w:val="0089672A"/>
    <w:rsid w:val="008A1E1B"/>
    <w:rsid w:val="008A7DDE"/>
    <w:rsid w:val="008B1163"/>
    <w:rsid w:val="008E487B"/>
    <w:rsid w:val="008F6C29"/>
    <w:rsid w:val="009049F8"/>
    <w:rsid w:val="00916021"/>
    <w:rsid w:val="0092043F"/>
    <w:rsid w:val="0094512D"/>
    <w:rsid w:val="00953FBC"/>
    <w:rsid w:val="009733E2"/>
    <w:rsid w:val="00973CA7"/>
    <w:rsid w:val="00990444"/>
    <w:rsid w:val="00997C28"/>
    <w:rsid w:val="009A2C73"/>
    <w:rsid w:val="009B115B"/>
    <w:rsid w:val="009B56DD"/>
    <w:rsid w:val="009F120C"/>
    <w:rsid w:val="00A0505C"/>
    <w:rsid w:val="00A0510C"/>
    <w:rsid w:val="00A06C13"/>
    <w:rsid w:val="00A11E48"/>
    <w:rsid w:val="00A13F1F"/>
    <w:rsid w:val="00A32017"/>
    <w:rsid w:val="00A40971"/>
    <w:rsid w:val="00A46672"/>
    <w:rsid w:val="00A72360"/>
    <w:rsid w:val="00A9067E"/>
    <w:rsid w:val="00A93138"/>
    <w:rsid w:val="00A933BE"/>
    <w:rsid w:val="00A94568"/>
    <w:rsid w:val="00AA037D"/>
    <w:rsid w:val="00AA11B0"/>
    <w:rsid w:val="00B058F5"/>
    <w:rsid w:val="00B14F87"/>
    <w:rsid w:val="00B2246F"/>
    <w:rsid w:val="00B26CFA"/>
    <w:rsid w:val="00B31F4B"/>
    <w:rsid w:val="00B37D9D"/>
    <w:rsid w:val="00B50689"/>
    <w:rsid w:val="00B61203"/>
    <w:rsid w:val="00B75D9B"/>
    <w:rsid w:val="00B86115"/>
    <w:rsid w:val="00BB192B"/>
    <w:rsid w:val="00BC6D61"/>
    <w:rsid w:val="00BE2057"/>
    <w:rsid w:val="00BF4ADC"/>
    <w:rsid w:val="00C00C57"/>
    <w:rsid w:val="00C2351E"/>
    <w:rsid w:val="00C2463E"/>
    <w:rsid w:val="00C45FD8"/>
    <w:rsid w:val="00C47740"/>
    <w:rsid w:val="00C5158A"/>
    <w:rsid w:val="00C51D1D"/>
    <w:rsid w:val="00C5228D"/>
    <w:rsid w:val="00C53668"/>
    <w:rsid w:val="00C5670D"/>
    <w:rsid w:val="00C618C7"/>
    <w:rsid w:val="00C678EB"/>
    <w:rsid w:val="00C72931"/>
    <w:rsid w:val="00C909C1"/>
    <w:rsid w:val="00C94772"/>
    <w:rsid w:val="00C9585B"/>
    <w:rsid w:val="00CA7568"/>
    <w:rsid w:val="00CC0B8A"/>
    <w:rsid w:val="00CC50AB"/>
    <w:rsid w:val="00CD471B"/>
    <w:rsid w:val="00CF0115"/>
    <w:rsid w:val="00D1601F"/>
    <w:rsid w:val="00D37873"/>
    <w:rsid w:val="00D5126B"/>
    <w:rsid w:val="00D5636A"/>
    <w:rsid w:val="00D56AC3"/>
    <w:rsid w:val="00D713F4"/>
    <w:rsid w:val="00D947AC"/>
    <w:rsid w:val="00DC4D39"/>
    <w:rsid w:val="00DC4F97"/>
    <w:rsid w:val="00DD5D49"/>
    <w:rsid w:val="00DE3104"/>
    <w:rsid w:val="00DE56E5"/>
    <w:rsid w:val="00E1391F"/>
    <w:rsid w:val="00E4369B"/>
    <w:rsid w:val="00E6173A"/>
    <w:rsid w:val="00E74C71"/>
    <w:rsid w:val="00E854D1"/>
    <w:rsid w:val="00EA4329"/>
    <w:rsid w:val="00EB0A85"/>
    <w:rsid w:val="00ED2580"/>
    <w:rsid w:val="00ED2FE6"/>
    <w:rsid w:val="00EF29A5"/>
    <w:rsid w:val="00EF321E"/>
    <w:rsid w:val="00F00938"/>
    <w:rsid w:val="00F06D94"/>
    <w:rsid w:val="00F11D76"/>
    <w:rsid w:val="00F3131D"/>
    <w:rsid w:val="00F50893"/>
    <w:rsid w:val="00F5135E"/>
    <w:rsid w:val="00F51446"/>
    <w:rsid w:val="00F57A1B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081"/>
    <o:shapelayout v:ext="edit">
      <o:idmap v:ext="edit" data="1"/>
    </o:shapelayout>
  </w:shapeDefaults>
  <w:decimalSymbol w:val=","/>
  <w:listSeparator w:val=";"/>
  <w14:docId w14:val="6237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160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2518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2018-06-21T09:31:00Z</dcterms:created>
  <dcterms:modified xsi:type="dcterms:W3CDTF">2018-06-28T09:01:00Z</dcterms:modified>
</cp:coreProperties>
</file>