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Szczecin, dn. </w:t>
      </w:r>
      <w:r w:rsidR="006C024B">
        <w:rPr>
          <w:color w:val="000000"/>
          <w:szCs w:val="24"/>
        </w:rPr>
        <w:t>15</w:t>
      </w:r>
      <w:r w:rsidR="0027478C">
        <w:rPr>
          <w:color w:val="000000"/>
          <w:szCs w:val="24"/>
        </w:rPr>
        <w:t xml:space="preserve"> </w:t>
      </w:r>
      <w:r w:rsidR="006C024B">
        <w:rPr>
          <w:color w:val="000000"/>
          <w:szCs w:val="24"/>
        </w:rPr>
        <w:t>czerwca</w:t>
      </w:r>
      <w:r w:rsidR="0027478C">
        <w:rPr>
          <w:color w:val="000000"/>
          <w:szCs w:val="24"/>
        </w:rPr>
        <w:t xml:space="preserve"> 2018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6C3727">
      <w:pPr>
        <w:pStyle w:val="Nagwek1"/>
        <w:keepNext w:val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986CE0" w:rsidRDefault="00986CE0" w:rsidP="006C3727">
      <w:pPr>
        <w:ind w:firstLine="567"/>
        <w:jc w:val="both"/>
        <w:rPr>
          <w:szCs w:val="24"/>
        </w:rPr>
      </w:pPr>
      <w:r>
        <w:rPr>
          <w:szCs w:val="24"/>
        </w:rPr>
        <w:t xml:space="preserve">Zakład Wodociągów i Kanalizacji  Sp. z o. o. z siedzibą w Szczecinie, ul. M. Golisza 10 ogłasza przetarg nieograniczony dla zamówienia sektorowego o </w:t>
      </w:r>
      <w:r w:rsidR="003D3EAB">
        <w:rPr>
          <w:szCs w:val="24"/>
        </w:rPr>
        <w:t xml:space="preserve">wartości nie przekraczającej </w:t>
      </w:r>
      <w:r w:rsidR="006C74FB" w:rsidRPr="006C74FB">
        <w:rPr>
          <w:color w:val="000000"/>
          <w:szCs w:val="24"/>
        </w:rPr>
        <w:t>443 000,00</w:t>
      </w:r>
      <w:r w:rsidR="006C74FB" w:rsidRPr="007B3EB8">
        <w:rPr>
          <w:rFonts w:ascii="Garamond" w:hAnsi="Garamond"/>
          <w:i/>
          <w:sz w:val="36"/>
        </w:rPr>
        <w:t xml:space="preserve"> </w:t>
      </w:r>
      <w:r>
        <w:rPr>
          <w:szCs w:val="24"/>
        </w:rPr>
        <w:t>euro pod nazwą:</w:t>
      </w:r>
    </w:p>
    <w:p w:rsidR="006C024B" w:rsidRDefault="006C024B" w:rsidP="006C74FB">
      <w:pPr>
        <w:spacing w:before="120" w:after="120"/>
        <w:jc w:val="center"/>
        <w:rPr>
          <w:b/>
          <w:sz w:val="28"/>
          <w:szCs w:val="28"/>
        </w:rPr>
      </w:pPr>
    </w:p>
    <w:p w:rsidR="006C74FB" w:rsidRDefault="006C74FB" w:rsidP="006C74FB">
      <w:pPr>
        <w:spacing w:before="120" w:after="120"/>
        <w:jc w:val="center"/>
        <w:rPr>
          <w:b/>
          <w:sz w:val="28"/>
          <w:szCs w:val="28"/>
        </w:rPr>
      </w:pPr>
      <w:r w:rsidRPr="006C74FB">
        <w:rPr>
          <w:b/>
          <w:sz w:val="28"/>
          <w:szCs w:val="28"/>
        </w:rPr>
        <w:t>„Wykonanie usługi reaktywacji złoża z węglem aktywnym”</w:t>
      </w:r>
    </w:p>
    <w:p w:rsidR="006C024B" w:rsidRPr="006C74FB" w:rsidRDefault="006C024B" w:rsidP="006C74FB">
      <w:pPr>
        <w:spacing w:before="120" w:after="120"/>
        <w:jc w:val="center"/>
        <w:rPr>
          <w:b/>
          <w:sz w:val="28"/>
          <w:szCs w:val="28"/>
        </w:rPr>
      </w:pPr>
    </w:p>
    <w:p w:rsidR="006C74FB" w:rsidRPr="006C74FB" w:rsidRDefault="006C74FB" w:rsidP="006C74FB">
      <w:pPr>
        <w:jc w:val="both"/>
        <w:rPr>
          <w:szCs w:val="24"/>
        </w:rPr>
      </w:pPr>
      <w:r w:rsidRPr="006C74FB">
        <w:rPr>
          <w:szCs w:val="24"/>
        </w:rPr>
        <w:t>Postępowanie prowadzone jest z wyłączeniem stosowania przepisów ustawy</w:t>
      </w:r>
      <w:r w:rsidR="006C024B">
        <w:rPr>
          <w:szCs w:val="24"/>
        </w:rPr>
        <w:br/>
      </w:r>
      <w:r w:rsidRPr="006C74FB">
        <w:rPr>
          <w:szCs w:val="24"/>
        </w:rPr>
        <w:t>z dnia 29.01.2004 r. Prawo zamówień publicznych (tekst jednolity: Dz. U. z 2017r. poz. 1579 ze zm.) Wyłączenia dokonano na podstawie art. 133 ust. 1 w zw. z art. 132 ust. 2 pkt. 1 ustawy Prawo zamówień publicznych.</w:t>
      </w:r>
    </w:p>
    <w:p w:rsidR="006C3727" w:rsidRDefault="006C3727" w:rsidP="00986CE0">
      <w:pPr>
        <w:pStyle w:val="Tekstpodstawowy"/>
        <w:ind w:left="482" w:hanging="480"/>
        <w:rPr>
          <w:b w:val="0"/>
          <w:szCs w:val="24"/>
        </w:rPr>
      </w:pPr>
    </w:p>
    <w:p w:rsidR="009479B8" w:rsidRPr="006C74FB" w:rsidRDefault="00986CE0" w:rsidP="006C024B">
      <w:pPr>
        <w:pStyle w:val="Tekstpodstawowy"/>
        <w:numPr>
          <w:ilvl w:val="0"/>
          <w:numId w:val="1"/>
        </w:numPr>
        <w:tabs>
          <w:tab w:val="left" w:pos="2552"/>
          <w:tab w:val="left" w:pos="5103"/>
        </w:tabs>
        <w:spacing w:before="120"/>
        <w:rPr>
          <w:b w:val="0"/>
          <w:bCs/>
        </w:rPr>
      </w:pPr>
      <w:r w:rsidRPr="009479B8">
        <w:rPr>
          <w:b w:val="0"/>
          <w:szCs w:val="24"/>
        </w:rPr>
        <w:t>Okres realizacji zamówienia</w:t>
      </w:r>
      <w:r w:rsidR="006C74FB" w:rsidRPr="006C74FB">
        <w:t xml:space="preserve"> </w:t>
      </w:r>
      <w:r w:rsidR="006C74FB" w:rsidRPr="006C74FB">
        <w:rPr>
          <w:b w:val="0"/>
        </w:rPr>
        <w:t>od dnia zawarcia umowy do 31.05.2019 r.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Pr="00915CE6" w:rsidRDefault="00986CE0" w:rsidP="006C024B">
      <w:pPr>
        <w:pStyle w:val="Tekstpodstawowy"/>
        <w:numPr>
          <w:ilvl w:val="0"/>
          <w:numId w:val="1"/>
        </w:numPr>
        <w:spacing w:before="120"/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15CE6" w:rsidRPr="00915CE6" w:rsidRDefault="00986CE0" w:rsidP="006C024B">
      <w:pPr>
        <w:pStyle w:val="Tekstpodstawowy"/>
        <w:numPr>
          <w:ilvl w:val="0"/>
          <w:numId w:val="1"/>
        </w:numPr>
        <w:spacing w:before="120"/>
        <w:rPr>
          <w:b w:val="0"/>
          <w:szCs w:val="24"/>
        </w:rPr>
      </w:pPr>
      <w:r w:rsidRPr="00915CE6">
        <w:rPr>
          <w:b w:val="0"/>
        </w:rPr>
        <w:t xml:space="preserve">Osoba uprawniona do kontaktów z wykonawcami: </w:t>
      </w:r>
    </w:p>
    <w:p w:rsidR="00915CE6" w:rsidRPr="0094465D" w:rsidRDefault="00915CE6" w:rsidP="006C024B">
      <w:pPr>
        <w:pStyle w:val="Akapitzlist"/>
        <w:tabs>
          <w:tab w:val="left" w:pos="993"/>
        </w:tabs>
        <w:spacing w:before="120"/>
        <w:ind w:left="540"/>
        <w:jc w:val="both"/>
      </w:pPr>
      <w:r>
        <w:t xml:space="preserve">- w sprawach formalnych </w:t>
      </w:r>
      <w:r w:rsidR="00CC4759">
        <w:tab/>
      </w:r>
      <w:r>
        <w:t>– Agnieszka Poręczewska-Bereszko</w:t>
      </w:r>
      <w:r w:rsidR="00CC4759">
        <w:rPr>
          <w:b/>
        </w:rPr>
        <w:tab/>
      </w:r>
      <w:r w:rsidRPr="0094465D">
        <w:t xml:space="preserve">- tel. </w:t>
      </w:r>
      <w:r w:rsidR="00CC4759">
        <w:t xml:space="preserve">91 </w:t>
      </w:r>
      <w:r>
        <w:t>44</w:t>
      </w:r>
      <w:r w:rsidR="00CC4759">
        <w:t xml:space="preserve"> </w:t>
      </w:r>
      <w:r>
        <w:t>26</w:t>
      </w:r>
      <w:r w:rsidR="00CC4759">
        <w:t xml:space="preserve"> </w:t>
      </w:r>
      <w:r>
        <w:t>244</w:t>
      </w:r>
    </w:p>
    <w:p w:rsidR="00915CE6" w:rsidRPr="0094465D" w:rsidRDefault="00915CE6" w:rsidP="006C024B">
      <w:pPr>
        <w:pStyle w:val="Akapitzlist"/>
        <w:tabs>
          <w:tab w:val="left" w:pos="993"/>
        </w:tabs>
        <w:spacing w:before="120"/>
        <w:ind w:left="540"/>
        <w:jc w:val="both"/>
      </w:pPr>
      <w:r w:rsidRPr="0094465D">
        <w:t>- w sprawach merytorycznych</w:t>
      </w:r>
      <w:r w:rsidR="00CC4759">
        <w:tab/>
      </w:r>
      <w:r w:rsidRPr="0094465D">
        <w:t xml:space="preserve">– </w:t>
      </w:r>
      <w:r w:rsidRPr="002D1D36">
        <w:t>Mirosław Marzec</w:t>
      </w:r>
      <w:r w:rsidRPr="00915CE6">
        <w:rPr>
          <w:b/>
        </w:rPr>
        <w:t xml:space="preserve"> </w:t>
      </w:r>
      <w:r w:rsidR="00CC4759">
        <w:rPr>
          <w:b/>
        </w:rPr>
        <w:tab/>
      </w:r>
      <w:r w:rsidR="00CC4759">
        <w:rPr>
          <w:b/>
        </w:rPr>
        <w:tab/>
      </w:r>
      <w:r w:rsidR="00CC4759">
        <w:rPr>
          <w:b/>
        </w:rPr>
        <w:tab/>
      </w:r>
      <w:r w:rsidRPr="0094465D">
        <w:t xml:space="preserve">– tel. </w:t>
      </w:r>
      <w:r>
        <w:t>91-4</w:t>
      </w:r>
      <w:r w:rsidR="00CC4759">
        <w:t xml:space="preserve">2 56 </w:t>
      </w:r>
      <w:r>
        <w:t>718</w:t>
      </w:r>
    </w:p>
    <w:p w:rsidR="00915CE6" w:rsidRPr="0094465D" w:rsidRDefault="00915CE6" w:rsidP="006C024B">
      <w:pPr>
        <w:pStyle w:val="Akapitzlist"/>
        <w:tabs>
          <w:tab w:val="left" w:pos="993"/>
        </w:tabs>
        <w:spacing w:before="120"/>
        <w:ind w:left="540"/>
        <w:jc w:val="both"/>
      </w:pPr>
      <w:r w:rsidRPr="0094465D">
        <w:t>(poniedziałek – piątek w godzinach 8</w:t>
      </w:r>
      <w:r w:rsidRPr="00915CE6">
        <w:rPr>
          <w:vertAlign w:val="superscript"/>
        </w:rPr>
        <w:t>00</w:t>
      </w:r>
      <w:r w:rsidRPr="0094465D">
        <w:t xml:space="preserve"> do 14</w:t>
      </w:r>
      <w:r w:rsidRPr="00915CE6">
        <w:rPr>
          <w:vertAlign w:val="superscript"/>
        </w:rPr>
        <w:t>00</w:t>
      </w:r>
      <w:r w:rsidRPr="0094465D">
        <w:t>)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 w:rsidR="00732C80" w:rsidRPr="009A7C48">
        <w:t xml:space="preserve">do dnia </w:t>
      </w:r>
      <w:r w:rsidR="005849EB" w:rsidRPr="009A7C48">
        <w:t>16</w:t>
      </w:r>
      <w:r w:rsidR="00732C80" w:rsidRPr="009A7C48">
        <w:t>.0</w:t>
      </w:r>
      <w:r w:rsidR="00915CE6">
        <w:t>7</w:t>
      </w:r>
      <w:r w:rsidRPr="009A7C48">
        <w:t>.201</w:t>
      </w:r>
      <w:r w:rsidR="005849EB" w:rsidRPr="009A7C48">
        <w:t>8</w:t>
      </w:r>
      <w:r w:rsidRPr="009A7C48">
        <w:t xml:space="preserve"> </w:t>
      </w:r>
      <w:r w:rsidR="00915CE6">
        <w:t xml:space="preserve">r. </w:t>
      </w:r>
      <w:r w:rsidRPr="009A7C48">
        <w:t>do godz. 10.</w:t>
      </w:r>
      <w:r w:rsidR="005849EB" w:rsidRPr="009A7C48">
        <w:t>00</w:t>
      </w:r>
      <w:r w:rsidRPr="009A7C48">
        <w:t xml:space="preserve"> </w:t>
      </w:r>
      <w:r w:rsidRPr="009A7C48">
        <w:rPr>
          <w:b w:val="0"/>
        </w:rPr>
        <w:t>w sekretariacie</w:t>
      </w:r>
      <w:r>
        <w:rPr>
          <w:b w:val="0"/>
        </w:rPr>
        <w:t xml:space="preserve"> siedziby Zamawiającego przy ul. M. Golisza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15CE6" w:rsidRPr="00915CE6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 xml:space="preserve">Otwarcie ofert </w:t>
      </w:r>
      <w:r w:rsidRPr="009A7C48">
        <w:rPr>
          <w:b w:val="0"/>
        </w:rPr>
        <w:t xml:space="preserve">nastąpi </w:t>
      </w:r>
      <w:r w:rsidRPr="009A7C48">
        <w:t xml:space="preserve">w dniu </w:t>
      </w:r>
      <w:r w:rsidR="005849EB" w:rsidRPr="009A7C48">
        <w:t>16</w:t>
      </w:r>
      <w:r w:rsidR="00732C80" w:rsidRPr="009A7C48">
        <w:t>.0</w:t>
      </w:r>
      <w:r w:rsidR="00915CE6">
        <w:t>7</w:t>
      </w:r>
      <w:r w:rsidRPr="009A7C48">
        <w:t>.201</w:t>
      </w:r>
      <w:r w:rsidR="005849EB" w:rsidRPr="009A7C48">
        <w:t>8</w:t>
      </w:r>
      <w:r w:rsidRPr="009A7C48">
        <w:t xml:space="preserve"> </w:t>
      </w:r>
      <w:r w:rsidR="00915CE6">
        <w:t xml:space="preserve">r. </w:t>
      </w:r>
      <w:r w:rsidRPr="009A7C48">
        <w:t>o godz. 10.</w:t>
      </w:r>
      <w:r w:rsidR="005849EB" w:rsidRPr="009A7C48">
        <w:t>15</w:t>
      </w:r>
      <w:r w:rsidRPr="009A7C48">
        <w:t xml:space="preserve"> </w:t>
      </w:r>
      <w:r w:rsidR="009479B8" w:rsidRPr="009A7C48">
        <w:rPr>
          <w:b w:val="0"/>
        </w:rPr>
        <w:t>w siedzibie Zamawiającego</w:t>
      </w:r>
      <w:r w:rsidR="009479B8">
        <w:rPr>
          <w:b w:val="0"/>
        </w:rPr>
        <w:t>,</w:t>
      </w:r>
      <w:r w:rsidR="009479B8">
        <w:rPr>
          <w:b w:val="0"/>
        </w:rPr>
        <w:br/>
      </w:r>
      <w:r>
        <w:rPr>
          <w:b w:val="0"/>
        </w:rPr>
        <w:t>przy ul. Golisza 10, 71-682 Szczecin,</w:t>
      </w:r>
      <w:r w:rsidR="00915CE6">
        <w:rPr>
          <w:b w:val="0"/>
        </w:rPr>
        <w:t xml:space="preserve"> </w:t>
      </w:r>
      <w:r w:rsidR="00915CE6" w:rsidRPr="00915CE6">
        <w:rPr>
          <w:color w:val="000000"/>
        </w:rPr>
        <w:t xml:space="preserve">w sali konferencyjnej nr P 12 </w:t>
      </w:r>
      <w:r w:rsidR="00CC4759">
        <w:rPr>
          <w:color w:val="000000"/>
        </w:rPr>
        <w:t xml:space="preserve">(kondygnacja </w:t>
      </w:r>
      <w:r w:rsidR="00CC4759">
        <w:t>-</w:t>
      </w:r>
      <w:r w:rsidR="00915CE6" w:rsidRPr="00915CE6">
        <w:rPr>
          <w:color w:val="000000"/>
        </w:rPr>
        <w:t>1</w:t>
      </w:r>
      <w:r w:rsidR="00CC4759">
        <w:rPr>
          <w:color w:val="000000"/>
        </w:rPr>
        <w:t>)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>W przedmioto</w:t>
      </w:r>
      <w:r w:rsidR="00CC4759">
        <w:rPr>
          <w:b w:val="0"/>
        </w:rPr>
        <w:t xml:space="preserve">wym postępowaniu Zamawiający </w:t>
      </w:r>
      <w:r>
        <w:rPr>
          <w:b w:val="0"/>
        </w:rPr>
        <w:t>wymaga wniesienia wadium</w:t>
      </w:r>
      <w:r w:rsidR="00CC4759">
        <w:rPr>
          <w:b w:val="0"/>
        </w:rPr>
        <w:t xml:space="preserve"> w wysokości 20 000,00 zł</w:t>
      </w:r>
      <w:r>
        <w:rPr>
          <w:b w:val="0"/>
        </w:rPr>
        <w:t>.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 xml:space="preserve">Termin związania ofertą – </w:t>
      </w:r>
      <w:r w:rsidR="00915CE6">
        <w:rPr>
          <w:b w:val="0"/>
        </w:rPr>
        <w:t>6</w:t>
      </w:r>
      <w:r>
        <w:rPr>
          <w:b w:val="0"/>
        </w:rPr>
        <w:t>0 dni</w:t>
      </w:r>
    </w:p>
    <w:p w:rsidR="00986CE0" w:rsidRDefault="00986CE0" w:rsidP="006C024B">
      <w:pPr>
        <w:pStyle w:val="Tekstpodstawowy"/>
        <w:numPr>
          <w:ilvl w:val="0"/>
          <w:numId w:val="1"/>
        </w:numPr>
        <w:spacing w:before="120"/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sectPr w:rsidR="00986CE0" w:rsidSect="00DB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6BE0ED3"/>
    <w:multiLevelType w:val="hybridMultilevel"/>
    <w:tmpl w:val="E5BE6284"/>
    <w:lvl w:ilvl="0" w:tplc="F138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E0"/>
    <w:rsid w:val="00024D8B"/>
    <w:rsid w:val="0027478C"/>
    <w:rsid w:val="003051F5"/>
    <w:rsid w:val="003A3C02"/>
    <w:rsid w:val="003D3EAB"/>
    <w:rsid w:val="004C1986"/>
    <w:rsid w:val="00507A31"/>
    <w:rsid w:val="005849EB"/>
    <w:rsid w:val="006C024B"/>
    <w:rsid w:val="006C3727"/>
    <w:rsid w:val="006C74FB"/>
    <w:rsid w:val="006D402A"/>
    <w:rsid w:val="00732C80"/>
    <w:rsid w:val="00915CE6"/>
    <w:rsid w:val="00930E85"/>
    <w:rsid w:val="009479B8"/>
    <w:rsid w:val="00970043"/>
    <w:rsid w:val="00986CE0"/>
    <w:rsid w:val="009A7C48"/>
    <w:rsid w:val="00B34725"/>
    <w:rsid w:val="00CC4759"/>
    <w:rsid w:val="00D16161"/>
    <w:rsid w:val="00D674FA"/>
    <w:rsid w:val="00D83DE5"/>
    <w:rsid w:val="00DB6B43"/>
    <w:rsid w:val="00EC3D6E"/>
    <w:rsid w:val="00FC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A6E2B"/>
  <w15:docId w15:val="{EFA16DF2-272E-433A-BC52-40C5A1C0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4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iwoagaci</cp:lastModifiedBy>
  <cp:revision>2</cp:revision>
  <cp:lastPrinted>2018-06-21T12:41:00Z</cp:lastPrinted>
  <dcterms:created xsi:type="dcterms:W3CDTF">2018-06-21T12:26:00Z</dcterms:created>
  <dcterms:modified xsi:type="dcterms:W3CDTF">2018-06-25T10:27:00Z</dcterms:modified>
</cp:coreProperties>
</file>