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A5" w:rsidRDefault="008E0DE5" w:rsidP="003C5FFC">
      <w:pPr>
        <w:spacing w:after="80"/>
        <w:jc w:val="center"/>
        <w:rPr>
          <w:b/>
          <w:bCs/>
          <w:sz w:val="28"/>
          <w:szCs w:val="28"/>
        </w:rPr>
      </w:pPr>
      <w:r w:rsidRPr="008E0DE5">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14.9pt;height:138.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EE302D" w:rsidRPr="00254684" w:rsidRDefault="00EE302D" w:rsidP="003C5FFC">
                  <w:pPr>
                    <w:jc w:val="center"/>
                    <w:rPr>
                      <w:b/>
                      <w:sz w:val="28"/>
                      <w:szCs w:val="28"/>
                    </w:rPr>
                  </w:pPr>
                  <w:r w:rsidRPr="00254684">
                    <w:rPr>
                      <w:b/>
                      <w:sz w:val="28"/>
                      <w:szCs w:val="28"/>
                    </w:rPr>
                    <w:t>SPECYFIKACJA ISTOTNYCH WARUNKÓW ZAMÓWIENIA</w:t>
                  </w:r>
                </w:p>
                <w:p w:rsidR="00EE302D" w:rsidRDefault="00EE302D" w:rsidP="003C5FFC">
                  <w:pPr>
                    <w:jc w:val="center"/>
                    <w:rPr>
                      <w:sz w:val="28"/>
                      <w:szCs w:val="28"/>
                    </w:rPr>
                  </w:pPr>
                </w:p>
                <w:p w:rsidR="00EE302D" w:rsidRDefault="00EE302D" w:rsidP="003C5FFC">
                  <w:pPr>
                    <w:jc w:val="center"/>
                    <w:rPr>
                      <w:sz w:val="28"/>
                      <w:szCs w:val="28"/>
                    </w:rPr>
                  </w:pPr>
                </w:p>
                <w:p w:rsidR="00EE302D" w:rsidRPr="004B3AC3" w:rsidRDefault="00EE302D" w:rsidP="003C5FFC">
                  <w:pPr>
                    <w:jc w:val="center"/>
                    <w:rPr>
                      <w:sz w:val="28"/>
                      <w:szCs w:val="28"/>
                    </w:rPr>
                  </w:pPr>
                </w:p>
                <w:p w:rsidR="00EE302D" w:rsidRPr="004B3AC3" w:rsidRDefault="00EE302D" w:rsidP="003C5FFC">
                  <w:pPr>
                    <w:jc w:val="center"/>
                    <w:rPr>
                      <w:sz w:val="28"/>
                      <w:szCs w:val="28"/>
                    </w:rPr>
                  </w:pPr>
                  <w:r w:rsidRPr="004B3AC3">
                    <w:rPr>
                      <w:sz w:val="28"/>
                      <w:szCs w:val="28"/>
                    </w:rPr>
                    <w:t>ZAMAWIAJĄCY:</w:t>
                  </w:r>
                </w:p>
                <w:p w:rsidR="00EE302D" w:rsidRPr="004B3AC3" w:rsidRDefault="00EE302D" w:rsidP="003C5FFC">
                  <w:pPr>
                    <w:jc w:val="center"/>
                    <w:rPr>
                      <w:sz w:val="28"/>
                      <w:szCs w:val="28"/>
                    </w:rPr>
                  </w:pPr>
                </w:p>
                <w:p w:rsidR="00EE302D" w:rsidRPr="004B3AC3" w:rsidRDefault="00EE302D" w:rsidP="003C5FFC">
                  <w:pPr>
                    <w:jc w:val="center"/>
                    <w:rPr>
                      <w:sz w:val="28"/>
                      <w:szCs w:val="28"/>
                    </w:rPr>
                  </w:pPr>
                  <w:r w:rsidRPr="004B3AC3">
                    <w:rPr>
                      <w:sz w:val="28"/>
                      <w:szCs w:val="28"/>
                    </w:rPr>
                    <w:t>Zakład Wodociągów i Kanalizacji Sp. z o.o.</w:t>
                  </w:r>
                </w:p>
                <w:p w:rsidR="00EE302D" w:rsidRPr="004B3AC3" w:rsidRDefault="00EE302D"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2D1583">
      <w:pPr>
        <w:spacing w:after="80"/>
        <w:rPr>
          <w:b/>
          <w:szCs w:val="24"/>
        </w:rPr>
      </w:pPr>
    </w:p>
    <w:p w:rsidR="00D11554" w:rsidRPr="00F33496" w:rsidRDefault="00D11554" w:rsidP="00D11554">
      <w:pPr>
        <w:spacing w:after="120"/>
        <w:ind w:left="-851" w:right="-800"/>
        <w:jc w:val="center"/>
      </w:pPr>
      <w:r w:rsidRPr="00983599">
        <w:t>działająca w imieniu własnym oraz jako pełnomocnik w imieniu i na rzecz:</w:t>
      </w:r>
    </w:p>
    <w:p w:rsidR="000139A5" w:rsidRDefault="002D1583" w:rsidP="003C5FFC">
      <w:pPr>
        <w:spacing w:after="80"/>
        <w:jc w:val="center"/>
        <w:rPr>
          <w:b/>
          <w:szCs w:val="24"/>
        </w:rPr>
      </w:pPr>
      <w:r>
        <w:rPr>
          <w:b/>
          <w:szCs w:val="24"/>
        </w:rPr>
        <w:t>Gminy Miasto Szczecin</w:t>
      </w:r>
      <w:r w:rsidR="0050581E">
        <w:rPr>
          <w:b/>
          <w:szCs w:val="24"/>
        </w:rPr>
        <w:t xml:space="preserve"> pl. Armii Krajowej 1, 70-456 Szczecin</w:t>
      </w:r>
    </w:p>
    <w:p w:rsidR="002D1583" w:rsidRDefault="002D1583" w:rsidP="003C5FFC">
      <w:pPr>
        <w:spacing w:after="80"/>
        <w:jc w:val="center"/>
        <w:rPr>
          <w:b/>
          <w:szCs w:val="24"/>
        </w:rPr>
      </w:pPr>
      <w:r>
        <w:rPr>
          <w:b/>
          <w:szCs w:val="24"/>
        </w:rPr>
        <w:t>Gminy Dobra</w:t>
      </w:r>
      <w:r w:rsidR="0050581E">
        <w:rPr>
          <w:b/>
          <w:szCs w:val="24"/>
        </w:rPr>
        <w:t xml:space="preserve"> ul. Szczecińska 16A, 72-003 Dobra</w:t>
      </w:r>
    </w:p>
    <w:p w:rsidR="000139A5" w:rsidRDefault="000139A5" w:rsidP="003C5FFC">
      <w:pPr>
        <w:spacing w:after="80"/>
        <w:jc w:val="center"/>
        <w:rPr>
          <w:b/>
          <w:szCs w:val="24"/>
        </w:rPr>
      </w:pPr>
    </w:p>
    <w:p w:rsidR="000139A5" w:rsidRPr="00953FBC" w:rsidRDefault="008E0DE5" w:rsidP="003C5FFC">
      <w:pPr>
        <w:spacing w:after="80"/>
        <w:jc w:val="center"/>
        <w:rPr>
          <w:bCs/>
          <w:sz w:val="22"/>
          <w:szCs w:val="22"/>
        </w:rPr>
      </w:pPr>
      <w:r w:rsidRPr="008E0DE5">
        <w:rPr>
          <w:noProof/>
        </w:rPr>
        <w:pict>
          <v:shape id="Pole tekstowe 3" o:spid="_x0000_s1028" type="#_x0000_t202" style="position:absolute;left:0;text-align:left;margin-left:-.9pt;margin-top:6.95pt;width:414.9pt;height:308.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EE302D" w:rsidRPr="005D3EA4" w:rsidRDefault="00EE302D" w:rsidP="003C5FFC">
                  <w:pPr>
                    <w:jc w:val="center"/>
                    <w:rPr>
                      <w:b/>
                      <w:sz w:val="22"/>
                      <w:szCs w:val="22"/>
                    </w:rPr>
                  </w:pPr>
                  <w:r w:rsidRPr="005D3EA4">
                    <w:rPr>
                      <w:b/>
                      <w:sz w:val="22"/>
                      <w:szCs w:val="22"/>
                    </w:rPr>
                    <w:t>ZAPRASZA DO ZŁOŻENIA OFERTY W POSTĘPOWANIU PROWADZONYM</w:t>
                  </w:r>
                </w:p>
                <w:p w:rsidR="00EE302D" w:rsidRPr="005D3EA4" w:rsidRDefault="00EE302D" w:rsidP="003C5FFC">
                  <w:pPr>
                    <w:jc w:val="center"/>
                    <w:rPr>
                      <w:b/>
                      <w:sz w:val="22"/>
                      <w:szCs w:val="22"/>
                    </w:rPr>
                  </w:pPr>
                  <w:r w:rsidRPr="005D3EA4">
                    <w:rPr>
                      <w:b/>
                      <w:sz w:val="22"/>
                      <w:szCs w:val="22"/>
                    </w:rPr>
                    <w:t>W TRYBIE PRZETARGU NIEOGRANICZONEGO</w:t>
                  </w:r>
                </w:p>
                <w:p w:rsidR="00EE302D" w:rsidRPr="005D3EA4" w:rsidRDefault="00EE302D" w:rsidP="003C5FFC">
                  <w:pPr>
                    <w:jc w:val="center"/>
                    <w:rPr>
                      <w:b/>
                      <w:sz w:val="22"/>
                      <w:szCs w:val="22"/>
                    </w:rPr>
                  </w:pPr>
                  <w:r w:rsidRPr="005D3EA4">
                    <w:rPr>
                      <w:b/>
                      <w:sz w:val="22"/>
                      <w:szCs w:val="22"/>
                    </w:rPr>
                    <w:t>NA ROBOTY BUDOWLANE</w:t>
                  </w:r>
                </w:p>
                <w:p w:rsidR="00EE302D" w:rsidRPr="005D3EA4" w:rsidRDefault="00EE302D" w:rsidP="003C5FFC">
                  <w:pPr>
                    <w:jc w:val="center"/>
                    <w:rPr>
                      <w:b/>
                      <w:sz w:val="22"/>
                      <w:szCs w:val="22"/>
                    </w:rPr>
                  </w:pPr>
                </w:p>
                <w:p w:rsidR="00EE302D" w:rsidRPr="005D3EA4" w:rsidRDefault="00EE302D" w:rsidP="003C5FFC">
                  <w:pPr>
                    <w:jc w:val="center"/>
                    <w:rPr>
                      <w:b/>
                      <w:sz w:val="22"/>
                      <w:szCs w:val="22"/>
                    </w:rPr>
                  </w:pPr>
                  <w:r w:rsidRPr="005D3EA4">
                    <w:rPr>
                      <w:b/>
                      <w:sz w:val="22"/>
                      <w:szCs w:val="22"/>
                    </w:rPr>
                    <w:t xml:space="preserve">O WARTOŚCI ZAMÓWIENIA POWYŻEJ KWOT OKREŚLONYCH </w:t>
                  </w:r>
                  <w:r>
                    <w:rPr>
                      <w:b/>
                      <w:sz w:val="22"/>
                      <w:szCs w:val="22"/>
                    </w:rPr>
                    <w:br/>
                    <w:t xml:space="preserve">                </w:t>
                  </w:r>
                  <w:r w:rsidRPr="005D3EA4">
                    <w:rPr>
                      <w:b/>
                      <w:sz w:val="22"/>
                      <w:szCs w:val="22"/>
                    </w:rPr>
                    <w:t xml:space="preserve">W PRZEPISACH WYDANYCH NA PODSTAWIE ART. 11 UST. 8 </w:t>
                  </w:r>
                  <w:r>
                    <w:rPr>
                      <w:b/>
                      <w:sz w:val="22"/>
                      <w:szCs w:val="22"/>
                    </w:rPr>
                    <w:br/>
                  </w:r>
                  <w:r w:rsidRPr="005D3EA4">
                    <w:rPr>
                      <w:b/>
                      <w:sz w:val="22"/>
                      <w:szCs w:val="22"/>
                    </w:rPr>
                    <w:t>NA:</w:t>
                  </w:r>
                </w:p>
                <w:p w:rsidR="00EE302D" w:rsidRDefault="00EE302D" w:rsidP="003C5FFC">
                  <w:pPr>
                    <w:jc w:val="center"/>
                    <w:rPr>
                      <w:b/>
                      <w:sz w:val="22"/>
                      <w:szCs w:val="22"/>
                    </w:rPr>
                  </w:pPr>
                </w:p>
                <w:p w:rsidR="00EE302D" w:rsidRPr="00DF2AFC" w:rsidRDefault="00EE302D" w:rsidP="00DF2AFC">
                  <w:pPr>
                    <w:spacing w:before="120"/>
                    <w:jc w:val="center"/>
                    <w:rPr>
                      <w:b/>
                      <w:sz w:val="24"/>
                      <w:szCs w:val="24"/>
                    </w:rPr>
                  </w:pPr>
                  <w:r w:rsidRPr="00077533">
                    <w:rPr>
                      <w:b/>
                      <w:sz w:val="22"/>
                      <w:szCs w:val="22"/>
                    </w:rPr>
                    <w:t>„</w:t>
                  </w:r>
                  <w:r w:rsidRPr="00077533">
                    <w:rPr>
                      <w:b/>
                      <w:sz w:val="24"/>
                      <w:szCs w:val="24"/>
                    </w:rPr>
                    <w:t>Uporządkowanie systemu kanalizacji sanitarnej i deszczowej na granicy Gminy Dobra i Gminy Miasto Szczecin</w:t>
                  </w:r>
                  <w:r w:rsidRPr="00077533">
                    <w:rPr>
                      <w:b/>
                      <w:sz w:val="22"/>
                      <w:szCs w:val="22"/>
                    </w:rPr>
                    <w:t>”</w:t>
                  </w:r>
                </w:p>
                <w:p w:rsidR="00EE302D" w:rsidRDefault="00EE302D" w:rsidP="003C5FFC">
                  <w:pPr>
                    <w:jc w:val="center"/>
                    <w:rPr>
                      <w:sz w:val="22"/>
                      <w:szCs w:val="22"/>
                    </w:rPr>
                  </w:pPr>
                </w:p>
                <w:p w:rsidR="00EE302D" w:rsidRPr="00720C61" w:rsidRDefault="00EE302D" w:rsidP="005632B8">
                  <w:pPr>
                    <w:rPr>
                      <w:rFonts w:cs="Arial"/>
                    </w:rPr>
                  </w:pPr>
                  <w:r w:rsidRPr="00720C61">
                    <w:rPr>
                      <w:sz w:val="22"/>
                      <w:szCs w:val="22"/>
                    </w:rPr>
                    <w:t>CPV :</w:t>
                  </w:r>
                  <w:r w:rsidRPr="00720C61">
                    <w:rPr>
                      <w:sz w:val="22"/>
                      <w:szCs w:val="22"/>
                    </w:rPr>
                    <w:tab/>
                  </w:r>
                </w:p>
                <w:p w:rsidR="00EE302D" w:rsidRPr="00720C61" w:rsidRDefault="00EE302D" w:rsidP="005632B8">
                  <w:pPr>
                    <w:rPr>
                      <w:rFonts w:cs="Arial"/>
                    </w:rPr>
                  </w:pPr>
                  <w:r>
                    <w:rPr>
                      <w:rFonts w:cs="Arial"/>
                    </w:rPr>
                    <w:t xml:space="preserve">   45230000-8     </w:t>
                  </w:r>
                  <w:r w:rsidRPr="00720C61">
                    <w:rPr>
                      <w:rFonts w:cs="Arial"/>
                    </w:rPr>
                    <w:t xml:space="preserve">Roboty budowlane w zakresie budowy rurociągów, linii komunikacyjnych  </w:t>
                  </w:r>
                </w:p>
                <w:p w:rsidR="00EE302D" w:rsidRPr="00720C61" w:rsidRDefault="00EE302D" w:rsidP="005632B8">
                  <w:pPr>
                    <w:rPr>
                      <w:rFonts w:cs="Arial"/>
                    </w:rPr>
                  </w:pPr>
                  <w:r w:rsidRPr="00720C61">
                    <w:rPr>
                      <w:rFonts w:cs="Arial"/>
                    </w:rPr>
                    <w:t xml:space="preserve">                            i elektroenergetycznych, autostrad, lotnisk i kolei; wyrównanie terenu</w:t>
                  </w:r>
                </w:p>
                <w:p w:rsidR="00EE302D" w:rsidRPr="00720C61" w:rsidRDefault="00EE302D" w:rsidP="000C2A3F">
                  <w:pPr>
                    <w:rPr>
                      <w:rFonts w:cs="Arial"/>
                    </w:rPr>
                  </w:pPr>
                  <w:r>
                    <w:rPr>
                      <w:rFonts w:cs="Arial"/>
                    </w:rPr>
                    <w:t xml:space="preserve">   </w:t>
                  </w:r>
                  <w:r w:rsidRPr="00720C61">
                    <w:rPr>
                      <w:rFonts w:cs="Arial"/>
                    </w:rPr>
                    <w:t xml:space="preserve">45 111000-8   </w:t>
                  </w:r>
                  <w:r>
                    <w:rPr>
                      <w:rFonts w:cs="Arial"/>
                    </w:rPr>
                    <w:t xml:space="preserve"> </w:t>
                  </w:r>
                  <w:r w:rsidRPr="00720C61">
                    <w:rPr>
                      <w:rFonts w:cs="Arial"/>
                    </w:rPr>
                    <w:t>Przygotowanie terenu pod budowę</w:t>
                  </w:r>
                </w:p>
                <w:p w:rsidR="00EE302D" w:rsidRPr="00720C61" w:rsidRDefault="00EE302D" w:rsidP="005632B8">
                  <w:pPr>
                    <w:rPr>
                      <w:rFonts w:cs="Arial"/>
                    </w:rPr>
                  </w:pPr>
                  <w:r w:rsidRPr="00720C61">
                    <w:rPr>
                      <w:rFonts w:cs="Arial"/>
                    </w:rPr>
                    <w:t xml:space="preserve">   45 231220-3    Roboty budowlane w zakresie gazociągów</w:t>
                  </w:r>
                </w:p>
                <w:p w:rsidR="00EE302D" w:rsidRPr="00720C61" w:rsidRDefault="00EE302D" w:rsidP="005632B8">
                  <w:pPr>
                    <w:rPr>
                      <w:rFonts w:cs="Arial"/>
                    </w:rPr>
                  </w:pPr>
                  <w:r w:rsidRPr="00720C61">
                    <w:rPr>
                      <w:rFonts w:cs="Arial"/>
                    </w:rPr>
                    <w:t xml:space="preserve">   45 232130       Roboty budowlane w zakresie rurociągów do odprowadzenia wody burzowej</w:t>
                  </w:r>
                </w:p>
                <w:p w:rsidR="00EE302D" w:rsidRPr="00720C61" w:rsidRDefault="00EE302D" w:rsidP="005632B8">
                  <w:pPr>
                    <w:rPr>
                      <w:rFonts w:cs="Arial"/>
                    </w:rPr>
                  </w:pPr>
                  <w:r w:rsidRPr="00720C61">
                    <w:rPr>
                      <w:rFonts w:cs="Arial"/>
                    </w:rPr>
                    <w:t xml:space="preserve">   45 240000-1    Budowa obiektów inżynierii wodnej</w:t>
                  </w:r>
                </w:p>
                <w:p w:rsidR="00EE302D" w:rsidRPr="00720C61" w:rsidRDefault="00EE302D" w:rsidP="005632B8">
                  <w:pPr>
                    <w:rPr>
                      <w:rFonts w:cs="Arial"/>
                    </w:rPr>
                  </w:pPr>
                  <w:r w:rsidRPr="00720C61">
                    <w:rPr>
                      <w:rFonts w:cs="Arial"/>
                    </w:rPr>
                    <w:t xml:space="preserve">   45 111300-1    Roboty rozbiórkowe</w:t>
                  </w:r>
                </w:p>
                <w:p w:rsidR="00EE302D" w:rsidRPr="00720C61" w:rsidRDefault="00EE302D" w:rsidP="005632B8">
                  <w:pPr>
                    <w:rPr>
                      <w:rFonts w:cs="Arial"/>
                    </w:rPr>
                  </w:pPr>
                  <w:r w:rsidRPr="00720C61">
                    <w:rPr>
                      <w:rFonts w:cs="Arial"/>
                    </w:rPr>
                    <w:t xml:space="preserve">   45 232152-2    Roboty budowlane w zakresie przepompowni</w:t>
                  </w:r>
                </w:p>
                <w:p w:rsidR="00EE302D" w:rsidRPr="00720C61" w:rsidRDefault="00EE302D" w:rsidP="005632B8">
                  <w:pPr>
                    <w:rPr>
                      <w:rFonts w:cs="Arial"/>
                    </w:rPr>
                  </w:pPr>
                  <w:r w:rsidRPr="00720C61">
                    <w:rPr>
                      <w:rFonts w:cs="Arial"/>
                    </w:rPr>
                    <w:t xml:space="preserve">   45 315600-4    Instalacje niskiego napięcia</w:t>
                  </w:r>
                </w:p>
                <w:p w:rsidR="00EE302D" w:rsidRPr="00720C61" w:rsidRDefault="00EE302D" w:rsidP="005632B8">
                  <w:pPr>
                    <w:rPr>
                      <w:rFonts w:cs="Arial"/>
                    </w:rPr>
                  </w:pPr>
                  <w:r w:rsidRPr="00720C61">
                    <w:rPr>
                      <w:rFonts w:cs="Arial"/>
                    </w:rPr>
                    <w:t xml:space="preserve">   45 310000-3    Roboty instalacyjne elektryczne</w:t>
                  </w:r>
                </w:p>
                <w:p w:rsidR="00EE302D" w:rsidRDefault="00EE302D" w:rsidP="005632B8">
                  <w:pPr>
                    <w:rPr>
                      <w:rFonts w:cs="Arial"/>
                    </w:rPr>
                  </w:pPr>
                  <w:r w:rsidRPr="00720C61">
                    <w:rPr>
                      <w:rFonts w:cs="Arial"/>
                    </w:rPr>
                    <w:t xml:space="preserve">   77 211400-6   </w:t>
                  </w:r>
                  <w:r>
                    <w:rPr>
                      <w:rFonts w:cs="Arial"/>
                    </w:rPr>
                    <w:t xml:space="preserve"> </w:t>
                  </w:r>
                  <w:r w:rsidRPr="00720C61">
                    <w:rPr>
                      <w:rFonts w:cs="Arial"/>
                    </w:rPr>
                    <w:t>Usługi wycinania drzew</w:t>
                  </w:r>
                </w:p>
                <w:p w:rsidR="00EE302D" w:rsidRDefault="00EE302D" w:rsidP="005632B8">
                  <w:pPr>
                    <w:rPr>
                      <w:rFonts w:cs="Arial"/>
                    </w:rPr>
                  </w:pPr>
                  <w:r>
                    <w:rPr>
                      <w:rFonts w:cs="Arial"/>
                    </w:rPr>
                    <w:t xml:space="preserve"> </w:t>
                  </w:r>
                </w:p>
                <w:p w:rsidR="00EE302D" w:rsidRPr="003727D9" w:rsidRDefault="00EE302D" w:rsidP="005632B8">
                  <w:pPr>
                    <w:rPr>
                      <w:rFonts w:cs="Arial"/>
                    </w:rPr>
                  </w:pPr>
                  <w:r>
                    <w:rPr>
                      <w:rFonts w:cs="Arial"/>
                    </w:rPr>
                    <w:t xml:space="preserve">     </w:t>
                  </w:r>
                </w:p>
                <w:p w:rsidR="00EE302D" w:rsidRPr="005D3EA4" w:rsidRDefault="00EE302D" w:rsidP="003C5FFC">
                  <w:pPr>
                    <w:jc w:val="center"/>
                    <w:rPr>
                      <w:sz w:val="22"/>
                      <w:szCs w:val="22"/>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4F77C9" w:rsidRDefault="004F77C9" w:rsidP="00B2121F">
      <w:pPr>
        <w:spacing w:after="80"/>
        <w:jc w:val="center"/>
        <w:rPr>
          <w:bCs/>
        </w:rPr>
      </w:pPr>
    </w:p>
    <w:p w:rsidR="004F77C9" w:rsidRDefault="004F77C9" w:rsidP="00B2121F">
      <w:pPr>
        <w:spacing w:after="80"/>
        <w:jc w:val="center"/>
        <w:rPr>
          <w:bCs/>
        </w:rPr>
      </w:pPr>
    </w:p>
    <w:p w:rsidR="004F77C9" w:rsidRDefault="004F77C9" w:rsidP="00B2121F">
      <w:pPr>
        <w:spacing w:after="80"/>
        <w:jc w:val="center"/>
        <w:rPr>
          <w:bCs/>
        </w:rPr>
      </w:pPr>
    </w:p>
    <w:p w:rsidR="00423C45" w:rsidRDefault="00423C45" w:rsidP="00B2121F">
      <w:pPr>
        <w:spacing w:after="80"/>
        <w:jc w:val="center"/>
        <w:rPr>
          <w:bCs/>
        </w:rPr>
      </w:pPr>
    </w:p>
    <w:p w:rsidR="00423C45" w:rsidRDefault="00423C45" w:rsidP="00B2121F">
      <w:pPr>
        <w:spacing w:after="80"/>
        <w:jc w:val="center"/>
        <w:rPr>
          <w:bCs/>
        </w:rPr>
      </w:pPr>
    </w:p>
    <w:p w:rsidR="00423C45" w:rsidRDefault="00423C45" w:rsidP="00B2121F">
      <w:pPr>
        <w:spacing w:after="80"/>
        <w:jc w:val="center"/>
        <w:rPr>
          <w:bCs/>
        </w:rPr>
      </w:pPr>
    </w:p>
    <w:p w:rsidR="00720C61" w:rsidRDefault="00720C61" w:rsidP="00B2121F">
      <w:pPr>
        <w:spacing w:after="80"/>
        <w:jc w:val="center"/>
        <w:rPr>
          <w:bCs/>
        </w:rPr>
      </w:pPr>
    </w:p>
    <w:p w:rsidR="000139A5" w:rsidRPr="00953FBC" w:rsidRDefault="000139A5" w:rsidP="00B2121F">
      <w:pPr>
        <w:spacing w:after="80"/>
        <w:jc w:val="center"/>
        <w:rPr>
          <w:bCs/>
          <w:szCs w:val="24"/>
        </w:rPr>
      </w:pPr>
      <w:r w:rsidRPr="00953FBC">
        <w:rPr>
          <w:bCs/>
        </w:rPr>
        <w:t>ZATWIERDZAM:</w:t>
      </w:r>
    </w:p>
    <w:p w:rsidR="000139A5" w:rsidRDefault="000139A5" w:rsidP="004F77C9">
      <w:pPr>
        <w:spacing w:after="80"/>
        <w:rPr>
          <w:bCs/>
          <w:sz w:val="22"/>
          <w:szCs w:val="22"/>
        </w:rPr>
      </w:pPr>
    </w:p>
    <w:p w:rsidR="000139A5" w:rsidRPr="00953FBC" w:rsidRDefault="000139A5" w:rsidP="004F77C9">
      <w:pPr>
        <w:spacing w:after="80"/>
        <w:rPr>
          <w:bCs/>
          <w:sz w:val="22"/>
          <w:szCs w:val="22"/>
        </w:rPr>
      </w:pPr>
    </w:p>
    <w:p w:rsidR="000139A5" w:rsidRPr="00953FBC" w:rsidRDefault="000139A5" w:rsidP="00720C61">
      <w:pPr>
        <w:spacing w:after="80"/>
        <w:rPr>
          <w:bCs/>
          <w:sz w:val="22"/>
          <w:szCs w:val="22"/>
        </w:rPr>
      </w:pPr>
    </w:p>
    <w:p w:rsidR="000139A5" w:rsidRPr="00CC0B8A" w:rsidRDefault="000139A5" w:rsidP="003C5FFC">
      <w:r w:rsidRPr="0039289A">
        <w:rPr>
          <w:rFonts w:ascii="Garamond" w:hAnsi="Garamond"/>
          <w:b/>
        </w:rPr>
        <w:t xml:space="preserve">Podstawa </w:t>
      </w:r>
      <w:r w:rsidRPr="00CC0B8A">
        <w:rPr>
          <w:b/>
        </w:rPr>
        <w:t>prawna:</w:t>
      </w:r>
    </w:p>
    <w:p w:rsidR="00D4690E" w:rsidRPr="00720C61" w:rsidRDefault="000139A5" w:rsidP="00720C61">
      <w:r w:rsidRPr="005D3EA4">
        <w:rPr>
          <w:bCs/>
          <w:noProof/>
        </w:rPr>
        <w:t>Ustawa z dnia 29.01.2004</w:t>
      </w:r>
      <w:r>
        <w:rPr>
          <w:bCs/>
          <w:noProof/>
        </w:rPr>
        <w:t xml:space="preserve"> </w:t>
      </w:r>
      <w:r w:rsidRPr="005D3EA4">
        <w:rPr>
          <w:bCs/>
          <w:noProof/>
        </w:rPr>
        <w:t>r. Prawo zamówień publicznych (tj. Dz. U. z 201</w:t>
      </w:r>
      <w:r w:rsidR="001A1C7C">
        <w:rPr>
          <w:bCs/>
          <w:noProof/>
        </w:rPr>
        <w:t>7</w:t>
      </w:r>
      <w:r w:rsidRPr="005D3EA4">
        <w:rPr>
          <w:bCs/>
          <w:noProof/>
        </w:rPr>
        <w:t xml:space="preserve"> r.</w:t>
      </w:r>
      <w:r>
        <w:rPr>
          <w:bCs/>
          <w:noProof/>
        </w:rPr>
        <w:t>,</w:t>
      </w:r>
      <w:r w:rsidRPr="005D3EA4">
        <w:rPr>
          <w:bCs/>
          <w:noProof/>
        </w:rPr>
        <w:t xml:space="preserve"> poz. </w:t>
      </w:r>
      <w:r w:rsidR="001A1C7C">
        <w:rPr>
          <w:bCs/>
          <w:noProof/>
        </w:rPr>
        <w:t>1579</w:t>
      </w:r>
      <w:r w:rsidR="00A0257D">
        <w:rPr>
          <w:bCs/>
          <w:noProof/>
        </w:rPr>
        <w:t xml:space="preserve"> z późn. zm.</w:t>
      </w:r>
      <w:r w:rsidR="001A1C7C">
        <w:rPr>
          <w:bCs/>
          <w:noProof/>
        </w:rPr>
        <w:t xml:space="preserve"> </w:t>
      </w:r>
      <w:r>
        <w:rPr>
          <w:bCs/>
          <w:noProof/>
        </w:rPr>
        <w:t xml:space="preserve">), zwana dalej ustawą </w:t>
      </w:r>
      <w:r>
        <w:t>na podstawie art. 133 ust.1 w związku z art. 132 ust.1 i ust.2</w:t>
      </w:r>
    </w:p>
    <w:p w:rsidR="00AC56ED" w:rsidRDefault="00AC56ED"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lastRenderedPageBreak/>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205B1E" w:rsidRDefault="000139A5" w:rsidP="00C662EF">
      <w:pPr>
        <w:spacing w:after="80"/>
        <w:ind w:left="1410" w:hanging="1410"/>
        <w:jc w:val="both"/>
        <w:rPr>
          <w:bCs/>
          <w:sz w:val="22"/>
          <w:szCs w:val="22"/>
        </w:rPr>
      </w:pPr>
      <w:r w:rsidRPr="00F84DD1">
        <w:rPr>
          <w:b/>
          <w:bCs/>
          <w:sz w:val="22"/>
          <w:szCs w:val="22"/>
        </w:rPr>
        <w:t>Rozdział IX</w:t>
      </w:r>
      <w:r w:rsidRPr="00F84DD1">
        <w:rPr>
          <w:b/>
          <w:bCs/>
          <w:sz w:val="22"/>
          <w:szCs w:val="22"/>
        </w:rPr>
        <w:tab/>
      </w:r>
      <w:r w:rsidRPr="00F00938">
        <w:rPr>
          <w:bCs/>
          <w:sz w:val="22"/>
          <w:szCs w:val="22"/>
        </w:rPr>
        <w:t xml:space="preserve">Wyjaśnienia treści </w:t>
      </w:r>
      <w:proofErr w:type="spellStart"/>
      <w:r w:rsidRPr="00F00938">
        <w:rPr>
          <w:bCs/>
          <w:sz w:val="22"/>
          <w:szCs w:val="22"/>
        </w:rPr>
        <w:t>siwz</w:t>
      </w:r>
      <w:proofErr w:type="spellEnd"/>
      <w:r w:rsidR="00E160C4">
        <w:rPr>
          <w:bCs/>
          <w:sz w:val="22"/>
          <w:szCs w:val="22"/>
        </w:rPr>
        <w:t xml:space="preserve"> </w:t>
      </w:r>
      <w:r w:rsidRPr="00F00938">
        <w:rPr>
          <w:bCs/>
          <w:sz w:val="22"/>
          <w:szCs w:val="22"/>
        </w:rPr>
        <w:t xml:space="preserve"> i jej modyfikacja oraz sposób porozumiewania się wykonawców</w:t>
      </w:r>
      <w:r w:rsidR="00C662EF">
        <w:rPr>
          <w:bCs/>
          <w:sz w:val="22"/>
          <w:szCs w:val="22"/>
        </w:rPr>
        <w:t xml:space="preserve"> </w:t>
      </w:r>
      <w:r w:rsidR="00C662EF" w:rsidRPr="00F00938">
        <w:rPr>
          <w:bCs/>
          <w:sz w:val="22"/>
          <w:szCs w:val="22"/>
        </w:rPr>
        <w:t>z zamawiającym;</w:t>
      </w:r>
      <w:r w:rsidRPr="00F00938">
        <w:rPr>
          <w:bCs/>
          <w:sz w:val="22"/>
          <w:szCs w:val="22"/>
        </w:rPr>
        <w:t xml:space="preserve"> </w:t>
      </w:r>
    </w:p>
    <w:p w:rsidR="000139A5" w:rsidRPr="00F00938" w:rsidRDefault="000139A5" w:rsidP="00C662EF">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C662EF">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 xml:space="preserve">Pouczenie o środkach </w:t>
      </w:r>
      <w:proofErr w:type="spellStart"/>
      <w:r w:rsidRPr="00F00938">
        <w:rPr>
          <w:bCs/>
          <w:sz w:val="22"/>
          <w:szCs w:val="22"/>
        </w:rPr>
        <w:t>ochrony</w:t>
      </w:r>
      <w:proofErr w:type="spellEnd"/>
      <w:r w:rsidRPr="00F00938">
        <w:rPr>
          <w:bCs/>
          <w:sz w:val="22"/>
          <w:szCs w:val="22"/>
        </w:rPr>
        <w:t xml:space="preserve">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Default="000139A5" w:rsidP="003C5FFC">
      <w:pPr>
        <w:spacing w:after="80"/>
        <w:ind w:left="1418"/>
        <w:jc w:val="both"/>
        <w:rPr>
          <w:bCs/>
          <w:sz w:val="22"/>
          <w:szCs w:val="22"/>
        </w:rPr>
      </w:pPr>
      <w:r>
        <w:rPr>
          <w:b/>
          <w:bCs/>
          <w:sz w:val="22"/>
          <w:szCs w:val="22"/>
        </w:rPr>
        <w:t xml:space="preserve">Załącznik nr 4   </w:t>
      </w:r>
      <w:r w:rsidRPr="00A93138">
        <w:rPr>
          <w:bCs/>
          <w:sz w:val="22"/>
          <w:szCs w:val="22"/>
        </w:rPr>
        <w:t>wzór</w:t>
      </w:r>
      <w:r>
        <w:rPr>
          <w:b/>
          <w:bCs/>
          <w:sz w:val="22"/>
          <w:szCs w:val="22"/>
        </w:rPr>
        <w:t xml:space="preserve"> </w:t>
      </w:r>
      <w:r>
        <w:rPr>
          <w:bCs/>
          <w:sz w:val="22"/>
          <w:szCs w:val="22"/>
        </w:rPr>
        <w:t>gwarancji zabezpieczenia należytego wykonania umowy</w:t>
      </w:r>
    </w:p>
    <w:p w:rsidR="007A7AD1" w:rsidRPr="007A7AD1" w:rsidRDefault="007A7AD1" w:rsidP="003C5FFC">
      <w:pPr>
        <w:spacing w:after="80"/>
        <w:ind w:left="1418"/>
        <w:jc w:val="both"/>
        <w:rPr>
          <w:bCs/>
          <w:sz w:val="22"/>
          <w:szCs w:val="22"/>
        </w:rPr>
      </w:pPr>
      <w:r>
        <w:rPr>
          <w:b/>
          <w:bCs/>
          <w:sz w:val="22"/>
          <w:szCs w:val="22"/>
        </w:rPr>
        <w:t xml:space="preserve">Załącznik nr 5   </w:t>
      </w:r>
      <w:r w:rsidRPr="007A7AD1">
        <w:rPr>
          <w:bCs/>
          <w:sz w:val="22"/>
          <w:szCs w:val="22"/>
        </w:rPr>
        <w:t>oświadczenie</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rsidR="009772B7">
        <w:br/>
      </w:r>
      <w:r w:rsidRPr="005B5AC2">
        <w:t>(w tym oświadczenia, załączniki itp.) zgodnie z rozdziałem V specyfikacji istotnych warunków zamówienia (</w:t>
      </w:r>
      <w:proofErr w:type="spellStart"/>
      <w:r w:rsidRPr="005B5AC2">
        <w:t>siwz</w:t>
      </w:r>
      <w:proofErr w:type="spellEnd"/>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Wykonawcy sporządzą oferty zgodnie z wymaganiami </w:t>
      </w:r>
      <w:proofErr w:type="spellStart"/>
      <w:r w:rsidRPr="005B5AC2">
        <w:t>siwz</w:t>
      </w:r>
      <w:proofErr w:type="spellEnd"/>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w:t>
      </w:r>
      <w:proofErr w:type="spellStart"/>
      <w:r w:rsidRPr="005B5AC2">
        <w:t>siwz</w:t>
      </w:r>
      <w:proofErr w:type="spellEnd"/>
      <w:r w:rsidRPr="005B5AC2">
        <w:t>.</w:t>
      </w:r>
    </w:p>
    <w:p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t>
      </w:r>
      <w:r w:rsidR="009772B7">
        <w:br/>
      </w:r>
      <w:r w:rsidRPr="005B5AC2">
        <w:t xml:space="preserve">w imieniu </w:t>
      </w:r>
      <w:r w:rsidRPr="006A228B">
        <w:t xml:space="preserve">wykonawcy. Pełnomocnictwo do podpisania oferty musi być dołączone </w:t>
      </w:r>
      <w:r w:rsidR="009772B7">
        <w:br/>
      </w:r>
      <w:r w:rsidRPr="006A228B">
        <w:t>do oferty, o ile nie wynika ono z innych dokumentów złożonych przez wykonawcę.</w:t>
      </w:r>
      <w:r>
        <w:t xml:space="preserve"> </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rsidR="009772B7">
        <w:br/>
      </w:r>
      <w:r w:rsidRPr="005B5AC2">
        <w:t>w których wykonawca naniósł zmiany, muszą być przez niego parafowane.</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0139A5" w:rsidRDefault="000139A5" w:rsidP="007F6B50">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00AC56ED">
        <w:rPr>
          <w:rFonts w:ascii="Times New Roman" w:hAnsi="Times New Roman"/>
          <w:b/>
          <w:sz w:val="24"/>
          <w:szCs w:val="24"/>
        </w:rPr>
        <w:t xml:space="preserve">: Zakład Wodociągów </w:t>
      </w:r>
      <w:r w:rsidRPr="00C72931">
        <w:rPr>
          <w:rFonts w:ascii="Times New Roman" w:hAnsi="Times New Roman"/>
          <w:b/>
          <w:sz w:val="24"/>
          <w:szCs w:val="24"/>
        </w:rPr>
        <w:t xml:space="preserve">i Kanalizacji Sp. z o.o., ul. Maksymiliana </w:t>
      </w:r>
      <w:proofErr w:type="spellStart"/>
      <w:r w:rsidRPr="00C72931">
        <w:rPr>
          <w:rFonts w:ascii="Times New Roman" w:hAnsi="Times New Roman"/>
          <w:b/>
          <w:sz w:val="24"/>
          <w:szCs w:val="24"/>
        </w:rPr>
        <w:t>Golisza</w:t>
      </w:r>
      <w:proofErr w:type="spellEnd"/>
      <w:r w:rsidRPr="00C72931">
        <w:rPr>
          <w:rFonts w:ascii="Times New Roman" w:hAnsi="Times New Roman"/>
          <w:b/>
          <w:sz w:val="24"/>
          <w:szCs w:val="24"/>
        </w:rPr>
        <w:t xml:space="preserve"> 10, 71 – 682 Szczecin, pok. nr 124 , przetarg nieograniczony, "oferta na </w:t>
      </w:r>
      <w:r w:rsidRPr="006772E2">
        <w:rPr>
          <w:rFonts w:ascii="Times New Roman" w:hAnsi="Times New Roman"/>
          <w:b/>
          <w:sz w:val="24"/>
          <w:szCs w:val="24"/>
        </w:rPr>
        <w:t>„</w:t>
      </w:r>
      <w:r w:rsidR="006772E2" w:rsidRPr="006772E2">
        <w:rPr>
          <w:rFonts w:ascii="Times New Roman" w:hAnsi="Times New Roman"/>
          <w:b/>
          <w:sz w:val="24"/>
          <w:szCs w:val="24"/>
        </w:rPr>
        <w:t>Uporządkowanie systemu kanalizacji sanitarnej i deszczowej na granicy Gminy Dobra i Gminy Miasto Szczecin</w:t>
      </w:r>
      <w:r w:rsidRPr="006772E2">
        <w:rPr>
          <w:rFonts w:ascii="Times New Roman" w:hAnsi="Times New Roman"/>
          <w:b/>
          <w:sz w:val="24"/>
          <w:szCs w:val="24"/>
        </w:rPr>
        <w:t>”</w:t>
      </w:r>
      <w:r w:rsidR="00B22116">
        <w:rPr>
          <w:rFonts w:ascii="Times New Roman" w:hAnsi="Times New Roman"/>
          <w:b/>
          <w:sz w:val="24"/>
          <w:szCs w:val="24"/>
        </w:rPr>
        <w:t xml:space="preserve"> </w:t>
      </w:r>
      <w:r w:rsidRPr="00B53192">
        <w:rPr>
          <w:rFonts w:ascii="Times New Roman" w:hAnsi="Times New Roman"/>
          <w:sz w:val="24"/>
          <w:szCs w:val="24"/>
        </w:rPr>
        <w:t>oraz „</w:t>
      </w:r>
      <w:r w:rsidRPr="00B53192">
        <w:rPr>
          <w:rFonts w:ascii="Times New Roman" w:hAnsi="Times New Roman"/>
          <w:b/>
          <w:sz w:val="24"/>
          <w:szCs w:val="24"/>
        </w:rPr>
        <w:t xml:space="preserve">nie otwierać przed </w:t>
      </w:r>
      <w:r w:rsidR="00125AEF" w:rsidRPr="00CC3A26">
        <w:rPr>
          <w:rFonts w:ascii="Times New Roman" w:hAnsi="Times New Roman"/>
          <w:b/>
          <w:sz w:val="24"/>
          <w:szCs w:val="24"/>
        </w:rPr>
        <w:t>04.06</w:t>
      </w:r>
      <w:r w:rsidR="00622F8F" w:rsidRPr="00CC3A26">
        <w:rPr>
          <w:rFonts w:ascii="Times New Roman" w:hAnsi="Times New Roman"/>
          <w:b/>
          <w:sz w:val="24"/>
          <w:szCs w:val="24"/>
        </w:rPr>
        <w:t>.2018</w:t>
      </w:r>
      <w:r w:rsidRPr="00CC3A26">
        <w:rPr>
          <w:rFonts w:ascii="Times New Roman" w:hAnsi="Times New Roman"/>
          <w:b/>
          <w:sz w:val="24"/>
          <w:szCs w:val="24"/>
        </w:rPr>
        <w:t>r.,</w:t>
      </w:r>
      <w:r w:rsidRPr="00C72931">
        <w:rPr>
          <w:rFonts w:ascii="Times New Roman" w:hAnsi="Times New Roman"/>
          <w:b/>
          <w:sz w:val="24"/>
          <w:szCs w:val="24"/>
        </w:rPr>
        <w:t xml:space="preserve"> godz. </w:t>
      </w:r>
      <w:smartTag w:uri="urn:schemas-microsoft-com:office:smarttags" w:element="metricconverter">
        <w:smartTagPr>
          <w:attr w:name="ProductID" w:val="1300”"/>
        </w:smartTagPr>
        <w:r w:rsidRPr="00C72931">
          <w:rPr>
            <w:rFonts w:ascii="Times New Roman" w:hAnsi="Times New Roman"/>
            <w:b/>
            <w:sz w:val="24"/>
            <w:szCs w:val="24"/>
          </w:rPr>
          <w:t>13</w:t>
        </w:r>
        <w:r w:rsidRPr="00C72931">
          <w:rPr>
            <w:rFonts w:ascii="Times New Roman" w:hAnsi="Times New Roman"/>
            <w:b/>
            <w:sz w:val="24"/>
            <w:szCs w:val="24"/>
            <w:vertAlign w:val="superscript"/>
          </w:rPr>
          <w:t>00</w:t>
        </w:r>
        <w:r w:rsidRPr="00C72931">
          <w:rPr>
            <w:rFonts w:ascii="Times New Roman" w:hAnsi="Times New Roman"/>
            <w:b/>
            <w:sz w:val="24"/>
            <w:szCs w:val="24"/>
          </w:rPr>
          <w:t>”</w:t>
        </w:r>
      </w:smartTag>
      <w:r w:rsidRPr="00C72931">
        <w:rPr>
          <w:rFonts w:ascii="Times New Roman" w:hAnsi="Times New Roman"/>
          <w:b/>
          <w:sz w:val="24"/>
          <w:szCs w:val="24"/>
        </w:rPr>
        <w:t xml:space="preserve"> </w:t>
      </w:r>
      <w:r w:rsidRPr="00C72931">
        <w:rPr>
          <w:rFonts w:ascii="Times New Roman" w:hAnsi="Times New Roman"/>
          <w:sz w:val="24"/>
          <w:szCs w:val="24"/>
        </w:rPr>
        <w:t>- bez nazwy</w:t>
      </w:r>
      <w:r w:rsidR="00AC56ED">
        <w:rPr>
          <w:rFonts w:ascii="Times New Roman" w:hAnsi="Times New Roman"/>
          <w:sz w:val="24"/>
          <w:szCs w:val="24"/>
        </w:rPr>
        <w:t xml:space="preserve"> </w:t>
      </w:r>
      <w:r w:rsidRPr="00C72931">
        <w:rPr>
          <w:rFonts w:ascii="Times New Roman" w:hAnsi="Times New Roman"/>
          <w:sz w:val="24"/>
          <w:szCs w:val="24"/>
        </w:rPr>
        <w:t>i pieczątki wykonawcy;</w:t>
      </w:r>
    </w:p>
    <w:p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w:t>
      </w:r>
      <w:proofErr w:type="spellStart"/>
      <w:r w:rsidRPr="005B5AC2">
        <w:t>pkt</w:t>
      </w:r>
      <w:proofErr w:type="spellEnd"/>
      <w:r w:rsidRPr="005B5AC2">
        <w:t xml:space="preserve"> </w:t>
      </w:r>
      <w:r>
        <w:t>11</w:t>
      </w:r>
      <w:r w:rsidRPr="005B5AC2">
        <w:t xml:space="preserve">, zamawiający nie będzie ponosić żadnej odpowiedzialności za nieterminowe wpłynięcie oferty. Zamawiający nie będzie ponosić odpowiedzialności za nieterminowe złożenie oferty </w:t>
      </w:r>
      <w:r w:rsidR="009772B7">
        <w:br/>
      </w:r>
      <w:r w:rsidRPr="005B5AC2">
        <w:t xml:space="preserve">w szczególności w sytuacji, gdy oferta nie zostanie złożona do pokoju wskazanego w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w:t>
      </w:r>
      <w:proofErr w:type="spellStart"/>
      <w:r w:rsidRPr="005B5AC2">
        <w:rPr>
          <w:sz w:val="24"/>
        </w:rPr>
        <w:t>pkt</w:t>
      </w:r>
      <w:proofErr w:type="spellEnd"/>
      <w:r w:rsidRPr="005B5AC2">
        <w:rPr>
          <w:sz w:val="24"/>
        </w:rPr>
        <w:t xml:space="preserve"> </w:t>
      </w:r>
      <w:r>
        <w:rPr>
          <w:sz w:val="24"/>
        </w:rPr>
        <w:t>11</w:t>
      </w:r>
      <w:r w:rsidRPr="005B5AC2">
        <w:rPr>
          <w:sz w:val="24"/>
        </w:rPr>
        <w:t xml:space="preserve"> </w:t>
      </w:r>
      <w:proofErr w:type="spellStart"/>
      <w:r w:rsidRPr="005B5AC2">
        <w:rPr>
          <w:sz w:val="24"/>
        </w:rPr>
        <w:t>ppkt</w:t>
      </w:r>
      <w:proofErr w:type="spellEnd"/>
      <w:r w:rsidRPr="005B5AC2">
        <w:rPr>
          <w:sz w:val="24"/>
        </w:rPr>
        <w:t xml:space="preserve"> 1 </w:t>
      </w:r>
      <w:r w:rsidRPr="005B5AC2">
        <w:rPr>
          <w:sz w:val="24"/>
        </w:rPr>
        <w:br/>
        <w:t>z dopiskiem „wycofanie”.</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w przypadku zmiany oferty, wykonawca składa pisemne oświadczenie, iż ofertę swą zmienia, określając zakres i rodzaj tych zmian</w:t>
      </w:r>
      <w:r w:rsidR="002D6FA9">
        <w:rPr>
          <w:sz w:val="24"/>
        </w:rPr>
        <w:t>,</w:t>
      </w:r>
      <w:r w:rsidRPr="005B5AC2">
        <w:rPr>
          <w:sz w:val="24"/>
        </w:rPr>
        <w:t xml:space="preserve"> a jeśli oświadczenie o zmianie pociąga </w:t>
      </w:r>
      <w:r w:rsidRPr="005B5AC2">
        <w:rPr>
          <w:sz w:val="24"/>
        </w:rPr>
        <w:br/>
        <w:t>za sobą konieczność wymiany czy też przedłożenia nowych dokumentów – wykonawca winien dokumenty te złożyć.</w:t>
      </w:r>
    </w:p>
    <w:p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i 2</w:t>
      </w:r>
      <w:r>
        <w:t>)</w:t>
      </w:r>
      <w:r w:rsidRPr="005B5AC2">
        <w:t xml:space="preserve"> przy czym koperta zewnętrzna  powinna mieć dopisek „zmiany”.</w:t>
      </w:r>
    </w:p>
    <w:p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Wykonawca nie może wprowadzić zmian do oferty oraz wycofać jej po upływie terminu składania ofert.</w:t>
      </w:r>
    </w:p>
    <w:p w:rsidR="000139A5" w:rsidRPr="005B5AC2" w:rsidRDefault="000139A5" w:rsidP="00C5228D">
      <w:pPr>
        <w:pStyle w:val="BodyText21"/>
        <w:numPr>
          <w:ilvl w:val="0"/>
          <w:numId w:val="2"/>
        </w:numPr>
        <w:tabs>
          <w:tab w:val="clear" w:pos="0"/>
          <w:tab w:val="clear" w:pos="360"/>
          <w:tab w:val="num" w:pos="284"/>
        </w:tabs>
        <w:ind w:left="284" w:hanging="284"/>
      </w:pPr>
      <w:r w:rsidRPr="005B5AC2">
        <w:t xml:space="preserve">W przypadku złożenia oferty po terminie zamawiający niezwłocznie zawiadamia wykonawcę o złożeniu oferty po terminie oraz zwraca ofertę po upływie terminu </w:t>
      </w:r>
      <w:r w:rsidR="009772B7">
        <w:br/>
      </w:r>
      <w:r w:rsidRPr="005B5AC2">
        <w:t>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Wykonawcy wspólnie ubiegający się o udzielenie zamówienia ustanawiają pełnomocnika do reprezentowania ich w postępowaniu albo do reprezentowania ich w postępowaniu </w:t>
      </w:r>
      <w:r w:rsidR="009772B7">
        <w:br/>
      </w:r>
      <w:r w:rsidRPr="00347015">
        <w:t>i zawarcia umowy.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Pełnomocnictwo, o którym mowa w </w:t>
      </w:r>
      <w:proofErr w:type="spellStart"/>
      <w:r w:rsidRPr="00347015">
        <w:t>pkt</w:t>
      </w:r>
      <w:proofErr w:type="spellEnd"/>
      <w:r w:rsidRPr="00347015">
        <w:t xml:space="preserve"> 1 należy dołączyć do oferty.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Oferta wspólna musi być sporządzona zgodnie z </w:t>
      </w:r>
      <w:proofErr w:type="spellStart"/>
      <w:r w:rsidRPr="00347015">
        <w:t>siwz</w:t>
      </w:r>
      <w:proofErr w:type="spellEnd"/>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proofErr w:type="spellStart"/>
      <w:r w:rsidRPr="00347015">
        <w:t>siwz</w:t>
      </w:r>
      <w:proofErr w:type="spellEnd"/>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Wspólnicy spółki cywilnej są wykonawcami wspólnie ubiegającymi się o udzielenie zamówienia i mają do nich zastosowanie zasady określone w </w:t>
      </w:r>
      <w:proofErr w:type="spellStart"/>
      <w:r w:rsidRPr="00347015">
        <w:t>pkt</w:t>
      </w:r>
      <w:proofErr w:type="spellEnd"/>
      <w:r w:rsidRPr="00347015">
        <w:t xml:space="preserve"> 1 – 5.</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Przed podpisaniem umowy wykonawcy wspólnie ubiegający się o udzielenie zamówienia będą mieli obowiązek przedstawić zamawiającemu umowę konsorcjum, zawierającą, </w:t>
      </w:r>
      <w:r w:rsidR="009772B7">
        <w:br/>
      </w:r>
      <w:r w:rsidRPr="00347015">
        <w:t>co najmniej:</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0139A5" w:rsidRPr="005B5AC2" w:rsidRDefault="00A36C21" w:rsidP="00C5228D">
      <w:pPr>
        <w:numPr>
          <w:ilvl w:val="0"/>
          <w:numId w:val="5"/>
        </w:numPr>
        <w:tabs>
          <w:tab w:val="clear" w:pos="360"/>
          <w:tab w:val="num" w:pos="284"/>
        </w:tabs>
        <w:ind w:left="284" w:hanging="284"/>
        <w:jc w:val="both"/>
        <w:rPr>
          <w:bCs/>
          <w:sz w:val="24"/>
        </w:rPr>
      </w:pPr>
      <w:r>
        <w:rPr>
          <w:bCs/>
          <w:sz w:val="24"/>
        </w:rPr>
        <w:t>Przekazanie protokołu lub załączników następuje przy użyciu środków komunikacji elektronicznej.</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rsidR="000139A5" w:rsidRPr="005B5AC2" w:rsidRDefault="0079329E" w:rsidP="00C5228D">
      <w:pPr>
        <w:numPr>
          <w:ilvl w:val="0"/>
          <w:numId w:val="5"/>
        </w:numPr>
        <w:tabs>
          <w:tab w:val="clear" w:pos="360"/>
          <w:tab w:val="num" w:pos="284"/>
        </w:tabs>
        <w:ind w:left="284" w:hanging="284"/>
        <w:jc w:val="both"/>
        <w:rPr>
          <w:bCs/>
          <w:sz w:val="24"/>
        </w:rPr>
      </w:pPr>
      <w:r>
        <w:rPr>
          <w:bCs/>
          <w:sz w:val="24"/>
        </w:rPr>
        <w:t xml:space="preserve">W przypadku </w:t>
      </w:r>
      <w:r w:rsidR="000139A5" w:rsidRPr="005B5AC2">
        <w:rPr>
          <w:bCs/>
          <w:sz w:val="24"/>
        </w:rPr>
        <w:t xml:space="preserve">protokołu lub załączników </w:t>
      </w:r>
      <w:r>
        <w:rPr>
          <w:bCs/>
          <w:sz w:val="24"/>
        </w:rPr>
        <w:t xml:space="preserve">sporządzonych w postaci papierowej jeżeli </w:t>
      </w:r>
      <w:r w:rsidR="009772B7">
        <w:rPr>
          <w:bCs/>
          <w:sz w:val="24"/>
        </w:rPr>
        <w:br/>
      </w:r>
      <w:r w:rsidR="000139A5" w:rsidRPr="005B5AC2">
        <w:rPr>
          <w:bCs/>
          <w:sz w:val="24"/>
        </w:rPr>
        <w:t xml:space="preserve">z przyczyn technicznych </w:t>
      </w:r>
      <w:r>
        <w:rPr>
          <w:bCs/>
          <w:sz w:val="24"/>
        </w:rPr>
        <w:t xml:space="preserve">znacząco </w:t>
      </w:r>
      <w:r w:rsidR="000139A5" w:rsidRPr="005B5AC2">
        <w:rPr>
          <w:bCs/>
          <w:sz w:val="24"/>
        </w:rPr>
        <w:t>utrudnione</w:t>
      </w:r>
      <w:r>
        <w:rPr>
          <w:bCs/>
          <w:sz w:val="24"/>
        </w:rPr>
        <w:t xml:space="preserve"> jest udostępnienie tych dokumentów </w:t>
      </w:r>
      <w:r w:rsidR="009772B7">
        <w:rPr>
          <w:bCs/>
          <w:sz w:val="24"/>
        </w:rPr>
        <w:br/>
      </w:r>
      <w:r>
        <w:rPr>
          <w:bCs/>
          <w:sz w:val="24"/>
        </w:rPr>
        <w:t>przy użyciu środków komunikacji elektronicznej</w:t>
      </w:r>
      <w:r w:rsidR="000139A5" w:rsidRPr="005B5AC2">
        <w:rPr>
          <w:bCs/>
          <w:sz w:val="24"/>
        </w:rPr>
        <w:t xml:space="preserve">, w szczególności z uwagi na ilość żądanych do </w:t>
      </w:r>
      <w:r>
        <w:rPr>
          <w:bCs/>
          <w:sz w:val="24"/>
        </w:rPr>
        <w:t xml:space="preserve">udostępnienia </w:t>
      </w:r>
      <w:r w:rsidR="000139A5" w:rsidRPr="005B5AC2">
        <w:rPr>
          <w:bCs/>
          <w:sz w:val="24"/>
        </w:rPr>
        <w:t xml:space="preserve">dokumentów, zamawiający informuje o tym wnioskodawcę </w:t>
      </w:r>
      <w:r w:rsidR="009772B7">
        <w:rPr>
          <w:bCs/>
          <w:sz w:val="24"/>
        </w:rPr>
        <w:br/>
      </w:r>
      <w:r w:rsidR="000139A5" w:rsidRPr="005B5AC2">
        <w:rPr>
          <w:bCs/>
          <w:sz w:val="24"/>
        </w:rPr>
        <w:t>i wskazuje sposób, w jaki mogą być one udostępnione.</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t xml:space="preserve">Nie ujawnia się informacji stanowiących tajemnicę przedsiębiorstwa w rozumieniu przepisów o zwalczaniu nieuczciwej konkurencji, jeżeli wykonawca, nie później niż </w:t>
      </w:r>
      <w:r w:rsidR="009772B7">
        <w:rPr>
          <w:sz w:val="24"/>
          <w:szCs w:val="24"/>
        </w:rPr>
        <w:br/>
      </w:r>
      <w:r w:rsidRPr="005B5AC2">
        <w:rPr>
          <w:sz w:val="24"/>
          <w:szCs w:val="24"/>
        </w:rPr>
        <w:lastRenderedPageBreak/>
        <w:t>w terminie składania ofert zastrzegł, że nie mogą być one udostępniane oraz wykazał, iż zastrzeżone informacje stanowią tajemnicę przedsiębiorstwa. Wykonawca nie może zastrzec informacji, o których mowa w art. 86 ust. 4 ustawy.</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w:t>
      </w:r>
      <w:r w:rsidR="009772B7">
        <w:rPr>
          <w:sz w:val="24"/>
        </w:rPr>
        <w:br/>
      </w:r>
      <w:r w:rsidRPr="005B5AC2">
        <w:rPr>
          <w:sz w:val="24"/>
        </w:rPr>
        <w:t xml:space="preserve">„nie udostępniać. Informacje stanowią tajemnicę przedsiębiorstwa w rozumieniu art. 11 ust. 4 ustawy o zwalczaniu nieuczciwej konkurencji (Dz. U. z 2003 r. nr 153, poz. 1503 </w:t>
      </w:r>
      <w:r w:rsidRPr="005B5AC2">
        <w:rPr>
          <w:sz w:val="24"/>
        </w:rPr>
        <w:br/>
        <w:t>z późniejszymi zmianami)”.</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sytuacji, gdy wykonawca zastrzeże w ofercie informacje, które nie stanowią tajemnicy przedsiębiorstwa lub są jawne na podstawie przepisów ustawy Prawo zamówień publicznych lub odrębnych przepisów, informacje te będą podlegały udostępnieniu </w:t>
      </w:r>
      <w:r w:rsidR="009772B7">
        <w:rPr>
          <w:sz w:val="24"/>
        </w:rPr>
        <w:br/>
      </w:r>
      <w:r w:rsidRPr="005B5AC2">
        <w:rPr>
          <w:sz w:val="24"/>
        </w:rPr>
        <w:t>na takich samych zasadach, jak pozostałe niezastrzeżone dokumenty.</w:t>
      </w:r>
    </w:p>
    <w:p w:rsidR="000139A5" w:rsidRPr="005B5AC2" w:rsidRDefault="000139A5" w:rsidP="003C5FFC">
      <w:pPr>
        <w:jc w:val="both"/>
        <w:rPr>
          <w:sz w:val="24"/>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sidR="009772B7">
        <w:rPr>
          <w:rFonts w:ascii="Times New Roman" w:hAnsi="Times New Roman"/>
          <w:b/>
          <w:sz w:val="24"/>
          <w:szCs w:val="24"/>
        </w:rPr>
        <w:br/>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5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sidR="009772B7">
        <w:rPr>
          <w:rFonts w:ascii="Times New Roman" w:hAnsi="Times New Roman" w:cs="Times New Roman"/>
          <w:szCs w:val="24"/>
        </w:rPr>
        <w:br/>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w:t>
      </w:r>
      <w:r w:rsidR="0079329E" w:rsidRPr="005B5AC2">
        <w:rPr>
          <w:rFonts w:ascii="Times New Roman" w:hAnsi="Times New Roman" w:cs="Times New Roman"/>
          <w:szCs w:val="24"/>
        </w:rPr>
        <w:t>201</w:t>
      </w:r>
      <w:r w:rsidR="0079329E">
        <w:rPr>
          <w:rFonts w:ascii="Times New Roman" w:hAnsi="Times New Roman" w:cs="Times New Roman"/>
          <w:szCs w:val="24"/>
        </w:rPr>
        <w:t>6</w:t>
      </w:r>
      <w:r w:rsidR="0079329E" w:rsidRPr="005B5AC2">
        <w:rPr>
          <w:rFonts w:ascii="Times New Roman" w:hAnsi="Times New Roman" w:cs="Times New Roman"/>
          <w:szCs w:val="24"/>
        </w:rPr>
        <w:t xml:space="preserve"> </w:t>
      </w:r>
      <w:r w:rsidRPr="005B5AC2">
        <w:rPr>
          <w:rFonts w:ascii="Times New Roman" w:hAnsi="Times New Roman" w:cs="Times New Roman"/>
          <w:szCs w:val="24"/>
        </w:rPr>
        <w:t xml:space="preserve">r. </w:t>
      </w:r>
      <w:r w:rsidR="0079329E">
        <w:rPr>
          <w:rFonts w:ascii="Times New Roman" w:hAnsi="Times New Roman" w:cs="Times New Roman"/>
          <w:szCs w:val="24"/>
        </w:rPr>
        <w:t xml:space="preserve">poz. 1574, 1579, 1948 </w:t>
      </w:r>
      <w:r w:rsidR="000A72A7" w:rsidRPr="000A72A7">
        <w:t>i 2260</w:t>
      </w:r>
      <w:r w:rsidRPr="005B5AC2">
        <w:rPr>
          <w:rFonts w:ascii="Times New Roman" w:hAnsi="Times New Roman" w:cs="Times New Roman"/>
          <w:szCs w:val="24"/>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proofErr w:type="spellStart"/>
      <w:r w:rsidR="000A72A7" w:rsidRPr="000A72A7">
        <w:t>Dz.U</w:t>
      </w:r>
      <w:proofErr w:type="spellEnd"/>
      <w:r w:rsidR="000A72A7" w:rsidRPr="000A72A7">
        <w:t>. z 2016 r. poz. 2171, 2260, i 2261 oraz z 2017 r. poz. 791 ),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sidR="009772B7">
        <w:rPr>
          <w:sz w:val="24"/>
          <w:szCs w:val="24"/>
        </w:rPr>
        <w:br/>
      </w:r>
      <w:r w:rsidRPr="005B5AC2">
        <w:rPr>
          <w:sz w:val="24"/>
          <w:szCs w:val="24"/>
        </w:rPr>
        <w:t xml:space="preserve">w istotnym stopniu wcześniejszą umowę w sprawie zamówienia publicznego lub umowę koncesji, zawartą z zamawiającym, o którym mowa w art. 3 ust. 1 </w:t>
      </w:r>
      <w:proofErr w:type="spellStart"/>
      <w:r w:rsidRPr="005B5AC2">
        <w:rPr>
          <w:sz w:val="24"/>
          <w:szCs w:val="24"/>
        </w:rPr>
        <w:t>pkt</w:t>
      </w:r>
      <w:proofErr w:type="spellEnd"/>
      <w:r w:rsidRPr="005B5AC2">
        <w:rPr>
          <w:sz w:val="24"/>
          <w:szCs w:val="24"/>
        </w:rPr>
        <w:t xml:space="preserve"> 1–4</w:t>
      </w:r>
      <w:r>
        <w:rPr>
          <w:sz w:val="24"/>
          <w:szCs w:val="24"/>
        </w:rPr>
        <w:t xml:space="preserve"> ustawy</w:t>
      </w:r>
      <w:r w:rsidRPr="005B5AC2">
        <w:rPr>
          <w:sz w:val="24"/>
          <w:szCs w:val="24"/>
        </w:rPr>
        <w:t>, co doprowadziło do rozwiązania umowy lub zasądzenia odszkodowania;</w:t>
      </w:r>
    </w:p>
    <w:p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w:t>
      </w:r>
      <w:r w:rsidR="009772B7">
        <w:rPr>
          <w:sz w:val="24"/>
          <w:szCs w:val="24"/>
        </w:rPr>
        <w:br/>
      </w:r>
      <w:r w:rsidRPr="0094512D">
        <w:rPr>
          <w:sz w:val="24"/>
          <w:szCs w:val="24"/>
        </w:rPr>
        <w:t xml:space="preserve">na ubezpieczenia społeczne lub zdrowotne, co zamawiający jest w stanie wykazać </w:t>
      </w:r>
      <w:r w:rsidR="009772B7">
        <w:rPr>
          <w:sz w:val="24"/>
          <w:szCs w:val="24"/>
        </w:rPr>
        <w:br/>
      </w:r>
      <w:r w:rsidRPr="0094512D">
        <w:rPr>
          <w:sz w:val="24"/>
          <w:szCs w:val="24"/>
        </w:rPr>
        <w:t xml:space="preserve">za pomocą stosownych środków dowodowych, z wyjątkiem przypadku, o którym mowa w </w:t>
      </w:r>
      <w:r>
        <w:rPr>
          <w:sz w:val="24"/>
          <w:szCs w:val="24"/>
        </w:rPr>
        <w:t xml:space="preserve">art. 24 </w:t>
      </w:r>
      <w:r w:rsidRPr="0094512D">
        <w:rPr>
          <w:sz w:val="24"/>
          <w:szCs w:val="24"/>
        </w:rPr>
        <w:t xml:space="preserve">ust. 1 </w:t>
      </w:r>
      <w:proofErr w:type="spellStart"/>
      <w:r w:rsidRPr="0094512D">
        <w:rPr>
          <w:sz w:val="24"/>
          <w:szCs w:val="24"/>
        </w:rPr>
        <w:t>pkt</w:t>
      </w:r>
      <w:proofErr w:type="spellEnd"/>
      <w:r w:rsidRPr="0094512D">
        <w:rPr>
          <w:sz w:val="24"/>
          <w:szCs w:val="24"/>
        </w:rPr>
        <w:t xml:space="preserve">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sytuacji ekonomicznej lub finansowej:</w:t>
      </w:r>
    </w:p>
    <w:p w:rsidR="00AC56ED" w:rsidRDefault="00AC56ED" w:rsidP="003C5FFC">
      <w:pPr>
        <w:pStyle w:val="Akapitzlist"/>
        <w:tabs>
          <w:tab w:val="num" w:pos="567"/>
        </w:tabs>
        <w:spacing w:after="0" w:line="240" w:lineRule="auto"/>
        <w:ind w:left="567"/>
        <w:jc w:val="both"/>
        <w:rPr>
          <w:rFonts w:ascii="Times New Roman" w:hAnsi="Times New Roman"/>
          <w:sz w:val="24"/>
          <w:szCs w:val="24"/>
          <w:u w:val="single"/>
        </w:rPr>
      </w:pPr>
    </w:p>
    <w:p w:rsidR="00AC56ED" w:rsidRDefault="00AC56ED" w:rsidP="003C5FFC">
      <w:pPr>
        <w:pStyle w:val="Akapitzlist"/>
        <w:tabs>
          <w:tab w:val="num" w:pos="567"/>
        </w:tabs>
        <w:spacing w:after="0" w:line="240" w:lineRule="auto"/>
        <w:ind w:left="567"/>
        <w:jc w:val="both"/>
        <w:rPr>
          <w:rFonts w:ascii="Times New Roman" w:hAnsi="Times New Roman"/>
          <w:sz w:val="24"/>
          <w:szCs w:val="24"/>
          <w:u w:val="single"/>
        </w:rPr>
      </w:pP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lastRenderedPageBreak/>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znajduje się w sytuacji ekonomicznej lub finansowej zapewniającej należyte wykonanie zamówienia, jeżeli wykonawca wykaże, że:</w:t>
      </w:r>
    </w:p>
    <w:p w:rsidR="000139A5" w:rsidRDefault="00F21CC0" w:rsidP="003C5FFC">
      <w:pPr>
        <w:tabs>
          <w:tab w:val="left" w:pos="1440"/>
        </w:tabs>
        <w:ind w:left="1134" w:hanging="283"/>
        <w:jc w:val="both"/>
        <w:rPr>
          <w:sz w:val="24"/>
          <w:szCs w:val="24"/>
        </w:rPr>
      </w:pPr>
      <w:r>
        <w:rPr>
          <w:sz w:val="24"/>
          <w:szCs w:val="24"/>
        </w:rPr>
        <w:t>a</w:t>
      </w:r>
      <w:r w:rsidR="000139A5" w:rsidRPr="005B5AC2">
        <w:rPr>
          <w:sz w:val="24"/>
          <w:szCs w:val="24"/>
        </w:rPr>
        <w:t xml:space="preserve">) posiada środki finansowe lub zdolność kredytową w wysokości nie niższej niż </w:t>
      </w:r>
      <w:r w:rsidR="0048288A">
        <w:rPr>
          <w:sz w:val="24"/>
          <w:szCs w:val="24"/>
        </w:rPr>
        <w:br/>
      </w:r>
      <w:r w:rsidR="008F506D" w:rsidRPr="00E87B14">
        <w:rPr>
          <w:b/>
          <w:sz w:val="24"/>
          <w:szCs w:val="24"/>
        </w:rPr>
        <w:t>1</w:t>
      </w:r>
      <w:r w:rsidR="000139A5" w:rsidRPr="00E87B14">
        <w:rPr>
          <w:b/>
          <w:sz w:val="24"/>
          <w:szCs w:val="24"/>
        </w:rPr>
        <w:t xml:space="preserve"> </w:t>
      </w:r>
      <w:r w:rsidR="00AE672E" w:rsidRPr="00E87B14">
        <w:rPr>
          <w:b/>
          <w:sz w:val="24"/>
          <w:szCs w:val="24"/>
        </w:rPr>
        <w:t>0</w:t>
      </w:r>
      <w:r w:rsidR="000139A5" w:rsidRPr="00E87B14">
        <w:rPr>
          <w:b/>
          <w:sz w:val="24"/>
          <w:szCs w:val="24"/>
        </w:rPr>
        <w:t>00 000,00 złotych</w:t>
      </w:r>
      <w:r w:rsidR="008E57D8" w:rsidRPr="00E87B14">
        <w:rPr>
          <w:b/>
          <w:sz w:val="24"/>
          <w:szCs w:val="24"/>
        </w:rPr>
        <w:t>.</w:t>
      </w:r>
    </w:p>
    <w:p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 xml:space="preserve">zamawiający uzna, że wykonawca posiada wymagane zdolności techniczne </w:t>
      </w:r>
      <w:r w:rsidR="009772B7">
        <w:rPr>
          <w:sz w:val="24"/>
          <w:szCs w:val="24"/>
        </w:rPr>
        <w:br/>
      </w:r>
      <w:r w:rsidRPr="005B5AC2">
        <w:rPr>
          <w:sz w:val="24"/>
          <w:szCs w:val="24"/>
        </w:rPr>
        <w:t>i zawodowe zapewniające należyte wykonanie zamówienia, jeżeli wykonawca wykaże, że:</w:t>
      </w:r>
    </w:p>
    <w:p w:rsidR="0048288A" w:rsidRPr="004B0063" w:rsidRDefault="001E22F3" w:rsidP="0048288A">
      <w:pPr>
        <w:pStyle w:val="Akapitzlist"/>
        <w:numPr>
          <w:ilvl w:val="0"/>
          <w:numId w:val="70"/>
        </w:numPr>
        <w:spacing w:after="0" w:line="240" w:lineRule="auto"/>
        <w:ind w:left="1276" w:hanging="425"/>
        <w:jc w:val="both"/>
        <w:rPr>
          <w:rFonts w:ascii="Times New Roman" w:hAnsi="Times New Roman"/>
          <w:sz w:val="24"/>
          <w:szCs w:val="24"/>
        </w:rPr>
      </w:pPr>
      <w:r w:rsidRPr="001E22F3">
        <w:rPr>
          <w:rFonts w:ascii="Times New Roman" w:hAnsi="Times New Roman"/>
          <w:sz w:val="24"/>
          <w:szCs w:val="24"/>
        </w:rPr>
        <w:t>wykonał należycie w okresie ostatnich pięciu lat przed upływem terminu składania ofert, a jeżeli okres prowadzenia działalności jest krótszy – w tym okresie:</w:t>
      </w:r>
    </w:p>
    <w:p w:rsidR="0048288A" w:rsidRPr="004B0063" w:rsidRDefault="001E22F3" w:rsidP="0048288A">
      <w:pPr>
        <w:pStyle w:val="Akapitzlist"/>
        <w:numPr>
          <w:ilvl w:val="1"/>
          <w:numId w:val="70"/>
        </w:numPr>
        <w:spacing w:after="0" w:line="240" w:lineRule="auto"/>
        <w:ind w:left="1701" w:hanging="425"/>
        <w:jc w:val="both"/>
        <w:rPr>
          <w:rFonts w:ascii="Times New Roman" w:hAnsi="Times New Roman"/>
          <w:sz w:val="24"/>
          <w:szCs w:val="24"/>
        </w:rPr>
      </w:pPr>
      <w:r w:rsidRPr="001E22F3">
        <w:rPr>
          <w:rFonts w:ascii="Times New Roman" w:hAnsi="Times New Roman"/>
          <w:sz w:val="24"/>
          <w:szCs w:val="24"/>
        </w:rPr>
        <w:t>minimum jedną robotę budowlaną, polegającą na wykonaniu metodą przewiertu sterowanego sieci z rur z PE o</w:t>
      </w:r>
      <w:r w:rsidR="00715E30">
        <w:rPr>
          <w:rFonts w:ascii="Times New Roman" w:hAnsi="Times New Roman"/>
          <w:sz w:val="24"/>
          <w:szCs w:val="24"/>
        </w:rPr>
        <w:t xml:space="preserve"> </w:t>
      </w:r>
      <w:r w:rsidRPr="001E22F3">
        <w:rPr>
          <w:rFonts w:ascii="Times New Roman" w:hAnsi="Times New Roman"/>
          <w:sz w:val="24"/>
          <w:szCs w:val="24"/>
        </w:rPr>
        <w:t xml:space="preserve">średnicy minimum Ø 200 mm </w:t>
      </w:r>
      <w:r w:rsidR="009772B7">
        <w:rPr>
          <w:rFonts w:ascii="Times New Roman" w:hAnsi="Times New Roman"/>
          <w:sz w:val="24"/>
          <w:szCs w:val="24"/>
        </w:rPr>
        <w:br/>
      </w:r>
      <w:r w:rsidR="00912D8B">
        <w:rPr>
          <w:rFonts w:ascii="Times New Roman" w:hAnsi="Times New Roman"/>
          <w:sz w:val="24"/>
          <w:szCs w:val="24"/>
        </w:rPr>
        <w:t>i długości minimum 500 m,</w:t>
      </w:r>
      <w:r w:rsidR="00DA0A4D">
        <w:rPr>
          <w:rFonts w:ascii="Times New Roman" w:hAnsi="Times New Roman"/>
          <w:sz w:val="24"/>
          <w:szCs w:val="24"/>
        </w:rPr>
        <w:t xml:space="preserve"> i</w:t>
      </w:r>
    </w:p>
    <w:p w:rsidR="0048288A" w:rsidRPr="004B0063" w:rsidRDefault="001E22F3" w:rsidP="0048288A">
      <w:pPr>
        <w:pStyle w:val="Akapitzlist"/>
        <w:numPr>
          <w:ilvl w:val="1"/>
          <w:numId w:val="70"/>
        </w:numPr>
        <w:spacing w:after="0" w:line="240" w:lineRule="auto"/>
        <w:ind w:left="1701" w:hanging="425"/>
        <w:jc w:val="both"/>
        <w:rPr>
          <w:rFonts w:ascii="Times New Roman" w:hAnsi="Times New Roman"/>
          <w:sz w:val="24"/>
          <w:szCs w:val="24"/>
        </w:rPr>
      </w:pPr>
      <w:r w:rsidRPr="001E22F3">
        <w:rPr>
          <w:rFonts w:ascii="Times New Roman" w:hAnsi="Times New Roman"/>
          <w:sz w:val="24"/>
          <w:szCs w:val="24"/>
        </w:rPr>
        <w:t xml:space="preserve">minimum  jedną robotę budowlaną polegającą na wykonaniu kanalizacji sanitarnej lub ogólnospławnej lub deszczowej o średnicy minimum DN 200 mm i długości minimum 200 m </w:t>
      </w:r>
      <w:r w:rsidRPr="001E22F3">
        <w:rPr>
          <w:rFonts w:ascii="Times New Roman" w:hAnsi="Times New Roman"/>
          <w:sz w:val="24"/>
          <w:szCs w:val="24"/>
          <w:u w:val="single"/>
        </w:rPr>
        <w:t>metodą wykopu otwartego</w:t>
      </w:r>
      <w:r w:rsidR="00912D8B">
        <w:rPr>
          <w:rFonts w:ascii="Times New Roman" w:hAnsi="Times New Roman"/>
          <w:sz w:val="24"/>
          <w:szCs w:val="24"/>
        </w:rPr>
        <w:t>,</w:t>
      </w:r>
      <w:r w:rsidR="00DA0A4D">
        <w:rPr>
          <w:rFonts w:ascii="Times New Roman" w:hAnsi="Times New Roman"/>
          <w:sz w:val="24"/>
          <w:szCs w:val="24"/>
        </w:rPr>
        <w:t xml:space="preserve"> i</w:t>
      </w:r>
    </w:p>
    <w:p w:rsidR="0048288A" w:rsidRPr="00336DAA" w:rsidRDefault="001E22F3" w:rsidP="0048288A">
      <w:pPr>
        <w:pStyle w:val="Akapitzlist"/>
        <w:numPr>
          <w:ilvl w:val="1"/>
          <w:numId w:val="70"/>
        </w:numPr>
        <w:spacing w:after="0" w:line="240" w:lineRule="auto"/>
        <w:ind w:left="1701" w:hanging="425"/>
        <w:jc w:val="both"/>
        <w:rPr>
          <w:rFonts w:ascii="Times New Roman" w:hAnsi="Times New Roman"/>
          <w:sz w:val="24"/>
          <w:szCs w:val="24"/>
        </w:rPr>
      </w:pPr>
      <w:r w:rsidRPr="00336DAA">
        <w:rPr>
          <w:rFonts w:ascii="Times New Roman" w:hAnsi="Times New Roman"/>
          <w:sz w:val="24"/>
          <w:szCs w:val="24"/>
        </w:rPr>
        <w:t xml:space="preserve">minimum jedną robotę budowlaną polegającą na wykonaniu prefabrykowanej z </w:t>
      </w:r>
      <w:proofErr w:type="spellStart"/>
      <w:r w:rsidRPr="00336DAA">
        <w:rPr>
          <w:rFonts w:ascii="Times New Roman" w:hAnsi="Times New Roman"/>
          <w:sz w:val="24"/>
          <w:szCs w:val="24"/>
        </w:rPr>
        <w:t>poli</w:t>
      </w:r>
      <w:r w:rsidR="00336DAA" w:rsidRPr="00336DAA">
        <w:rPr>
          <w:rFonts w:ascii="Times New Roman" w:hAnsi="Times New Roman"/>
          <w:sz w:val="24"/>
          <w:szCs w:val="24"/>
        </w:rPr>
        <w:t>merobetonu</w:t>
      </w:r>
      <w:proofErr w:type="spellEnd"/>
      <w:r w:rsidR="00336DAA" w:rsidRPr="00336DAA">
        <w:rPr>
          <w:rFonts w:ascii="Times New Roman" w:hAnsi="Times New Roman"/>
          <w:sz w:val="24"/>
          <w:szCs w:val="24"/>
        </w:rPr>
        <w:t xml:space="preserve"> przepompowni ścieków</w:t>
      </w:r>
      <w:r w:rsidR="00912D8B">
        <w:rPr>
          <w:rFonts w:ascii="Times New Roman" w:hAnsi="Times New Roman"/>
          <w:sz w:val="24"/>
          <w:szCs w:val="24"/>
        </w:rPr>
        <w:t>,</w:t>
      </w:r>
      <w:r w:rsidR="00DA0A4D">
        <w:rPr>
          <w:rFonts w:ascii="Times New Roman" w:hAnsi="Times New Roman"/>
          <w:sz w:val="24"/>
          <w:szCs w:val="24"/>
        </w:rPr>
        <w:t xml:space="preserve"> i</w:t>
      </w:r>
    </w:p>
    <w:p w:rsidR="0048288A" w:rsidRPr="0047055D" w:rsidRDefault="001E22F3" w:rsidP="0048288A">
      <w:pPr>
        <w:pStyle w:val="Akapitzlist"/>
        <w:numPr>
          <w:ilvl w:val="1"/>
          <w:numId w:val="70"/>
        </w:numPr>
        <w:spacing w:after="0" w:line="240" w:lineRule="auto"/>
        <w:ind w:left="1701" w:hanging="425"/>
        <w:jc w:val="both"/>
        <w:rPr>
          <w:sz w:val="24"/>
          <w:szCs w:val="24"/>
        </w:rPr>
      </w:pPr>
      <w:r w:rsidRPr="001E22F3">
        <w:rPr>
          <w:rFonts w:ascii="Times New Roman" w:hAnsi="Times New Roman"/>
          <w:sz w:val="24"/>
          <w:szCs w:val="24"/>
        </w:rPr>
        <w:t xml:space="preserve">minimum jedną robotę budowlaną polegającą na wykonaniu kanalizacji sanitarnej lub ogólnospławnej lub deszczowej wykonanej z rur GRP </w:t>
      </w:r>
      <w:r w:rsidR="009772B7">
        <w:rPr>
          <w:rFonts w:ascii="Times New Roman" w:hAnsi="Times New Roman"/>
          <w:sz w:val="24"/>
          <w:szCs w:val="24"/>
        </w:rPr>
        <w:br/>
      </w:r>
      <w:r w:rsidRPr="001E22F3">
        <w:rPr>
          <w:rFonts w:ascii="Times New Roman" w:hAnsi="Times New Roman"/>
          <w:sz w:val="24"/>
          <w:szCs w:val="24"/>
        </w:rPr>
        <w:t xml:space="preserve">o średnicy minimum DN 800 mm i długości minimum 200 m </w:t>
      </w:r>
      <w:r w:rsidRPr="001E22F3">
        <w:rPr>
          <w:rFonts w:ascii="Times New Roman" w:hAnsi="Times New Roman"/>
          <w:sz w:val="24"/>
          <w:szCs w:val="24"/>
          <w:u w:val="single"/>
        </w:rPr>
        <w:t>metodą wykopu otwartego</w:t>
      </w:r>
      <w:r w:rsidRPr="005B7C79">
        <w:rPr>
          <w:rFonts w:ascii="Times New Roman" w:hAnsi="Times New Roman"/>
          <w:sz w:val="24"/>
          <w:szCs w:val="24"/>
        </w:rPr>
        <w:t>.</w:t>
      </w:r>
    </w:p>
    <w:p w:rsidR="002477B4" w:rsidRDefault="002477B4" w:rsidP="004F7DD6">
      <w:pPr>
        <w:jc w:val="both"/>
        <w:rPr>
          <w:sz w:val="24"/>
          <w:szCs w:val="24"/>
        </w:rPr>
      </w:pPr>
    </w:p>
    <w:p w:rsidR="002477B4" w:rsidRPr="004E210B" w:rsidRDefault="004E210B" w:rsidP="00135B46">
      <w:pPr>
        <w:tabs>
          <w:tab w:val="left" w:pos="1276"/>
        </w:tabs>
        <w:ind w:left="500"/>
        <w:jc w:val="both"/>
        <w:rPr>
          <w:b/>
          <w:sz w:val="24"/>
          <w:szCs w:val="24"/>
        </w:rPr>
      </w:pPr>
      <w:r w:rsidRPr="00937F73">
        <w:rPr>
          <w:b/>
          <w:sz w:val="24"/>
          <w:szCs w:val="24"/>
        </w:rPr>
        <w:t xml:space="preserve">Zamawiający dopuszcza wykazanie spełnienia powyższych warunków </w:t>
      </w:r>
      <w:r w:rsidR="00AD603F" w:rsidRPr="00937F73">
        <w:rPr>
          <w:b/>
          <w:sz w:val="24"/>
          <w:szCs w:val="24"/>
        </w:rPr>
        <w:t>w ramach jednego lub kilku</w:t>
      </w:r>
      <w:r w:rsidR="003C60D3" w:rsidRPr="00937F73">
        <w:rPr>
          <w:b/>
          <w:sz w:val="24"/>
          <w:szCs w:val="24"/>
        </w:rPr>
        <w:t xml:space="preserve"> zamówień.</w:t>
      </w:r>
    </w:p>
    <w:p w:rsidR="00135B46" w:rsidRDefault="000139A5" w:rsidP="00135B46">
      <w:pPr>
        <w:tabs>
          <w:tab w:val="left" w:pos="1276"/>
        </w:tabs>
        <w:ind w:left="500"/>
        <w:jc w:val="both"/>
        <w:rPr>
          <w:sz w:val="24"/>
          <w:szCs w:val="24"/>
        </w:rPr>
      </w:pPr>
      <w:r w:rsidRPr="00830DB6">
        <w:rPr>
          <w:sz w:val="24"/>
          <w:szCs w:val="24"/>
          <w:u w:val="single"/>
        </w:rPr>
        <w:t>W przypadku składania oferty wspólnej ww. warunek musi spełniać jeden lub wspólnie wszyscy wykonawcy w ramach konsorcjum</w:t>
      </w:r>
    </w:p>
    <w:p w:rsidR="000139A5" w:rsidRDefault="000139A5" w:rsidP="009049F8">
      <w:pPr>
        <w:tabs>
          <w:tab w:val="left" w:pos="1276"/>
        </w:tabs>
        <w:ind w:left="709" w:hanging="283"/>
        <w:jc w:val="both"/>
        <w:rPr>
          <w:sz w:val="24"/>
          <w:szCs w:val="24"/>
        </w:rPr>
      </w:pPr>
    </w:p>
    <w:p w:rsidR="00C04023" w:rsidRPr="004B0063" w:rsidRDefault="001E22F3" w:rsidP="00C04023">
      <w:pPr>
        <w:pStyle w:val="Akapitzlist"/>
        <w:numPr>
          <w:ilvl w:val="0"/>
          <w:numId w:val="71"/>
        </w:numPr>
        <w:spacing w:after="0" w:line="240" w:lineRule="auto"/>
        <w:jc w:val="both"/>
        <w:rPr>
          <w:rFonts w:ascii="Times New Roman" w:hAnsi="Times New Roman"/>
          <w:sz w:val="24"/>
          <w:szCs w:val="24"/>
        </w:rPr>
      </w:pPr>
      <w:r w:rsidRPr="001E22F3">
        <w:rPr>
          <w:rFonts w:ascii="Times New Roman" w:hAnsi="Times New Roman"/>
          <w:sz w:val="24"/>
          <w:szCs w:val="24"/>
        </w:rPr>
        <w:t>dysponuje lub będzie dysponować osobami zdolnymi do wykonania zamówienia, tj.:</w:t>
      </w:r>
    </w:p>
    <w:p w:rsidR="00C04023" w:rsidRPr="004B0063" w:rsidRDefault="001E22F3" w:rsidP="00C04023">
      <w:pPr>
        <w:pStyle w:val="Akapitzlist"/>
        <w:numPr>
          <w:ilvl w:val="1"/>
          <w:numId w:val="71"/>
        </w:numPr>
        <w:spacing w:after="0" w:line="240" w:lineRule="auto"/>
        <w:ind w:left="1134" w:hanging="425"/>
        <w:jc w:val="both"/>
        <w:rPr>
          <w:rFonts w:ascii="Times New Roman" w:hAnsi="Times New Roman"/>
          <w:sz w:val="24"/>
          <w:szCs w:val="24"/>
        </w:rPr>
      </w:pPr>
      <w:r w:rsidRPr="001E22F3">
        <w:rPr>
          <w:rFonts w:ascii="Times New Roman" w:hAnsi="Times New Roman"/>
          <w:sz w:val="24"/>
          <w:szCs w:val="24"/>
        </w:rPr>
        <w:t>Kierownik budowy (minimum 1 osoba)</w:t>
      </w:r>
    </w:p>
    <w:p w:rsidR="00C04023" w:rsidRPr="004B0063" w:rsidRDefault="001E22F3" w:rsidP="00C04023">
      <w:pPr>
        <w:ind w:left="1134"/>
        <w:jc w:val="both"/>
        <w:rPr>
          <w:sz w:val="24"/>
          <w:szCs w:val="24"/>
        </w:rPr>
      </w:pPr>
      <w:r w:rsidRPr="001E22F3">
        <w:rPr>
          <w:sz w:val="24"/>
          <w:szCs w:val="24"/>
        </w:rPr>
        <w:t>Niniejsza osoba winna posiadać:</w:t>
      </w:r>
    </w:p>
    <w:p w:rsidR="00C04023" w:rsidRPr="004B0063" w:rsidRDefault="001E22F3" w:rsidP="00C04023">
      <w:pPr>
        <w:pStyle w:val="Akapitzlist"/>
        <w:numPr>
          <w:ilvl w:val="2"/>
          <w:numId w:val="71"/>
        </w:numPr>
        <w:spacing w:after="0" w:line="240" w:lineRule="auto"/>
        <w:ind w:left="1560" w:hanging="426"/>
        <w:jc w:val="both"/>
        <w:rPr>
          <w:rFonts w:ascii="Times New Roman" w:hAnsi="Times New Roman"/>
          <w:sz w:val="24"/>
          <w:szCs w:val="24"/>
        </w:rPr>
      </w:pPr>
      <w:r w:rsidRPr="001E22F3">
        <w:rPr>
          <w:rFonts w:ascii="Times New Roman" w:hAnsi="Times New Roman"/>
          <w:sz w:val="24"/>
          <w:szCs w:val="24"/>
        </w:rPr>
        <w:t xml:space="preserve">uprawnienia budowlane do kierowania robotami budowlanymi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w:t>
      </w:r>
      <w:r w:rsidR="009772B7">
        <w:rPr>
          <w:rFonts w:ascii="Times New Roman" w:hAnsi="Times New Roman"/>
          <w:sz w:val="24"/>
          <w:szCs w:val="24"/>
        </w:rPr>
        <w:br/>
      </w:r>
      <w:r w:rsidRPr="001E22F3">
        <w:rPr>
          <w:rFonts w:ascii="Times New Roman" w:hAnsi="Times New Roman"/>
          <w:sz w:val="24"/>
          <w:szCs w:val="24"/>
        </w:rPr>
        <w:t xml:space="preserve">lub w specjalności instalacyjno-inżynieryjnej w zakresie sieci sanitarnych lub w specjalności instalacyjno-inżynieryjnej w zakresie sieci i instalacji sanitarnych lub w specjalności instalacyjno-inżynieryjnej w zakresie </w:t>
      </w:r>
      <w:proofErr w:type="spellStart"/>
      <w:r w:rsidRPr="001E22F3">
        <w:rPr>
          <w:rFonts w:ascii="Times New Roman" w:hAnsi="Times New Roman"/>
          <w:sz w:val="24"/>
          <w:szCs w:val="24"/>
        </w:rPr>
        <w:t>ochrony</w:t>
      </w:r>
      <w:proofErr w:type="spellEnd"/>
      <w:r w:rsidRPr="001E22F3">
        <w:rPr>
          <w:rFonts w:ascii="Times New Roman" w:hAnsi="Times New Roman"/>
          <w:sz w:val="24"/>
          <w:szCs w:val="24"/>
        </w:rPr>
        <w:t xml:space="preserve"> </w:t>
      </w:r>
      <w:proofErr w:type="spellStart"/>
      <w:r w:rsidRPr="001E22F3">
        <w:rPr>
          <w:rFonts w:ascii="Times New Roman" w:hAnsi="Times New Roman"/>
          <w:sz w:val="24"/>
          <w:szCs w:val="24"/>
        </w:rPr>
        <w:t>środowiska</w:t>
      </w:r>
      <w:proofErr w:type="spellEnd"/>
      <w:r w:rsidRPr="001E22F3">
        <w:rPr>
          <w:rFonts w:ascii="Times New Roman" w:hAnsi="Times New Roman"/>
          <w:sz w:val="24"/>
          <w:szCs w:val="24"/>
        </w:rPr>
        <w:t>,</w:t>
      </w:r>
    </w:p>
    <w:p w:rsidR="00C04023" w:rsidRPr="004B0063" w:rsidRDefault="001E22F3" w:rsidP="00C04023">
      <w:pPr>
        <w:pStyle w:val="Akapitzlist"/>
        <w:numPr>
          <w:ilvl w:val="2"/>
          <w:numId w:val="71"/>
        </w:numPr>
        <w:spacing w:after="0" w:line="240" w:lineRule="auto"/>
        <w:ind w:left="1560" w:hanging="426"/>
        <w:jc w:val="both"/>
        <w:rPr>
          <w:rFonts w:ascii="Times New Roman" w:hAnsi="Times New Roman"/>
          <w:sz w:val="24"/>
          <w:szCs w:val="24"/>
        </w:rPr>
      </w:pPr>
      <w:r w:rsidRPr="001E22F3">
        <w:rPr>
          <w:rFonts w:ascii="Times New Roman" w:hAnsi="Times New Roman"/>
          <w:sz w:val="24"/>
          <w:szCs w:val="24"/>
        </w:rPr>
        <w:t>minimum 5-letnie doświadczenie na stanowis</w:t>
      </w:r>
      <w:r w:rsidR="00C744C6">
        <w:rPr>
          <w:rFonts w:ascii="Times New Roman" w:hAnsi="Times New Roman"/>
          <w:sz w:val="24"/>
          <w:szCs w:val="24"/>
        </w:rPr>
        <w:t>ku  Kierownika budowy</w:t>
      </w:r>
      <w:r w:rsidRPr="001E22F3">
        <w:rPr>
          <w:rFonts w:ascii="Times New Roman" w:hAnsi="Times New Roman"/>
          <w:sz w:val="24"/>
          <w:szCs w:val="24"/>
        </w:rPr>
        <w:t xml:space="preserve"> przy realizacji robót z zakresu budowy sieci kanalizacyjnych. Doświadczenie </w:t>
      </w:r>
      <w:r w:rsidRPr="001E22F3">
        <w:rPr>
          <w:rFonts w:ascii="Times New Roman" w:hAnsi="Times New Roman"/>
          <w:sz w:val="24"/>
          <w:szCs w:val="24"/>
        </w:rPr>
        <w:lastRenderedPageBreak/>
        <w:t>powinno obejmować m.in. kierowanie robotami budowlanymi</w:t>
      </w:r>
      <w:r w:rsidR="00914783">
        <w:rPr>
          <w:rFonts w:ascii="Times New Roman" w:hAnsi="Times New Roman"/>
          <w:sz w:val="24"/>
          <w:szCs w:val="24"/>
        </w:rPr>
        <w:t xml:space="preserve"> </w:t>
      </w:r>
      <w:r w:rsidRPr="001E22F3">
        <w:rPr>
          <w:rFonts w:ascii="Times New Roman" w:hAnsi="Times New Roman"/>
          <w:sz w:val="24"/>
          <w:szCs w:val="24"/>
        </w:rPr>
        <w:t>podczas budowy:</w:t>
      </w:r>
    </w:p>
    <w:p w:rsidR="00C04023" w:rsidRPr="004B0063" w:rsidRDefault="001E22F3" w:rsidP="00C04023">
      <w:pPr>
        <w:pStyle w:val="Akapitzlist"/>
        <w:numPr>
          <w:ilvl w:val="3"/>
          <w:numId w:val="72"/>
        </w:numPr>
        <w:spacing w:after="0" w:line="240" w:lineRule="auto"/>
        <w:ind w:left="1985"/>
        <w:jc w:val="both"/>
        <w:rPr>
          <w:rFonts w:ascii="Times New Roman" w:hAnsi="Times New Roman"/>
          <w:sz w:val="24"/>
          <w:szCs w:val="24"/>
        </w:rPr>
      </w:pPr>
      <w:r w:rsidRPr="001E22F3">
        <w:rPr>
          <w:rFonts w:ascii="Times New Roman" w:hAnsi="Times New Roman"/>
          <w:sz w:val="24"/>
          <w:szCs w:val="24"/>
        </w:rPr>
        <w:t xml:space="preserve">sieci z rur z PE o średnicy co najmniej DN 200 mm o długości minimum 500 m w technologii </w:t>
      </w:r>
      <w:proofErr w:type="spellStart"/>
      <w:r w:rsidRPr="001E22F3">
        <w:rPr>
          <w:rFonts w:ascii="Times New Roman" w:hAnsi="Times New Roman"/>
          <w:sz w:val="24"/>
          <w:szCs w:val="24"/>
        </w:rPr>
        <w:t>bezwykopowej</w:t>
      </w:r>
      <w:proofErr w:type="spellEnd"/>
      <w:r w:rsidRPr="001E22F3">
        <w:rPr>
          <w:rFonts w:ascii="Times New Roman" w:hAnsi="Times New Roman"/>
          <w:sz w:val="24"/>
          <w:szCs w:val="24"/>
        </w:rPr>
        <w:t xml:space="preserve"> – </w:t>
      </w:r>
      <w:r w:rsidR="009772B7">
        <w:rPr>
          <w:rFonts w:ascii="Times New Roman" w:hAnsi="Times New Roman"/>
          <w:sz w:val="24"/>
          <w:szCs w:val="24"/>
        </w:rPr>
        <w:t xml:space="preserve">co najmniej </w:t>
      </w:r>
      <w:r w:rsidRPr="001E22F3">
        <w:rPr>
          <w:rFonts w:ascii="Times New Roman" w:hAnsi="Times New Roman"/>
          <w:sz w:val="24"/>
          <w:szCs w:val="24"/>
        </w:rPr>
        <w:t xml:space="preserve">1 praca; </w:t>
      </w:r>
    </w:p>
    <w:p w:rsidR="00C04023" w:rsidRPr="004B0063" w:rsidRDefault="001E22F3" w:rsidP="00C04023">
      <w:pPr>
        <w:pStyle w:val="Akapitzlist"/>
        <w:ind w:left="1985"/>
        <w:jc w:val="both"/>
        <w:rPr>
          <w:rFonts w:ascii="Times New Roman" w:hAnsi="Times New Roman"/>
          <w:sz w:val="24"/>
          <w:szCs w:val="24"/>
        </w:rPr>
      </w:pPr>
      <w:r w:rsidRPr="001E22F3">
        <w:rPr>
          <w:rFonts w:ascii="Times New Roman" w:hAnsi="Times New Roman"/>
          <w:sz w:val="24"/>
          <w:szCs w:val="24"/>
        </w:rPr>
        <w:t>oraz</w:t>
      </w:r>
    </w:p>
    <w:p w:rsidR="00C04023" w:rsidRPr="004B0063" w:rsidRDefault="001E22F3" w:rsidP="00C04023">
      <w:pPr>
        <w:pStyle w:val="Akapitzlist"/>
        <w:numPr>
          <w:ilvl w:val="3"/>
          <w:numId w:val="72"/>
        </w:numPr>
        <w:spacing w:after="0" w:line="240" w:lineRule="auto"/>
        <w:ind w:left="1985"/>
        <w:jc w:val="both"/>
        <w:rPr>
          <w:rFonts w:ascii="Times New Roman" w:hAnsi="Times New Roman"/>
          <w:sz w:val="24"/>
          <w:szCs w:val="24"/>
        </w:rPr>
      </w:pPr>
      <w:r w:rsidRPr="001E22F3">
        <w:rPr>
          <w:rFonts w:ascii="Times New Roman" w:hAnsi="Times New Roman"/>
          <w:sz w:val="24"/>
          <w:szCs w:val="24"/>
        </w:rPr>
        <w:t xml:space="preserve">kanalizacji sanitarnej lub ogólnospławnej lub deszczowej o średnicy co najmniej DN 200 mm o długości minimum 200 m metodą wykopu otwartego – </w:t>
      </w:r>
      <w:r w:rsidR="00041F1A">
        <w:rPr>
          <w:rFonts w:ascii="Times New Roman" w:hAnsi="Times New Roman"/>
          <w:sz w:val="24"/>
          <w:szCs w:val="24"/>
        </w:rPr>
        <w:t xml:space="preserve">co najmniej </w:t>
      </w:r>
      <w:r w:rsidRPr="001E22F3">
        <w:rPr>
          <w:rFonts w:ascii="Times New Roman" w:hAnsi="Times New Roman"/>
          <w:sz w:val="24"/>
          <w:szCs w:val="24"/>
        </w:rPr>
        <w:t>1 praca.</w:t>
      </w:r>
    </w:p>
    <w:p w:rsidR="00C04023" w:rsidRPr="004B0063" w:rsidRDefault="001E22F3" w:rsidP="00C04023">
      <w:pPr>
        <w:ind w:left="1625"/>
        <w:jc w:val="both"/>
        <w:rPr>
          <w:sz w:val="24"/>
          <w:szCs w:val="24"/>
        </w:rPr>
      </w:pPr>
      <w:r w:rsidRPr="001E22F3">
        <w:rPr>
          <w:sz w:val="24"/>
          <w:szCs w:val="24"/>
        </w:rPr>
        <w:t xml:space="preserve">Zamawiający dopuszcza wykonanie powyższych prac w ramach jednego lub dwóch zamówień. </w:t>
      </w:r>
    </w:p>
    <w:p w:rsidR="00C04023" w:rsidRPr="004B0063" w:rsidRDefault="001E22F3" w:rsidP="00C04023">
      <w:pPr>
        <w:pStyle w:val="Akapitzlist"/>
        <w:numPr>
          <w:ilvl w:val="1"/>
          <w:numId w:val="71"/>
        </w:numPr>
        <w:spacing w:after="0" w:line="240" w:lineRule="auto"/>
        <w:ind w:left="1134" w:hanging="425"/>
        <w:jc w:val="both"/>
        <w:rPr>
          <w:rFonts w:ascii="Times New Roman" w:hAnsi="Times New Roman"/>
          <w:sz w:val="24"/>
          <w:szCs w:val="24"/>
        </w:rPr>
      </w:pPr>
      <w:r w:rsidRPr="001E22F3">
        <w:rPr>
          <w:rFonts w:ascii="Times New Roman" w:hAnsi="Times New Roman"/>
          <w:sz w:val="24"/>
          <w:szCs w:val="24"/>
        </w:rPr>
        <w:t>Kierownik robót drogowych (minimum 1 osoba)</w:t>
      </w:r>
    </w:p>
    <w:p w:rsidR="00C04023" w:rsidRPr="004B0063" w:rsidRDefault="001E22F3" w:rsidP="00C04023">
      <w:pPr>
        <w:ind w:left="1134"/>
        <w:jc w:val="both"/>
        <w:rPr>
          <w:sz w:val="24"/>
          <w:szCs w:val="24"/>
        </w:rPr>
      </w:pPr>
      <w:r w:rsidRPr="001E22F3">
        <w:rPr>
          <w:sz w:val="24"/>
          <w:szCs w:val="24"/>
        </w:rPr>
        <w:t>Niniejsza osoba winna posiadać:</w:t>
      </w:r>
    </w:p>
    <w:p w:rsidR="00C04023" w:rsidRPr="004B0063" w:rsidRDefault="001E22F3" w:rsidP="00C04023">
      <w:pPr>
        <w:pStyle w:val="Akapitzlist"/>
        <w:numPr>
          <w:ilvl w:val="2"/>
          <w:numId w:val="71"/>
        </w:numPr>
        <w:spacing w:after="0" w:line="240" w:lineRule="auto"/>
        <w:ind w:left="1560" w:hanging="426"/>
        <w:jc w:val="both"/>
        <w:rPr>
          <w:rFonts w:ascii="Times New Roman" w:hAnsi="Times New Roman"/>
          <w:sz w:val="24"/>
          <w:szCs w:val="24"/>
        </w:rPr>
      </w:pPr>
      <w:r w:rsidRPr="001E22F3">
        <w:rPr>
          <w:rFonts w:ascii="Times New Roman" w:hAnsi="Times New Roman"/>
          <w:sz w:val="24"/>
          <w:szCs w:val="24"/>
        </w:rPr>
        <w:t xml:space="preserve">uprawnienia budowlane do kierowania robotami budowlanymi </w:t>
      </w:r>
      <w:r w:rsidR="00673C67">
        <w:rPr>
          <w:rFonts w:ascii="Times New Roman" w:hAnsi="Times New Roman"/>
          <w:sz w:val="24"/>
          <w:szCs w:val="24"/>
        </w:rPr>
        <w:br/>
      </w:r>
      <w:r w:rsidRPr="001E22F3">
        <w:rPr>
          <w:rFonts w:ascii="Times New Roman" w:hAnsi="Times New Roman"/>
          <w:sz w:val="24"/>
          <w:szCs w:val="24"/>
        </w:rPr>
        <w:t xml:space="preserve">bez ograniczeń w specjalności drogowej, wydane na podstawie aktualnych przepisów Prawa budowlanego lub dla osób, które uzyskały uprawnienia przed 1994 r. uprawnienia do kierowania robotami budowlanymi </w:t>
      </w:r>
      <w:r w:rsidR="00673C67">
        <w:rPr>
          <w:rFonts w:ascii="Times New Roman" w:hAnsi="Times New Roman"/>
          <w:sz w:val="24"/>
          <w:szCs w:val="24"/>
        </w:rPr>
        <w:br/>
      </w:r>
      <w:r w:rsidRPr="001E22F3">
        <w:rPr>
          <w:rFonts w:ascii="Times New Roman" w:hAnsi="Times New Roman"/>
          <w:sz w:val="24"/>
          <w:szCs w:val="24"/>
        </w:rPr>
        <w:t>w specjalności konstrukcyjno-inżynieryjnej w zakresie dróg i nawierzchni lotniskowych/dróg i lotniskowych dróg startowych oraz manipulacyjnych,</w:t>
      </w:r>
    </w:p>
    <w:p w:rsidR="00C04023" w:rsidRPr="004B0063" w:rsidRDefault="001E22F3" w:rsidP="00C04023">
      <w:pPr>
        <w:pStyle w:val="Akapitzlist"/>
        <w:numPr>
          <w:ilvl w:val="2"/>
          <w:numId w:val="71"/>
        </w:numPr>
        <w:spacing w:after="0" w:line="240" w:lineRule="auto"/>
        <w:ind w:left="1560" w:hanging="426"/>
        <w:jc w:val="both"/>
        <w:rPr>
          <w:rFonts w:ascii="Times New Roman" w:hAnsi="Times New Roman"/>
          <w:sz w:val="24"/>
          <w:szCs w:val="24"/>
        </w:rPr>
      </w:pPr>
      <w:r w:rsidRPr="001E22F3">
        <w:rPr>
          <w:rFonts w:ascii="Times New Roman" w:hAnsi="Times New Roman"/>
          <w:sz w:val="24"/>
          <w:szCs w:val="24"/>
        </w:rPr>
        <w:t xml:space="preserve">minimum 3-letnie doświadczenie na stanowisku co najmniej Kierownika robót </w:t>
      </w:r>
      <w:r w:rsidR="00BA056D" w:rsidRPr="00BA056D">
        <w:rPr>
          <w:rFonts w:ascii="Times New Roman" w:hAnsi="Times New Roman"/>
          <w:sz w:val="24"/>
          <w:szCs w:val="24"/>
        </w:rPr>
        <w:t>drogowych</w:t>
      </w:r>
      <w:r w:rsidRPr="001E22F3">
        <w:rPr>
          <w:rFonts w:ascii="Times New Roman" w:hAnsi="Times New Roman"/>
          <w:sz w:val="24"/>
          <w:szCs w:val="24"/>
        </w:rPr>
        <w:t>.</w:t>
      </w:r>
    </w:p>
    <w:p w:rsidR="000139A5" w:rsidRPr="002C28D6" w:rsidRDefault="001E22F3" w:rsidP="009049F8">
      <w:pPr>
        <w:ind w:left="709"/>
        <w:jc w:val="both"/>
        <w:rPr>
          <w:sz w:val="24"/>
          <w:szCs w:val="24"/>
          <w:u w:val="single"/>
        </w:rPr>
      </w:pPr>
      <w:r w:rsidRPr="001E22F3">
        <w:rPr>
          <w:sz w:val="24"/>
          <w:szCs w:val="24"/>
        </w:rPr>
        <w:t xml:space="preserve">W przypadku składania oferty wspólnej ww. warunek musi spełniać jeden </w:t>
      </w:r>
      <w:r w:rsidR="00673C67">
        <w:rPr>
          <w:sz w:val="24"/>
          <w:szCs w:val="24"/>
        </w:rPr>
        <w:br/>
      </w:r>
      <w:r w:rsidRPr="001E22F3">
        <w:rPr>
          <w:sz w:val="24"/>
          <w:szCs w:val="24"/>
        </w:rPr>
        <w:t>lub wspólnie wszyscy wykonawcy w ramach konsorcjum.</w:t>
      </w:r>
    </w:p>
    <w:p w:rsidR="00037A2C" w:rsidRDefault="00037A2C">
      <w:pPr>
        <w:pStyle w:val="Akapitzlist"/>
        <w:spacing w:after="0" w:line="240" w:lineRule="auto"/>
        <w:ind w:left="284"/>
        <w:jc w:val="both"/>
        <w:rPr>
          <w:rFonts w:ascii="Times New Roman" w:hAnsi="Times New Roman"/>
          <w:sz w:val="24"/>
          <w:szCs w:val="24"/>
        </w:rPr>
      </w:pPr>
    </w:p>
    <w:p w:rsidR="00C04023" w:rsidRDefault="00C04023" w:rsidP="00FA0DA7">
      <w:pPr>
        <w:pStyle w:val="Tekstpodstawowywcity"/>
        <w:rPr>
          <w:b/>
          <w:bCs/>
          <w:i/>
        </w:rPr>
      </w:pPr>
      <w:r w:rsidRPr="008D0356">
        <w:rPr>
          <w:b/>
          <w:bCs/>
          <w:i/>
        </w:rPr>
        <w:t>Uwaga: Zamawiający</w:t>
      </w:r>
      <w:r>
        <w:rPr>
          <w:b/>
          <w:bCs/>
          <w:i/>
        </w:rPr>
        <w:t xml:space="preserve"> dopuszcza łączeni</w:t>
      </w:r>
      <w:r w:rsidR="00E75335">
        <w:rPr>
          <w:b/>
          <w:bCs/>
          <w:i/>
        </w:rPr>
        <w:t>e</w:t>
      </w:r>
      <w:r>
        <w:rPr>
          <w:b/>
          <w:bCs/>
          <w:i/>
        </w:rPr>
        <w:t xml:space="preserve"> stanowisk wymienionych</w:t>
      </w:r>
      <w:r w:rsidR="00FA0DA7">
        <w:rPr>
          <w:b/>
          <w:bCs/>
          <w:i/>
        </w:rPr>
        <w:t xml:space="preserve"> w punktach </w:t>
      </w:r>
      <w:r w:rsidR="00FA0DA7" w:rsidRPr="00220761">
        <w:rPr>
          <w:b/>
          <w:bCs/>
          <w:i/>
          <w:color w:val="auto"/>
        </w:rPr>
        <w:t>b1</w:t>
      </w:r>
      <w:r w:rsidR="00FA0DA7">
        <w:rPr>
          <w:b/>
          <w:bCs/>
          <w:i/>
          <w:color w:val="auto"/>
        </w:rPr>
        <w:t xml:space="preserve"> i b2,</w:t>
      </w:r>
    </w:p>
    <w:p w:rsidR="00C04023" w:rsidRPr="006F114A" w:rsidRDefault="00C04023" w:rsidP="00FA0DA7">
      <w:pPr>
        <w:jc w:val="both"/>
        <w:rPr>
          <w:b/>
          <w:sz w:val="24"/>
          <w:szCs w:val="24"/>
        </w:rPr>
      </w:pPr>
    </w:p>
    <w:p w:rsidR="00C04023" w:rsidRPr="00040DE3" w:rsidRDefault="00C04023" w:rsidP="00C04023">
      <w:pPr>
        <w:jc w:val="both"/>
        <w:rPr>
          <w:sz w:val="24"/>
          <w:szCs w:val="24"/>
        </w:rPr>
      </w:pPr>
      <w:r w:rsidRPr="00040DE3">
        <w:rPr>
          <w:b/>
          <w:sz w:val="24"/>
          <w:szCs w:val="24"/>
        </w:rPr>
        <w:t xml:space="preserve">UWAGA </w:t>
      </w:r>
      <w:r w:rsidRPr="00040DE3">
        <w:rPr>
          <w:sz w:val="24"/>
          <w:szCs w:val="24"/>
        </w:rPr>
        <w:t>dotycząca wszystkich stanowisk wskazanych powyżej:</w:t>
      </w:r>
    </w:p>
    <w:p w:rsidR="00C04023" w:rsidRDefault="00C04023" w:rsidP="00C04023">
      <w:pPr>
        <w:jc w:val="both"/>
        <w:rPr>
          <w:sz w:val="24"/>
          <w:szCs w:val="24"/>
        </w:rPr>
      </w:pPr>
    </w:p>
    <w:p w:rsidR="00C04023" w:rsidRDefault="00C04023" w:rsidP="00C04023">
      <w:pPr>
        <w:jc w:val="both"/>
        <w:rPr>
          <w:sz w:val="24"/>
          <w:szCs w:val="24"/>
        </w:rPr>
      </w:pPr>
      <w:r w:rsidRPr="001F6999">
        <w:rPr>
          <w:sz w:val="24"/>
          <w:szCs w:val="24"/>
        </w:rPr>
        <w:t>Na podstawie art. 104 ustawy z dnia 7 lipca 1994 roku Prawo</w:t>
      </w:r>
      <w:r>
        <w:rPr>
          <w:sz w:val="24"/>
          <w:szCs w:val="24"/>
        </w:rPr>
        <w:t xml:space="preserve"> budowlane </w:t>
      </w:r>
      <w:r w:rsidRPr="00382721">
        <w:rPr>
          <w:color w:val="000000"/>
          <w:sz w:val="24"/>
          <w:szCs w:val="24"/>
        </w:rPr>
        <w:t>(</w:t>
      </w:r>
      <w:proofErr w:type="spellStart"/>
      <w:r w:rsidRPr="00382721">
        <w:rPr>
          <w:color w:val="000000"/>
          <w:sz w:val="24"/>
          <w:szCs w:val="24"/>
        </w:rPr>
        <w:t>t.j</w:t>
      </w:r>
      <w:proofErr w:type="spellEnd"/>
      <w:r w:rsidRPr="00382721">
        <w:rPr>
          <w:color w:val="000000"/>
          <w:sz w:val="24"/>
          <w:szCs w:val="24"/>
        </w:rPr>
        <w:t xml:space="preserve">. Dz. U. z 2017 r. </w:t>
      </w:r>
      <w:r>
        <w:rPr>
          <w:color w:val="000000"/>
          <w:sz w:val="24"/>
          <w:szCs w:val="24"/>
        </w:rPr>
        <w:t>poz. 1332</w:t>
      </w:r>
      <w:r w:rsidR="000A7992">
        <w:rPr>
          <w:color w:val="000000"/>
          <w:sz w:val="24"/>
          <w:szCs w:val="24"/>
        </w:rPr>
        <w:t xml:space="preserve"> z </w:t>
      </w:r>
      <w:proofErr w:type="spellStart"/>
      <w:r w:rsidR="000A7992">
        <w:rPr>
          <w:color w:val="000000"/>
          <w:sz w:val="24"/>
          <w:szCs w:val="24"/>
        </w:rPr>
        <w:t>późn</w:t>
      </w:r>
      <w:proofErr w:type="spellEnd"/>
      <w:r w:rsidR="000A7992">
        <w:rPr>
          <w:color w:val="000000"/>
          <w:sz w:val="24"/>
          <w:szCs w:val="24"/>
        </w:rPr>
        <w:t>. zm.</w:t>
      </w:r>
      <w:r w:rsidRPr="00382721">
        <w:rPr>
          <w:color w:val="000000"/>
          <w:sz w:val="24"/>
          <w:szCs w:val="24"/>
        </w:rPr>
        <w:t>)</w:t>
      </w:r>
      <w:r w:rsidRPr="001F6999">
        <w:rPr>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w:t>
      </w:r>
    </w:p>
    <w:p w:rsidR="00C04023" w:rsidRPr="001F6999" w:rsidRDefault="00C04023" w:rsidP="00C04023">
      <w:pPr>
        <w:ind w:left="567"/>
        <w:jc w:val="both"/>
        <w:rPr>
          <w:sz w:val="24"/>
          <w:szCs w:val="24"/>
        </w:rPr>
      </w:pPr>
    </w:p>
    <w:p w:rsidR="00037A2C" w:rsidRDefault="00C04023">
      <w:pPr>
        <w:jc w:val="both"/>
        <w:rPr>
          <w:sz w:val="24"/>
          <w:szCs w:val="24"/>
        </w:rPr>
      </w:pPr>
      <w:r w:rsidRPr="001F6999">
        <w:rPr>
          <w:sz w:val="24"/>
          <w:szCs w:val="24"/>
        </w:rPr>
        <w:t xml:space="preserve">Zakres uprawnień budowlanych należy odczytywać zgodnie z treścią decyzji o ich nadaniu </w:t>
      </w:r>
      <w:r w:rsidR="00673C67">
        <w:rPr>
          <w:sz w:val="24"/>
          <w:szCs w:val="24"/>
        </w:rPr>
        <w:br/>
      </w:r>
      <w:r w:rsidRPr="001F6999">
        <w:rPr>
          <w:sz w:val="24"/>
          <w:szCs w:val="24"/>
        </w:rPr>
        <w:t xml:space="preserve">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Kierując się powyższymi przepisami Zamawiający zaakceptuje uprawnienia budowlane odpowiadające uprawnieniom wymaganym przez Zamawiającego, które zostały wydane </w:t>
      </w:r>
      <w:r w:rsidR="00673C67">
        <w:rPr>
          <w:sz w:val="24"/>
          <w:szCs w:val="24"/>
        </w:rPr>
        <w:br/>
      </w:r>
      <w:r w:rsidRPr="001F6999">
        <w:rPr>
          <w:sz w:val="24"/>
          <w:szCs w:val="24"/>
        </w:rPr>
        <w:t xml:space="preserve">na podstawie wcześniej wydanych przepisów oraz zagraniczne uprawnienia uznane </w:t>
      </w:r>
      <w:r w:rsidR="00673C67">
        <w:rPr>
          <w:sz w:val="24"/>
          <w:szCs w:val="24"/>
        </w:rPr>
        <w:br/>
      </w:r>
      <w:r w:rsidRPr="001F6999">
        <w:rPr>
          <w:sz w:val="24"/>
          <w:szCs w:val="24"/>
        </w:rPr>
        <w:t>w zakresie i na zasadach opisanych w ustawie z dnia 22 grudnia 2015 r. o zasadach uznawania kwalifikacji zawodowych nabytych w państwach członkowskich Unii Europejskiej.</w:t>
      </w:r>
    </w:p>
    <w:p w:rsidR="00037A2C" w:rsidRDefault="00037A2C">
      <w:pPr>
        <w:pStyle w:val="Akapitzlist"/>
        <w:spacing w:after="0" w:line="240" w:lineRule="auto"/>
        <w:ind w:left="284"/>
        <w:jc w:val="both"/>
        <w:rPr>
          <w:rFonts w:ascii="Times New Roman" w:hAnsi="Times New Roman"/>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b/>
          <w:sz w:val="24"/>
          <w:szCs w:val="24"/>
        </w:rPr>
        <w:t>Jednolity Europejski Dokument Zamówienia:</w:t>
      </w:r>
    </w:p>
    <w:p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oraz spełnia warunki udziału w postępowaniu, o których mowa </w:t>
      </w:r>
      <w:r w:rsidR="00673C67">
        <w:rPr>
          <w:rFonts w:ascii="Times New Roman" w:hAnsi="Times New Roman"/>
          <w:sz w:val="24"/>
          <w:szCs w:val="24"/>
        </w:rPr>
        <w:br/>
      </w:r>
      <w:r w:rsidRPr="005B5AC2">
        <w:rPr>
          <w:rFonts w:ascii="Times New Roman" w:hAnsi="Times New Roman"/>
          <w:sz w:val="24"/>
          <w:szCs w:val="24"/>
        </w:rPr>
        <w:t xml:space="preserve">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w:t>
      </w:r>
      <w:r w:rsidRPr="005B5AC2">
        <w:rPr>
          <w:rFonts w:ascii="Times New Roman" w:hAnsi="Times New Roman"/>
          <w:sz w:val="24"/>
          <w:szCs w:val="24"/>
        </w:rPr>
        <w:lastRenderedPageBreak/>
        <w:t xml:space="preserve">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037A2C" w:rsidRDefault="004B0063">
      <w:pPr>
        <w:pStyle w:val="pkt"/>
        <w:spacing w:before="0" w:after="0"/>
        <w:ind w:left="567" w:hanging="11"/>
      </w:pPr>
      <w:r w:rsidRPr="00EB2623">
        <w:t>Instrukcj</w:t>
      </w:r>
      <w:r>
        <w:t>a</w:t>
      </w:r>
      <w:r w:rsidRPr="00EB2623">
        <w:t xml:space="preserve"> wypełnienia </w:t>
      </w:r>
      <w:r w:rsidRPr="00EB2623">
        <w:rPr>
          <w:b/>
        </w:rPr>
        <w:t>JEDZ</w:t>
      </w:r>
      <w:r>
        <w:t xml:space="preserve"> oraz edytowalną wersję </w:t>
      </w:r>
      <w:r w:rsidRPr="00EB2623">
        <w:t xml:space="preserve">formularza JEDZ można znaleźć </w:t>
      </w:r>
      <w:r w:rsidR="001E22F3" w:rsidRPr="001E22F3">
        <w:t>pod adresem:</w:t>
      </w:r>
      <w:r>
        <w:t xml:space="preserve"> </w:t>
      </w:r>
    </w:p>
    <w:p w:rsidR="00037A2C" w:rsidRDefault="008E0DE5">
      <w:pPr>
        <w:pStyle w:val="pkt"/>
        <w:tabs>
          <w:tab w:val="left" w:pos="567"/>
        </w:tabs>
        <w:spacing w:before="0" w:after="0"/>
      </w:pPr>
      <w:hyperlink r:id="rId8" w:history="1">
        <w:r w:rsidR="004B0063" w:rsidRPr="004713C7">
          <w:rPr>
            <w:rStyle w:val="Hipercze"/>
          </w:rPr>
          <w:t>https://www.uzp.gov.pl/baza-wiedzy/jednolity-europejski-dokument-zamowienia</w:t>
        </w:r>
      </w:hyperlink>
    </w:p>
    <w:p w:rsidR="00135B46" w:rsidRDefault="000139A5" w:rsidP="00135B46">
      <w:pPr>
        <w:keepNext/>
        <w:numPr>
          <w:ilvl w:val="0"/>
          <w:numId w:val="27"/>
        </w:numPr>
        <w:ind w:left="567" w:hanging="283"/>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t>
      </w:r>
      <w:r w:rsidR="00673C67">
        <w:rPr>
          <w:sz w:val="24"/>
          <w:szCs w:val="24"/>
        </w:rPr>
        <w:br/>
      </w:r>
      <w:r w:rsidRPr="00183D84">
        <w:rPr>
          <w:sz w:val="24"/>
          <w:szCs w:val="24"/>
        </w:rPr>
        <w:t xml:space="preserve">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0139A5" w:rsidRPr="00B105E9" w:rsidRDefault="000139A5" w:rsidP="00C5228D">
      <w:pPr>
        <w:numPr>
          <w:ilvl w:val="0"/>
          <w:numId w:val="6"/>
        </w:numPr>
        <w:tabs>
          <w:tab w:val="clear" w:pos="360"/>
          <w:tab w:val="num" w:pos="284"/>
        </w:tabs>
        <w:ind w:left="284" w:hanging="284"/>
        <w:jc w:val="both"/>
        <w:rPr>
          <w:b/>
          <w:sz w:val="24"/>
          <w:szCs w:val="24"/>
        </w:rPr>
      </w:pPr>
      <w:r w:rsidRPr="00B105E9">
        <w:rPr>
          <w:b/>
          <w:sz w:val="24"/>
          <w:szCs w:val="24"/>
        </w:rPr>
        <w:t>Potencjał podmiotu trzeciego:</w:t>
      </w:r>
    </w:p>
    <w:p w:rsidR="000139A5" w:rsidRPr="00B105E9" w:rsidRDefault="000139A5" w:rsidP="00523F64">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B105E9">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w:t>
      </w:r>
      <w:proofErr w:type="spellStart"/>
      <w:r w:rsidRPr="00B105E9">
        <w:rPr>
          <w:rFonts w:ascii="Times New Roman" w:hAnsi="Times New Roman"/>
          <w:sz w:val="24"/>
          <w:szCs w:val="24"/>
        </w:rPr>
        <w:t>prawnego</w:t>
      </w:r>
      <w:proofErr w:type="spellEnd"/>
      <w:r w:rsidRPr="00B105E9">
        <w:rPr>
          <w:rFonts w:ascii="Times New Roman" w:hAnsi="Times New Roman"/>
          <w:sz w:val="24"/>
          <w:szCs w:val="24"/>
        </w:rPr>
        <w:t xml:space="preserve"> łączących go </w:t>
      </w:r>
      <w:r w:rsidR="00673C67" w:rsidRPr="00B105E9">
        <w:rPr>
          <w:rFonts w:ascii="Times New Roman" w:hAnsi="Times New Roman"/>
          <w:sz w:val="24"/>
          <w:szCs w:val="24"/>
        </w:rPr>
        <w:br/>
      </w:r>
      <w:r w:rsidRPr="00B105E9">
        <w:rPr>
          <w:rFonts w:ascii="Times New Roman" w:hAnsi="Times New Roman"/>
          <w:sz w:val="24"/>
          <w:szCs w:val="24"/>
        </w:rPr>
        <w:t>z nim stosunków prawnych</w:t>
      </w:r>
      <w:r w:rsidR="00523F64" w:rsidRPr="00B105E9">
        <w:rPr>
          <w:rFonts w:ascii="Times New Roman" w:hAnsi="Times New Roman"/>
          <w:sz w:val="24"/>
          <w:szCs w:val="24"/>
        </w:rPr>
        <w:t xml:space="preserve">, </w:t>
      </w:r>
    </w:p>
    <w:p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  </w:t>
      </w:r>
      <w:proofErr w:type="spellStart"/>
      <w:r w:rsidRPr="00084625">
        <w:rPr>
          <w:rFonts w:ascii="Times New Roman" w:hAnsi="Times New Roman"/>
          <w:sz w:val="24"/>
          <w:szCs w:val="24"/>
        </w:rPr>
        <w:t>ppkt</w:t>
      </w:r>
      <w:proofErr w:type="spellEnd"/>
      <w:r w:rsidRPr="00084625">
        <w:rPr>
          <w:rFonts w:ascii="Times New Roman" w:hAnsi="Times New Roman"/>
          <w:sz w:val="24"/>
          <w:szCs w:val="24"/>
        </w:rPr>
        <w:t xml:space="preserve"> 1), zamawiający wymaga od wykonawcy przedstawienia w odniesieniu do tych podmiotów dokumentów, o których mowa w </w:t>
      </w:r>
      <w:r w:rsidRPr="00997C28">
        <w:rPr>
          <w:rFonts w:ascii="Times New Roman" w:hAnsi="Times New Roman"/>
          <w:sz w:val="24"/>
          <w:szCs w:val="24"/>
        </w:rPr>
        <w:t xml:space="preserve">Rozdziale V </w:t>
      </w:r>
      <w:proofErr w:type="spellStart"/>
      <w:r w:rsidRPr="00997C28">
        <w:rPr>
          <w:rFonts w:ascii="Times New Roman" w:hAnsi="Times New Roman"/>
          <w:sz w:val="24"/>
          <w:szCs w:val="24"/>
        </w:rPr>
        <w:t>pkt</w:t>
      </w:r>
      <w:proofErr w:type="spellEnd"/>
      <w:r w:rsidRPr="00997C28">
        <w:rPr>
          <w:rFonts w:ascii="Times New Roman" w:hAnsi="Times New Roman"/>
          <w:sz w:val="24"/>
          <w:szCs w:val="24"/>
        </w:rPr>
        <w:t xml:space="preserve"> 5 </w:t>
      </w:r>
      <w:proofErr w:type="spellStart"/>
      <w:r w:rsidRPr="00997C28">
        <w:rPr>
          <w:rFonts w:ascii="Times New Roman" w:hAnsi="Times New Roman"/>
          <w:sz w:val="24"/>
          <w:szCs w:val="24"/>
        </w:rPr>
        <w:t>ppkt</w:t>
      </w:r>
      <w:proofErr w:type="spellEnd"/>
      <w:r w:rsidRPr="00997C28">
        <w:rPr>
          <w:rFonts w:ascii="Times New Roman" w:hAnsi="Times New Roman"/>
          <w:sz w:val="24"/>
          <w:szCs w:val="24"/>
        </w:rPr>
        <w:t xml:space="preserve"> 1 </w:t>
      </w:r>
      <w:proofErr w:type="spellStart"/>
      <w:r w:rsidRPr="00997C28">
        <w:rPr>
          <w:rFonts w:ascii="Times New Roman" w:hAnsi="Times New Roman"/>
          <w:sz w:val="24"/>
          <w:szCs w:val="24"/>
        </w:rPr>
        <w:t>siwz</w:t>
      </w:r>
      <w:proofErr w:type="spellEnd"/>
      <w:r w:rsidRPr="00997C28">
        <w:rPr>
          <w:rFonts w:ascii="Times New Roman" w:hAnsi="Times New Roman"/>
          <w:sz w:val="24"/>
          <w:szCs w:val="24"/>
        </w:rPr>
        <w:t>.</w:t>
      </w:r>
    </w:p>
    <w:p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w:t>
      </w:r>
      <w:r w:rsidR="00673C67">
        <w:rPr>
          <w:b/>
          <w:sz w:val="24"/>
          <w:szCs w:val="24"/>
        </w:rPr>
        <w:br/>
      </w:r>
      <w:r w:rsidRPr="005B5AC2">
        <w:rPr>
          <w:b/>
          <w:sz w:val="24"/>
          <w:szCs w:val="24"/>
        </w:rPr>
        <w:t xml:space="preserve">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 xml:space="preserve">Wykonawca nie podlega wykluczeniu z postępowania, z powodów określonych w </w:t>
      </w:r>
      <w:proofErr w:type="spellStart"/>
      <w:r w:rsidRPr="00440F5B">
        <w:rPr>
          <w:rFonts w:ascii="Times New Roman" w:hAnsi="Times New Roman"/>
          <w:b/>
          <w:sz w:val="24"/>
          <w:szCs w:val="24"/>
        </w:rPr>
        <w:t>pkt</w:t>
      </w:r>
      <w:proofErr w:type="spellEnd"/>
      <w:r w:rsidRPr="00440F5B">
        <w:rPr>
          <w:rFonts w:ascii="Times New Roman" w:hAnsi="Times New Roman"/>
          <w:b/>
          <w:sz w:val="24"/>
          <w:szCs w:val="24"/>
        </w:rPr>
        <w:t xml:space="preserve"> 1, tj.:</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w:t>
      </w:r>
      <w:r w:rsidRPr="00096DAE">
        <w:rPr>
          <w:rFonts w:ascii="Times New Roman" w:hAnsi="Times New Roman"/>
          <w:sz w:val="24"/>
          <w:szCs w:val="24"/>
        </w:rPr>
        <w:lastRenderedPageBreak/>
        <w:t>na raty zaległych płatności lub wstrzymanie w całości wykonania decyzji właściwego organu;</w:t>
      </w:r>
    </w:p>
    <w:p w:rsidR="000139A5" w:rsidRPr="00096DAE" w:rsidRDefault="000139A5" w:rsidP="003C5FFC">
      <w:pPr>
        <w:ind w:left="851"/>
        <w:jc w:val="both"/>
        <w:rPr>
          <w:sz w:val="24"/>
          <w:szCs w:val="24"/>
        </w:rPr>
      </w:pPr>
      <w:r w:rsidRPr="00096DAE">
        <w:rPr>
          <w:sz w:val="24"/>
          <w:szCs w:val="24"/>
          <w:u w:val="single"/>
        </w:rPr>
        <w:t xml:space="preserve">W przypadku składania oferty wspólnej ww. zaświadczenie składa każdy </w:t>
      </w:r>
      <w:r w:rsidR="00673C67">
        <w:rPr>
          <w:sz w:val="24"/>
          <w:szCs w:val="24"/>
          <w:u w:val="single"/>
        </w:rPr>
        <w:br/>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0139A5" w:rsidRPr="00096DAE"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sidR="00673C67">
        <w:rPr>
          <w:sz w:val="24"/>
          <w:szCs w:val="24"/>
          <w:u w:val="single"/>
        </w:rPr>
        <w:br/>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w:t>
      </w:r>
      <w:r w:rsidR="00673C67">
        <w:rPr>
          <w:rFonts w:ascii="Times New Roman" w:hAnsi="Times New Roman"/>
          <w:sz w:val="24"/>
          <w:szCs w:val="24"/>
        </w:rPr>
        <w:br/>
      </w:r>
      <w:r w:rsidRPr="005B5AC2">
        <w:rPr>
          <w:rFonts w:ascii="Times New Roman" w:hAnsi="Times New Roman"/>
          <w:sz w:val="24"/>
          <w:szCs w:val="24"/>
        </w:rPr>
        <w:t>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w:t>
      </w:r>
      <w:r w:rsidR="000F144C">
        <w:rPr>
          <w:rFonts w:ascii="Times New Roman" w:hAnsi="Times New Roman"/>
          <w:sz w:val="24"/>
          <w:szCs w:val="24"/>
        </w:rPr>
        <w:t>awie spłat tych należności wraz</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0139A5" w:rsidRPr="005B5AC2" w:rsidRDefault="000139A5" w:rsidP="003C5FFC">
      <w:pPr>
        <w:tabs>
          <w:tab w:val="num" w:pos="851"/>
        </w:tabs>
        <w:ind w:left="851"/>
        <w:jc w:val="both"/>
        <w:rPr>
          <w:sz w:val="24"/>
          <w:szCs w:val="24"/>
        </w:rPr>
      </w:pPr>
      <w:r w:rsidRPr="005B5AC2">
        <w:rPr>
          <w:sz w:val="24"/>
          <w:szCs w:val="24"/>
          <w:u w:val="single"/>
        </w:rPr>
        <w:t xml:space="preserve">W przypadku składania oferty wspólnej ww. zaświadczenie składa każdy </w:t>
      </w:r>
      <w:r w:rsidR="00673C67">
        <w:rPr>
          <w:sz w:val="24"/>
          <w:szCs w:val="24"/>
          <w:u w:val="single"/>
        </w:rPr>
        <w:br/>
      </w:r>
      <w:r w:rsidRPr="005B5AC2">
        <w:rPr>
          <w:sz w:val="24"/>
          <w:szCs w:val="24"/>
          <w:u w:val="single"/>
        </w:rPr>
        <w:t xml:space="preserve">z wykonawców składających ofertę wspólną. W przypadku składania oferty przez spółkę cywilną wykonawca musi złożyć oddzielne zaświadczenia dla każdego </w:t>
      </w:r>
      <w:r w:rsidR="00673C67">
        <w:rPr>
          <w:sz w:val="24"/>
          <w:szCs w:val="24"/>
          <w:u w:val="single"/>
        </w:rPr>
        <w:br/>
      </w:r>
      <w:r w:rsidRPr="005B5AC2">
        <w:rPr>
          <w:sz w:val="24"/>
          <w:szCs w:val="24"/>
          <w:u w:val="single"/>
        </w:rPr>
        <w:t>ze wspólników oraz oddzielne na spółkę</w:t>
      </w:r>
      <w:r w:rsidRPr="005B5AC2">
        <w:rPr>
          <w:sz w:val="24"/>
          <w:szCs w:val="24"/>
        </w:rPr>
        <w:t>.</w:t>
      </w:r>
    </w:p>
    <w:p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00673C67">
        <w:rPr>
          <w:sz w:val="24"/>
          <w:szCs w:val="24"/>
          <w:u w:val="single"/>
        </w:rPr>
        <w:br/>
      </w:r>
      <w:r w:rsidRPr="005B5AC2">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sidR="00673C67">
        <w:rPr>
          <w:rFonts w:ascii="Times New Roman" w:hAnsi="Times New Roman"/>
          <w:sz w:val="24"/>
          <w:szCs w:val="24"/>
        </w:rPr>
        <w:br/>
      </w:r>
      <w:r w:rsidRPr="005B5AC2">
        <w:rPr>
          <w:rFonts w:ascii="Times New Roman" w:hAnsi="Times New Roman"/>
          <w:sz w:val="24"/>
          <w:szCs w:val="24"/>
        </w:rPr>
        <w:t xml:space="preserve">w </w:t>
      </w:r>
      <w:r w:rsidRPr="00096DAE">
        <w:rPr>
          <w:rFonts w:ascii="Times New Roman" w:hAnsi="Times New Roman"/>
          <w:sz w:val="24"/>
          <w:szCs w:val="24"/>
        </w:rPr>
        <w:t xml:space="preserve">celu potwierdzenia braku podstaw wykluczenia na podstawie art. 24 ust. 5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 ustawy;</w:t>
      </w:r>
    </w:p>
    <w:p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t xml:space="preserve">Ww. dokument należy złożyć w oryginale lub kopii potwierdzonej za zgodność </w:t>
      </w:r>
      <w:r w:rsidR="00673C67">
        <w:rPr>
          <w:rFonts w:ascii="Times New Roman" w:hAnsi="Times New Roman"/>
          <w:sz w:val="24"/>
          <w:szCs w:val="24"/>
          <w:u w:val="single"/>
        </w:rPr>
        <w:br/>
      </w:r>
      <w:r w:rsidRPr="00096DAE">
        <w:rPr>
          <w:rFonts w:ascii="Times New Roman" w:hAnsi="Times New Roman"/>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w:t>
      </w:r>
      <w:r w:rsidR="00673C67">
        <w:rPr>
          <w:rFonts w:ascii="Times New Roman" w:hAnsi="Times New Roman"/>
          <w:sz w:val="24"/>
          <w:szCs w:val="24"/>
        </w:rPr>
        <w:br/>
      </w:r>
      <w:r w:rsidRPr="00096DAE">
        <w:rPr>
          <w:rFonts w:ascii="Times New Roman" w:hAnsi="Times New Roman"/>
          <w:sz w:val="24"/>
          <w:szCs w:val="24"/>
        </w:rPr>
        <w:t>nie wcześniej niż 6 miesięcy przed upływem terminu składania ofert;</w:t>
      </w:r>
    </w:p>
    <w:p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0139A5" w:rsidRPr="005B5AC2"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sidR="00673C67">
        <w:rPr>
          <w:sz w:val="24"/>
          <w:szCs w:val="24"/>
          <w:u w:val="single"/>
        </w:rPr>
        <w:br/>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 xml:space="preserve">W przypadku składania oferty wspólnej ww. informację składa każdy </w:t>
      </w:r>
      <w:r w:rsidR="00673C67">
        <w:rPr>
          <w:sz w:val="24"/>
          <w:szCs w:val="24"/>
          <w:u w:val="single"/>
        </w:rPr>
        <w:br/>
      </w:r>
      <w:r w:rsidRPr="005B5AC2">
        <w:rPr>
          <w:sz w:val="24"/>
          <w:szCs w:val="24"/>
          <w:u w:val="single"/>
        </w:rPr>
        <w:t>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0139A5" w:rsidRDefault="000139A5" w:rsidP="003C5FFC">
      <w:pPr>
        <w:tabs>
          <w:tab w:val="num" w:pos="851"/>
        </w:tabs>
        <w:ind w:left="851" w:hanging="284"/>
        <w:jc w:val="both"/>
        <w:rPr>
          <w:sz w:val="24"/>
          <w:szCs w:val="24"/>
        </w:rPr>
      </w:pPr>
      <w:r w:rsidRPr="005B5AC2">
        <w:rPr>
          <w:sz w:val="24"/>
          <w:szCs w:val="24"/>
        </w:rPr>
        <w:lastRenderedPageBreak/>
        <w:tab/>
      </w:r>
      <w:r w:rsidRPr="005B5AC2">
        <w:rPr>
          <w:sz w:val="24"/>
          <w:szCs w:val="24"/>
          <w:u w:val="single"/>
        </w:rPr>
        <w:t xml:space="preserve">W przypadku składania oferty wspólnej ww. informację składa każdy </w:t>
      </w:r>
      <w:r w:rsidR="00673C67">
        <w:rPr>
          <w:sz w:val="24"/>
          <w:szCs w:val="24"/>
          <w:u w:val="single"/>
        </w:rPr>
        <w:br/>
      </w:r>
      <w:r w:rsidRPr="005B5AC2">
        <w:rPr>
          <w:sz w:val="24"/>
          <w:szCs w:val="24"/>
          <w:u w:val="single"/>
        </w:rPr>
        <w:t>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numPr>
          <w:ilvl w:val="0"/>
          <w:numId w:val="26"/>
        </w:numPr>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sidR="00673C67" w:rsidRPr="00096DAE">
        <w:rPr>
          <w:sz w:val="24"/>
          <w:szCs w:val="24"/>
        </w:rPr>
        <w:t>,</w:t>
      </w:r>
      <w:r w:rsidR="00673C67">
        <w:rPr>
          <w:sz w:val="24"/>
          <w:szCs w:val="24"/>
        </w:rPr>
        <w:t xml:space="preserve"> </w:t>
      </w:r>
      <w:r w:rsidRPr="00096DAE">
        <w:rPr>
          <w:sz w:val="24"/>
          <w:szCs w:val="24"/>
        </w:rPr>
        <w:t>o których mowa w ustawie z dnia 12 stycznia 1991 r. o podatkach i opłatach lokalnych (</w:t>
      </w:r>
      <w:proofErr w:type="spellStart"/>
      <w:r w:rsidRPr="00096DAE">
        <w:rPr>
          <w:sz w:val="24"/>
          <w:szCs w:val="24"/>
        </w:rPr>
        <w:t>Dz.U</w:t>
      </w:r>
      <w:proofErr w:type="spellEnd"/>
      <w:r w:rsidRPr="00096DAE">
        <w:rPr>
          <w:sz w:val="24"/>
          <w:szCs w:val="24"/>
        </w:rPr>
        <w:t>. z 2016 r. poz. 716).</w:t>
      </w:r>
      <w:r w:rsidRPr="00096DAE">
        <w:rPr>
          <w:b/>
          <w:sz w:val="24"/>
          <w:szCs w:val="24"/>
        </w:rPr>
        <w:t xml:space="preserve"> </w:t>
      </w:r>
    </w:p>
    <w:p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 xml:space="preserve">Wykonawca spełnia warunki udziału w postępowaniu, o których mowa w </w:t>
      </w:r>
      <w:proofErr w:type="spellStart"/>
      <w:r w:rsidRPr="00096DAE">
        <w:rPr>
          <w:rFonts w:ascii="Times New Roman" w:hAnsi="Times New Roman"/>
          <w:b/>
          <w:sz w:val="24"/>
          <w:szCs w:val="24"/>
        </w:rPr>
        <w:t>pkt</w:t>
      </w:r>
      <w:proofErr w:type="spellEnd"/>
      <w:r w:rsidRPr="00096DAE">
        <w:rPr>
          <w:rFonts w:ascii="Times New Roman" w:hAnsi="Times New Roman"/>
          <w:b/>
          <w:sz w:val="24"/>
          <w:szCs w:val="24"/>
        </w:rPr>
        <w:t xml:space="preserve"> 2, tj.:</w:t>
      </w:r>
    </w:p>
    <w:p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5B5AC2" w:rsidRDefault="000139A5" w:rsidP="003C5FFC">
      <w:pPr>
        <w:ind w:left="851"/>
        <w:jc w:val="both"/>
        <w:rPr>
          <w:sz w:val="24"/>
          <w:szCs w:val="24"/>
          <w:u w:val="single"/>
        </w:rPr>
      </w:pPr>
      <w:r w:rsidRPr="005B5AC2">
        <w:rPr>
          <w:sz w:val="24"/>
          <w:szCs w:val="24"/>
          <w:u w:val="single"/>
        </w:rPr>
        <w:t xml:space="preserve">W przypadku składania oferty wspólnej ww. oświadczenie składa ten </w:t>
      </w:r>
      <w:r w:rsidR="00673C67">
        <w:rPr>
          <w:sz w:val="24"/>
          <w:szCs w:val="24"/>
          <w:u w:val="single"/>
        </w:rPr>
        <w:br/>
      </w:r>
      <w:r w:rsidRPr="005B5AC2">
        <w:rPr>
          <w:sz w:val="24"/>
          <w:szCs w:val="24"/>
          <w:u w:val="single"/>
        </w:rPr>
        <w:t>z wykonawców składających ofertę wspólną, który w ramach konsorcjum będzie odpowiadał za spełnienie tego warunku.</w:t>
      </w:r>
    </w:p>
    <w:p w:rsidR="000139A5" w:rsidRPr="005B5AC2" w:rsidRDefault="000139A5" w:rsidP="003C5FFC">
      <w:pPr>
        <w:ind w:left="851"/>
        <w:jc w:val="both"/>
        <w:rPr>
          <w:color w:val="FF0000"/>
          <w:sz w:val="24"/>
          <w:szCs w:val="24"/>
          <w:u w:val="single"/>
        </w:rPr>
      </w:pPr>
      <w:r w:rsidRPr="005B5AC2">
        <w:rPr>
          <w:sz w:val="24"/>
          <w:szCs w:val="24"/>
          <w:u w:val="single"/>
        </w:rPr>
        <w:t xml:space="preserve">Ww. dokument należy złożyć w oryginale lub kopii potwierdzonej za zgodność </w:t>
      </w:r>
      <w:r w:rsidR="00673C67">
        <w:rPr>
          <w:sz w:val="24"/>
          <w:szCs w:val="24"/>
          <w:u w:val="single"/>
        </w:rPr>
        <w:br/>
      </w:r>
      <w:r w:rsidRPr="005B5AC2">
        <w:rPr>
          <w:sz w:val="24"/>
          <w:szCs w:val="24"/>
          <w:u w:val="single"/>
        </w:rPr>
        <w:t>z oryginałem.</w:t>
      </w:r>
    </w:p>
    <w:p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 szczególności informacji o tym czy roboty zostały wykonane zgodnie </w:t>
      </w:r>
      <w:r w:rsidR="00673C67">
        <w:rPr>
          <w:rFonts w:ascii="Times New Roman" w:hAnsi="Times New Roman"/>
          <w:sz w:val="24"/>
          <w:szCs w:val="24"/>
        </w:rPr>
        <w:br/>
      </w:r>
      <w:r w:rsidRPr="007B1254">
        <w:rPr>
          <w:rFonts w:ascii="Times New Roman" w:hAnsi="Times New Roman"/>
          <w:sz w:val="24"/>
          <w:szCs w:val="24"/>
        </w:rPr>
        <w:t xml:space="preserve">z  przepisami prawa budowlanego i prawidłowo ukończone; przy czym dowodami, </w:t>
      </w:r>
      <w:r w:rsidR="00673C67">
        <w:rPr>
          <w:rFonts w:ascii="Times New Roman" w:hAnsi="Times New Roman"/>
          <w:sz w:val="24"/>
          <w:szCs w:val="24"/>
        </w:rPr>
        <w:br/>
      </w:r>
      <w:r w:rsidRPr="007B1254">
        <w:rPr>
          <w:rFonts w:ascii="Times New Roman" w:hAnsi="Times New Roman"/>
          <w:sz w:val="24"/>
          <w:szCs w:val="24"/>
        </w:rPr>
        <w:t xml:space="preserve">o których mowa, są referencje bądź inne dokumenty wystawione przez podmiot, </w:t>
      </w:r>
      <w:r w:rsidR="00673C67">
        <w:rPr>
          <w:rFonts w:ascii="Times New Roman" w:hAnsi="Times New Roman"/>
          <w:sz w:val="24"/>
          <w:szCs w:val="24"/>
        </w:rPr>
        <w:br/>
      </w:r>
      <w:r w:rsidRPr="007B1254">
        <w:rPr>
          <w:rFonts w:ascii="Times New Roman" w:hAnsi="Times New Roman"/>
          <w:sz w:val="24"/>
          <w:szCs w:val="24"/>
        </w:rPr>
        <w:t>na rzecz którego roboty budowlane były wykonywane, a jeżeli z uzasadnionej przyczyny o obiektywnym charakterze wykonawca nie jest w stanie uzyskać tych dokumentów – inne dokumenty;</w:t>
      </w:r>
    </w:p>
    <w:p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0139A5" w:rsidRPr="007B1254" w:rsidRDefault="000139A5" w:rsidP="003C5FFC">
      <w:pPr>
        <w:tabs>
          <w:tab w:val="num" w:pos="851"/>
        </w:tabs>
        <w:ind w:left="851"/>
        <w:jc w:val="both"/>
        <w:rPr>
          <w:sz w:val="24"/>
          <w:szCs w:val="24"/>
        </w:rPr>
      </w:pPr>
      <w:r w:rsidRPr="007B1254">
        <w:rPr>
          <w:sz w:val="24"/>
          <w:szCs w:val="24"/>
          <w:u w:val="single"/>
        </w:rPr>
        <w:t>Ww. oświadczenie należy złożyć w oryginale, natomiast dowody i inne dokumenty w oryginale lub kopii  potwierdzonej za zgodność z oryginałem.</w:t>
      </w:r>
    </w:p>
    <w:p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xml:space="preserve">, skierowanych przez wykonawcę do realizacji zamówienia publicznego, wraz z informacjami na temat ich kwalifikacji zawodowych, uprawnień, doświadczenia niezbędnych do wykonania zamówienia publicznego, a także zakresu wykonywanych przez nie czynności oraz informacją o podstawie </w:t>
      </w:r>
      <w:r w:rsidR="00673C67">
        <w:rPr>
          <w:iCs/>
          <w:sz w:val="24"/>
          <w:szCs w:val="24"/>
        </w:rPr>
        <w:br/>
      </w:r>
      <w:r w:rsidRPr="007B1254">
        <w:rPr>
          <w:iCs/>
          <w:sz w:val="24"/>
          <w:szCs w:val="24"/>
        </w:rPr>
        <w:t>do dysponowania tymi</w:t>
      </w:r>
      <w:r w:rsidRPr="005B5AC2">
        <w:rPr>
          <w:iCs/>
          <w:sz w:val="24"/>
          <w:szCs w:val="24"/>
        </w:rPr>
        <w:t xml:space="preserve"> osobami; </w:t>
      </w:r>
    </w:p>
    <w:p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w:t>
      </w:r>
      <w:proofErr w:type="spellStart"/>
      <w:r w:rsidRPr="00472556">
        <w:rPr>
          <w:sz w:val="24"/>
          <w:szCs w:val="24"/>
        </w:rPr>
        <w:t>ppkt</w:t>
      </w:r>
      <w:proofErr w:type="spellEnd"/>
      <w:r w:rsidRPr="00472556">
        <w:rPr>
          <w:sz w:val="24"/>
          <w:szCs w:val="24"/>
        </w:rPr>
        <w:t xml:space="preserve"> 2) lit. </w:t>
      </w:r>
      <w:r>
        <w:rPr>
          <w:sz w:val="24"/>
          <w:szCs w:val="24"/>
        </w:rPr>
        <w:t>a</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0139A5" w:rsidRPr="00A51FF7" w:rsidRDefault="000139A5" w:rsidP="00C5228D">
      <w:pPr>
        <w:keepNext/>
        <w:numPr>
          <w:ilvl w:val="0"/>
          <w:numId w:val="6"/>
        </w:numPr>
        <w:tabs>
          <w:tab w:val="clear" w:pos="360"/>
          <w:tab w:val="num" w:pos="284"/>
        </w:tabs>
        <w:ind w:left="284" w:hanging="284"/>
        <w:jc w:val="both"/>
        <w:rPr>
          <w:i/>
          <w:sz w:val="24"/>
          <w:szCs w:val="24"/>
        </w:rPr>
      </w:pPr>
      <w:r w:rsidRPr="007A05BE">
        <w:rPr>
          <w:sz w:val="24"/>
          <w:szCs w:val="24"/>
        </w:rPr>
        <w:t xml:space="preserve">Zamawiający dopuszcza możliwość składania ofert z produktami równoważnymi. Jeżeli wykonawca składa ofertę z produktami równoważnymi, musi przedłożyć informację </w:t>
      </w:r>
      <w:r w:rsidR="00673C67">
        <w:rPr>
          <w:sz w:val="24"/>
          <w:szCs w:val="24"/>
        </w:rPr>
        <w:br/>
      </w:r>
      <w:r w:rsidRPr="007A05BE">
        <w:rPr>
          <w:sz w:val="24"/>
          <w:szCs w:val="24"/>
        </w:rPr>
        <w:t xml:space="preserve">o proponowanym produkcie zawierającą co najmniej jego nazwę i parametry techniczne </w:t>
      </w:r>
      <w:r w:rsidRPr="007A05BE">
        <w:rPr>
          <w:sz w:val="24"/>
          <w:szCs w:val="24"/>
        </w:rPr>
        <w:lastRenderedPageBreak/>
        <w:t>(opis produktu równoważnego). Za równoważne zostaną uznane wyroby, które będą spełniały te same normy, parametry i standardy co opisane w załączniku nr 3 do SIWZ.</w:t>
      </w:r>
    </w:p>
    <w:p w:rsidR="00A51FF7" w:rsidRPr="007A05BE" w:rsidRDefault="00A51FF7" w:rsidP="00A51FF7">
      <w:pPr>
        <w:keepNext/>
        <w:ind w:left="284"/>
        <w:jc w:val="both"/>
        <w:rPr>
          <w:i/>
          <w:sz w:val="24"/>
          <w:szCs w:val="24"/>
        </w:rPr>
      </w:pPr>
    </w:p>
    <w:p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rsidR="004D3FCB" w:rsidRDefault="000139A5">
      <w:pPr>
        <w:numPr>
          <w:ilvl w:val="0"/>
          <w:numId w:val="58"/>
        </w:numPr>
        <w:jc w:val="both"/>
        <w:rPr>
          <w:sz w:val="24"/>
          <w:szCs w:val="24"/>
        </w:rPr>
      </w:pPr>
      <w:r w:rsidRPr="005B5AC2">
        <w:rPr>
          <w:b/>
          <w:sz w:val="24"/>
          <w:szCs w:val="24"/>
        </w:rPr>
        <w:t>formularz oferty</w:t>
      </w:r>
      <w:r w:rsidRPr="005B5AC2">
        <w:rPr>
          <w:sz w:val="24"/>
          <w:szCs w:val="24"/>
        </w:rPr>
        <w:t xml:space="preserve"> zgodnie z Rozdziałem I </w:t>
      </w:r>
      <w:proofErr w:type="spellStart"/>
      <w:r w:rsidRPr="005B5AC2">
        <w:rPr>
          <w:sz w:val="24"/>
          <w:szCs w:val="24"/>
        </w:rPr>
        <w:t>pkt</w:t>
      </w:r>
      <w:proofErr w:type="spellEnd"/>
      <w:r w:rsidRPr="005B5AC2">
        <w:rPr>
          <w:sz w:val="24"/>
          <w:szCs w:val="24"/>
        </w:rPr>
        <w:t xml:space="preserve"> 3 </w:t>
      </w:r>
      <w:proofErr w:type="spellStart"/>
      <w:r w:rsidRPr="005B5AC2">
        <w:rPr>
          <w:sz w:val="24"/>
          <w:szCs w:val="24"/>
        </w:rPr>
        <w:t>siwz</w:t>
      </w:r>
      <w:proofErr w:type="spellEnd"/>
      <w:r w:rsidRPr="005B5AC2">
        <w:rPr>
          <w:sz w:val="24"/>
          <w:szCs w:val="24"/>
        </w:rPr>
        <w:t>;</w:t>
      </w:r>
    </w:p>
    <w:p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rsidR="00135B46" w:rsidRDefault="000139A5" w:rsidP="00135B46">
      <w:pPr>
        <w:ind w:left="360" w:firstLine="348"/>
        <w:jc w:val="both"/>
        <w:rPr>
          <w:sz w:val="24"/>
          <w:szCs w:val="24"/>
        </w:rPr>
      </w:pPr>
      <w:r w:rsidRPr="005B5AC2">
        <w:rPr>
          <w:sz w:val="24"/>
          <w:szCs w:val="24"/>
          <w:u w:val="single"/>
        </w:rPr>
        <w:t>Ww. oświadczenie należy złożyć w oryginale.</w:t>
      </w:r>
    </w:p>
    <w:p w:rsidR="004D3FCB" w:rsidRDefault="000139A5">
      <w:pPr>
        <w:numPr>
          <w:ilvl w:val="0"/>
          <w:numId w:val="58"/>
        </w:numPr>
        <w:jc w:val="both"/>
        <w:rPr>
          <w:sz w:val="24"/>
          <w:szCs w:val="24"/>
        </w:rPr>
      </w:pPr>
      <w:r w:rsidRPr="006244A3">
        <w:rPr>
          <w:b/>
          <w:sz w:val="24"/>
          <w:szCs w:val="24"/>
        </w:rPr>
        <w:t>JEDZ</w:t>
      </w:r>
      <w:r w:rsidRPr="006244A3">
        <w:rPr>
          <w:sz w:val="24"/>
          <w:szCs w:val="24"/>
        </w:rPr>
        <w:t xml:space="preserve">, zgodnie z Rozdziałem V </w:t>
      </w:r>
      <w:proofErr w:type="spellStart"/>
      <w:r w:rsidRPr="006244A3">
        <w:rPr>
          <w:sz w:val="24"/>
          <w:szCs w:val="24"/>
        </w:rPr>
        <w:t>pkt</w:t>
      </w:r>
      <w:proofErr w:type="spellEnd"/>
      <w:r w:rsidRPr="006244A3">
        <w:rPr>
          <w:sz w:val="24"/>
          <w:szCs w:val="24"/>
        </w:rPr>
        <w:t xml:space="preserve"> 3 </w:t>
      </w:r>
      <w:proofErr w:type="spellStart"/>
      <w:r w:rsidRPr="006244A3">
        <w:rPr>
          <w:sz w:val="24"/>
          <w:szCs w:val="24"/>
        </w:rPr>
        <w:t>siwz</w:t>
      </w:r>
      <w:proofErr w:type="spellEnd"/>
      <w:r w:rsidRPr="006244A3">
        <w:rPr>
          <w:sz w:val="24"/>
          <w:szCs w:val="24"/>
        </w:rPr>
        <w:t>;</w:t>
      </w:r>
    </w:p>
    <w:p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 xml:space="preserve">W przypadku składania oferty wspólnej ww. oświadczenie składa każdy </w:t>
      </w:r>
      <w:r w:rsidR="00673C67">
        <w:rPr>
          <w:rFonts w:ascii="Times New Roman" w:hAnsi="Times New Roman"/>
          <w:sz w:val="24"/>
          <w:szCs w:val="24"/>
          <w:u w:val="single"/>
        </w:rPr>
        <w:br/>
      </w:r>
      <w:r w:rsidRPr="005B5AC2">
        <w:rPr>
          <w:rFonts w:ascii="Times New Roman" w:hAnsi="Times New Roman"/>
          <w:sz w:val="24"/>
          <w:szCs w:val="24"/>
          <w:u w:val="single"/>
        </w:rPr>
        <w:t>z wykonawców składających ofertę wspólną</w:t>
      </w:r>
      <w:r w:rsidRPr="005B5AC2">
        <w:rPr>
          <w:rFonts w:ascii="Times New Roman" w:hAnsi="Times New Roman"/>
          <w:sz w:val="24"/>
          <w:szCs w:val="24"/>
        </w:rPr>
        <w:t>.</w:t>
      </w:r>
    </w:p>
    <w:p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t>
      </w:r>
      <w:r w:rsidR="00673C67">
        <w:rPr>
          <w:rFonts w:ascii="Times New Roman" w:hAnsi="Times New Roman"/>
          <w:sz w:val="24"/>
          <w:szCs w:val="24"/>
          <w:u w:val="single"/>
        </w:rPr>
        <w:br/>
      </w:r>
      <w:r w:rsidRPr="00D713F4">
        <w:rPr>
          <w:rFonts w:ascii="Times New Roman" w:hAnsi="Times New Roman"/>
          <w:sz w:val="24"/>
          <w:szCs w:val="24"/>
          <w:u w:val="single"/>
        </w:rPr>
        <w:t xml:space="preserve">w zakresie, 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4D3FCB" w:rsidRDefault="000139A5">
      <w:pPr>
        <w:numPr>
          <w:ilvl w:val="0"/>
          <w:numId w:val="58"/>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 xml:space="preserve">z Rozdziałem V </w:t>
      </w:r>
      <w:proofErr w:type="spellStart"/>
      <w:r w:rsidRPr="006244A3">
        <w:rPr>
          <w:sz w:val="24"/>
          <w:szCs w:val="24"/>
        </w:rPr>
        <w:t>pkt</w:t>
      </w:r>
      <w:proofErr w:type="spellEnd"/>
      <w:r w:rsidRPr="006244A3">
        <w:rPr>
          <w:sz w:val="24"/>
          <w:szCs w:val="24"/>
        </w:rPr>
        <w:t xml:space="preserve"> 4 </w:t>
      </w:r>
      <w:proofErr w:type="spellStart"/>
      <w:r w:rsidRPr="006244A3">
        <w:rPr>
          <w:sz w:val="24"/>
          <w:szCs w:val="24"/>
        </w:rPr>
        <w:t>ppkt</w:t>
      </w:r>
      <w:proofErr w:type="spellEnd"/>
      <w:r w:rsidRPr="006244A3">
        <w:rPr>
          <w:sz w:val="24"/>
          <w:szCs w:val="24"/>
        </w:rPr>
        <w:t xml:space="preserve"> 2 </w:t>
      </w:r>
      <w:proofErr w:type="spellStart"/>
      <w:r w:rsidRPr="006244A3">
        <w:rPr>
          <w:sz w:val="24"/>
          <w:szCs w:val="24"/>
        </w:rPr>
        <w:t>siwz</w:t>
      </w:r>
      <w:proofErr w:type="spellEnd"/>
      <w:r w:rsidRPr="006244A3">
        <w:rPr>
          <w:sz w:val="24"/>
          <w:szCs w:val="24"/>
        </w:rPr>
        <w:t>,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odpowiednie pełnomocnictwa</w:t>
      </w:r>
      <w:r w:rsidRPr="005B5AC2">
        <w:rPr>
          <w:sz w:val="24"/>
          <w:szCs w:val="24"/>
        </w:rPr>
        <w:t xml:space="preserve"> tylko w sytuacjach określonych w Rozdziale I </w:t>
      </w:r>
      <w:proofErr w:type="spellStart"/>
      <w:r w:rsidRPr="005B5AC2">
        <w:rPr>
          <w:sz w:val="24"/>
          <w:szCs w:val="24"/>
        </w:rPr>
        <w:t>pkt</w:t>
      </w:r>
      <w:proofErr w:type="spellEnd"/>
      <w:r w:rsidRPr="005B5AC2">
        <w:rPr>
          <w:sz w:val="24"/>
          <w:szCs w:val="24"/>
        </w:rPr>
        <w:t xml:space="preserve"> 5 zdanie 2  </w:t>
      </w:r>
      <w:proofErr w:type="spellStart"/>
      <w:r w:rsidRPr="005B5AC2">
        <w:rPr>
          <w:sz w:val="24"/>
          <w:szCs w:val="24"/>
        </w:rPr>
        <w:t>siwz</w:t>
      </w:r>
      <w:proofErr w:type="spellEnd"/>
      <w:r w:rsidRPr="005B5AC2">
        <w:rPr>
          <w:sz w:val="24"/>
          <w:szCs w:val="24"/>
        </w:rPr>
        <w:t xml:space="preserve"> lub w przypadku składania oferty wspólnej (Rozdział III </w:t>
      </w:r>
      <w:proofErr w:type="spellStart"/>
      <w:r w:rsidRPr="005B5AC2">
        <w:rPr>
          <w:sz w:val="24"/>
          <w:szCs w:val="24"/>
        </w:rPr>
        <w:t>pkt</w:t>
      </w:r>
      <w:proofErr w:type="spellEnd"/>
      <w:r w:rsidRPr="005B5AC2">
        <w:rPr>
          <w:sz w:val="24"/>
          <w:szCs w:val="24"/>
        </w:rPr>
        <w:t xml:space="preserve"> 1 </w:t>
      </w:r>
      <w:proofErr w:type="spellStart"/>
      <w:r w:rsidRPr="005B5AC2">
        <w:rPr>
          <w:sz w:val="24"/>
          <w:szCs w:val="24"/>
        </w:rPr>
        <w:t>siwz</w:t>
      </w:r>
      <w:proofErr w:type="spellEnd"/>
      <w:r w:rsidRPr="005B5AC2">
        <w:rPr>
          <w:sz w:val="24"/>
          <w:szCs w:val="24"/>
        </w:rPr>
        <w:t>);</w:t>
      </w:r>
    </w:p>
    <w:p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oświadczenie</w:t>
      </w:r>
      <w:r w:rsidRPr="005B5AC2">
        <w:rPr>
          <w:sz w:val="24"/>
          <w:szCs w:val="24"/>
        </w:rPr>
        <w:t xml:space="preserve"> według wzoru stanowiącego załącznik nr 1 do </w:t>
      </w:r>
      <w:proofErr w:type="spellStart"/>
      <w:r w:rsidRPr="005B5AC2">
        <w:rPr>
          <w:sz w:val="24"/>
          <w:szCs w:val="24"/>
        </w:rPr>
        <w:t>siwz</w:t>
      </w:r>
      <w:proofErr w:type="spellEnd"/>
      <w:r w:rsidRPr="005B5AC2">
        <w:rPr>
          <w:sz w:val="24"/>
          <w:szCs w:val="24"/>
        </w:rPr>
        <w:t xml:space="preserve">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potwierdzenia braku podstaw do wykluczenia wykonawcy z postępowania, </w:t>
      </w:r>
      <w:r w:rsidR="00673C67">
        <w:rPr>
          <w:rFonts w:ascii="Times New Roman" w:hAnsi="Times New Roman"/>
          <w:sz w:val="24"/>
          <w:szCs w:val="24"/>
        </w:rPr>
        <w:br/>
      </w:r>
      <w:r w:rsidRPr="005B5AC2">
        <w:rPr>
          <w:rFonts w:ascii="Times New Roman" w:hAnsi="Times New Roman"/>
          <w:sz w:val="24"/>
          <w:szCs w:val="24"/>
        </w:rPr>
        <w:t xml:space="preserve">o których mowa w 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23 ustawy, wykonawca składa oświadczenie</w:t>
      </w:r>
      <w:r>
        <w:rPr>
          <w:rFonts w:ascii="Times New Roman" w:hAnsi="Times New Roman"/>
          <w:sz w:val="24"/>
          <w:szCs w:val="24"/>
        </w:rPr>
        <w:t xml:space="preserve"> </w:t>
      </w:r>
      <w:r w:rsidR="00673C67">
        <w:rPr>
          <w:rFonts w:ascii="Times New Roman" w:hAnsi="Times New Roman"/>
          <w:sz w:val="24"/>
          <w:szCs w:val="24"/>
        </w:rPr>
        <w:br/>
      </w:r>
      <w:r w:rsidRPr="005B5AC2">
        <w:rPr>
          <w:rFonts w:ascii="Times New Roman" w:hAnsi="Times New Roman"/>
          <w:sz w:val="24"/>
          <w:szCs w:val="24"/>
        </w:rPr>
        <w:t xml:space="preserve">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wraz </w:t>
      </w:r>
      <w:r w:rsidR="00673C67">
        <w:rPr>
          <w:rFonts w:ascii="Times New Roman" w:hAnsi="Times New Roman"/>
          <w:sz w:val="24"/>
          <w:szCs w:val="24"/>
        </w:rPr>
        <w:br/>
      </w:r>
      <w:r w:rsidRPr="00B058F5">
        <w:rPr>
          <w:rFonts w:ascii="Times New Roman" w:hAnsi="Times New Roman"/>
          <w:sz w:val="24"/>
          <w:szCs w:val="24"/>
        </w:rPr>
        <w:t>z oświadczeniem dokumenty bądź informacje potwierdzające, że powiązania z innym wykonawcą nie prowadzą do zakłócenia konkurencji w postępowaniu;</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 xml:space="preserve">3 dni </w:t>
      </w:r>
      <w:r w:rsidR="00673C67">
        <w:rPr>
          <w:rFonts w:ascii="Times New Roman" w:hAnsi="Times New Roman"/>
          <w:sz w:val="24"/>
          <w:szCs w:val="24"/>
          <w:u w:val="single"/>
        </w:rPr>
        <w:br/>
      </w:r>
      <w:r w:rsidRPr="00B058F5">
        <w:rPr>
          <w:rFonts w:ascii="Times New Roman" w:hAnsi="Times New Roman"/>
          <w:sz w:val="24"/>
          <w:szCs w:val="24"/>
          <w:u w:val="single"/>
        </w:rPr>
        <w:t>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 art. 86 ust. </w:t>
      </w:r>
      <w:r>
        <w:rPr>
          <w:rFonts w:ascii="Times New Roman" w:hAnsi="Times New Roman"/>
          <w:sz w:val="24"/>
          <w:szCs w:val="24"/>
        </w:rPr>
        <w:t>5</w:t>
      </w:r>
      <w:r w:rsidRPr="005B5AC2">
        <w:rPr>
          <w:rFonts w:ascii="Times New Roman" w:hAnsi="Times New Roman"/>
          <w:sz w:val="24"/>
          <w:szCs w:val="24"/>
        </w:rPr>
        <w:t xml:space="preserve"> ustawy.</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 xml:space="preserve">W przypadku składania oferty wspólnej ww. oświadczenie składa każdy </w:t>
      </w:r>
      <w:r w:rsidR="00673C67">
        <w:rPr>
          <w:rFonts w:ascii="Times New Roman" w:hAnsi="Times New Roman"/>
          <w:sz w:val="24"/>
          <w:szCs w:val="24"/>
          <w:u w:val="single"/>
        </w:rPr>
        <w:br/>
      </w:r>
      <w:r w:rsidRPr="005B5AC2">
        <w:rPr>
          <w:rFonts w:ascii="Times New Roman" w:hAnsi="Times New Roman"/>
          <w:sz w:val="24"/>
          <w:szCs w:val="24"/>
          <w:u w:val="single"/>
        </w:rPr>
        <w:t>z wykonawców składających ofertę wspólną</w:t>
      </w:r>
      <w:r w:rsidRPr="005B5AC2">
        <w:rPr>
          <w:rFonts w:ascii="Times New Roman" w:hAnsi="Times New Roman"/>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B058F5">
        <w:rPr>
          <w:rFonts w:ascii="Times New Roman" w:hAnsi="Times New Roman"/>
          <w:sz w:val="24"/>
          <w:szCs w:val="24"/>
          <w:u w:val="single"/>
        </w:rPr>
        <w:t>w zakresie dokumentów, które każdego z nich dotyczą.</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lastRenderedPageBreak/>
        <w:t>Poświadczenie za zgodność z oryginałem następuje w formie pisemnej lub w formie elektronicznej i poprzedzone jest dopiskiem „za zgodność z oryginałem”.</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przypadku wskazania przez wykonawcę dostępności oświadczeń lub dokumentów, </w:t>
      </w:r>
      <w:r w:rsidR="00673C67">
        <w:rPr>
          <w:rFonts w:ascii="Times New Roman" w:hAnsi="Times New Roman"/>
          <w:sz w:val="24"/>
          <w:szCs w:val="24"/>
        </w:rPr>
        <w:br/>
      </w:r>
      <w:r>
        <w:rPr>
          <w:rFonts w:ascii="Times New Roman" w:hAnsi="Times New Roman"/>
          <w:sz w:val="24"/>
          <w:szCs w:val="24"/>
        </w:rPr>
        <w:t xml:space="preserve">o których mowa w Rozdziale V </w:t>
      </w:r>
      <w:proofErr w:type="spellStart"/>
      <w:r>
        <w:rPr>
          <w:rFonts w:ascii="Times New Roman" w:hAnsi="Times New Roman"/>
          <w:sz w:val="24"/>
          <w:szCs w:val="24"/>
        </w:rPr>
        <w:t>pkt</w:t>
      </w:r>
      <w:proofErr w:type="spellEnd"/>
      <w:r>
        <w:rPr>
          <w:rFonts w:ascii="Times New Roman" w:hAnsi="Times New Roman"/>
          <w:sz w:val="24"/>
          <w:szCs w:val="24"/>
        </w:rPr>
        <w:t xml:space="preserve"> 5</w:t>
      </w:r>
      <w:r w:rsidRPr="00E854D1">
        <w:rPr>
          <w:rFonts w:ascii="Times New Roman" w:hAnsi="Times New Roman"/>
          <w:sz w:val="24"/>
          <w:szCs w:val="24"/>
        </w:rPr>
        <w:t xml:space="preserve"> </w:t>
      </w:r>
      <w:proofErr w:type="spellStart"/>
      <w:r w:rsidR="00E35BB5">
        <w:rPr>
          <w:rFonts w:ascii="Times New Roman" w:hAnsi="Times New Roman"/>
          <w:sz w:val="24"/>
          <w:szCs w:val="24"/>
        </w:rPr>
        <w:t>siwz</w:t>
      </w:r>
      <w:proofErr w:type="spellEnd"/>
      <w:r>
        <w:rPr>
          <w:rFonts w:ascii="Times New Roman" w:hAnsi="Times New Roman"/>
          <w:sz w:val="24"/>
          <w:szCs w:val="24"/>
        </w:rPr>
        <w:t xml:space="preserve">, w formie elektronicznej pod określonymi adresami internetowymi ogólnodostępnych i bezpłatnych baz danych, zamawiający pobierze samodzielnie z tych baz danych wskazane przez wykonawcę oświadczenia </w:t>
      </w:r>
      <w:r w:rsidR="00673C67">
        <w:rPr>
          <w:rFonts w:ascii="Times New Roman" w:hAnsi="Times New Roman"/>
          <w:sz w:val="24"/>
          <w:szCs w:val="24"/>
        </w:rPr>
        <w:br/>
      </w:r>
      <w:r>
        <w:rPr>
          <w:rFonts w:ascii="Times New Roman" w:hAnsi="Times New Roman"/>
          <w:sz w:val="24"/>
          <w:szCs w:val="24"/>
        </w:rPr>
        <w:t>lub dokumenty.</w:t>
      </w:r>
    </w:p>
    <w:p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w:t>
      </w:r>
      <w:proofErr w:type="spellStart"/>
      <w:r w:rsidRPr="005B5AC2">
        <w:rPr>
          <w:rFonts w:ascii="Times New Roman" w:hAnsi="Times New Roman"/>
          <w:sz w:val="24"/>
          <w:szCs w:val="24"/>
        </w:rPr>
        <w:t>ppkt</w:t>
      </w:r>
      <w:proofErr w:type="spellEnd"/>
      <w:r w:rsidRPr="005B5AC2">
        <w:rPr>
          <w:rFonts w:ascii="Times New Roman" w:hAnsi="Times New Roman"/>
          <w:sz w:val="24"/>
          <w:szCs w:val="24"/>
        </w:rPr>
        <w:t xml:space="preserve">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Jeżeli jest to niezbędne do zapewnienia odpowiedniego przebiegu postępowania </w:t>
      </w:r>
      <w:r w:rsidR="00673C67">
        <w:rPr>
          <w:rFonts w:ascii="Times New Roman" w:hAnsi="Times New Roman"/>
          <w:sz w:val="24"/>
          <w:szCs w:val="24"/>
        </w:rPr>
        <w:br/>
      </w:r>
      <w:r w:rsidRPr="005B5AC2">
        <w:rPr>
          <w:rFonts w:ascii="Times New Roman" w:hAnsi="Times New Roman"/>
          <w:sz w:val="24"/>
          <w:szCs w:val="24"/>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00673C67">
        <w:rPr>
          <w:rFonts w:ascii="Times New Roman" w:hAnsi="Times New Roman"/>
          <w:sz w:val="24"/>
          <w:szCs w:val="24"/>
        </w:rPr>
        <w:br/>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Jeżeli wykonawca nie złożył oświadczenia, o którym mowa w art. 25a ust.</w:t>
      </w:r>
      <w:r w:rsidR="00673C67">
        <w:rPr>
          <w:rFonts w:ascii="Times New Roman" w:hAnsi="Times New Roman"/>
          <w:sz w:val="24"/>
          <w:szCs w:val="24"/>
        </w:rPr>
        <w:t xml:space="preserve"> </w:t>
      </w:r>
      <w:r w:rsidRPr="005B5AC2">
        <w:rPr>
          <w:rFonts w:ascii="Times New Roman" w:hAnsi="Times New Roman"/>
          <w:sz w:val="24"/>
          <w:szCs w:val="24"/>
        </w:rPr>
        <w:t>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Na podstawie art. 24aa ustawy zamawiający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sidR="00573B10">
        <w:rPr>
          <w:rFonts w:ascii="Times New Roman" w:hAnsi="Times New Roman"/>
          <w:b/>
          <w:sz w:val="24"/>
          <w:szCs w:val="24"/>
        </w:rPr>
        <w:br/>
      </w:r>
      <w:r w:rsidRPr="00E854D1">
        <w:rPr>
          <w:rFonts w:ascii="Times New Roman" w:hAnsi="Times New Roman"/>
          <w:b/>
          <w:sz w:val="24"/>
          <w:szCs w:val="24"/>
        </w:rPr>
        <w:t>w postępowaniu.</w:t>
      </w:r>
    </w:p>
    <w:p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 xml:space="preserve">Jeżeli wykonawca, o którym mowa w </w:t>
      </w:r>
      <w:proofErr w:type="spellStart"/>
      <w:r w:rsidRPr="00E854D1">
        <w:rPr>
          <w:rFonts w:ascii="Times New Roman" w:hAnsi="Times New Roman"/>
          <w:b/>
          <w:sz w:val="24"/>
          <w:szCs w:val="24"/>
        </w:rPr>
        <w:t>ppkt</w:t>
      </w:r>
      <w:proofErr w:type="spellEnd"/>
      <w:r w:rsidRPr="00E854D1">
        <w:rPr>
          <w:rFonts w:ascii="Times New Roman" w:hAnsi="Times New Roman"/>
          <w:b/>
          <w:sz w:val="24"/>
          <w:szCs w:val="24"/>
        </w:rPr>
        <w:t xml:space="preserve"> 10), uchyla się od zawarcia umowy </w:t>
      </w:r>
      <w:r w:rsidR="00573B10">
        <w:rPr>
          <w:rFonts w:ascii="Times New Roman" w:hAnsi="Times New Roman"/>
          <w:b/>
          <w:sz w:val="24"/>
          <w:szCs w:val="24"/>
        </w:rPr>
        <w:br/>
      </w:r>
      <w:r w:rsidRPr="00E854D1">
        <w:rPr>
          <w:rFonts w:ascii="Times New Roman" w:hAnsi="Times New Roman"/>
          <w:b/>
          <w:sz w:val="24"/>
          <w:szCs w:val="24"/>
        </w:rPr>
        <w:t>lub nie wnosi wymaganego zabezpieczenia należytego wykonania umowy, zamawiający może zbadać, czy nie podlega wykluczeniu oraz czy spełnia warunki udziału 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do złożenia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w:t>
      </w:r>
      <w:r w:rsidR="00573B10">
        <w:rPr>
          <w:rFonts w:ascii="Times New Roman" w:hAnsi="Times New Roman"/>
          <w:b/>
          <w:sz w:val="24"/>
          <w:szCs w:val="24"/>
        </w:rPr>
        <w:br/>
      </w:r>
      <w:r>
        <w:rPr>
          <w:rFonts w:ascii="Times New Roman" w:hAnsi="Times New Roman"/>
          <w:b/>
          <w:sz w:val="24"/>
          <w:szCs w:val="24"/>
        </w:rPr>
        <w:lastRenderedPageBreak/>
        <w:t xml:space="preserve">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cy od 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0139A5" w:rsidRDefault="000139A5" w:rsidP="003C5FFC">
      <w:pPr>
        <w:autoSpaceDE w:val="0"/>
        <w:autoSpaceDN w:val="0"/>
        <w:adjustRightInd w:val="0"/>
        <w:ind w:left="567" w:hanging="283"/>
        <w:jc w:val="both"/>
        <w:rPr>
          <w:sz w:val="24"/>
          <w:szCs w:val="24"/>
        </w:rPr>
      </w:pPr>
      <w:r>
        <w:rPr>
          <w:sz w:val="24"/>
          <w:szCs w:val="24"/>
        </w:rPr>
        <w:t xml:space="preserve">1) o których mowa w § 5 </w:t>
      </w:r>
      <w:proofErr w:type="spellStart"/>
      <w:r>
        <w:rPr>
          <w:sz w:val="24"/>
          <w:szCs w:val="24"/>
        </w:rPr>
        <w:t>pkt</w:t>
      </w:r>
      <w:proofErr w:type="spellEnd"/>
      <w:r>
        <w:rPr>
          <w:sz w:val="24"/>
          <w:szCs w:val="24"/>
        </w:rPr>
        <w:t xml:space="preserve"> 1 ww. Rozporządzenia:</w:t>
      </w:r>
    </w:p>
    <w:p w:rsidR="000139A5" w:rsidRDefault="000139A5" w:rsidP="003C5FFC">
      <w:pPr>
        <w:autoSpaceDE w:val="0"/>
        <w:autoSpaceDN w:val="0"/>
        <w:adjustRightInd w:val="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Pr>
          <w:sz w:val="24"/>
          <w:szCs w:val="24"/>
        </w:rPr>
        <w:t>pkt</w:t>
      </w:r>
      <w:proofErr w:type="spellEnd"/>
      <w:r>
        <w:rPr>
          <w:sz w:val="24"/>
          <w:szCs w:val="24"/>
        </w:rPr>
        <w:t xml:space="preserve"> 13, 14 i 21 oraz ust. 5 </w:t>
      </w:r>
      <w:proofErr w:type="spellStart"/>
      <w:r>
        <w:rPr>
          <w:sz w:val="24"/>
          <w:szCs w:val="24"/>
        </w:rPr>
        <w:t>pkt</w:t>
      </w:r>
      <w:proofErr w:type="spellEnd"/>
      <w:r>
        <w:rPr>
          <w:sz w:val="24"/>
          <w:szCs w:val="24"/>
        </w:rPr>
        <w:t xml:space="preserve"> 5 i 6 ustawy, z zastrzeżeniem art. 133 ust. 4 ustawy,</w:t>
      </w:r>
    </w:p>
    <w:p w:rsidR="000139A5" w:rsidRDefault="000139A5" w:rsidP="003C5FFC">
      <w:pPr>
        <w:autoSpaceDE w:val="0"/>
        <w:autoSpaceDN w:val="0"/>
        <w:adjustRightInd w:val="0"/>
        <w:ind w:left="567" w:hanging="283"/>
        <w:jc w:val="both"/>
        <w:rPr>
          <w:sz w:val="24"/>
          <w:szCs w:val="24"/>
        </w:rPr>
      </w:pPr>
      <w:r>
        <w:rPr>
          <w:sz w:val="24"/>
          <w:szCs w:val="24"/>
        </w:rPr>
        <w:t xml:space="preserve">2) o których mowa w § 5 </w:t>
      </w:r>
      <w:proofErr w:type="spellStart"/>
      <w:r>
        <w:rPr>
          <w:sz w:val="24"/>
          <w:szCs w:val="24"/>
        </w:rPr>
        <w:t>pkt</w:t>
      </w:r>
      <w:proofErr w:type="spellEnd"/>
      <w:r>
        <w:rPr>
          <w:sz w:val="24"/>
          <w:szCs w:val="24"/>
        </w:rPr>
        <w:t xml:space="preserve"> 2-4 ww. Rozporządzenia:</w:t>
      </w:r>
    </w:p>
    <w:p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Dokumenty, o których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i </w:t>
      </w:r>
      <w:proofErr w:type="spellStart"/>
      <w:r>
        <w:rPr>
          <w:rFonts w:ascii="Times New Roman" w:hAnsi="Times New Roman"/>
          <w:sz w:val="24"/>
          <w:szCs w:val="24"/>
        </w:rPr>
        <w:t>pkt</w:t>
      </w:r>
      <w:proofErr w:type="spellEnd"/>
      <w:r>
        <w:rPr>
          <w:rFonts w:ascii="Times New Roman" w:hAnsi="Times New Roman"/>
          <w:sz w:val="24"/>
          <w:szCs w:val="24"/>
        </w:rPr>
        <w:t xml:space="preserve"> 2 lit. b ww. Rozporządzenia, powinny być wystawione nie wcześniej niż 6 miesięcy przed upływem terminu składania ofert.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2 lit. a ww. Rozporządzenia, powinien być wystawiony nie wcześniej niż 3 miesiące przed upływem tego terminu.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w:t>
      </w:r>
      <w:r w:rsidR="00573B10">
        <w:rPr>
          <w:rFonts w:ascii="Times New Roman" w:hAnsi="Times New Roman"/>
          <w:sz w:val="24"/>
          <w:szCs w:val="24"/>
        </w:rPr>
        <w:br/>
      </w:r>
      <w:r>
        <w:rPr>
          <w:rFonts w:ascii="Times New Roman" w:hAnsi="Times New Roman"/>
          <w:sz w:val="24"/>
          <w:szCs w:val="24"/>
        </w:rPr>
        <w:t>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w:t>
      </w:r>
      <w:r w:rsidR="00573B10">
        <w:rPr>
          <w:rFonts w:ascii="Times New Roman" w:hAnsi="Times New Roman"/>
          <w:sz w:val="24"/>
          <w:szCs w:val="24"/>
        </w:rPr>
        <w:br/>
      </w:r>
      <w:r>
        <w:rPr>
          <w:rFonts w:ascii="Times New Roman" w:hAnsi="Times New Roman"/>
          <w:sz w:val="24"/>
          <w:szCs w:val="24"/>
        </w:rPr>
        <w:t xml:space="preserve">do osoby mającej miejsce zamieszkania poza terytorium Rzeczypospolitej Polskiej, której dotyczy dokument wskazany w § 5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składa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w zakresie określonym w art. 24 ust. 1 </w:t>
      </w:r>
      <w:proofErr w:type="spellStart"/>
      <w:r>
        <w:rPr>
          <w:rFonts w:ascii="Times New Roman" w:hAnsi="Times New Roman"/>
          <w:sz w:val="24"/>
          <w:szCs w:val="24"/>
        </w:rPr>
        <w:t>pkt</w:t>
      </w:r>
      <w:proofErr w:type="spellEnd"/>
      <w:r>
        <w:rPr>
          <w:rFonts w:ascii="Times New Roman" w:hAnsi="Times New Roman"/>
          <w:sz w:val="24"/>
          <w:szCs w:val="24"/>
        </w:rPr>
        <w:t xml:space="preserve"> 14 i 21 ustawy, z zastrzeżeniem art. 133 ust. 4 ustawy, </w:t>
      </w:r>
      <w:r>
        <w:rPr>
          <w:rFonts w:ascii="Times New Roman" w:hAnsi="Times New Roman"/>
          <w:sz w:val="24"/>
          <w:szCs w:val="24"/>
          <w:u w:val="single"/>
        </w:rPr>
        <w:t xml:space="preserve">jeżeli zamawiający wymagał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 xml:space="preserve">złożenia tego dokumentu. Jeżeli w kraju, </w:t>
      </w:r>
      <w:r w:rsidR="00573B10">
        <w:rPr>
          <w:rFonts w:ascii="Times New Roman" w:hAnsi="Times New Roman"/>
          <w:sz w:val="24"/>
          <w:szCs w:val="24"/>
        </w:rPr>
        <w:br/>
      </w:r>
      <w:r>
        <w:rPr>
          <w:rFonts w:ascii="Times New Roman" w:hAnsi="Times New Roman"/>
          <w:sz w:val="24"/>
          <w:szCs w:val="24"/>
        </w:rPr>
        <w:t>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w:t>
      </w:r>
      <w:proofErr w:type="spellStart"/>
      <w:r>
        <w:rPr>
          <w:rFonts w:ascii="Times New Roman" w:hAnsi="Times New Roman"/>
          <w:sz w:val="24"/>
          <w:szCs w:val="24"/>
        </w:rPr>
        <w:t>pkt</w:t>
      </w:r>
      <w:proofErr w:type="spellEnd"/>
      <w:r>
        <w:rPr>
          <w:rFonts w:ascii="Times New Roman" w:hAnsi="Times New Roman"/>
          <w:sz w:val="24"/>
          <w:szCs w:val="24"/>
        </w:rPr>
        <w:t xml:space="preserve"> 5, złożonego przez wykonawcę, zamawiający może zwrócić się do właściwych organów kraju, </w:t>
      </w:r>
      <w:r w:rsidR="00573B10">
        <w:rPr>
          <w:rFonts w:ascii="Times New Roman" w:hAnsi="Times New Roman"/>
          <w:sz w:val="24"/>
          <w:szCs w:val="24"/>
        </w:rPr>
        <w:br/>
      </w:r>
      <w:r>
        <w:rPr>
          <w:rFonts w:ascii="Times New Roman" w:hAnsi="Times New Roman"/>
          <w:sz w:val="24"/>
          <w:szCs w:val="24"/>
        </w:rPr>
        <w:lastRenderedPageBreak/>
        <w:t xml:space="preserve">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503421" w:rsidRPr="00CC3A26">
        <w:rPr>
          <w:b/>
          <w:sz w:val="24"/>
          <w:szCs w:val="24"/>
        </w:rPr>
        <w:t>31</w:t>
      </w:r>
      <w:r w:rsidR="001E4D3B" w:rsidRPr="00CC3A26">
        <w:rPr>
          <w:b/>
          <w:sz w:val="24"/>
          <w:szCs w:val="24"/>
        </w:rPr>
        <w:t>.</w:t>
      </w:r>
      <w:r w:rsidR="00503421" w:rsidRPr="00CC3A26">
        <w:rPr>
          <w:b/>
          <w:sz w:val="24"/>
          <w:szCs w:val="24"/>
        </w:rPr>
        <w:t>10</w:t>
      </w:r>
      <w:r w:rsidR="001E4D3B" w:rsidRPr="00CC3A26">
        <w:rPr>
          <w:b/>
          <w:sz w:val="24"/>
          <w:szCs w:val="24"/>
        </w:rPr>
        <w:t>.201</w:t>
      </w:r>
      <w:r w:rsidR="00503421" w:rsidRPr="00CC3A26">
        <w:rPr>
          <w:b/>
          <w:sz w:val="24"/>
          <w:szCs w:val="24"/>
        </w:rPr>
        <w:t>9</w:t>
      </w:r>
      <w:r w:rsidR="001E4D3B" w:rsidRPr="00CC3A26">
        <w:rPr>
          <w:b/>
          <w:sz w:val="24"/>
          <w:szCs w:val="24"/>
        </w:rPr>
        <w:t>r.</w:t>
      </w:r>
      <w:r w:rsidRPr="006A7E17">
        <w:rPr>
          <w:sz w:val="24"/>
          <w:szCs w:val="24"/>
        </w:rPr>
        <w:t xml:space="preserve"> </w:t>
      </w:r>
      <w:r w:rsidR="00573B10">
        <w:rPr>
          <w:sz w:val="24"/>
          <w:szCs w:val="24"/>
        </w:rPr>
        <w:br/>
      </w:r>
      <w:r w:rsidR="00E86934">
        <w:rPr>
          <w:sz w:val="24"/>
          <w:szCs w:val="24"/>
        </w:rPr>
        <w:t>Wykonawca w formularzu oferty powinien podać termin rea</w:t>
      </w:r>
      <w:r w:rsidR="00503421">
        <w:rPr>
          <w:sz w:val="24"/>
          <w:szCs w:val="24"/>
        </w:rPr>
        <w:t xml:space="preserve">lizacji określony </w:t>
      </w:r>
      <w:r w:rsidR="00573B10">
        <w:rPr>
          <w:sz w:val="24"/>
          <w:szCs w:val="24"/>
        </w:rPr>
        <w:br/>
      </w:r>
      <w:r w:rsidR="00503421">
        <w:rPr>
          <w:sz w:val="24"/>
          <w:szCs w:val="24"/>
        </w:rPr>
        <w:t>w miesiącach.</w:t>
      </w:r>
    </w:p>
    <w:p w:rsidR="000139A5" w:rsidRPr="006A7E17" w:rsidRDefault="000139A5" w:rsidP="00C5228D">
      <w:pPr>
        <w:pStyle w:val="Tekstpodstawowy"/>
        <w:numPr>
          <w:ilvl w:val="0"/>
          <w:numId w:val="22"/>
        </w:numPr>
        <w:tabs>
          <w:tab w:val="clear" w:pos="360"/>
          <w:tab w:val="clear" w:pos="567"/>
          <w:tab w:val="num" w:pos="284"/>
        </w:tabs>
        <w:ind w:left="284" w:hanging="284"/>
        <w:rPr>
          <w:b w:val="0"/>
          <w:bCs w:val="0"/>
          <w:sz w:val="24"/>
          <w:szCs w:val="24"/>
        </w:rPr>
      </w:pPr>
      <w:r w:rsidRPr="006A7E17">
        <w:rPr>
          <w:b w:val="0"/>
          <w:bCs w:val="0"/>
          <w:sz w:val="24"/>
          <w:szCs w:val="24"/>
        </w:rPr>
        <w:t xml:space="preserve">Wymagany przez zamawiającego minimalny okres gwarancji i rękojmi – </w:t>
      </w:r>
      <w:r w:rsidRPr="002636A0">
        <w:rPr>
          <w:bCs w:val="0"/>
          <w:sz w:val="24"/>
          <w:szCs w:val="24"/>
        </w:rPr>
        <w:t>36</w:t>
      </w:r>
      <w:r w:rsidRPr="00884C48">
        <w:rPr>
          <w:bCs w:val="0"/>
          <w:sz w:val="24"/>
          <w:szCs w:val="24"/>
        </w:rPr>
        <w:t xml:space="preserve"> miesięcy</w:t>
      </w:r>
      <w:r w:rsidRPr="006A7E17">
        <w:rPr>
          <w:b w:val="0"/>
          <w:bCs w:val="0"/>
          <w:sz w:val="24"/>
          <w:szCs w:val="24"/>
        </w:rPr>
        <w:t xml:space="preserve"> </w:t>
      </w:r>
      <w:r w:rsidR="00573B10">
        <w:rPr>
          <w:b w:val="0"/>
          <w:bCs w:val="0"/>
          <w:sz w:val="24"/>
          <w:szCs w:val="24"/>
        </w:rPr>
        <w:br/>
      </w:r>
      <w:r w:rsidRPr="006A7E17">
        <w:rPr>
          <w:b w:val="0"/>
          <w:bCs w:val="0"/>
          <w:sz w:val="24"/>
          <w:szCs w:val="24"/>
        </w:rPr>
        <w:t xml:space="preserve">od dnia podpisania protokołu odbioru końcowego </w:t>
      </w:r>
      <w:r w:rsidR="00884C48">
        <w:rPr>
          <w:b w:val="0"/>
          <w:bCs w:val="0"/>
          <w:sz w:val="24"/>
          <w:szCs w:val="24"/>
        </w:rPr>
        <w:t xml:space="preserve">na roboty instalacyjne i </w:t>
      </w:r>
      <w:r w:rsidR="00884C48" w:rsidRPr="00884C48">
        <w:rPr>
          <w:bCs w:val="0"/>
          <w:sz w:val="24"/>
          <w:szCs w:val="24"/>
        </w:rPr>
        <w:t>60 miesięcy</w:t>
      </w:r>
      <w:r w:rsidR="00884C48">
        <w:rPr>
          <w:b w:val="0"/>
          <w:bCs w:val="0"/>
          <w:sz w:val="24"/>
          <w:szCs w:val="24"/>
        </w:rPr>
        <w:t xml:space="preserve"> </w:t>
      </w:r>
      <w:r w:rsidR="00573B10">
        <w:rPr>
          <w:b w:val="0"/>
          <w:bCs w:val="0"/>
          <w:sz w:val="24"/>
          <w:szCs w:val="24"/>
        </w:rPr>
        <w:br/>
      </w:r>
      <w:r w:rsidR="00884C48">
        <w:rPr>
          <w:b w:val="0"/>
          <w:bCs w:val="0"/>
          <w:sz w:val="24"/>
          <w:szCs w:val="24"/>
        </w:rPr>
        <w:t>na odtworzenie nawierzchni</w:t>
      </w:r>
      <w:r w:rsidRPr="006A7E17">
        <w:rPr>
          <w:b w:val="0"/>
          <w:bCs w:val="0"/>
          <w:sz w:val="24"/>
          <w:szCs w:val="24"/>
        </w:rPr>
        <w:t xml:space="preserve">. Wykonawca w ofercie warunków realizacji zamówienia powinien podać oferowany okres gwarancji i rękojmi określony w miesiącach. Oferowany okres gwarancji i rękojmi </w:t>
      </w:r>
      <w:r w:rsidR="0045577D">
        <w:rPr>
          <w:b w:val="0"/>
          <w:bCs w:val="0"/>
          <w:sz w:val="24"/>
          <w:szCs w:val="24"/>
        </w:rPr>
        <w:t xml:space="preserve">na roboty instalacyjne </w:t>
      </w:r>
      <w:r w:rsidRPr="006A7E17">
        <w:rPr>
          <w:b w:val="0"/>
          <w:bCs w:val="0"/>
          <w:sz w:val="24"/>
          <w:szCs w:val="24"/>
        </w:rPr>
        <w:t>stanowi jedno z kryteriów oceny ofert.</w:t>
      </w:r>
    </w:p>
    <w:p w:rsidR="00EF0760" w:rsidRDefault="00EF0760" w:rsidP="003C5FFC">
      <w:pPr>
        <w:jc w:val="both"/>
        <w:rPr>
          <w:sz w:val="24"/>
        </w:rPr>
      </w:pPr>
    </w:p>
    <w:p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t>ROZDZIAŁ VIII Wadium</w:t>
      </w:r>
    </w:p>
    <w:p w:rsidR="000139A5" w:rsidRDefault="000139A5" w:rsidP="003C5FFC"/>
    <w:p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3A1F5C" w:rsidRPr="00CC3A26">
        <w:rPr>
          <w:b/>
        </w:rPr>
        <w:t>15</w:t>
      </w:r>
      <w:r w:rsidR="00225A64" w:rsidRPr="00CC3A26">
        <w:rPr>
          <w:b/>
        </w:rPr>
        <w:t>0 </w:t>
      </w:r>
      <w:r w:rsidR="008F506D" w:rsidRPr="00CC3A26">
        <w:rPr>
          <w:b/>
        </w:rPr>
        <w:t>000,00</w:t>
      </w:r>
      <w:r w:rsidR="008F506D" w:rsidRPr="00CC3A26">
        <w:t xml:space="preserve"> </w:t>
      </w:r>
      <w:r w:rsidRPr="00CC3A26">
        <w:t xml:space="preserve">zł (słownie: </w:t>
      </w:r>
      <w:r w:rsidR="00225A64" w:rsidRPr="00CC3A26">
        <w:t>sto</w:t>
      </w:r>
      <w:r w:rsidR="008F506D" w:rsidRPr="00CC3A26">
        <w:t xml:space="preserve"> </w:t>
      </w:r>
      <w:r w:rsidR="003A1F5C" w:rsidRPr="00CC3A26">
        <w:t xml:space="preserve">pięćdziesiąt </w:t>
      </w:r>
      <w:r w:rsidRPr="00CC3A26">
        <w:t>tysięcy złotych)</w:t>
      </w:r>
      <w:r w:rsidRPr="00734884">
        <w:t xml:space="preserve"> przed upływem terminu składania ofert. </w:t>
      </w:r>
      <w:r w:rsidRPr="00734884">
        <w:rPr>
          <w:b/>
        </w:rPr>
        <w:t xml:space="preserve">Decyduje moment wpływu środków </w:t>
      </w:r>
      <w:r w:rsidR="00573B10">
        <w:rPr>
          <w:b/>
        </w:rPr>
        <w:br/>
      </w:r>
      <w:r w:rsidRPr="00734884">
        <w:rPr>
          <w:b/>
        </w:rPr>
        <w:t xml:space="preserve">do zamawiającego. </w:t>
      </w:r>
    </w:p>
    <w:p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rsidR="00135B46" w:rsidRDefault="000139A5" w:rsidP="00135B46">
      <w:pPr>
        <w:numPr>
          <w:ilvl w:val="1"/>
          <w:numId w:val="40"/>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0139A5" w:rsidRPr="00C5158A" w:rsidRDefault="000139A5" w:rsidP="00C5158A">
      <w:pPr>
        <w:tabs>
          <w:tab w:val="left" w:pos="0"/>
          <w:tab w:val="left" w:pos="567"/>
          <w:tab w:val="num" w:pos="720"/>
        </w:tabs>
        <w:ind w:left="714" w:hanging="357"/>
        <w:jc w:val="both"/>
        <w:rPr>
          <w:b/>
          <w:sz w:val="24"/>
          <w:szCs w:val="24"/>
        </w:rPr>
      </w:pPr>
      <w:r>
        <w:rPr>
          <w:sz w:val="24"/>
          <w:szCs w:val="24"/>
        </w:rPr>
        <w:t xml:space="preserve">      </w:t>
      </w:r>
      <w:r w:rsidR="00DF2745" w:rsidRPr="00DF2745">
        <w:rPr>
          <w:b/>
          <w:sz w:val="24"/>
          <w:szCs w:val="24"/>
        </w:rPr>
        <w:t xml:space="preserve">Wadium „Uporządkowanie systemu kanalizacji sanitarnej i deszczowej </w:t>
      </w:r>
      <w:r w:rsidR="00573B10">
        <w:rPr>
          <w:b/>
          <w:sz w:val="24"/>
          <w:szCs w:val="24"/>
        </w:rPr>
        <w:br/>
      </w:r>
      <w:r w:rsidR="00DF2745" w:rsidRPr="00DF2745">
        <w:rPr>
          <w:b/>
          <w:sz w:val="24"/>
          <w:szCs w:val="24"/>
        </w:rPr>
        <w:t>na granicy Gminy Dobra i Gminy Miasto Szczecin</w:t>
      </w:r>
      <w:r w:rsidRPr="00DF2745">
        <w:rPr>
          <w:b/>
          <w:sz w:val="24"/>
          <w:szCs w:val="24"/>
        </w:rPr>
        <w:t>”</w:t>
      </w:r>
    </w:p>
    <w:p w:rsidR="00135B46" w:rsidRPr="0007461C" w:rsidRDefault="000139A5" w:rsidP="00135B46">
      <w:pPr>
        <w:pStyle w:val="Akapitzlist"/>
        <w:numPr>
          <w:ilvl w:val="1"/>
          <w:numId w:val="40"/>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w:t>
      </w:r>
      <w:proofErr w:type="spellStart"/>
      <w:r w:rsidRPr="00E4369B">
        <w:rPr>
          <w:rFonts w:ascii="Times New Roman" w:hAnsi="Times New Roman"/>
          <w:sz w:val="24"/>
          <w:szCs w:val="24"/>
        </w:rPr>
        <w:t>pkt</w:t>
      </w:r>
      <w:proofErr w:type="spellEnd"/>
      <w:r w:rsidRPr="00E4369B">
        <w:rPr>
          <w:rFonts w:ascii="Times New Roman" w:hAnsi="Times New Roman"/>
          <w:sz w:val="24"/>
          <w:szCs w:val="24"/>
        </w:rPr>
        <w:t xml:space="preserve"> 2 ustawy z dnia 9 listopada 2000r.  o utworzeniu Polskiej Agencji Rozwoju Przedsiębiorczości </w:t>
      </w:r>
      <w:r w:rsidR="001E4D3B">
        <w:rPr>
          <w:rFonts w:ascii="Times New Roman" w:hAnsi="Times New Roman"/>
          <w:sz w:val="24"/>
          <w:szCs w:val="24"/>
        </w:rPr>
        <w:t xml:space="preserve">– </w:t>
      </w:r>
      <w:r w:rsidR="007F6B50">
        <w:rPr>
          <w:rFonts w:ascii="Times New Roman" w:hAnsi="Times New Roman"/>
          <w:sz w:val="24"/>
          <w:szCs w:val="24"/>
        </w:rPr>
        <w:t xml:space="preserve">złożone </w:t>
      </w:r>
      <w:r w:rsidR="00573B10">
        <w:rPr>
          <w:rFonts w:ascii="Times New Roman" w:hAnsi="Times New Roman"/>
          <w:sz w:val="24"/>
          <w:szCs w:val="24"/>
        </w:rPr>
        <w:br/>
      </w:r>
      <w:r w:rsidR="007F6B50">
        <w:rPr>
          <w:rFonts w:ascii="Times New Roman" w:hAnsi="Times New Roman"/>
          <w:sz w:val="24"/>
          <w:szCs w:val="24"/>
        </w:rPr>
        <w:t>w oryginale</w:t>
      </w:r>
      <w:r w:rsidR="001E4D3B" w:rsidRPr="0007461C">
        <w:rPr>
          <w:rFonts w:ascii="Times New Roman" w:hAnsi="Times New Roman"/>
          <w:sz w:val="24"/>
          <w:szCs w:val="24"/>
        </w:rPr>
        <w:t xml:space="preserve"> w kasie </w:t>
      </w:r>
      <w:proofErr w:type="spellStart"/>
      <w:r w:rsidR="001E4D3B" w:rsidRPr="0007461C">
        <w:rPr>
          <w:rFonts w:ascii="Times New Roman" w:hAnsi="Times New Roman"/>
          <w:sz w:val="24"/>
          <w:szCs w:val="24"/>
        </w:rPr>
        <w:t>ZWiK</w:t>
      </w:r>
      <w:proofErr w:type="spellEnd"/>
      <w:r w:rsidR="001E4D3B" w:rsidRPr="0007461C">
        <w:rPr>
          <w:rFonts w:ascii="Times New Roman" w:hAnsi="Times New Roman"/>
          <w:sz w:val="24"/>
          <w:szCs w:val="24"/>
        </w:rPr>
        <w:t xml:space="preserve"> Sp. z o.o. </w:t>
      </w:r>
    </w:p>
    <w:p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 xml:space="preserve">Zakład Wodociągów i Kanalizacji Sp. z o.o. </w:t>
      </w:r>
      <w:r w:rsidR="00573B10">
        <w:rPr>
          <w:i/>
          <w:sz w:val="24"/>
        </w:rPr>
        <w:br/>
      </w:r>
      <w:r w:rsidRPr="00C53668">
        <w:rPr>
          <w:i/>
          <w:sz w:val="24"/>
        </w:rPr>
        <w:lastRenderedPageBreak/>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t>
      </w:r>
      <w:r w:rsidR="00573B10">
        <w:rPr>
          <w:sz w:val="24"/>
        </w:rPr>
        <w:br/>
      </w:r>
      <w:r w:rsidRPr="00C47740">
        <w:rPr>
          <w:sz w:val="24"/>
        </w:rPr>
        <w:t xml:space="preserve">w </w:t>
      </w:r>
      <w:proofErr w:type="spellStart"/>
      <w:r w:rsidRPr="00C47740">
        <w:rPr>
          <w:sz w:val="24"/>
        </w:rPr>
        <w:t>pkt</w:t>
      </w:r>
      <w:proofErr w:type="spellEnd"/>
      <w:r w:rsidRPr="00C47740">
        <w:rPr>
          <w:sz w:val="24"/>
        </w:rPr>
        <w:t xml:space="preserve"> </w:t>
      </w:r>
      <w:r>
        <w:rPr>
          <w:sz w:val="24"/>
        </w:rPr>
        <w:t>9,</w:t>
      </w:r>
      <w:r w:rsidRPr="00C47740">
        <w:rPr>
          <w:sz w:val="24"/>
        </w:rPr>
        <w:t xml:space="preserve"> bez potwierdzania tych okoliczności, </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 xml:space="preserve">zawarcie umowy w sprawie zamówienia publicznego stało się niemożliwe </w:t>
      </w:r>
      <w:r w:rsidR="00573B10">
        <w:rPr>
          <w:sz w:val="24"/>
        </w:rPr>
        <w:br/>
      </w:r>
      <w:r w:rsidRPr="00C47740">
        <w:rPr>
          <w:sz w:val="24"/>
        </w:rPr>
        <w:t>z przyczyn leżących po jego stronie,</w:t>
      </w:r>
    </w:p>
    <w:p w:rsidR="000139A5" w:rsidRPr="00734884" w:rsidRDefault="000139A5" w:rsidP="00C5228D">
      <w:pPr>
        <w:numPr>
          <w:ilvl w:val="0"/>
          <w:numId w:val="15"/>
        </w:numPr>
        <w:tabs>
          <w:tab w:val="clear" w:pos="720"/>
          <w:tab w:val="num" w:pos="567"/>
        </w:tabs>
        <w:ind w:left="567" w:hanging="283"/>
        <w:jc w:val="both"/>
        <w:rPr>
          <w:sz w:val="24"/>
        </w:rPr>
      </w:pPr>
      <w:r w:rsidRPr="00734884">
        <w:rPr>
          <w:sz w:val="24"/>
        </w:rPr>
        <w:t xml:space="preserve">wykonawca, w odpowiedzi na wezwanie, o którym mowa w art. 26 ust. 3 i 3a ustawy, </w:t>
      </w:r>
      <w:r w:rsidR="00573B10">
        <w:rPr>
          <w:sz w:val="24"/>
        </w:rPr>
        <w:br/>
      </w:r>
      <w:r w:rsidRPr="00734884">
        <w:rPr>
          <w:sz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sidR="00573B10">
        <w:rPr>
          <w:sz w:val="24"/>
        </w:rPr>
        <w:br/>
      </w:r>
      <w:r w:rsidRPr="00734884">
        <w:rPr>
          <w:sz w:val="24"/>
        </w:rPr>
        <w:t xml:space="preserve">na poprawienie omyłki, o której mowa w art. 87 ust. 2 </w:t>
      </w:r>
      <w:proofErr w:type="spellStart"/>
      <w:r w:rsidRPr="00734884">
        <w:rPr>
          <w:sz w:val="24"/>
        </w:rPr>
        <w:t>pkt</w:t>
      </w:r>
      <w:proofErr w:type="spellEnd"/>
      <w:r w:rsidRPr="00734884">
        <w:rPr>
          <w:sz w:val="24"/>
        </w:rPr>
        <w:t xml:space="preserve"> 3 ustawy, co spowodowało brak możliwości wybrania oferty złożonej przez wykonawcę jako najkorzystniejszej.</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 xml:space="preserve">a, z zastrzeżeniem </w:t>
      </w:r>
      <w:proofErr w:type="spellStart"/>
      <w:r>
        <w:rPr>
          <w:sz w:val="24"/>
          <w:szCs w:val="24"/>
        </w:rPr>
        <w:t>pkt</w:t>
      </w:r>
      <w:proofErr w:type="spellEnd"/>
      <w:r>
        <w:rPr>
          <w:sz w:val="24"/>
          <w:szCs w:val="24"/>
        </w:rPr>
        <w:t xml:space="preserve"> 9 </w:t>
      </w:r>
      <w:proofErr w:type="spellStart"/>
      <w:r>
        <w:rPr>
          <w:sz w:val="24"/>
          <w:szCs w:val="24"/>
        </w:rPr>
        <w:t>ppkt</w:t>
      </w:r>
      <w:proofErr w:type="spellEnd"/>
      <w:r>
        <w:rPr>
          <w:sz w:val="24"/>
          <w:szCs w:val="24"/>
        </w:rPr>
        <w:t xml:space="preserve"> 2</w:t>
      </w:r>
      <w:r w:rsidRPr="00C47740">
        <w:rPr>
          <w:sz w:val="24"/>
          <w:szCs w:val="24"/>
        </w:rPr>
        <w:t>.</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proofErr w:type="spellStart"/>
      <w:r w:rsidRPr="008E487B">
        <w:rPr>
          <w:bCs/>
          <w:sz w:val="24"/>
          <w:szCs w:val="24"/>
        </w:rPr>
        <w:t>pkt</w:t>
      </w:r>
      <w:proofErr w:type="spellEnd"/>
      <w:r w:rsidRPr="008E487B">
        <w:rPr>
          <w:bCs/>
          <w:sz w:val="24"/>
          <w:szCs w:val="24"/>
        </w:rPr>
        <w:t xml:space="preserve"> 10</w:t>
      </w:r>
      <w:r w:rsidRPr="00C47740">
        <w:rPr>
          <w:bCs/>
          <w:sz w:val="24"/>
          <w:szCs w:val="24"/>
        </w:rPr>
        <w:t>, jeżeli w wyniku ostatecznego rozstrzygnięcia odwołania jego oferta została wybrana jako najkorzystniejsza. Wykonawca wnosi wadium w terminie określonym przez zamawiającego.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0139A5" w:rsidRDefault="000139A5" w:rsidP="006A7E17">
      <w:pPr>
        <w:tabs>
          <w:tab w:val="left" w:pos="142"/>
          <w:tab w:val="left" w:pos="851"/>
        </w:tabs>
        <w:ind w:left="284"/>
        <w:jc w:val="both"/>
        <w:rPr>
          <w:sz w:val="24"/>
        </w:rPr>
      </w:pP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t xml:space="preserve">ROZDZIAŁ IX Wyjaśnienia treści </w:t>
      </w:r>
      <w:proofErr w:type="spellStart"/>
      <w:r>
        <w:rPr>
          <w:color w:val="auto"/>
        </w:rPr>
        <w:t>siwz</w:t>
      </w:r>
      <w:proofErr w:type="spellEnd"/>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5B5AC2" w:rsidRDefault="000139A5" w:rsidP="00C5228D">
      <w:pPr>
        <w:numPr>
          <w:ilvl w:val="0"/>
          <w:numId w:val="9"/>
        </w:numPr>
        <w:tabs>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sidR="00573B10">
        <w:rPr>
          <w:sz w:val="24"/>
        </w:rPr>
        <w:br/>
      </w:r>
      <w:r w:rsidRPr="005B5AC2">
        <w:rPr>
          <w:sz w:val="24"/>
        </w:rPr>
        <w:t xml:space="preserve">w godzinach od </w:t>
      </w:r>
      <w:r>
        <w:rPr>
          <w:sz w:val="24"/>
        </w:rPr>
        <w:t>7:00</w:t>
      </w:r>
      <w:r w:rsidRPr="005B5AC2">
        <w:rPr>
          <w:sz w:val="24"/>
        </w:rPr>
        <w:t xml:space="preserve"> do </w:t>
      </w:r>
      <w:r>
        <w:rPr>
          <w:sz w:val="24"/>
        </w:rPr>
        <w:t>15:00.</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xml:space="preserve">, z zastrzeżeniem </w:t>
      </w:r>
      <w:proofErr w:type="spellStart"/>
      <w:r w:rsidRPr="005B5AC2">
        <w:rPr>
          <w:sz w:val="24"/>
        </w:rPr>
        <w:t>pkt</w:t>
      </w:r>
      <w:proofErr w:type="spellEnd"/>
      <w:r w:rsidRPr="005B5AC2">
        <w:rPr>
          <w:sz w:val="24"/>
        </w:rPr>
        <w:t xml:space="preserve"> 3.</w:t>
      </w:r>
    </w:p>
    <w:p w:rsidR="00826835" w:rsidRDefault="00826835" w:rsidP="00826835">
      <w:pPr>
        <w:numPr>
          <w:ilvl w:val="0"/>
          <w:numId w:val="9"/>
        </w:numPr>
        <w:spacing w:before="120" w:after="120"/>
        <w:jc w:val="both"/>
        <w:rPr>
          <w:sz w:val="24"/>
          <w:szCs w:val="24"/>
        </w:rPr>
      </w:pPr>
      <w:r>
        <w:rPr>
          <w:sz w:val="24"/>
          <w:szCs w:val="24"/>
        </w:rPr>
        <w:lastRenderedPageBreak/>
        <w:t xml:space="preserve">Zamawiający dopuszcza porozumiewanie się za pomocą </w:t>
      </w:r>
      <w:r>
        <w:rPr>
          <w:b/>
          <w:bCs/>
          <w:sz w:val="24"/>
          <w:szCs w:val="24"/>
        </w:rPr>
        <w:t>faksu i e-maila</w:t>
      </w:r>
      <w:r>
        <w:rPr>
          <w:sz w:val="24"/>
          <w:szCs w:val="24"/>
        </w:rPr>
        <w:t xml:space="preserve"> </w:t>
      </w:r>
      <w:r w:rsidR="00573B10">
        <w:rPr>
          <w:sz w:val="24"/>
          <w:szCs w:val="24"/>
        </w:rPr>
        <w:br/>
      </w:r>
      <w:r>
        <w:rPr>
          <w:sz w:val="24"/>
          <w:szCs w:val="24"/>
        </w:rPr>
        <w:t>przy przekazywaniu następujących dokumentów:</w:t>
      </w:r>
    </w:p>
    <w:p w:rsidR="00037A2C" w:rsidRDefault="00826835">
      <w:pPr>
        <w:pStyle w:val="Akapitzlist"/>
        <w:numPr>
          <w:ilvl w:val="0"/>
          <w:numId w:val="73"/>
        </w:numPr>
        <w:jc w:val="both"/>
        <w:rPr>
          <w:rFonts w:ascii="Times New Roman" w:hAnsi="Times New Roman"/>
          <w:sz w:val="24"/>
          <w:szCs w:val="24"/>
        </w:rPr>
      </w:pPr>
      <w:r>
        <w:rPr>
          <w:rFonts w:ascii="Times New Roman" w:hAnsi="Times New Roman"/>
          <w:sz w:val="24"/>
          <w:szCs w:val="24"/>
        </w:rPr>
        <w:t xml:space="preserve">pytania wykonawców i wyjaśnienia zamawiającego </w:t>
      </w:r>
      <w:r w:rsidRPr="00AE4E2D">
        <w:rPr>
          <w:rFonts w:ascii="Times New Roman" w:hAnsi="Times New Roman"/>
          <w:sz w:val="24"/>
          <w:szCs w:val="24"/>
        </w:rPr>
        <w:t xml:space="preserve">dotyczące treści </w:t>
      </w:r>
      <w:proofErr w:type="spellStart"/>
      <w:r w:rsidRPr="00AE4E2D">
        <w:rPr>
          <w:rFonts w:ascii="Times New Roman" w:hAnsi="Times New Roman"/>
          <w:sz w:val="24"/>
          <w:szCs w:val="24"/>
        </w:rPr>
        <w:t>siwz</w:t>
      </w:r>
      <w:proofErr w:type="spellEnd"/>
      <w:r w:rsidRPr="00AE4E2D">
        <w:rPr>
          <w:rFonts w:ascii="Times New Roman" w:hAnsi="Times New Roman"/>
          <w:sz w:val="24"/>
          <w:szCs w:val="24"/>
        </w:rPr>
        <w:t>,</w:t>
      </w:r>
    </w:p>
    <w:p w:rsidR="00037A2C" w:rsidRDefault="00826835">
      <w:pPr>
        <w:pStyle w:val="Akapitzlist"/>
        <w:numPr>
          <w:ilvl w:val="0"/>
          <w:numId w:val="73"/>
        </w:numPr>
        <w:jc w:val="both"/>
        <w:rPr>
          <w:rFonts w:ascii="Times New Roman" w:hAnsi="Times New Roman"/>
          <w:sz w:val="24"/>
          <w:szCs w:val="24"/>
        </w:rPr>
      </w:pPr>
      <w:r w:rsidRPr="00AE4E2D">
        <w:rPr>
          <w:rFonts w:ascii="Times New Roman" w:hAnsi="Times New Roman"/>
          <w:sz w:val="24"/>
          <w:szCs w:val="24"/>
        </w:rPr>
        <w:t>wezwanie wykonawcy do wyjaśnienia treści oferty i odpowiedź wykonawcy,</w:t>
      </w:r>
    </w:p>
    <w:p w:rsidR="00037A2C" w:rsidRDefault="00826835">
      <w:pPr>
        <w:pStyle w:val="Akapitzlist"/>
        <w:numPr>
          <w:ilvl w:val="0"/>
          <w:numId w:val="73"/>
        </w:numPr>
        <w:jc w:val="both"/>
        <w:rPr>
          <w:rFonts w:ascii="Times New Roman" w:hAnsi="Times New Roman"/>
          <w:sz w:val="24"/>
          <w:szCs w:val="24"/>
        </w:rPr>
      </w:pPr>
      <w:r w:rsidRPr="00AE4E2D">
        <w:rPr>
          <w:sz w:val="24"/>
          <w:szCs w:val="24"/>
        </w:rPr>
        <w:t>wezwanie kierowane do wykonawców na podstawie art. 26 ustawy,</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 xml:space="preserve">wezwanie do udzielenia wyjaśnień dotyczących elementów oferty mających wpływ </w:t>
      </w:r>
      <w:r w:rsidR="00573B10">
        <w:rPr>
          <w:rFonts w:ascii="Times New Roman" w:hAnsi="Times New Roman"/>
          <w:sz w:val="24"/>
          <w:szCs w:val="24"/>
        </w:rPr>
        <w:br/>
      </w:r>
      <w:r w:rsidRPr="001E22F3">
        <w:rPr>
          <w:rFonts w:ascii="Times New Roman" w:hAnsi="Times New Roman"/>
          <w:sz w:val="24"/>
          <w:szCs w:val="24"/>
        </w:rPr>
        <w:t>na wysokość ceny oraz odpowiedź wykonawcy,</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informacja o poprawieniu oferty na podstawie art. 87 ust. 2 ustawy,</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 xml:space="preserve">oświadczenie wykonawcy w kwestii wyrażenia zgody poprawienie innych omyłek </w:t>
      </w:r>
      <w:r w:rsidR="00573B10">
        <w:rPr>
          <w:rFonts w:ascii="Times New Roman" w:hAnsi="Times New Roman"/>
          <w:sz w:val="24"/>
          <w:szCs w:val="24"/>
        </w:rPr>
        <w:br/>
      </w:r>
      <w:r w:rsidRPr="001E22F3">
        <w:rPr>
          <w:rFonts w:ascii="Times New Roman" w:hAnsi="Times New Roman"/>
          <w:sz w:val="24"/>
          <w:szCs w:val="24"/>
        </w:rPr>
        <w:t xml:space="preserve">na podstawie art. 87 ust. 2 </w:t>
      </w:r>
      <w:proofErr w:type="spellStart"/>
      <w:r w:rsidRPr="001E22F3">
        <w:rPr>
          <w:rFonts w:ascii="Times New Roman" w:hAnsi="Times New Roman"/>
          <w:sz w:val="24"/>
          <w:szCs w:val="24"/>
        </w:rPr>
        <w:t>pkt</w:t>
      </w:r>
      <w:proofErr w:type="spellEnd"/>
      <w:r w:rsidRPr="001E22F3">
        <w:rPr>
          <w:rFonts w:ascii="Times New Roman" w:hAnsi="Times New Roman"/>
          <w:sz w:val="24"/>
          <w:szCs w:val="24"/>
        </w:rPr>
        <w:t xml:space="preserve"> 3 ustawy,</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wezwanie zamawiającego do wyrażenia zgody na przedłużenie terminu związania ofertą oraz odpowiedź wykonawcy,</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oświadczenie wykonawcy o przedłużeniu terminu związania ofertą</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zawiadomienie o wyborze najkorzystniejszej oferty, zgodnie z art. 92 ust. 1 ustawy,</w:t>
      </w:r>
    </w:p>
    <w:p w:rsidR="00037A2C" w:rsidRDefault="00826835">
      <w:pPr>
        <w:pStyle w:val="Akapitzlist"/>
        <w:numPr>
          <w:ilvl w:val="0"/>
          <w:numId w:val="73"/>
        </w:numPr>
        <w:jc w:val="both"/>
        <w:rPr>
          <w:rFonts w:ascii="Times New Roman" w:hAnsi="Times New Roman"/>
          <w:sz w:val="24"/>
          <w:szCs w:val="24"/>
        </w:rPr>
      </w:pPr>
      <w:r w:rsidRPr="00AE4E2D">
        <w:rPr>
          <w:sz w:val="24"/>
          <w:szCs w:val="24"/>
        </w:rPr>
        <w:t>zawiadomienie o unieważnieniu postępowania,</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 xml:space="preserve">informacje i zawiadomienia kierowane do wykonawców na podstawie art. 181, 184 </w:t>
      </w:r>
      <w:r w:rsidR="00573B10">
        <w:rPr>
          <w:rFonts w:ascii="Times New Roman" w:hAnsi="Times New Roman"/>
          <w:sz w:val="24"/>
          <w:szCs w:val="24"/>
        </w:rPr>
        <w:br/>
      </w:r>
      <w:r w:rsidRPr="001E22F3">
        <w:rPr>
          <w:rFonts w:ascii="Times New Roman" w:hAnsi="Times New Roman"/>
          <w:sz w:val="24"/>
          <w:szCs w:val="24"/>
        </w:rPr>
        <w:t>i 185 ustawy.</w:t>
      </w:r>
    </w:p>
    <w:p w:rsidR="000139A5" w:rsidRPr="005B5AC2" w:rsidRDefault="000139A5" w:rsidP="00AC56ED">
      <w:pPr>
        <w:numPr>
          <w:ilvl w:val="0"/>
          <w:numId w:val="9"/>
        </w:numPr>
        <w:tabs>
          <w:tab w:val="num" w:pos="284"/>
        </w:tabs>
        <w:ind w:left="284" w:hanging="284"/>
        <w:jc w:val="both"/>
        <w:rPr>
          <w:sz w:val="24"/>
        </w:rPr>
      </w:pPr>
      <w:r w:rsidRPr="005B5AC2">
        <w:rPr>
          <w:sz w:val="24"/>
        </w:rPr>
        <w:t>Jeżeli zamawiający lub wykonawca przekazują ww. oświadczenia, wnioski, zawiadomienia oraz informacje faksem albo e-mailem, każda ze stron na żądanie drugiej niezwłocznie potwierdza fakt ich otrzymania. W przypadku przekazywania dokumentów faksem</w:t>
      </w:r>
      <w:r w:rsidR="00AC56ED">
        <w:rPr>
          <w:sz w:val="24"/>
        </w:rPr>
        <w:t xml:space="preserve"> </w:t>
      </w:r>
      <w:r w:rsidRPr="005B5AC2">
        <w:rPr>
          <w:sz w:val="24"/>
        </w:rPr>
        <w:t xml:space="preserve">lub e-mailem dowód transmisji danych oznacza, że wykonawca otrzymał korespondencję </w:t>
      </w:r>
      <w:r>
        <w:rPr>
          <w:sz w:val="24"/>
        </w:rPr>
        <w:t xml:space="preserve"> </w:t>
      </w:r>
      <w:r w:rsidRPr="005B5AC2">
        <w:rPr>
          <w:sz w:val="24"/>
        </w:rPr>
        <w:t xml:space="preserve">w momencie jej przekazania przez zamawiającego, niezależnie </w:t>
      </w:r>
      <w:r w:rsidR="00573B10">
        <w:rPr>
          <w:sz w:val="24"/>
        </w:rPr>
        <w:br/>
      </w:r>
      <w:r w:rsidRPr="005B5AC2">
        <w:rPr>
          <w:sz w:val="24"/>
        </w:rPr>
        <w:t>od ewentualnego potwierdzenia faktu jej otrzymania. Zamawiający nie ponosi odpowiedzialności za niesprawne działanie urządzeń wykonawcy.</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Postępowanie odbywa się w języku polskim w związku z czym wszelkie pisma, dokumenty, oświadczenia itp. składane w trakcie postępowania między zamawiającym </w:t>
      </w:r>
      <w:r w:rsidR="00573B10">
        <w:rPr>
          <w:sz w:val="24"/>
        </w:rPr>
        <w:br/>
      </w:r>
      <w:r w:rsidRPr="005B5AC2">
        <w:rPr>
          <w:sz w:val="24"/>
        </w:rPr>
        <w:t>a wykonawcami muszą być sporządzone w języku polskim.</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Adres do korespondencji jest zamieszczony na pierwszej stronie </w:t>
      </w:r>
      <w:proofErr w:type="spellStart"/>
      <w:r w:rsidRPr="005B5AC2">
        <w:rPr>
          <w:sz w:val="24"/>
        </w:rPr>
        <w:t>siwz</w:t>
      </w:r>
      <w:proofErr w:type="spellEnd"/>
      <w:r w:rsidRPr="005B5AC2">
        <w:rPr>
          <w:sz w:val="24"/>
        </w:rPr>
        <w:t>. Zamawiający wymaga, aby wszelkie pisma związane z postępowaniem były kierowane wyłącznie na ten adres.</w:t>
      </w:r>
    </w:p>
    <w:p w:rsidR="000139A5" w:rsidRPr="005B5AC2" w:rsidRDefault="000139A5" w:rsidP="00C5228D">
      <w:pPr>
        <w:numPr>
          <w:ilvl w:val="0"/>
          <w:numId w:val="9"/>
        </w:numPr>
        <w:tabs>
          <w:tab w:val="num" w:pos="284"/>
        </w:tabs>
        <w:ind w:left="284" w:hanging="284"/>
        <w:jc w:val="both"/>
        <w:rPr>
          <w:sz w:val="24"/>
        </w:rPr>
      </w:pPr>
      <w:r w:rsidRPr="005B5AC2">
        <w:rPr>
          <w:sz w:val="24"/>
        </w:rPr>
        <w:t>Zamawiający nie przewiduje zwoływania zebrania wykonawców.</w:t>
      </w:r>
    </w:p>
    <w:p w:rsidR="000139A5" w:rsidRPr="005B5AC2" w:rsidRDefault="000139A5" w:rsidP="00C5228D">
      <w:pPr>
        <w:numPr>
          <w:ilvl w:val="0"/>
          <w:numId w:val="9"/>
        </w:numPr>
        <w:tabs>
          <w:tab w:val="num" w:pos="284"/>
        </w:tabs>
        <w:ind w:left="284" w:hanging="284"/>
        <w:jc w:val="both"/>
        <w:rPr>
          <w:b/>
          <w:sz w:val="24"/>
          <w:szCs w:val="24"/>
        </w:rPr>
      </w:pPr>
      <w:r w:rsidRPr="005B5AC2">
        <w:rPr>
          <w:b/>
          <w:sz w:val="24"/>
        </w:rPr>
        <w:t xml:space="preserve">Osobą uprawnioną do bezpośredniego kontaktowania się z wykonawcami jest </w:t>
      </w:r>
      <w:r w:rsidRPr="005B5AC2">
        <w:rPr>
          <w:b/>
          <w:sz w:val="24"/>
        </w:rPr>
        <w:br/>
      </w:r>
      <w:r w:rsidRPr="00CC3A26">
        <w:rPr>
          <w:b/>
          <w:sz w:val="24"/>
          <w:szCs w:val="24"/>
        </w:rPr>
        <w:t xml:space="preserve">p. </w:t>
      </w:r>
      <w:r w:rsidR="000720CA" w:rsidRPr="00CC3A26">
        <w:rPr>
          <w:b/>
          <w:sz w:val="24"/>
          <w:szCs w:val="24"/>
        </w:rPr>
        <w:t>Agnieszka Poręczewska-Bereszko</w:t>
      </w:r>
      <w:r w:rsidR="00C1612A" w:rsidRPr="00CC3A26">
        <w:rPr>
          <w:b/>
          <w:sz w:val="24"/>
          <w:szCs w:val="24"/>
        </w:rPr>
        <w:t xml:space="preserve"> </w:t>
      </w:r>
      <w:r w:rsidRPr="00CC3A26">
        <w:rPr>
          <w:b/>
          <w:sz w:val="24"/>
          <w:szCs w:val="24"/>
        </w:rPr>
        <w:t xml:space="preserve">tel. 91 44 26 </w:t>
      </w:r>
      <w:r w:rsidR="000720CA" w:rsidRPr="00CC3A26">
        <w:rPr>
          <w:b/>
          <w:sz w:val="24"/>
          <w:szCs w:val="24"/>
        </w:rPr>
        <w:t>244</w:t>
      </w:r>
      <w:r>
        <w:rPr>
          <w:b/>
          <w:sz w:val="24"/>
          <w:szCs w:val="24"/>
        </w:rPr>
        <w:t xml:space="preserve"> </w:t>
      </w:r>
      <w:r w:rsidRPr="005B5AC2">
        <w:rPr>
          <w:b/>
          <w:sz w:val="24"/>
          <w:szCs w:val="24"/>
        </w:rPr>
        <w:t xml:space="preserve"> w godz. </w:t>
      </w:r>
      <w:r>
        <w:rPr>
          <w:b/>
          <w:sz w:val="24"/>
          <w:szCs w:val="24"/>
        </w:rPr>
        <w:t>7 - 15</w:t>
      </w:r>
      <w:r w:rsidRPr="005B5AC2">
        <w:rPr>
          <w:b/>
          <w:sz w:val="24"/>
          <w:szCs w:val="24"/>
        </w:rPr>
        <w:t xml:space="preserve">, </w:t>
      </w:r>
      <w:proofErr w:type="spellStart"/>
      <w:r w:rsidRPr="005B5AC2">
        <w:rPr>
          <w:b/>
          <w:sz w:val="24"/>
          <w:szCs w:val="24"/>
        </w:rPr>
        <w:t>fax</w:t>
      </w:r>
      <w:proofErr w:type="spellEnd"/>
      <w:r w:rsidRPr="005B5AC2">
        <w:rPr>
          <w:b/>
          <w:sz w:val="24"/>
          <w:szCs w:val="24"/>
        </w:rPr>
        <w:t xml:space="preserve"> </w:t>
      </w:r>
      <w:r>
        <w:rPr>
          <w:b/>
          <w:sz w:val="24"/>
          <w:szCs w:val="24"/>
        </w:rPr>
        <w:t>91 422 12 58</w:t>
      </w:r>
      <w:r w:rsidRPr="005B5AC2">
        <w:rPr>
          <w:b/>
          <w:sz w:val="24"/>
          <w:szCs w:val="24"/>
        </w:rPr>
        <w:t xml:space="preserve">  (czynny całą dobę), e-mail: </w:t>
      </w:r>
      <w:r>
        <w:rPr>
          <w:b/>
          <w:sz w:val="24"/>
          <w:szCs w:val="24"/>
        </w:rPr>
        <w:t>zwik@zwik.szczecin.pl</w:t>
      </w:r>
    </w:p>
    <w:p w:rsidR="000139A5" w:rsidRPr="005B5AC2" w:rsidRDefault="000139A5" w:rsidP="00C5228D">
      <w:pPr>
        <w:numPr>
          <w:ilvl w:val="0"/>
          <w:numId w:val="9"/>
        </w:numPr>
        <w:tabs>
          <w:tab w:val="num" w:pos="284"/>
        </w:tabs>
        <w:ind w:left="284" w:hanging="284"/>
        <w:jc w:val="both"/>
        <w:rPr>
          <w:sz w:val="24"/>
          <w:szCs w:val="24"/>
        </w:rPr>
      </w:pPr>
      <w:r w:rsidRPr="005B5AC2">
        <w:rPr>
          <w:bCs/>
          <w:sz w:val="24"/>
          <w:szCs w:val="24"/>
        </w:rPr>
        <w:t xml:space="preserve">Wykonawca może zwrócić się do zamawiającego o wyjaśnienie treści </w:t>
      </w:r>
      <w:proofErr w:type="spellStart"/>
      <w:r w:rsidRPr="005B5AC2">
        <w:rPr>
          <w:bCs/>
          <w:sz w:val="24"/>
          <w:szCs w:val="24"/>
        </w:rPr>
        <w:t>siwz</w:t>
      </w:r>
      <w:proofErr w:type="spellEnd"/>
      <w:r w:rsidRPr="005B5AC2">
        <w:rPr>
          <w:bCs/>
          <w:sz w:val="24"/>
          <w:szCs w:val="24"/>
        </w:rPr>
        <w:t xml:space="preserve">. Zamawiający udzieli wyjaśnień niezwłocznie, jednak nie później niż na 6 dni przed upływem terminu składania ofert, </w:t>
      </w:r>
      <w:r w:rsidRPr="005B5AC2">
        <w:rPr>
          <w:sz w:val="24"/>
          <w:szCs w:val="24"/>
        </w:rPr>
        <w:t xml:space="preserve">pod warunkiem że wniosek o wyjaśnienie treści </w:t>
      </w:r>
      <w:proofErr w:type="spellStart"/>
      <w:r w:rsidRPr="005B5AC2">
        <w:rPr>
          <w:sz w:val="24"/>
          <w:szCs w:val="24"/>
        </w:rPr>
        <w:t>siwz</w:t>
      </w:r>
      <w:proofErr w:type="spellEnd"/>
      <w:r w:rsidRPr="005B5AC2">
        <w:rPr>
          <w:sz w:val="24"/>
          <w:szCs w:val="24"/>
        </w:rPr>
        <w:t xml:space="preserve"> wpłynie </w:t>
      </w:r>
      <w:r w:rsidR="00573B10">
        <w:rPr>
          <w:sz w:val="24"/>
          <w:szCs w:val="24"/>
        </w:rPr>
        <w:br/>
      </w:r>
      <w:r w:rsidRPr="005B5AC2">
        <w:rPr>
          <w:sz w:val="24"/>
          <w:szCs w:val="24"/>
        </w:rPr>
        <w:t>do zamawiającego nie później niż do końca dnia, w którym upływa połowa wyznaczonego terminu składania ofert.</w:t>
      </w:r>
    </w:p>
    <w:p w:rsidR="000139A5" w:rsidRPr="005B5AC2" w:rsidRDefault="000139A5" w:rsidP="00C5228D">
      <w:pPr>
        <w:numPr>
          <w:ilvl w:val="0"/>
          <w:numId w:val="9"/>
        </w:numPr>
        <w:tabs>
          <w:tab w:val="num" w:pos="284"/>
        </w:tabs>
        <w:ind w:left="284" w:hanging="426"/>
        <w:jc w:val="both"/>
        <w:rPr>
          <w:sz w:val="24"/>
          <w:szCs w:val="24"/>
        </w:rPr>
      </w:pPr>
      <w:r w:rsidRPr="005B5AC2">
        <w:rPr>
          <w:bCs/>
          <w:sz w:val="24"/>
          <w:szCs w:val="24"/>
        </w:rPr>
        <w:t xml:space="preserve">Jeżeli wniosek o wyjaśnienie treści </w:t>
      </w:r>
      <w:proofErr w:type="spellStart"/>
      <w:r w:rsidRPr="005B5AC2">
        <w:rPr>
          <w:bCs/>
          <w:sz w:val="24"/>
          <w:szCs w:val="24"/>
        </w:rPr>
        <w:t>siwz</w:t>
      </w:r>
      <w:proofErr w:type="spellEnd"/>
      <w:r w:rsidRPr="005B5AC2">
        <w:rPr>
          <w:bCs/>
          <w:sz w:val="24"/>
          <w:szCs w:val="24"/>
        </w:rPr>
        <w:t xml:space="preserve"> wpłynie po upływie terminu składania wniosku, </w:t>
      </w:r>
      <w:r w:rsidR="00573B10">
        <w:rPr>
          <w:bCs/>
          <w:sz w:val="24"/>
          <w:szCs w:val="24"/>
        </w:rPr>
        <w:br/>
      </w:r>
      <w:r w:rsidRPr="005B5AC2">
        <w:rPr>
          <w:bCs/>
          <w:sz w:val="24"/>
          <w:szCs w:val="24"/>
        </w:rPr>
        <w:t xml:space="preserve">o którym mowa w </w:t>
      </w:r>
      <w:proofErr w:type="spellStart"/>
      <w:r w:rsidRPr="005B5AC2">
        <w:rPr>
          <w:bCs/>
          <w:sz w:val="24"/>
          <w:szCs w:val="24"/>
        </w:rPr>
        <w:t>pkt</w:t>
      </w:r>
      <w:proofErr w:type="spellEnd"/>
      <w:r w:rsidRPr="005B5AC2">
        <w:rPr>
          <w:bCs/>
          <w:sz w:val="24"/>
          <w:szCs w:val="24"/>
        </w:rPr>
        <w:t xml:space="preserve"> 9, lub będzie dotyczyć udzielonych wyjaśnień, zamawiający może udzielić wyjaśnień albo pozostawić wniosek bez rozpoznania.</w:t>
      </w:r>
    </w:p>
    <w:p w:rsidR="000139A5" w:rsidRPr="005B5AC2" w:rsidRDefault="000139A5" w:rsidP="00C5228D">
      <w:pPr>
        <w:numPr>
          <w:ilvl w:val="0"/>
          <w:numId w:val="9"/>
        </w:numPr>
        <w:tabs>
          <w:tab w:val="num" w:pos="284"/>
        </w:tabs>
        <w:ind w:left="284" w:hanging="426"/>
        <w:jc w:val="both"/>
        <w:rPr>
          <w:sz w:val="24"/>
          <w:szCs w:val="24"/>
        </w:rPr>
      </w:pPr>
      <w:r w:rsidRPr="005B5AC2">
        <w:rPr>
          <w:sz w:val="24"/>
          <w:szCs w:val="24"/>
        </w:rPr>
        <w:t xml:space="preserve">Przedłużenie terminu składania ofert nie wpływa na bieg terminu składania wniosku, </w:t>
      </w:r>
      <w:r w:rsidR="00573B10">
        <w:rPr>
          <w:sz w:val="24"/>
          <w:szCs w:val="24"/>
        </w:rPr>
        <w:br/>
      </w:r>
      <w:r w:rsidRPr="005B5AC2">
        <w:rPr>
          <w:sz w:val="24"/>
          <w:szCs w:val="24"/>
        </w:rPr>
        <w:t xml:space="preserve">o którym mowa w </w:t>
      </w:r>
      <w:proofErr w:type="spellStart"/>
      <w:r w:rsidRPr="005B5AC2">
        <w:rPr>
          <w:sz w:val="24"/>
          <w:szCs w:val="24"/>
        </w:rPr>
        <w:t>pkt</w:t>
      </w:r>
      <w:proofErr w:type="spellEnd"/>
      <w:r w:rsidRPr="005B5AC2">
        <w:rPr>
          <w:sz w:val="24"/>
          <w:szCs w:val="24"/>
        </w:rPr>
        <w:t xml:space="preserve"> 9.</w:t>
      </w:r>
    </w:p>
    <w:p w:rsidR="000139A5" w:rsidRPr="00C2351E" w:rsidRDefault="000139A5" w:rsidP="00C5228D">
      <w:pPr>
        <w:numPr>
          <w:ilvl w:val="0"/>
          <w:numId w:val="9"/>
        </w:numPr>
        <w:tabs>
          <w:tab w:val="num" w:pos="284"/>
        </w:tabs>
        <w:ind w:left="284" w:hanging="426"/>
        <w:jc w:val="both"/>
        <w:rPr>
          <w:bCs/>
          <w:sz w:val="24"/>
          <w:szCs w:val="24"/>
        </w:rPr>
      </w:pPr>
      <w:r w:rsidRPr="005B5AC2">
        <w:rPr>
          <w:sz w:val="24"/>
        </w:rPr>
        <w:t xml:space="preserve">Treść pytań wraz z wyjaśnieniami zamawiający przekazuje wykonawcom, którym przekazał </w:t>
      </w:r>
      <w:proofErr w:type="spellStart"/>
      <w:r w:rsidRPr="00C2351E">
        <w:rPr>
          <w:sz w:val="24"/>
        </w:rPr>
        <w:t>siwz</w:t>
      </w:r>
      <w:proofErr w:type="spellEnd"/>
      <w:r w:rsidRPr="00C2351E">
        <w:rPr>
          <w:sz w:val="24"/>
        </w:rPr>
        <w:t xml:space="preserve"> bez ujawniania źródła zapytania oraz udostępnia na stronie internetowej.</w:t>
      </w:r>
    </w:p>
    <w:p w:rsidR="000139A5" w:rsidRPr="00C2351E" w:rsidRDefault="000139A5" w:rsidP="00C5228D">
      <w:pPr>
        <w:numPr>
          <w:ilvl w:val="0"/>
          <w:numId w:val="9"/>
        </w:numPr>
        <w:tabs>
          <w:tab w:val="num" w:pos="284"/>
        </w:tabs>
        <w:ind w:left="284" w:hanging="426"/>
        <w:jc w:val="both"/>
        <w:rPr>
          <w:sz w:val="24"/>
          <w:szCs w:val="24"/>
        </w:rPr>
      </w:pPr>
      <w:r w:rsidRPr="00C2351E">
        <w:rPr>
          <w:sz w:val="24"/>
          <w:szCs w:val="24"/>
        </w:rPr>
        <w:lastRenderedPageBreak/>
        <w:t xml:space="preserve">W uzasadnionych przypadkach zamawiający może przed upływem terminu składania ofert zmienić treść specyfikacji istotnych warunków zamówienia. Dokonaną zmianę treści </w:t>
      </w:r>
      <w:proofErr w:type="spellStart"/>
      <w:r w:rsidRPr="00C2351E">
        <w:rPr>
          <w:sz w:val="24"/>
          <w:szCs w:val="24"/>
        </w:rPr>
        <w:t>siwz</w:t>
      </w:r>
      <w:proofErr w:type="spellEnd"/>
      <w:r w:rsidRPr="00C2351E">
        <w:rPr>
          <w:sz w:val="24"/>
          <w:szCs w:val="24"/>
        </w:rPr>
        <w:t xml:space="preserve"> zamawiający udostępnia na stronie internetowej.</w:t>
      </w:r>
    </w:p>
    <w:p w:rsidR="000139A5" w:rsidRDefault="000139A5" w:rsidP="00C5228D">
      <w:pPr>
        <w:numPr>
          <w:ilvl w:val="0"/>
          <w:numId w:val="9"/>
        </w:numPr>
        <w:tabs>
          <w:tab w:val="num" w:pos="284"/>
        </w:tabs>
        <w:ind w:left="284" w:hanging="426"/>
        <w:jc w:val="both"/>
        <w:rPr>
          <w:sz w:val="24"/>
          <w:szCs w:val="24"/>
        </w:rPr>
      </w:pPr>
      <w:r w:rsidRPr="00C2351E">
        <w:rPr>
          <w:sz w:val="24"/>
          <w:szCs w:val="24"/>
        </w:rPr>
        <w:t xml:space="preserve">Jeżeli w wyniku zmiany treści </w:t>
      </w:r>
      <w:proofErr w:type="spellStart"/>
      <w:r w:rsidRPr="00C2351E">
        <w:rPr>
          <w:sz w:val="24"/>
          <w:szCs w:val="24"/>
        </w:rPr>
        <w:t>siwz</w:t>
      </w:r>
      <w:proofErr w:type="spellEnd"/>
      <w:r w:rsidRPr="00C2351E">
        <w:rPr>
          <w:sz w:val="24"/>
          <w:szCs w:val="24"/>
        </w:rPr>
        <w:t xml:space="preserve"> nieprowadzącej do zmiany treści ogłoszenia </w:t>
      </w:r>
      <w:r w:rsidR="00573B10">
        <w:rPr>
          <w:sz w:val="24"/>
          <w:szCs w:val="24"/>
        </w:rPr>
        <w:br/>
      </w:r>
      <w:r w:rsidRPr="00C2351E">
        <w:rPr>
          <w:sz w:val="24"/>
          <w:szCs w:val="24"/>
        </w:rPr>
        <w:t>o zamówieniu jest niezbędny dodatkowy czas na wprowadzenie zmian w ofertach, zamawiający przedłuża termin składania ofert i zamieszcza informację na stronie internetowej.</w:t>
      </w:r>
    </w:p>
    <w:p w:rsidR="002B584C" w:rsidRPr="002B584C" w:rsidRDefault="002B584C" w:rsidP="002B584C">
      <w:pPr>
        <w:numPr>
          <w:ilvl w:val="0"/>
          <w:numId w:val="9"/>
        </w:numPr>
        <w:tabs>
          <w:tab w:val="num" w:pos="284"/>
        </w:tabs>
        <w:ind w:left="284" w:hanging="426"/>
        <w:jc w:val="both"/>
        <w:rPr>
          <w:sz w:val="24"/>
          <w:szCs w:val="24"/>
        </w:rPr>
      </w:pPr>
      <w:r w:rsidRPr="002B584C">
        <w:rPr>
          <w:sz w:val="24"/>
          <w:szCs w:val="24"/>
        </w:rPr>
        <w:t xml:space="preserve">Środkiem komunikacji elektronicznej, służącym złożeniu JEDZ przez wykonawcę, jest poczta elektroniczna. </w:t>
      </w:r>
    </w:p>
    <w:p w:rsidR="002B584C" w:rsidRPr="002B584C" w:rsidRDefault="002B584C" w:rsidP="002B584C">
      <w:pPr>
        <w:pStyle w:val="Akapitzlist"/>
        <w:spacing w:before="120" w:after="0" w:line="360" w:lineRule="auto"/>
        <w:jc w:val="both"/>
        <w:rPr>
          <w:rFonts w:ascii="Times New Roman" w:hAnsi="Times New Roman"/>
          <w:sz w:val="24"/>
          <w:szCs w:val="24"/>
        </w:rPr>
      </w:pPr>
    </w:p>
    <w:p w:rsidR="002B584C" w:rsidRPr="002B584C" w:rsidRDefault="002B584C" w:rsidP="002B584C">
      <w:pPr>
        <w:pStyle w:val="Akapitzlist"/>
        <w:spacing w:before="120" w:after="0" w:line="360" w:lineRule="auto"/>
        <w:jc w:val="both"/>
        <w:rPr>
          <w:rFonts w:ascii="Times New Roman" w:hAnsi="Times New Roman"/>
          <w:b/>
          <w:sz w:val="24"/>
          <w:szCs w:val="24"/>
        </w:rPr>
      </w:pPr>
      <w:r w:rsidRPr="002B584C">
        <w:rPr>
          <w:rFonts w:ascii="Times New Roman" w:hAnsi="Times New Roman"/>
          <w:b/>
          <w:i/>
          <w:sz w:val="24"/>
          <w:szCs w:val="24"/>
          <w:u w:val="single"/>
        </w:rPr>
        <w:t>UWAGA!</w:t>
      </w:r>
      <w:r w:rsidRPr="002B584C">
        <w:rPr>
          <w:rFonts w:ascii="Times New Roman" w:hAnsi="Times New Roman"/>
          <w:b/>
          <w:i/>
          <w:sz w:val="24"/>
          <w:szCs w:val="24"/>
        </w:rPr>
        <w:t xml:space="preserve"> Złożenie JEDZ wraz z ofertą na nośniku danych (np. CD, </w:t>
      </w:r>
      <w:proofErr w:type="spellStart"/>
      <w:r w:rsidRPr="002B584C">
        <w:rPr>
          <w:rFonts w:ascii="Times New Roman" w:hAnsi="Times New Roman"/>
          <w:b/>
          <w:i/>
          <w:sz w:val="24"/>
          <w:szCs w:val="24"/>
        </w:rPr>
        <w:t>pendrive</w:t>
      </w:r>
      <w:proofErr w:type="spellEnd"/>
      <w:r w:rsidRPr="002B584C">
        <w:rPr>
          <w:rFonts w:ascii="Times New Roman" w:hAnsi="Times New Roman"/>
          <w:b/>
          <w:i/>
          <w:sz w:val="24"/>
          <w:szCs w:val="24"/>
        </w:rPr>
        <w:t xml:space="preserve">) jest niedopuszczalne, nie stanowi bowiem jego złożenia przy użyciu środków komunikacji elektronicznej w rozumieniu przepisów ustawy z dnia 18 lipca 2002 o świadczeniu usług drogą elektroniczną. </w:t>
      </w:r>
    </w:p>
    <w:p w:rsidR="002B584C" w:rsidRPr="002B584C" w:rsidRDefault="002B584C" w:rsidP="002B584C">
      <w:pPr>
        <w:pStyle w:val="Akapitzlist"/>
        <w:spacing w:before="120" w:after="0" w:line="360" w:lineRule="auto"/>
        <w:ind w:left="714"/>
        <w:jc w:val="both"/>
        <w:rPr>
          <w:rFonts w:ascii="Times New Roman" w:hAnsi="Times New Roman"/>
          <w:sz w:val="24"/>
          <w:szCs w:val="24"/>
        </w:rPr>
      </w:pPr>
    </w:p>
    <w:p w:rsidR="002B584C" w:rsidRPr="00551320" w:rsidRDefault="002B584C" w:rsidP="002B584C">
      <w:pPr>
        <w:pStyle w:val="Akapitzlist"/>
        <w:spacing w:before="120" w:after="0" w:line="360" w:lineRule="auto"/>
        <w:ind w:left="714"/>
        <w:jc w:val="both"/>
        <w:rPr>
          <w:rFonts w:ascii="Times New Roman" w:hAnsi="Times New Roman"/>
          <w:b/>
          <w:sz w:val="24"/>
          <w:szCs w:val="24"/>
        </w:rPr>
      </w:pPr>
      <w:r w:rsidRPr="00551320">
        <w:rPr>
          <w:rFonts w:ascii="Times New Roman" w:hAnsi="Times New Roman"/>
          <w:b/>
          <w:sz w:val="24"/>
          <w:szCs w:val="24"/>
        </w:rPr>
        <w:t>JEDZ nal</w:t>
      </w:r>
      <w:r w:rsidR="004736FD">
        <w:rPr>
          <w:rFonts w:ascii="Times New Roman" w:hAnsi="Times New Roman"/>
          <w:b/>
          <w:sz w:val="24"/>
          <w:szCs w:val="24"/>
        </w:rPr>
        <w:t>eży przesłać na adres email jedz@</w:t>
      </w:r>
      <w:r w:rsidRPr="00551320">
        <w:rPr>
          <w:rFonts w:ascii="Times New Roman" w:hAnsi="Times New Roman"/>
          <w:b/>
          <w:sz w:val="24"/>
          <w:szCs w:val="24"/>
        </w:rPr>
        <w:t>zwik.szczecin.pl</w:t>
      </w:r>
    </w:p>
    <w:p w:rsidR="002B584C" w:rsidRPr="002B584C" w:rsidRDefault="002B584C" w:rsidP="002B584C">
      <w:pPr>
        <w:pStyle w:val="Akapitzlist"/>
        <w:spacing w:before="120" w:after="0" w:line="360" w:lineRule="auto"/>
        <w:ind w:left="714"/>
        <w:jc w:val="both"/>
        <w:rPr>
          <w:rFonts w:ascii="Times New Roman" w:hAnsi="Times New Roman"/>
          <w:sz w:val="24"/>
          <w:szCs w:val="24"/>
        </w:rPr>
      </w:pP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Zamawiający dopuszcza w szczególności następujący format przesyłanych danych: </w:t>
      </w:r>
      <w:proofErr w:type="spellStart"/>
      <w:r w:rsidRPr="002B584C">
        <w:rPr>
          <w:rFonts w:ascii="Times New Roman" w:hAnsi="Times New Roman"/>
          <w:sz w:val="24"/>
          <w:szCs w:val="24"/>
        </w:rPr>
        <w:t>.pd</w:t>
      </w:r>
      <w:proofErr w:type="spellEnd"/>
      <w:r w:rsidRPr="002B584C">
        <w:rPr>
          <w:rFonts w:ascii="Times New Roman" w:hAnsi="Times New Roman"/>
          <w:sz w:val="24"/>
          <w:szCs w:val="24"/>
        </w:rPr>
        <w:t>f, .</w:t>
      </w:r>
      <w:proofErr w:type="spellStart"/>
      <w:r w:rsidRPr="002B584C">
        <w:rPr>
          <w:rFonts w:ascii="Times New Roman" w:hAnsi="Times New Roman"/>
          <w:sz w:val="24"/>
          <w:szCs w:val="24"/>
        </w:rPr>
        <w:t>doc</w:t>
      </w:r>
      <w:proofErr w:type="spellEnd"/>
      <w:r w:rsidRPr="002B584C">
        <w:rPr>
          <w:rFonts w:ascii="Times New Roman" w:hAnsi="Times New Roman"/>
          <w:sz w:val="24"/>
          <w:szCs w:val="24"/>
        </w:rPr>
        <w:t>, .</w:t>
      </w:r>
      <w:proofErr w:type="spellStart"/>
      <w:r w:rsidRPr="002B584C">
        <w:rPr>
          <w:rFonts w:ascii="Times New Roman" w:hAnsi="Times New Roman"/>
          <w:sz w:val="24"/>
          <w:szCs w:val="24"/>
        </w:rPr>
        <w:t>docx</w:t>
      </w:r>
      <w:proofErr w:type="spellEnd"/>
      <w:r w:rsidRPr="002B584C">
        <w:rPr>
          <w:rFonts w:ascii="Times New Roman" w:hAnsi="Times New Roman"/>
          <w:sz w:val="24"/>
          <w:szCs w:val="24"/>
        </w:rPr>
        <w:t>, .</w:t>
      </w:r>
      <w:proofErr w:type="spellStart"/>
      <w:r w:rsidRPr="002B584C">
        <w:rPr>
          <w:rFonts w:ascii="Times New Roman" w:hAnsi="Times New Roman"/>
          <w:sz w:val="24"/>
          <w:szCs w:val="24"/>
        </w:rPr>
        <w:t>rtf,.xps</w:t>
      </w:r>
      <w:proofErr w:type="spellEnd"/>
      <w:r w:rsidRPr="002B584C">
        <w:rPr>
          <w:rFonts w:ascii="Times New Roman" w:hAnsi="Times New Roman"/>
          <w:sz w:val="24"/>
          <w:szCs w:val="24"/>
        </w:rPr>
        <w:t>, .</w:t>
      </w:r>
      <w:proofErr w:type="spellStart"/>
      <w:r w:rsidRPr="002B584C">
        <w:rPr>
          <w:rFonts w:ascii="Times New Roman" w:hAnsi="Times New Roman"/>
          <w:sz w:val="24"/>
          <w:szCs w:val="24"/>
        </w:rPr>
        <w:t>odt</w:t>
      </w:r>
      <w:proofErr w:type="spellEnd"/>
      <w:r w:rsidRPr="002B584C">
        <w:rPr>
          <w:rFonts w:ascii="Times New Roman" w:hAnsi="Times New Roman"/>
          <w:sz w:val="24"/>
          <w:szCs w:val="24"/>
        </w:rPr>
        <w:t>.</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Wykonawca wypełnia JEDZ, tworząc dokument elektroniczny. Może korzystać z narzędzia ESPD lub innych dostępnych narzędzi lub oprogramowania, które umożliwiają wypełnienie JEDZ i utworzenie dokumentu elektronicznego, </w:t>
      </w:r>
      <w:r w:rsidRPr="002B584C">
        <w:rPr>
          <w:rFonts w:ascii="Times New Roman" w:hAnsi="Times New Roman"/>
          <w:sz w:val="24"/>
          <w:szCs w:val="24"/>
        </w:rPr>
        <w:br/>
        <w:t>w szczególności w jednym z ww. formatów.</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we właściwej ustawie.</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w:t>
      </w:r>
      <w:proofErr w:type="spellStart"/>
      <w:r w:rsidRPr="002B584C">
        <w:rPr>
          <w:rFonts w:ascii="Times New Roman" w:hAnsi="Times New Roman"/>
          <w:sz w:val="24"/>
          <w:szCs w:val="24"/>
        </w:rPr>
        <w:t>Pzp</w:t>
      </w:r>
      <w:proofErr w:type="spellEnd"/>
      <w:r w:rsidRPr="002B584C">
        <w:rPr>
          <w:rFonts w:ascii="Times New Roman" w:hAnsi="Times New Roman"/>
          <w:sz w:val="24"/>
          <w:szCs w:val="24"/>
        </w:rPr>
        <w:t>.  </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Podpisany dokument elektroniczny JEDZ powinien zostać zaszyfrowany, </w:t>
      </w:r>
      <w:r w:rsidRPr="002B584C">
        <w:rPr>
          <w:rFonts w:ascii="Times New Roman" w:hAnsi="Times New Roman"/>
          <w:sz w:val="24"/>
          <w:szCs w:val="24"/>
        </w:rPr>
        <w:br/>
        <w:t xml:space="preserve">tj. opatrzony hasłem dostępowym. W tym celu wykonawca może posłużyć się narzędziami oferowanymi przez oprogramowanie, w którym przygotowuje dokument oświadczenia (np. </w:t>
      </w:r>
      <w:proofErr w:type="spellStart"/>
      <w:r w:rsidRPr="002B584C">
        <w:rPr>
          <w:rFonts w:ascii="Times New Roman" w:hAnsi="Times New Roman"/>
          <w:sz w:val="24"/>
          <w:szCs w:val="24"/>
        </w:rPr>
        <w:t>Adobe</w:t>
      </w:r>
      <w:proofErr w:type="spellEnd"/>
      <w:r w:rsidRPr="002B584C">
        <w:rPr>
          <w:rFonts w:ascii="Times New Roman" w:hAnsi="Times New Roman"/>
          <w:sz w:val="24"/>
          <w:szCs w:val="24"/>
        </w:rPr>
        <w:t xml:space="preserve"> </w:t>
      </w:r>
      <w:proofErr w:type="spellStart"/>
      <w:r w:rsidRPr="002B584C">
        <w:rPr>
          <w:rFonts w:ascii="Times New Roman" w:hAnsi="Times New Roman"/>
          <w:sz w:val="24"/>
          <w:szCs w:val="24"/>
        </w:rPr>
        <w:t>Acrobat</w:t>
      </w:r>
      <w:proofErr w:type="spellEnd"/>
      <w:r w:rsidRPr="002B584C">
        <w:rPr>
          <w:rFonts w:ascii="Times New Roman" w:hAnsi="Times New Roman"/>
          <w:sz w:val="24"/>
          <w:szCs w:val="24"/>
        </w:rPr>
        <w:t xml:space="preserve">), lub skorzystać z </w:t>
      </w:r>
      <w:r w:rsidRPr="002B584C">
        <w:rPr>
          <w:rFonts w:ascii="Times New Roman" w:hAnsi="Times New Roman"/>
          <w:iCs/>
          <w:sz w:val="24"/>
          <w:szCs w:val="24"/>
          <w:lang w:eastAsia="pl-PL"/>
        </w:rPr>
        <w:t xml:space="preserve">dostępnych na rynku narzędzi na licencji </w:t>
      </w:r>
      <w:proofErr w:type="spellStart"/>
      <w:r w:rsidRPr="002B584C">
        <w:rPr>
          <w:rFonts w:ascii="Times New Roman" w:hAnsi="Times New Roman"/>
          <w:iCs/>
          <w:sz w:val="24"/>
          <w:szCs w:val="24"/>
          <w:lang w:eastAsia="pl-PL"/>
        </w:rPr>
        <w:t>open-source</w:t>
      </w:r>
      <w:proofErr w:type="spellEnd"/>
      <w:r w:rsidRPr="002B584C">
        <w:rPr>
          <w:rFonts w:ascii="Times New Roman" w:hAnsi="Times New Roman"/>
          <w:iCs/>
          <w:sz w:val="24"/>
          <w:szCs w:val="24"/>
          <w:lang w:eastAsia="pl-PL"/>
        </w:rPr>
        <w:t xml:space="preserve"> (np.: AES </w:t>
      </w:r>
      <w:proofErr w:type="spellStart"/>
      <w:r w:rsidRPr="002B584C">
        <w:rPr>
          <w:rFonts w:ascii="Times New Roman" w:hAnsi="Times New Roman"/>
          <w:iCs/>
          <w:sz w:val="24"/>
          <w:szCs w:val="24"/>
          <w:lang w:eastAsia="pl-PL"/>
        </w:rPr>
        <w:t>Crypt</w:t>
      </w:r>
      <w:proofErr w:type="spellEnd"/>
      <w:r w:rsidRPr="002B584C">
        <w:rPr>
          <w:rFonts w:ascii="Times New Roman" w:hAnsi="Times New Roman"/>
          <w:iCs/>
          <w:sz w:val="24"/>
          <w:szCs w:val="24"/>
          <w:lang w:eastAsia="pl-PL"/>
        </w:rPr>
        <w:t xml:space="preserve">, 7-Zip i Smart </w:t>
      </w:r>
      <w:proofErr w:type="spellStart"/>
      <w:r w:rsidRPr="002B584C">
        <w:rPr>
          <w:rFonts w:ascii="Times New Roman" w:hAnsi="Times New Roman"/>
          <w:iCs/>
          <w:sz w:val="24"/>
          <w:szCs w:val="24"/>
          <w:lang w:eastAsia="pl-PL"/>
        </w:rPr>
        <w:t>Sign</w:t>
      </w:r>
      <w:proofErr w:type="spellEnd"/>
      <w:r w:rsidRPr="002B584C">
        <w:rPr>
          <w:rFonts w:ascii="Times New Roman" w:hAnsi="Times New Roman"/>
          <w:iCs/>
          <w:sz w:val="24"/>
          <w:szCs w:val="24"/>
          <w:lang w:eastAsia="pl-PL"/>
        </w:rPr>
        <w:t xml:space="preserve">) </w:t>
      </w:r>
      <w:r w:rsidRPr="002B584C">
        <w:rPr>
          <w:rFonts w:ascii="Times New Roman" w:hAnsi="Times New Roman"/>
          <w:iCs/>
          <w:sz w:val="24"/>
          <w:szCs w:val="24"/>
          <w:lang w:eastAsia="pl-PL"/>
        </w:rPr>
        <w:br/>
        <w:t xml:space="preserve">lub komercyjnych. </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Wykonawca zamieszcza hasło dostępu do pliku JEDZ w treści swojej oferty, składanej w formie pisemnej. Treść oferty może zawierać, jeśli to niezbędne, również inne informacje dla prawidłowego dostępu do dokumentu, w szczególności informacje o wykorzystanym programie szyfrującym lub procedurze odszyfrowania danych zawartych w JEDZ.  </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lastRenderedPageBreak/>
        <w:t xml:space="preserve">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w:t>
      </w:r>
    </w:p>
    <w:p w:rsidR="002B584C" w:rsidRPr="002B584C" w:rsidRDefault="002B584C" w:rsidP="00451301">
      <w:pPr>
        <w:pStyle w:val="Akapitzlist"/>
        <w:numPr>
          <w:ilvl w:val="0"/>
          <w:numId w:val="76"/>
        </w:numPr>
        <w:spacing w:after="160" w:line="240" w:lineRule="auto"/>
        <w:rPr>
          <w:rFonts w:ascii="Times New Roman" w:hAnsi="Times New Roman"/>
          <w:sz w:val="24"/>
          <w:szCs w:val="24"/>
        </w:rPr>
      </w:pPr>
      <w:r w:rsidRPr="002B584C">
        <w:rPr>
          <w:rFonts w:ascii="Times New Roman" w:hAnsi="Times New Roman"/>
          <w:sz w:val="24"/>
          <w:szCs w:val="24"/>
        </w:rPr>
        <w:t>Wykonawca, przesyłając JEDZ, żąda potwierdzenia dostarczenia wiadomości zawierającej JEDZ.</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Datą przesłania JEDZ będzie potwierdzenie dostarczenia wiadomości zawierającej JEDZ z serwera pocztowego zamawiającego. </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Obowiązek złożenia JEDZ w postaci elektronicznej opatrzonej kwalifikowanym podpisem elektronicznym w sposób określony powyżej dotyczy również JEDZ składanego na wezwanie w trybie art. 26 ust. 3 ustawy </w:t>
      </w:r>
      <w:proofErr w:type="spellStart"/>
      <w:r w:rsidRPr="002B584C">
        <w:rPr>
          <w:rFonts w:ascii="Times New Roman" w:hAnsi="Times New Roman"/>
          <w:sz w:val="24"/>
          <w:szCs w:val="24"/>
        </w:rPr>
        <w:t>Pzp</w:t>
      </w:r>
      <w:proofErr w:type="spellEnd"/>
      <w:r w:rsidRPr="002B584C">
        <w:rPr>
          <w:rFonts w:ascii="Times New Roman" w:hAnsi="Times New Roman"/>
          <w:sz w:val="24"/>
          <w:szCs w:val="24"/>
        </w:rPr>
        <w:t xml:space="preserve">; w takim przypadku Zamawiający nie wymaga szyfrowania tego dokumentu. </w:t>
      </w:r>
    </w:p>
    <w:p w:rsidR="002B584C" w:rsidRPr="002B584C" w:rsidRDefault="002B584C" w:rsidP="00C5228D">
      <w:pPr>
        <w:numPr>
          <w:ilvl w:val="0"/>
          <w:numId w:val="9"/>
        </w:numPr>
        <w:tabs>
          <w:tab w:val="num" w:pos="284"/>
        </w:tabs>
        <w:ind w:left="284" w:hanging="426"/>
        <w:jc w:val="both"/>
        <w:rPr>
          <w:sz w:val="24"/>
          <w:szCs w:val="24"/>
        </w:rPr>
      </w:pPr>
      <w:r>
        <w:rPr>
          <w:sz w:val="24"/>
          <w:szCs w:val="24"/>
        </w:rPr>
        <w:t>Ofertę składa się pod rygorem nieważności w formie pisemnej.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83608D" w:rsidRDefault="0083608D" w:rsidP="00647925">
      <w:pPr>
        <w:jc w:val="both"/>
        <w:rPr>
          <w:sz w:val="24"/>
          <w:szCs w:val="24"/>
          <w:highlight w:val="yellow"/>
        </w:rPr>
      </w:pPr>
    </w:p>
    <w:p w:rsidR="0083608D" w:rsidRPr="00D07EF2" w:rsidRDefault="0083608D" w:rsidP="0083608D">
      <w:pPr>
        <w:numPr>
          <w:ilvl w:val="0"/>
          <w:numId w:val="23"/>
        </w:numPr>
        <w:tabs>
          <w:tab w:val="clear" w:pos="720"/>
          <w:tab w:val="num" w:pos="284"/>
        </w:tabs>
        <w:ind w:left="300" w:hanging="300"/>
        <w:jc w:val="both"/>
        <w:rPr>
          <w:sz w:val="24"/>
          <w:szCs w:val="24"/>
        </w:rPr>
      </w:pPr>
      <w:r w:rsidRPr="00D07EF2">
        <w:rPr>
          <w:b/>
          <w:sz w:val="24"/>
          <w:szCs w:val="24"/>
        </w:rPr>
        <w:t>Zamawiający przewiduje wynagrodzenie ryczałtowe</w:t>
      </w:r>
      <w:r w:rsidRPr="00D07EF2">
        <w:rPr>
          <w:sz w:val="24"/>
          <w:szCs w:val="24"/>
        </w:rPr>
        <w:t>. Wykonawca winien złożyć ofertę na całość zamówienia.</w:t>
      </w:r>
    </w:p>
    <w:p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 xml:space="preserve">Cena musi być wyrażona w złotych polskich niezależnie od wchodzących w jej skład elementów. Tak obliczona cena będzie brana pod uwagę przez komisję przetargową </w:t>
      </w:r>
      <w:r w:rsidR="00144D02">
        <w:rPr>
          <w:sz w:val="24"/>
          <w:szCs w:val="24"/>
        </w:rPr>
        <w:br/>
      </w:r>
      <w:r w:rsidRPr="005B5AC2">
        <w:rPr>
          <w:sz w:val="24"/>
          <w:szCs w:val="24"/>
        </w:rPr>
        <w:t>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CC3A26"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w:t>
      </w:r>
      <w:r w:rsidRPr="00CC3A26">
        <w:rPr>
          <w:color w:val="auto"/>
        </w:rPr>
        <w:t xml:space="preserve">dnia </w:t>
      </w:r>
      <w:r w:rsidR="00CC3A26" w:rsidRPr="00CC3A26">
        <w:rPr>
          <w:b/>
          <w:color w:val="auto"/>
        </w:rPr>
        <w:t>04.06</w:t>
      </w:r>
      <w:r w:rsidR="00EF0760" w:rsidRPr="00CC3A26">
        <w:rPr>
          <w:b/>
          <w:color w:val="auto"/>
        </w:rPr>
        <w:t>.201</w:t>
      </w:r>
      <w:r w:rsidR="00523923" w:rsidRPr="00CC3A26">
        <w:rPr>
          <w:b/>
          <w:color w:val="auto"/>
        </w:rPr>
        <w:t>8</w:t>
      </w:r>
      <w:r w:rsidR="00EF0760" w:rsidRPr="00CC3A26">
        <w:rPr>
          <w:color w:val="auto"/>
        </w:rPr>
        <w:t xml:space="preserve"> </w:t>
      </w:r>
      <w:r w:rsidRPr="00CC3A26">
        <w:rPr>
          <w:color w:val="auto"/>
        </w:rPr>
        <w:t>r., do godz. 12</w:t>
      </w:r>
      <w:r w:rsidRPr="00CC3A26">
        <w:rPr>
          <w:color w:val="auto"/>
          <w:vertAlign w:val="superscript"/>
        </w:rPr>
        <w:t>50</w:t>
      </w:r>
      <w:r w:rsidRPr="00CC3A26">
        <w:rPr>
          <w:color w:val="auto"/>
        </w:rPr>
        <w:t>.</w:t>
      </w:r>
    </w:p>
    <w:p w:rsidR="000139A5" w:rsidRPr="00CC3A26" w:rsidRDefault="000139A5" w:rsidP="00C5228D">
      <w:pPr>
        <w:numPr>
          <w:ilvl w:val="0"/>
          <w:numId w:val="10"/>
        </w:numPr>
        <w:tabs>
          <w:tab w:val="clear" w:pos="360"/>
          <w:tab w:val="num" w:pos="284"/>
          <w:tab w:val="num" w:pos="709"/>
        </w:tabs>
        <w:ind w:left="284" w:hanging="284"/>
        <w:jc w:val="both"/>
        <w:rPr>
          <w:sz w:val="24"/>
        </w:rPr>
      </w:pPr>
      <w:r w:rsidRPr="00CC3A26">
        <w:rPr>
          <w:sz w:val="24"/>
        </w:rPr>
        <w:t>Za termin złożenia oferty uważa się termin jej dotarcia do zamawiającego.</w:t>
      </w:r>
    </w:p>
    <w:p w:rsidR="000139A5" w:rsidRPr="00CC3A26" w:rsidRDefault="000139A5" w:rsidP="00C5228D">
      <w:pPr>
        <w:pStyle w:val="pkt"/>
        <w:numPr>
          <w:ilvl w:val="0"/>
          <w:numId w:val="10"/>
        </w:numPr>
        <w:tabs>
          <w:tab w:val="clear" w:pos="360"/>
          <w:tab w:val="num" w:pos="284"/>
        </w:tabs>
        <w:spacing w:before="0" w:after="0"/>
        <w:ind w:left="284" w:hanging="284"/>
      </w:pPr>
      <w:r w:rsidRPr="00CC3A26">
        <w:t xml:space="preserve">Wykonawca otrzyma pisemne potwierdzenie złożenia oferty. </w:t>
      </w:r>
    </w:p>
    <w:p w:rsidR="000139A5" w:rsidRPr="00CC3A26" w:rsidRDefault="000139A5" w:rsidP="00C5228D">
      <w:pPr>
        <w:pStyle w:val="pkt"/>
        <w:numPr>
          <w:ilvl w:val="0"/>
          <w:numId w:val="10"/>
        </w:numPr>
        <w:tabs>
          <w:tab w:val="clear" w:pos="360"/>
          <w:tab w:val="num" w:pos="284"/>
        </w:tabs>
        <w:spacing w:before="0" w:after="0"/>
        <w:ind w:left="284" w:hanging="284"/>
      </w:pPr>
      <w:r w:rsidRPr="00CC3A26">
        <w:t xml:space="preserve">Oferty będą podlegać rejestracji przez zamawiającego. Każda przyjęta oferta zostanie opatrzona adnotacją określającą dokładny termin przyjęcia oferty tzn. datę kalendarzową </w:t>
      </w:r>
      <w:r w:rsidRPr="00CC3A26">
        <w:br/>
        <w:t>oraz godzinę i minutę, w której została przyjęta. Do czasu otwarcia ofert, będą one przechowywane w sposób gwarantujący ich nienaruszalność.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CC3A26">
        <w:rPr>
          <w:color w:val="auto"/>
        </w:rPr>
        <w:t xml:space="preserve">Otwarcie ofert odbędzie się w dn. </w:t>
      </w:r>
      <w:r w:rsidR="00CC3A26" w:rsidRPr="00CC3A26">
        <w:rPr>
          <w:b/>
          <w:color w:val="auto"/>
        </w:rPr>
        <w:t>04.06</w:t>
      </w:r>
      <w:r w:rsidR="00EF0760" w:rsidRPr="00CC3A26">
        <w:rPr>
          <w:b/>
          <w:color w:val="auto"/>
        </w:rPr>
        <w:t>.201</w:t>
      </w:r>
      <w:r w:rsidR="00DA0A4E" w:rsidRPr="00CC3A26">
        <w:rPr>
          <w:b/>
          <w:color w:val="auto"/>
        </w:rPr>
        <w:t>8</w:t>
      </w:r>
      <w:r w:rsidR="00EF0760" w:rsidRPr="00CC3A26">
        <w:rPr>
          <w:color w:val="auto"/>
        </w:rPr>
        <w:t xml:space="preserve"> </w:t>
      </w:r>
      <w:r w:rsidRPr="00CC3A26">
        <w:rPr>
          <w:color w:val="auto"/>
        </w:rPr>
        <w:t>r</w:t>
      </w:r>
      <w:r w:rsidRPr="00725579">
        <w:rPr>
          <w:color w:val="auto"/>
        </w:rPr>
        <w:t>.,</w:t>
      </w:r>
      <w:r w:rsidRPr="00E4369B">
        <w:rPr>
          <w:color w:val="auto"/>
        </w:rPr>
        <w:t xml:space="preserve"> o godz. 13</w:t>
      </w:r>
      <w:r w:rsidRPr="00E4369B">
        <w:rPr>
          <w:color w:val="auto"/>
          <w:vertAlign w:val="superscript"/>
        </w:rPr>
        <w:t>00</w:t>
      </w:r>
      <w:r w:rsidRPr="00E4369B">
        <w:rPr>
          <w:color w:val="auto"/>
        </w:rPr>
        <w:t xml:space="preserve"> w Zakładzie Wodociągów</w:t>
      </w:r>
      <w:r w:rsidR="00F61E0E">
        <w:rPr>
          <w:color w:val="auto"/>
        </w:rPr>
        <w:t xml:space="preserve"> </w:t>
      </w:r>
      <w:r w:rsidR="00144D02">
        <w:rPr>
          <w:color w:val="auto"/>
        </w:rPr>
        <w:br/>
      </w:r>
      <w:r w:rsidRPr="00E4369B">
        <w:rPr>
          <w:color w:val="auto"/>
        </w:rPr>
        <w:t>i Kanalizacji Sp. z o.o. w Szczecinie, pok. nr 323 . Otwarcie</w:t>
      </w:r>
      <w:r w:rsidRPr="005B5AC2">
        <w:rPr>
          <w:color w:val="auto"/>
        </w:rPr>
        <w:t xml:space="preserve"> ofert jest jawne, wykonawcy mogą w nim uczestniczyć.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t>
      </w:r>
      <w:r w:rsidR="00144D02">
        <w:rPr>
          <w:color w:val="auto"/>
        </w:rPr>
        <w:br/>
      </w:r>
      <w:r w:rsidRPr="00FF02BE">
        <w:rPr>
          <w:color w:val="auto"/>
        </w:rPr>
        <w:t>w Szczecinie</w:t>
      </w:r>
      <w:r w:rsidRPr="005B5AC2">
        <w:rPr>
          <w:color w:val="auto"/>
        </w:rPr>
        <w:t>.</w:t>
      </w:r>
    </w:p>
    <w:p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t xml:space="preserve">Zamawiający bezpośrednio przed otwarciem ofert poda kwotę, jaką zamierza przeznaczyć </w:t>
      </w:r>
      <w:r w:rsidRPr="005B5AC2">
        <w:rPr>
          <w:sz w:val="24"/>
        </w:rPr>
        <w:br/>
        <w:t>na sfinansowanie zamówienia. Następnie zamawiający poda informacje, o których mowa w art. 86 ust. 4 ustawy.</w:t>
      </w:r>
    </w:p>
    <w:p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0139A5" w:rsidRPr="00C2351E" w:rsidRDefault="000139A5" w:rsidP="003C5FFC">
      <w:pPr>
        <w:pStyle w:val="ust"/>
        <w:spacing w:before="0" w:after="0"/>
        <w:ind w:left="567" w:hanging="283"/>
        <w:rPr>
          <w:szCs w:val="24"/>
        </w:rPr>
      </w:pPr>
      <w:r w:rsidRPr="00C2351E">
        <w:rPr>
          <w:szCs w:val="24"/>
        </w:rPr>
        <w:lastRenderedPageBreak/>
        <w:t>3)</w:t>
      </w:r>
      <w:r w:rsidRPr="00C2351E">
        <w:rPr>
          <w:szCs w:val="24"/>
        </w:rPr>
        <w:tab/>
        <w:t>ceny, terminu wykonania zamówienia, okresu gwarancji i warunków płatności zawartych</w:t>
      </w:r>
      <w:r>
        <w:rPr>
          <w:szCs w:val="24"/>
        </w:rPr>
        <w:t xml:space="preserve"> </w:t>
      </w:r>
      <w:r w:rsidRPr="00C2351E">
        <w:rPr>
          <w:szCs w:val="24"/>
        </w:rPr>
        <w:t>w ofertach.</w:t>
      </w:r>
    </w:p>
    <w:p w:rsidR="000139A5" w:rsidRPr="005B5AC2" w:rsidRDefault="000139A5" w:rsidP="003C5FFC">
      <w:pPr>
        <w:jc w:val="both"/>
        <w:rPr>
          <w:sz w:val="24"/>
        </w:rPr>
      </w:pPr>
    </w:p>
    <w:p w:rsidR="000139A5" w:rsidRPr="006A7E17" w:rsidRDefault="000139A5" w:rsidP="003C5FFC">
      <w:pPr>
        <w:pStyle w:val="Nagwek4"/>
        <w:shd w:val="clear" w:color="auto" w:fill="06B6E5"/>
        <w:rPr>
          <w:color w:val="auto"/>
        </w:rPr>
      </w:pPr>
      <w:r w:rsidRPr="006A7E17">
        <w:rPr>
          <w:color w:val="auto"/>
        </w:rPr>
        <w:t>ROZDZIAŁ XII Wybór oferty najkorzystniejszej</w:t>
      </w:r>
    </w:p>
    <w:p w:rsidR="000139A5" w:rsidRPr="006A7E17" w:rsidRDefault="000139A5" w:rsidP="003C5FFC">
      <w:pPr>
        <w:jc w:val="both"/>
        <w:rPr>
          <w:b/>
          <w:sz w:val="24"/>
        </w:rPr>
      </w:pPr>
    </w:p>
    <w:p w:rsidR="003F65BF" w:rsidRPr="00051824" w:rsidRDefault="003F65BF" w:rsidP="003F65BF">
      <w:pPr>
        <w:pStyle w:val="Tekstpodstawowywcity2"/>
        <w:numPr>
          <w:ilvl w:val="0"/>
          <w:numId w:val="24"/>
        </w:numPr>
        <w:tabs>
          <w:tab w:val="num" w:pos="284"/>
        </w:tabs>
        <w:ind w:left="284" w:hanging="284"/>
      </w:pPr>
      <w:r w:rsidRPr="00051824">
        <w:rPr>
          <w:b w:val="0"/>
        </w:rPr>
        <w:t>Wybór oferty najkorzystniejszej zostanie dokonany według następujących kryteriów oceny</w:t>
      </w:r>
      <w:r w:rsidRPr="00051824">
        <w:t xml:space="preserve"> </w:t>
      </w:r>
      <w:r w:rsidRPr="00051824">
        <w:rPr>
          <w:b w:val="0"/>
        </w:rPr>
        <w:t xml:space="preserve">ofert: </w:t>
      </w:r>
    </w:p>
    <w:p w:rsidR="003F65BF" w:rsidRPr="00051824" w:rsidRDefault="003F65BF" w:rsidP="003F65BF">
      <w:pPr>
        <w:pStyle w:val="Tekstpodstawowywcity2"/>
        <w:tabs>
          <w:tab w:val="left" w:pos="360"/>
        </w:tabs>
        <w:ind w:left="426"/>
      </w:pPr>
    </w:p>
    <w:p w:rsidR="003F65BF" w:rsidRPr="00051824" w:rsidRDefault="003F65BF" w:rsidP="003F65BF">
      <w:pPr>
        <w:pStyle w:val="Tekstpodstawowywcity2"/>
        <w:tabs>
          <w:tab w:val="left" w:pos="284"/>
        </w:tabs>
        <w:ind w:left="284"/>
      </w:pPr>
      <w:r w:rsidRPr="00051824">
        <w:rPr>
          <w:b w:val="0"/>
        </w:rPr>
        <w:t>1)</w:t>
      </w:r>
      <w:r w:rsidRPr="00051824">
        <w:rPr>
          <w:b w:val="0"/>
        </w:rPr>
        <w:tab/>
      </w:r>
      <w:r w:rsidRPr="00051824">
        <w:t xml:space="preserve">cena </w:t>
      </w:r>
      <w:r w:rsidR="00940A03" w:rsidRPr="0054779F">
        <w:t>– 9</w:t>
      </w:r>
      <w:r w:rsidRPr="0054779F">
        <w:t>0 %</w:t>
      </w:r>
    </w:p>
    <w:p w:rsidR="00AC56ED" w:rsidRDefault="00AC56ED" w:rsidP="003F65BF">
      <w:pPr>
        <w:pStyle w:val="Tekstpodstawowy2"/>
        <w:tabs>
          <w:tab w:val="left" w:pos="-2127"/>
          <w:tab w:val="left" w:pos="284"/>
        </w:tabs>
        <w:spacing w:after="0" w:line="240" w:lineRule="auto"/>
        <w:ind w:left="284"/>
        <w:jc w:val="both"/>
        <w:rPr>
          <w:sz w:val="24"/>
          <w:szCs w:val="24"/>
        </w:rPr>
      </w:pPr>
    </w:p>
    <w:p w:rsidR="003F65BF" w:rsidRPr="00051824" w:rsidRDefault="003F65BF" w:rsidP="003F65BF">
      <w:pPr>
        <w:pStyle w:val="Tekstpodstawowy2"/>
        <w:tabs>
          <w:tab w:val="left" w:pos="-2127"/>
          <w:tab w:val="left" w:pos="284"/>
        </w:tabs>
        <w:spacing w:after="0" w:line="240" w:lineRule="auto"/>
        <w:ind w:left="284"/>
        <w:jc w:val="both"/>
        <w:rPr>
          <w:b/>
          <w:sz w:val="24"/>
          <w:szCs w:val="24"/>
        </w:rPr>
      </w:pPr>
      <w:r w:rsidRPr="00051824">
        <w:rPr>
          <w:sz w:val="24"/>
          <w:szCs w:val="24"/>
        </w:rPr>
        <w:tab/>
        <w:t xml:space="preserve">Sposób przyznania punktów w kryterium „cena” (C): </w:t>
      </w:r>
    </w:p>
    <w:p w:rsidR="003F65BF" w:rsidRPr="00051824" w:rsidRDefault="003F65BF" w:rsidP="003F65BF">
      <w:pPr>
        <w:jc w:val="both"/>
        <w:rPr>
          <w:sz w:val="24"/>
          <w:szCs w:val="24"/>
        </w:rPr>
      </w:pPr>
    </w:p>
    <w:p w:rsidR="003F65BF" w:rsidRPr="00051824" w:rsidRDefault="003F65BF" w:rsidP="003F65BF">
      <w:pPr>
        <w:jc w:val="both"/>
        <w:rPr>
          <w:sz w:val="24"/>
          <w:szCs w:val="24"/>
        </w:rPr>
      </w:pPr>
      <w:r w:rsidRPr="00051824">
        <w:rPr>
          <w:sz w:val="24"/>
          <w:szCs w:val="24"/>
        </w:rPr>
        <w:t xml:space="preserve">                   najniższa cena ofertowa    </w:t>
      </w:r>
    </w:p>
    <w:p w:rsidR="003F65BF" w:rsidRPr="00051824" w:rsidRDefault="003F65BF" w:rsidP="003F65BF">
      <w:pPr>
        <w:tabs>
          <w:tab w:val="left" w:pos="2127"/>
        </w:tabs>
        <w:jc w:val="both"/>
        <w:rPr>
          <w:sz w:val="24"/>
          <w:szCs w:val="24"/>
        </w:rPr>
      </w:pPr>
      <w:r w:rsidRPr="00051824">
        <w:rPr>
          <w:sz w:val="24"/>
          <w:szCs w:val="24"/>
        </w:rPr>
        <w:t xml:space="preserve">     C  = ---------------------------------------------------- x 100 </w:t>
      </w:r>
      <w:proofErr w:type="spellStart"/>
      <w:r w:rsidRPr="00051824">
        <w:rPr>
          <w:sz w:val="24"/>
          <w:szCs w:val="24"/>
        </w:rPr>
        <w:t>pkt</w:t>
      </w:r>
      <w:proofErr w:type="spellEnd"/>
      <w:r w:rsidRPr="00051824">
        <w:rPr>
          <w:sz w:val="24"/>
          <w:szCs w:val="24"/>
        </w:rPr>
        <w:t xml:space="preserve"> x </w:t>
      </w:r>
      <w:r w:rsidR="00075B68">
        <w:rPr>
          <w:sz w:val="24"/>
          <w:szCs w:val="24"/>
        </w:rPr>
        <w:t>9</w:t>
      </w:r>
      <w:r w:rsidRPr="00051824">
        <w:rPr>
          <w:sz w:val="24"/>
          <w:szCs w:val="24"/>
        </w:rPr>
        <w:t>0 %</w:t>
      </w:r>
    </w:p>
    <w:p w:rsidR="003F65BF" w:rsidRPr="00051824" w:rsidRDefault="003F65BF" w:rsidP="003F65BF">
      <w:pPr>
        <w:ind w:left="708" w:firstLine="132"/>
        <w:jc w:val="both"/>
        <w:rPr>
          <w:sz w:val="24"/>
          <w:szCs w:val="24"/>
        </w:rPr>
      </w:pPr>
      <w:r w:rsidRPr="00051824">
        <w:rPr>
          <w:sz w:val="24"/>
          <w:szCs w:val="24"/>
        </w:rPr>
        <w:t xml:space="preserve">    cena ofertowa w ofercie ocenianej</w:t>
      </w:r>
    </w:p>
    <w:p w:rsidR="003F65BF" w:rsidRPr="00051824" w:rsidRDefault="003F65BF" w:rsidP="003F65BF">
      <w:pPr>
        <w:jc w:val="both"/>
        <w:rPr>
          <w:sz w:val="24"/>
          <w:szCs w:val="24"/>
        </w:rPr>
      </w:pPr>
    </w:p>
    <w:p w:rsidR="003F65BF" w:rsidRPr="00051824" w:rsidRDefault="003F65BF" w:rsidP="003F65BF">
      <w:pPr>
        <w:jc w:val="both"/>
        <w:rPr>
          <w:sz w:val="24"/>
          <w:szCs w:val="24"/>
        </w:rPr>
      </w:pPr>
    </w:p>
    <w:p w:rsidR="003F65BF" w:rsidRPr="00051824" w:rsidRDefault="00940A03" w:rsidP="003F65BF">
      <w:pPr>
        <w:ind w:left="284"/>
        <w:jc w:val="both"/>
        <w:rPr>
          <w:b/>
          <w:sz w:val="24"/>
          <w:szCs w:val="24"/>
        </w:rPr>
      </w:pPr>
      <w:r>
        <w:rPr>
          <w:sz w:val="24"/>
          <w:szCs w:val="24"/>
        </w:rPr>
        <w:t xml:space="preserve"> 2</w:t>
      </w:r>
      <w:r w:rsidR="003F65BF" w:rsidRPr="00051824">
        <w:rPr>
          <w:sz w:val="24"/>
          <w:szCs w:val="24"/>
        </w:rPr>
        <w:t xml:space="preserve">)  </w:t>
      </w:r>
      <w:r w:rsidR="00B13A51" w:rsidRPr="00B13A51">
        <w:rPr>
          <w:b/>
          <w:sz w:val="24"/>
          <w:szCs w:val="24"/>
        </w:rPr>
        <w:t>Termin gwarancji i</w:t>
      </w:r>
      <w:r w:rsidR="00B13A51">
        <w:rPr>
          <w:sz w:val="24"/>
          <w:szCs w:val="24"/>
        </w:rPr>
        <w:t xml:space="preserve"> </w:t>
      </w:r>
      <w:r w:rsidR="003F65BF" w:rsidRPr="00051824">
        <w:rPr>
          <w:b/>
          <w:sz w:val="24"/>
          <w:szCs w:val="24"/>
        </w:rPr>
        <w:t xml:space="preserve"> rękojmi </w:t>
      </w:r>
      <w:r w:rsidR="006A43FE">
        <w:rPr>
          <w:b/>
          <w:sz w:val="24"/>
          <w:szCs w:val="24"/>
        </w:rPr>
        <w:t xml:space="preserve"> na </w:t>
      </w:r>
      <w:r w:rsidR="0054779F">
        <w:rPr>
          <w:b/>
          <w:sz w:val="24"/>
          <w:szCs w:val="24"/>
        </w:rPr>
        <w:t>roboty</w:t>
      </w:r>
      <w:r w:rsidR="006A43FE">
        <w:rPr>
          <w:b/>
          <w:sz w:val="24"/>
          <w:szCs w:val="24"/>
        </w:rPr>
        <w:t xml:space="preserve"> instalacyjne </w:t>
      </w:r>
      <w:r w:rsidR="003F65BF" w:rsidRPr="00051824">
        <w:rPr>
          <w:b/>
          <w:sz w:val="24"/>
          <w:szCs w:val="24"/>
        </w:rPr>
        <w:t xml:space="preserve">– </w:t>
      </w:r>
      <w:r w:rsidR="003F65BF" w:rsidRPr="0054779F">
        <w:rPr>
          <w:b/>
          <w:sz w:val="24"/>
          <w:szCs w:val="24"/>
        </w:rPr>
        <w:t>10 %</w:t>
      </w:r>
    </w:p>
    <w:p w:rsidR="003F65BF" w:rsidRPr="00051824" w:rsidRDefault="003F65BF" w:rsidP="003F65BF">
      <w:pPr>
        <w:ind w:left="284"/>
        <w:jc w:val="both"/>
        <w:rPr>
          <w:sz w:val="24"/>
          <w:szCs w:val="24"/>
        </w:rPr>
      </w:pPr>
    </w:p>
    <w:p w:rsidR="003F65BF" w:rsidRPr="00051824" w:rsidRDefault="003F65BF" w:rsidP="003F65BF">
      <w:pPr>
        <w:ind w:left="284"/>
        <w:jc w:val="both"/>
        <w:rPr>
          <w:sz w:val="24"/>
          <w:szCs w:val="24"/>
        </w:rPr>
      </w:pPr>
      <w:r w:rsidRPr="00051824">
        <w:rPr>
          <w:sz w:val="24"/>
          <w:szCs w:val="24"/>
        </w:rPr>
        <w:t xml:space="preserve">      Sposób przyznania punktów w kryterium „okres rękojmi” (R)</w:t>
      </w:r>
    </w:p>
    <w:p w:rsidR="003F65BF" w:rsidRPr="00051824" w:rsidRDefault="003F65BF" w:rsidP="003F65BF">
      <w:pPr>
        <w:ind w:left="284"/>
        <w:jc w:val="both"/>
        <w:rPr>
          <w:sz w:val="24"/>
          <w:szCs w:val="24"/>
        </w:rPr>
      </w:pPr>
    </w:p>
    <w:p w:rsidR="003F65BF" w:rsidRPr="00D27F29" w:rsidRDefault="003F65BF" w:rsidP="003F65BF">
      <w:pPr>
        <w:ind w:left="284"/>
        <w:jc w:val="both"/>
        <w:rPr>
          <w:sz w:val="24"/>
          <w:szCs w:val="24"/>
        </w:rPr>
      </w:pPr>
      <w:r w:rsidRPr="00051824">
        <w:rPr>
          <w:sz w:val="24"/>
          <w:szCs w:val="24"/>
        </w:rPr>
        <w:t xml:space="preserve"> </w:t>
      </w:r>
      <w:r w:rsidRPr="00D27F29">
        <w:rPr>
          <w:sz w:val="24"/>
          <w:szCs w:val="24"/>
        </w:rPr>
        <w:t>Za przedłużenie okresu rękojmi Wykonawcy zostaną przyznane punkty w następujący sposób:</w:t>
      </w:r>
    </w:p>
    <w:p w:rsidR="003F65BF" w:rsidRPr="00D27F29" w:rsidRDefault="003F65BF" w:rsidP="003F65BF">
      <w:pPr>
        <w:pStyle w:val="Akapitzlist"/>
        <w:numPr>
          <w:ilvl w:val="0"/>
          <w:numId w:val="67"/>
        </w:numPr>
        <w:spacing w:after="0" w:line="240" w:lineRule="auto"/>
        <w:ind w:left="851"/>
        <w:jc w:val="both"/>
        <w:rPr>
          <w:rFonts w:ascii="Times New Roman" w:hAnsi="Times New Roman"/>
          <w:sz w:val="24"/>
          <w:szCs w:val="24"/>
        </w:rPr>
      </w:pPr>
      <w:r w:rsidRPr="00D27F29">
        <w:rPr>
          <w:rFonts w:ascii="Times New Roman" w:hAnsi="Times New Roman"/>
          <w:sz w:val="24"/>
          <w:szCs w:val="24"/>
        </w:rPr>
        <w:t xml:space="preserve">Okres </w:t>
      </w:r>
      <w:r w:rsidR="00B13A51">
        <w:rPr>
          <w:rFonts w:ascii="Times New Roman" w:hAnsi="Times New Roman"/>
          <w:sz w:val="24"/>
          <w:szCs w:val="24"/>
        </w:rPr>
        <w:t xml:space="preserve">gwarancji i </w:t>
      </w:r>
      <w:r w:rsidRPr="00D27F29">
        <w:rPr>
          <w:rFonts w:ascii="Times New Roman" w:hAnsi="Times New Roman"/>
          <w:sz w:val="24"/>
          <w:szCs w:val="24"/>
        </w:rPr>
        <w:t>rękojmi  36 miesięcy – 0 pkt.</w:t>
      </w:r>
    </w:p>
    <w:p w:rsidR="003F65BF" w:rsidRPr="00D27F29" w:rsidRDefault="003F65BF" w:rsidP="003F65BF">
      <w:pPr>
        <w:pStyle w:val="Akapitzlist"/>
        <w:numPr>
          <w:ilvl w:val="0"/>
          <w:numId w:val="67"/>
        </w:numPr>
        <w:spacing w:after="0" w:line="240" w:lineRule="auto"/>
        <w:ind w:left="851"/>
        <w:jc w:val="both"/>
        <w:rPr>
          <w:rFonts w:ascii="Times New Roman" w:hAnsi="Times New Roman"/>
          <w:sz w:val="24"/>
          <w:szCs w:val="24"/>
        </w:rPr>
      </w:pPr>
      <w:r w:rsidRPr="00D27F29">
        <w:rPr>
          <w:rFonts w:ascii="Times New Roman" w:hAnsi="Times New Roman"/>
          <w:sz w:val="24"/>
          <w:szCs w:val="24"/>
        </w:rPr>
        <w:t xml:space="preserve">Okres </w:t>
      </w:r>
      <w:r w:rsidR="00B13A51">
        <w:rPr>
          <w:rFonts w:ascii="Times New Roman" w:hAnsi="Times New Roman"/>
          <w:sz w:val="24"/>
          <w:szCs w:val="24"/>
        </w:rPr>
        <w:t xml:space="preserve">gwarancji i </w:t>
      </w:r>
      <w:r w:rsidRPr="00D27F29">
        <w:rPr>
          <w:rFonts w:ascii="Times New Roman" w:hAnsi="Times New Roman"/>
          <w:sz w:val="24"/>
          <w:szCs w:val="24"/>
        </w:rPr>
        <w:t>rękojmi  dłuższy od minimalnego o minimum 12 miesięcy – 5 pkt.</w:t>
      </w:r>
    </w:p>
    <w:p w:rsidR="003F65BF" w:rsidRPr="00D27F29" w:rsidRDefault="003F65BF" w:rsidP="003F65BF">
      <w:pPr>
        <w:pStyle w:val="Akapitzlist"/>
        <w:numPr>
          <w:ilvl w:val="0"/>
          <w:numId w:val="67"/>
        </w:numPr>
        <w:spacing w:after="0" w:line="240" w:lineRule="auto"/>
        <w:ind w:left="851"/>
        <w:jc w:val="both"/>
        <w:rPr>
          <w:rFonts w:ascii="Times New Roman" w:hAnsi="Times New Roman"/>
          <w:sz w:val="24"/>
          <w:szCs w:val="24"/>
        </w:rPr>
      </w:pPr>
      <w:r w:rsidRPr="00D27F29">
        <w:rPr>
          <w:rFonts w:ascii="Times New Roman" w:hAnsi="Times New Roman"/>
          <w:sz w:val="24"/>
          <w:szCs w:val="24"/>
        </w:rPr>
        <w:t xml:space="preserve">Okres </w:t>
      </w:r>
      <w:r w:rsidR="00B13A51">
        <w:rPr>
          <w:rFonts w:ascii="Times New Roman" w:hAnsi="Times New Roman"/>
          <w:sz w:val="24"/>
          <w:szCs w:val="24"/>
        </w:rPr>
        <w:t xml:space="preserve">gwarancji i </w:t>
      </w:r>
      <w:r w:rsidRPr="00D27F29">
        <w:rPr>
          <w:rFonts w:ascii="Times New Roman" w:hAnsi="Times New Roman"/>
          <w:sz w:val="24"/>
          <w:szCs w:val="24"/>
        </w:rPr>
        <w:t xml:space="preserve">rękojmi  dłuższy od minimalnego o 24 miesiące – 10 pkt. </w:t>
      </w:r>
    </w:p>
    <w:p w:rsidR="003F65BF" w:rsidRPr="00D27F29" w:rsidRDefault="003F65BF" w:rsidP="00051824">
      <w:pPr>
        <w:ind w:left="284"/>
        <w:rPr>
          <w:sz w:val="24"/>
          <w:szCs w:val="24"/>
        </w:rPr>
      </w:pPr>
    </w:p>
    <w:p w:rsidR="003F65BF" w:rsidRPr="00D27F29" w:rsidRDefault="003F65BF" w:rsidP="00051824">
      <w:pPr>
        <w:ind w:left="284"/>
        <w:rPr>
          <w:sz w:val="24"/>
          <w:szCs w:val="24"/>
        </w:rPr>
      </w:pPr>
      <w:r w:rsidRPr="00D27F29">
        <w:rPr>
          <w:sz w:val="24"/>
          <w:szCs w:val="24"/>
        </w:rPr>
        <w:t xml:space="preserve">Minimalny okres </w:t>
      </w:r>
      <w:r w:rsidR="00B13A51">
        <w:rPr>
          <w:sz w:val="24"/>
          <w:szCs w:val="24"/>
        </w:rPr>
        <w:t xml:space="preserve">gwarancji i </w:t>
      </w:r>
      <w:r w:rsidRPr="00D27F29">
        <w:rPr>
          <w:sz w:val="24"/>
          <w:szCs w:val="24"/>
        </w:rPr>
        <w:t>rękojmi na przedmiot umowy wymagany przez Zamawiającego – 36 miesięcy.</w:t>
      </w:r>
    </w:p>
    <w:p w:rsidR="003F65BF" w:rsidRPr="00D27F29" w:rsidRDefault="003F65BF" w:rsidP="003F65BF">
      <w:pPr>
        <w:ind w:left="284"/>
        <w:jc w:val="both"/>
        <w:rPr>
          <w:sz w:val="24"/>
          <w:szCs w:val="24"/>
        </w:rPr>
      </w:pPr>
      <w:r w:rsidRPr="00D27F29">
        <w:rPr>
          <w:sz w:val="24"/>
          <w:szCs w:val="24"/>
        </w:rPr>
        <w:t xml:space="preserve">Maksymalny okres </w:t>
      </w:r>
      <w:r w:rsidR="00B13A51">
        <w:rPr>
          <w:sz w:val="24"/>
          <w:szCs w:val="24"/>
        </w:rPr>
        <w:t xml:space="preserve">gwarancji i </w:t>
      </w:r>
      <w:r w:rsidRPr="00D27F29">
        <w:rPr>
          <w:sz w:val="24"/>
          <w:szCs w:val="24"/>
        </w:rPr>
        <w:t>rękojmi na przedmiot umowy: 60 miesięcy od daty odbioru</w:t>
      </w:r>
      <w:r w:rsidR="00AC56ED" w:rsidRPr="00D27F29">
        <w:rPr>
          <w:sz w:val="24"/>
          <w:szCs w:val="24"/>
        </w:rPr>
        <w:t xml:space="preserve"> </w:t>
      </w:r>
      <w:r w:rsidRPr="00D27F29">
        <w:rPr>
          <w:sz w:val="24"/>
          <w:szCs w:val="24"/>
        </w:rPr>
        <w:t>końcowego bez uwag.</w:t>
      </w:r>
    </w:p>
    <w:p w:rsidR="003F65BF" w:rsidRPr="00D27F29" w:rsidRDefault="003F65BF">
      <w:pPr>
        <w:ind w:left="284"/>
        <w:jc w:val="both"/>
        <w:rPr>
          <w:sz w:val="24"/>
          <w:szCs w:val="24"/>
        </w:rPr>
      </w:pPr>
      <w:r w:rsidRPr="00D27F29">
        <w:rPr>
          <w:sz w:val="24"/>
          <w:szCs w:val="24"/>
        </w:rPr>
        <w:t xml:space="preserve">Jeżeli Wykonawca zaproponuje termin </w:t>
      </w:r>
      <w:r w:rsidR="00B13A51">
        <w:rPr>
          <w:sz w:val="24"/>
          <w:szCs w:val="24"/>
        </w:rPr>
        <w:t xml:space="preserve">gwarancji i </w:t>
      </w:r>
      <w:r w:rsidRPr="00D27F29">
        <w:rPr>
          <w:sz w:val="24"/>
          <w:szCs w:val="24"/>
        </w:rPr>
        <w:t xml:space="preserve">rękojmi dłuższy niż 60 miesięcy od daty odbioru końcowego bez uwag, do oceny ofert w kryterium „okres </w:t>
      </w:r>
      <w:r w:rsidR="00B13A51">
        <w:rPr>
          <w:sz w:val="24"/>
          <w:szCs w:val="24"/>
        </w:rPr>
        <w:t xml:space="preserve">gwarancji i </w:t>
      </w:r>
      <w:r w:rsidRPr="00D27F29">
        <w:rPr>
          <w:sz w:val="24"/>
          <w:szCs w:val="24"/>
        </w:rPr>
        <w:t>rękojmi” zostanie przyjęty okres 60 miesięcy czyli maksymalny zgodny z żądaniem i możliwościami Zamawiającego.</w:t>
      </w:r>
    </w:p>
    <w:p w:rsidR="003F65BF" w:rsidRPr="00D27F29" w:rsidRDefault="003F65BF" w:rsidP="003F65BF">
      <w:pPr>
        <w:jc w:val="both"/>
        <w:rPr>
          <w:b/>
          <w:sz w:val="24"/>
          <w:szCs w:val="24"/>
        </w:rPr>
      </w:pPr>
      <w:r w:rsidRPr="00D27F29">
        <w:rPr>
          <w:b/>
          <w:sz w:val="24"/>
          <w:szCs w:val="24"/>
        </w:rPr>
        <w:t xml:space="preserve">       </w:t>
      </w:r>
    </w:p>
    <w:p w:rsidR="003F65BF" w:rsidRPr="00051824" w:rsidRDefault="00D22780" w:rsidP="003F65BF">
      <w:pPr>
        <w:ind w:firstLine="284"/>
        <w:jc w:val="both"/>
        <w:rPr>
          <w:b/>
          <w:sz w:val="24"/>
          <w:szCs w:val="24"/>
        </w:rPr>
      </w:pPr>
      <w:r w:rsidRPr="00D27F29">
        <w:rPr>
          <w:b/>
          <w:sz w:val="24"/>
          <w:szCs w:val="24"/>
        </w:rPr>
        <w:t xml:space="preserve">  S = C</w:t>
      </w:r>
      <w:r w:rsidR="003F65BF" w:rsidRPr="00D27F29">
        <w:rPr>
          <w:b/>
          <w:sz w:val="24"/>
          <w:szCs w:val="24"/>
        </w:rPr>
        <w:t xml:space="preserve"> + R</w:t>
      </w:r>
    </w:p>
    <w:p w:rsidR="003F65BF" w:rsidRPr="00051824" w:rsidRDefault="003F65BF" w:rsidP="003F65BF">
      <w:pPr>
        <w:jc w:val="both"/>
        <w:rPr>
          <w:b/>
          <w:sz w:val="24"/>
          <w:szCs w:val="24"/>
        </w:rPr>
      </w:pP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Największa ilość punktów (S) wyliczonych w powyższy sposób decyduje o uznaniu oferty za najkorzystniejszą.</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 xml:space="preserve">Wykonawca pozostaje związany ofertą przez okres </w:t>
      </w:r>
      <w:r w:rsidRPr="00051824">
        <w:t xml:space="preserve">60 </w:t>
      </w:r>
      <w:r w:rsidRPr="00051824">
        <w:rPr>
          <w:b w:val="0"/>
        </w:rPr>
        <w:t>dni.</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Bieg terminu związania ofertą rozpoczyna się wraz z upływem terminu składania ofert.</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 xml:space="preserve">Zamawiający poprawi w tekście oferty oczywiste omyłki pisarskie oraz oczywiste omyłki rachunkowe (z uwzględnieniem konsekwencji rachunkowych dokonywanych poprawek) </w:t>
      </w:r>
      <w:r w:rsidR="00144D02">
        <w:rPr>
          <w:b w:val="0"/>
        </w:rPr>
        <w:br/>
      </w:r>
      <w:r w:rsidRPr="00051824">
        <w:rPr>
          <w:b w:val="0"/>
        </w:rPr>
        <w:t xml:space="preserve">a także inne omyłki polegające na niezgodności oferty z </w:t>
      </w:r>
      <w:proofErr w:type="spellStart"/>
      <w:r w:rsidRPr="00051824">
        <w:rPr>
          <w:b w:val="0"/>
        </w:rPr>
        <w:t>siwz</w:t>
      </w:r>
      <w:proofErr w:type="spellEnd"/>
      <w:r w:rsidRPr="00051824">
        <w:rPr>
          <w:b w:val="0"/>
        </w:rPr>
        <w:t xml:space="preserve"> (niepowodujące istotnych zmian w treści oferty), niezwłocznie zawiadamiając o tym wykonawcę, którego oferta została poprawiona.</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Zamawiający odrzuci ofertę, jeżeli zaistnieją przesłanki określone w art. 89 ustawy.</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Zamawiający wybierze ofertę najkorzystniejszą na podstawie kryterium(ów) oceny ofert określonym(</w:t>
      </w:r>
      <w:proofErr w:type="spellStart"/>
      <w:r w:rsidRPr="00051824">
        <w:rPr>
          <w:b w:val="0"/>
        </w:rPr>
        <w:t>ych</w:t>
      </w:r>
      <w:proofErr w:type="spellEnd"/>
      <w:r w:rsidRPr="00051824">
        <w:rPr>
          <w:b w:val="0"/>
        </w:rPr>
        <w:t xml:space="preserve">) w </w:t>
      </w:r>
      <w:proofErr w:type="spellStart"/>
      <w:r w:rsidRPr="00051824">
        <w:rPr>
          <w:b w:val="0"/>
        </w:rPr>
        <w:t>siwz</w:t>
      </w:r>
      <w:proofErr w:type="spellEnd"/>
      <w:r w:rsidRPr="00051824">
        <w:rPr>
          <w:b w:val="0"/>
        </w:rPr>
        <w:t>.</w:t>
      </w:r>
    </w:p>
    <w:p w:rsidR="003F65BF" w:rsidRPr="00051824" w:rsidRDefault="003F65BF" w:rsidP="003F65BF">
      <w:pPr>
        <w:pStyle w:val="Tekstpodstawowywcity2"/>
        <w:numPr>
          <w:ilvl w:val="0"/>
          <w:numId w:val="24"/>
        </w:numPr>
        <w:tabs>
          <w:tab w:val="num" w:pos="284"/>
        </w:tabs>
        <w:ind w:left="284" w:hanging="284"/>
      </w:pPr>
      <w:r w:rsidRPr="00051824">
        <w:rPr>
          <w:b w:val="0"/>
        </w:rPr>
        <w:lastRenderedPageBreak/>
        <w:t>Niezwłocznie</w:t>
      </w:r>
      <w:r w:rsidRPr="00051824">
        <w:t xml:space="preserve"> </w:t>
      </w:r>
      <w:r w:rsidRPr="00051824">
        <w:rPr>
          <w:b w:val="0"/>
        </w:rPr>
        <w:t>po wyborze najkorzystniejszej oferty zamawiający poinformuje wszystkich wykonawców o okolicznościach, o których mowa w art. 92 ustawy.</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W przypadku wystąpienia przesłanek, o których mowa w art. 93 ust. 1 ustawy zamawiający unieważni postępowanie.</w:t>
      </w:r>
    </w:p>
    <w:p w:rsidR="003F65BF" w:rsidRPr="00051824" w:rsidRDefault="003F65BF" w:rsidP="003F65BF">
      <w:pPr>
        <w:pStyle w:val="Tekstpodstawowywcity2"/>
        <w:numPr>
          <w:ilvl w:val="0"/>
          <w:numId w:val="24"/>
        </w:numPr>
        <w:tabs>
          <w:tab w:val="num" w:pos="284"/>
        </w:tabs>
        <w:ind w:left="284" w:hanging="426"/>
      </w:pPr>
      <w:r w:rsidRPr="00051824">
        <w:rPr>
          <w:b w:val="0"/>
        </w:rPr>
        <w:t>O unieważnieniu postępowania zamawiający zawiadomi równocześnie wszystkich wykonawców, którzy:</w:t>
      </w:r>
    </w:p>
    <w:p w:rsidR="003F65BF" w:rsidRPr="00051824" w:rsidRDefault="003F65BF" w:rsidP="003F65BF">
      <w:pPr>
        <w:pStyle w:val="pkt"/>
        <w:numPr>
          <w:ilvl w:val="0"/>
          <w:numId w:val="11"/>
        </w:numPr>
        <w:tabs>
          <w:tab w:val="clear" w:pos="717"/>
          <w:tab w:val="num" w:pos="567"/>
        </w:tabs>
        <w:spacing w:before="0" w:after="0"/>
        <w:ind w:left="567" w:hanging="283"/>
      </w:pPr>
      <w:r w:rsidRPr="00051824">
        <w:t xml:space="preserve">ubiegali się o udzielenie zamówienia, - w przypadku unieważnienia postępowania </w:t>
      </w:r>
      <w:r w:rsidRPr="00051824">
        <w:br/>
        <w:t>przed upływem terminu składania ofert,</w:t>
      </w:r>
    </w:p>
    <w:p w:rsidR="003F65BF" w:rsidRPr="00051824" w:rsidRDefault="003F65BF" w:rsidP="00B73DE0">
      <w:pPr>
        <w:pStyle w:val="pkt"/>
        <w:numPr>
          <w:ilvl w:val="0"/>
          <w:numId w:val="11"/>
        </w:numPr>
        <w:tabs>
          <w:tab w:val="clear" w:pos="717"/>
          <w:tab w:val="num" w:pos="567"/>
        </w:tabs>
        <w:spacing w:before="0" w:after="0"/>
        <w:ind w:left="567" w:hanging="283"/>
      </w:pPr>
      <w:r w:rsidRPr="00051824">
        <w:t>złożyli oferty - w przypadku unieważnienia postępowania po upływie terminu składania ofert</w:t>
      </w:r>
      <w:r w:rsidR="00AC56ED">
        <w:t xml:space="preserve"> </w:t>
      </w:r>
      <w:r w:rsidRPr="00051824">
        <w:t>- podając uzasadnienie faktyczne i prawne.</w:t>
      </w:r>
    </w:p>
    <w:p w:rsidR="003F65BF" w:rsidRPr="00051824" w:rsidRDefault="003F65BF" w:rsidP="003F65BF">
      <w:pPr>
        <w:pStyle w:val="Tekstpodstawowywcity2"/>
        <w:numPr>
          <w:ilvl w:val="0"/>
          <w:numId w:val="24"/>
        </w:numPr>
        <w:tabs>
          <w:tab w:val="num" w:pos="284"/>
        </w:tabs>
        <w:ind w:left="284" w:hanging="426"/>
        <w:rPr>
          <w:b w:val="0"/>
        </w:rPr>
      </w:pPr>
      <w:r w:rsidRPr="00051824">
        <w:rPr>
          <w:b w:val="0"/>
        </w:rPr>
        <w:t>Zamawiający zwróci wykonawcom, których oferty nie zostały wybrane, na ich wniosek, złożone przez nich plany, projekty, rysunki, modele, próbki, wzory, programy komputerowe oraz inne podobne materiały.</w:t>
      </w:r>
    </w:p>
    <w:p w:rsidR="003F65BF" w:rsidRPr="00845328" w:rsidRDefault="003F65BF" w:rsidP="003F65BF"/>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Default="000139A5" w:rsidP="00135B46">
      <w:pPr>
        <w:pStyle w:val="Tekstpodstawowy"/>
        <w:numPr>
          <w:ilvl w:val="2"/>
          <w:numId w:val="29"/>
        </w:numPr>
        <w:tabs>
          <w:tab w:val="clear" w:pos="567"/>
          <w:tab w:val="left" w:pos="-1843"/>
          <w:tab w:val="num" w:pos="284"/>
        </w:tabs>
        <w:ind w:hanging="2340"/>
        <w:rPr>
          <w:b w:val="0"/>
          <w:sz w:val="24"/>
        </w:rPr>
      </w:pPr>
      <w:r>
        <w:rPr>
          <w:sz w:val="24"/>
        </w:rPr>
        <w:t>Umowa</w:t>
      </w:r>
      <w:r>
        <w:rPr>
          <w:b w:val="0"/>
          <w:sz w:val="24"/>
        </w:rPr>
        <w:t>.</w:t>
      </w:r>
    </w:p>
    <w:p w:rsidR="000139A5" w:rsidRDefault="000139A5" w:rsidP="00C5228D">
      <w:pPr>
        <w:pStyle w:val="Tekstpodstawowy"/>
        <w:numPr>
          <w:ilvl w:val="0"/>
          <w:numId w:val="12"/>
        </w:numPr>
        <w:ind w:left="567" w:hanging="283"/>
        <w:rPr>
          <w:b w:val="0"/>
          <w:sz w:val="24"/>
        </w:rPr>
      </w:pPr>
      <w:r>
        <w:rPr>
          <w:b w:val="0"/>
          <w:sz w:val="24"/>
        </w:rPr>
        <w:t xml:space="preserve">Wykonawca ma obowiązek zawrzeć umowę według wzoru, stanowiącego załącznik </w:t>
      </w:r>
      <w:r w:rsidR="00144D02">
        <w:rPr>
          <w:b w:val="0"/>
          <w:sz w:val="24"/>
        </w:rPr>
        <w:br/>
      </w:r>
      <w:r>
        <w:rPr>
          <w:b w:val="0"/>
          <w:sz w:val="24"/>
        </w:rPr>
        <w:t xml:space="preserve">nr 2 do </w:t>
      </w:r>
      <w:proofErr w:type="spellStart"/>
      <w:r>
        <w:rPr>
          <w:b w:val="0"/>
          <w:sz w:val="24"/>
        </w:rPr>
        <w:t>siwz</w:t>
      </w:r>
      <w:proofErr w:type="spellEnd"/>
      <w:r>
        <w:rPr>
          <w:b w:val="0"/>
          <w:sz w:val="24"/>
        </w:rPr>
        <w:t xml:space="preserve">. </w:t>
      </w:r>
    </w:p>
    <w:p w:rsidR="000139A5" w:rsidRDefault="000139A5" w:rsidP="00C5228D">
      <w:pPr>
        <w:pStyle w:val="Tekstpodstawowy"/>
        <w:numPr>
          <w:ilvl w:val="0"/>
          <w:numId w:val="12"/>
        </w:numPr>
        <w:ind w:left="567" w:hanging="283"/>
        <w:rPr>
          <w:sz w:val="24"/>
        </w:rPr>
      </w:pPr>
      <w:r>
        <w:rPr>
          <w:b w:val="0"/>
          <w:sz w:val="24"/>
        </w:rPr>
        <w:t>Zawarta umowa będzie jawna.</w:t>
      </w:r>
    </w:p>
    <w:p w:rsidR="00135B46" w:rsidRPr="00CE251C" w:rsidRDefault="000139A5" w:rsidP="00AC154A">
      <w:pPr>
        <w:pStyle w:val="Tekstpodstawowy"/>
        <w:numPr>
          <w:ilvl w:val="2"/>
          <w:numId w:val="29"/>
        </w:numPr>
        <w:tabs>
          <w:tab w:val="clear" w:pos="567"/>
          <w:tab w:val="left" w:pos="-1843"/>
          <w:tab w:val="left" w:pos="284"/>
        </w:tabs>
        <w:ind w:left="284" w:hanging="284"/>
        <w:rPr>
          <w:b w:val="0"/>
          <w:sz w:val="24"/>
        </w:rPr>
      </w:pPr>
      <w:r w:rsidRPr="00CE251C">
        <w:rPr>
          <w:b w:val="0"/>
          <w:sz w:val="24"/>
        </w:rPr>
        <w:t xml:space="preserve">Przed podpisaniem umowy, wykonawca którego oferta zostanie uznana </w:t>
      </w:r>
      <w:r w:rsidR="00144D02">
        <w:rPr>
          <w:b w:val="0"/>
          <w:sz w:val="24"/>
        </w:rPr>
        <w:br/>
      </w:r>
      <w:r w:rsidRPr="00CE251C">
        <w:rPr>
          <w:b w:val="0"/>
          <w:sz w:val="24"/>
        </w:rPr>
        <w:t>za najkorzystniejszą, zobowiązany jest dostarczyć zamawiającemu:</w:t>
      </w:r>
    </w:p>
    <w:p w:rsidR="00037A2C" w:rsidRDefault="000139A5">
      <w:pPr>
        <w:pStyle w:val="Tekstpodstawowy"/>
        <w:numPr>
          <w:ilvl w:val="0"/>
          <w:numId w:val="30"/>
        </w:numPr>
        <w:tabs>
          <w:tab w:val="left" w:pos="-1843"/>
          <w:tab w:val="num" w:pos="567"/>
        </w:tabs>
        <w:ind w:hanging="436"/>
        <w:rPr>
          <w:b w:val="0"/>
          <w:sz w:val="24"/>
          <w:szCs w:val="24"/>
        </w:rPr>
      </w:pPr>
      <w:r w:rsidRPr="00CE251C">
        <w:rPr>
          <w:b w:val="0"/>
          <w:sz w:val="24"/>
        </w:rPr>
        <w:t>Kosztorys ofertowy sporządzony na podstawie dołączonego przedmiaru robót będącego</w:t>
      </w:r>
      <w:r w:rsidR="0095277B">
        <w:rPr>
          <w:b w:val="0"/>
          <w:sz w:val="24"/>
        </w:rPr>
        <w:t xml:space="preserve"> </w:t>
      </w:r>
      <w:r w:rsidRPr="00AE4E2D">
        <w:rPr>
          <w:b w:val="0"/>
          <w:sz w:val="24"/>
          <w:szCs w:val="24"/>
        </w:rPr>
        <w:t xml:space="preserve">jednym z elementów dokumentacji technicznej stanowiącej załącznik nr 3 do </w:t>
      </w:r>
      <w:proofErr w:type="spellStart"/>
      <w:r w:rsidRPr="00AE4E2D">
        <w:rPr>
          <w:b w:val="0"/>
          <w:sz w:val="24"/>
          <w:szCs w:val="24"/>
        </w:rPr>
        <w:t>siwz</w:t>
      </w:r>
      <w:proofErr w:type="spellEnd"/>
      <w:r w:rsidRPr="00AE4E2D">
        <w:rPr>
          <w:b w:val="0"/>
          <w:sz w:val="24"/>
          <w:szCs w:val="24"/>
        </w:rPr>
        <w:t>.</w:t>
      </w:r>
    </w:p>
    <w:p w:rsidR="00037A2C" w:rsidRDefault="001E22F3">
      <w:pPr>
        <w:pStyle w:val="Tekstpodstawowy"/>
        <w:numPr>
          <w:ilvl w:val="0"/>
          <w:numId w:val="30"/>
        </w:numPr>
        <w:tabs>
          <w:tab w:val="left" w:pos="-1843"/>
          <w:tab w:val="num" w:pos="567"/>
        </w:tabs>
        <w:ind w:hanging="436"/>
      </w:pPr>
      <w:r w:rsidRPr="001E22F3">
        <w:rPr>
          <w:sz w:val="24"/>
          <w:szCs w:val="24"/>
        </w:rPr>
        <w:t xml:space="preserve">Polisę ubezpieczenia odpowiedzialności cywilnej za szkody wyrządzone w trakcie realizacji zadania pn.: „Uporządkowanie systemu kanalizacji sanitarnej i deszczowej na granicy Gminy Dobra i Gminy Miasto Szczecin”, powstałe w związku z realizacją zadania określonego w kontrakcie, przy sumie gwarancyjnej nie mniejszej niż 2.000.000,00 PLN na jeden i wszystkie wypadki w okresie ubezpieczenia oraz polisę ubezpieczenia budowy / montażu od wszystkich ryzyk – CAR / EAR (sekcja I – ubezpieczenie mienia dla zadania pn.: </w:t>
      </w:r>
      <w:r w:rsidRPr="001E22F3">
        <w:rPr>
          <w:i/>
          <w:sz w:val="24"/>
          <w:szCs w:val="24"/>
        </w:rPr>
        <w:t>„</w:t>
      </w:r>
      <w:r w:rsidRPr="001E22F3">
        <w:rPr>
          <w:sz w:val="24"/>
          <w:szCs w:val="24"/>
        </w:rPr>
        <w:t>Uporządkowanie systemu kanalizacji sanitarnej i deszczowej na granicy Gminy Dobra i Gminy Miasto Szczecin</w:t>
      </w:r>
      <w:r w:rsidRPr="001E22F3">
        <w:rPr>
          <w:i/>
          <w:sz w:val="24"/>
          <w:szCs w:val="24"/>
        </w:rPr>
        <w:t>”</w:t>
      </w:r>
      <w:r w:rsidRPr="001E22F3">
        <w:rPr>
          <w:sz w:val="24"/>
          <w:szCs w:val="24"/>
        </w:rPr>
        <w:t xml:space="preserve">, z okresem ubezpieczenia na pełny czas realizacji inwestycji. </w:t>
      </w:r>
    </w:p>
    <w:p w:rsidR="00037A2C" w:rsidRDefault="001E22F3">
      <w:pPr>
        <w:pStyle w:val="Akapitzlist"/>
        <w:numPr>
          <w:ilvl w:val="0"/>
          <w:numId w:val="30"/>
        </w:numPr>
        <w:tabs>
          <w:tab w:val="num" w:pos="567"/>
        </w:tabs>
        <w:suppressAutoHyphens/>
        <w:spacing w:after="0" w:line="240" w:lineRule="auto"/>
        <w:ind w:left="624" w:hanging="340"/>
        <w:jc w:val="both"/>
        <w:rPr>
          <w:sz w:val="24"/>
          <w:szCs w:val="24"/>
        </w:rPr>
      </w:pPr>
      <w:r w:rsidRPr="001E22F3">
        <w:rPr>
          <w:sz w:val="24"/>
          <w:szCs w:val="24"/>
        </w:rPr>
        <w:t xml:space="preserve">Warunki ubezpieczenia zawarte są   w Rozdziale XV </w:t>
      </w:r>
      <w:proofErr w:type="spellStart"/>
      <w:r w:rsidRPr="001E22F3">
        <w:rPr>
          <w:sz w:val="24"/>
          <w:szCs w:val="24"/>
        </w:rPr>
        <w:t>pkt</w:t>
      </w:r>
      <w:proofErr w:type="spellEnd"/>
      <w:r w:rsidRPr="001E22F3">
        <w:rPr>
          <w:sz w:val="24"/>
          <w:szCs w:val="24"/>
        </w:rPr>
        <w:t xml:space="preserve"> 7 SIWZ.</w:t>
      </w:r>
    </w:p>
    <w:p w:rsidR="00037A2C" w:rsidRDefault="001E22F3">
      <w:pPr>
        <w:pStyle w:val="Akapitzlist"/>
        <w:numPr>
          <w:ilvl w:val="0"/>
          <w:numId w:val="30"/>
        </w:numPr>
        <w:tabs>
          <w:tab w:val="num" w:pos="567"/>
        </w:tabs>
        <w:suppressAutoHyphens/>
        <w:spacing w:after="0" w:line="240" w:lineRule="auto"/>
        <w:ind w:left="624" w:hanging="340"/>
        <w:jc w:val="both"/>
        <w:rPr>
          <w:iCs/>
          <w:sz w:val="24"/>
          <w:szCs w:val="24"/>
        </w:rPr>
      </w:pPr>
      <w:r w:rsidRPr="001E22F3">
        <w:rPr>
          <w:iCs/>
          <w:sz w:val="24"/>
          <w:szCs w:val="24"/>
        </w:rPr>
        <w:t>Jeżeli Wykonawca nie dostarczy wymaganych dokumentów, sytuacja ta zostanie</w:t>
      </w:r>
      <w:r w:rsidR="00144D02">
        <w:rPr>
          <w:iCs/>
          <w:sz w:val="24"/>
          <w:szCs w:val="24"/>
        </w:rPr>
        <w:t xml:space="preserve"> </w:t>
      </w:r>
      <w:r w:rsidRPr="001E22F3">
        <w:rPr>
          <w:iCs/>
          <w:sz w:val="24"/>
          <w:szCs w:val="24"/>
        </w:rPr>
        <w:t xml:space="preserve">potraktowana jako okoliczność, o której mowa w  art. 46 ust. 5 </w:t>
      </w:r>
      <w:proofErr w:type="spellStart"/>
      <w:r w:rsidRPr="001E22F3">
        <w:rPr>
          <w:iCs/>
          <w:sz w:val="24"/>
          <w:szCs w:val="24"/>
        </w:rPr>
        <w:t>pkt</w:t>
      </w:r>
      <w:proofErr w:type="spellEnd"/>
      <w:r w:rsidRPr="001E22F3">
        <w:rPr>
          <w:iCs/>
          <w:sz w:val="24"/>
          <w:szCs w:val="24"/>
        </w:rPr>
        <w:t xml:space="preserve"> 3 ustawy i zostanie zastosowana procedura określona w art. 94 ust. 3 ustawy. </w:t>
      </w:r>
    </w:p>
    <w:p w:rsidR="00135B46" w:rsidRDefault="000139A5" w:rsidP="00135B46">
      <w:pPr>
        <w:pStyle w:val="Tekstpodstawowy"/>
        <w:numPr>
          <w:ilvl w:val="2"/>
          <w:numId w:val="29"/>
        </w:numPr>
        <w:tabs>
          <w:tab w:val="clear" w:pos="567"/>
          <w:tab w:val="left" w:pos="-1843"/>
          <w:tab w:val="num" w:pos="284"/>
        </w:tabs>
        <w:ind w:hanging="2340"/>
        <w:rPr>
          <w:sz w:val="24"/>
        </w:rPr>
      </w:pPr>
      <w:r>
        <w:rPr>
          <w:sz w:val="24"/>
        </w:rPr>
        <w:t>Zabezpieczenie należytego wykonania umowy.</w:t>
      </w:r>
    </w:p>
    <w:p w:rsidR="00135B46" w:rsidRDefault="000139A5" w:rsidP="00135B46">
      <w:pPr>
        <w:pStyle w:val="pkt"/>
        <w:numPr>
          <w:ilvl w:val="0"/>
          <w:numId w:val="31"/>
        </w:numPr>
        <w:tabs>
          <w:tab w:val="num" w:pos="567"/>
          <w:tab w:val="left" w:pos="6840"/>
        </w:tabs>
        <w:spacing w:before="0" w:after="0"/>
        <w:ind w:left="567" w:hanging="283"/>
      </w:pPr>
      <w:r>
        <w:t xml:space="preserve">Wykonawca jest zobowiązany wnieść zabezpieczenie należytego wykonania umowy najpóźniej do dnia podpisania umowy, w wysokości </w:t>
      </w:r>
      <w:r w:rsidRPr="00C00C57">
        <w:t xml:space="preserve">10 % ceny całkowitej podanej </w:t>
      </w:r>
      <w:r w:rsidR="00E437C6">
        <w:br/>
      </w:r>
      <w:r w:rsidRPr="00C00C57">
        <w:t>w ofercie.</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w:t>
      </w:r>
      <w:proofErr w:type="spellStart"/>
      <w:r>
        <w:t>pkt</w:t>
      </w:r>
      <w:proofErr w:type="spellEnd"/>
      <w:r>
        <w:t xml:space="preserve"> 2 ustawy z dnia 9 listopada 2000 r. o utworzeniu Polskiej Agencji Rozwoju Przedsiębiorczości.</w:t>
      </w:r>
    </w:p>
    <w:p w:rsidR="00135B46" w:rsidRDefault="000139A5" w:rsidP="00135B46">
      <w:pPr>
        <w:numPr>
          <w:ilvl w:val="0"/>
          <w:numId w:val="31"/>
        </w:numPr>
        <w:tabs>
          <w:tab w:val="num" w:pos="567"/>
        </w:tabs>
        <w:ind w:left="567" w:hanging="283"/>
        <w:jc w:val="both"/>
        <w:rPr>
          <w:sz w:val="24"/>
        </w:rPr>
      </w:pPr>
      <w:r>
        <w:rPr>
          <w:sz w:val="24"/>
        </w:rPr>
        <w:lastRenderedPageBreak/>
        <w:t>Jeżeli zabezpieczenie należytego wykonania umowy zostanie wniesione w pieniądzu zamawiający przechowa je na oprocentowanym rachunku bankowym.</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Default="000139A5" w:rsidP="00135B46">
      <w:pPr>
        <w:numPr>
          <w:ilvl w:val="0"/>
          <w:numId w:val="31"/>
        </w:numPr>
        <w:tabs>
          <w:tab w:val="num" w:pos="567"/>
        </w:tabs>
        <w:ind w:left="567" w:hanging="283"/>
        <w:jc w:val="both"/>
        <w:rPr>
          <w:sz w:val="24"/>
        </w:rPr>
      </w:pPr>
      <w:r>
        <w:rPr>
          <w:sz w:val="24"/>
        </w:rPr>
        <w:t>Zabezpieczenie może być wniesione w jednej lub kilku formach.</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z treści tych gwarancji/poręczeń musi </w:t>
      </w:r>
      <w:r w:rsidR="00E437C6">
        <w:rPr>
          <w:sz w:val="24"/>
        </w:rPr>
        <w:br/>
      </w:r>
      <w:r>
        <w:rPr>
          <w:sz w:val="24"/>
        </w:rPr>
        <w:t>w</w:t>
      </w:r>
      <w:r w:rsidR="00E437C6">
        <w:rPr>
          <w:sz w:val="24"/>
        </w:rPr>
        <w:t xml:space="preserve"> </w:t>
      </w:r>
      <w:r>
        <w:rPr>
          <w:sz w:val="24"/>
        </w:rPr>
        <w:t>szczególności jednoznacznie wynikać:</w:t>
      </w:r>
    </w:p>
    <w:p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w:t>
      </w:r>
      <w:r w:rsidR="00E437C6">
        <w:rPr>
          <w:sz w:val="24"/>
        </w:rPr>
        <w:br/>
      </w:r>
      <w:r>
        <w:rPr>
          <w:sz w:val="24"/>
        </w:rPr>
        <w:t>do</w:t>
      </w:r>
      <w:r w:rsidR="00E437C6">
        <w:rPr>
          <w:sz w:val="24"/>
        </w:rPr>
        <w:t xml:space="preserve"> </w:t>
      </w:r>
      <w:r>
        <w:rPr>
          <w:sz w:val="24"/>
        </w:rPr>
        <w:t xml:space="preserve">wysokości określonej w gwarancji/poręczeniu kwoty, </w:t>
      </w:r>
      <w:r>
        <w:rPr>
          <w:b/>
          <w:sz w:val="24"/>
        </w:rPr>
        <w:t xml:space="preserve">nieodwołalnie </w:t>
      </w:r>
      <w:r w:rsidR="00E437C6">
        <w:rPr>
          <w:b/>
          <w:sz w:val="24"/>
        </w:rPr>
        <w:br/>
      </w:r>
      <w:r>
        <w:rPr>
          <w:b/>
          <w:sz w:val="24"/>
        </w:rPr>
        <w:t>i</w:t>
      </w:r>
      <w:r w:rsidR="00E437C6">
        <w:rPr>
          <w:b/>
          <w:sz w:val="24"/>
        </w:rPr>
        <w:t xml:space="preserve"> </w:t>
      </w:r>
      <w:r>
        <w:rPr>
          <w:b/>
          <w:sz w:val="24"/>
        </w:rPr>
        <w:t>bezwarunkowo</w:t>
      </w:r>
      <w:r>
        <w:rPr>
          <w:sz w:val="24"/>
        </w:rPr>
        <w:t>, na pierwsze żądanie zamawiającego (beneficjenta gwarancji/poręczenia) zawierające oświadczenie, że zaistniały okoliczności związane z niewykonaniem lub nienależytym wykonaniem umowy,</w:t>
      </w:r>
    </w:p>
    <w:p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Default="000139A5" w:rsidP="00135B46">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rsidR="000139A5" w:rsidRDefault="000139A5" w:rsidP="00DC4F97">
      <w:pPr>
        <w:pStyle w:val="pkt"/>
        <w:numPr>
          <w:ilvl w:val="0"/>
          <w:numId w:val="31"/>
        </w:numPr>
        <w:suppressAutoHyphens/>
        <w:spacing w:before="0" w:after="0"/>
      </w:pPr>
      <w:r w:rsidRPr="002C6537">
        <w:t>Wzór gwarancji zabezpieczeni</w:t>
      </w:r>
      <w:r>
        <w:t>a</w:t>
      </w:r>
      <w:r w:rsidRPr="002C6537">
        <w:t xml:space="preserve"> należytego wykonania umowy stanowi </w:t>
      </w:r>
      <w:r w:rsidRPr="002C6537">
        <w:rPr>
          <w:b/>
        </w:rPr>
        <w:t xml:space="preserve">załącznik nr </w:t>
      </w:r>
      <w:r>
        <w:rPr>
          <w:b/>
        </w:rPr>
        <w:t>4</w:t>
      </w:r>
      <w:r w:rsidRPr="002C6537">
        <w:t xml:space="preserve"> do</w:t>
      </w:r>
      <w:r w:rsidR="00E437C6">
        <w:t xml:space="preserve"> </w:t>
      </w:r>
      <w:proofErr w:type="spellStart"/>
      <w:r>
        <w:t>siwz</w:t>
      </w:r>
      <w:proofErr w:type="spellEnd"/>
      <w:r w:rsidRPr="002C6537">
        <w:t>.</w:t>
      </w: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t xml:space="preserve">ROZDZIAŁ XIV Pouczenie o środkach </w:t>
      </w:r>
      <w:proofErr w:type="spellStart"/>
      <w:r w:rsidRPr="005B5AC2">
        <w:rPr>
          <w:color w:val="auto"/>
        </w:rPr>
        <w:t>ochrony</w:t>
      </w:r>
      <w:proofErr w:type="spellEnd"/>
      <w:r w:rsidRPr="005B5AC2">
        <w:rPr>
          <w:color w:val="auto"/>
        </w:rPr>
        <w:t xml:space="preserve"> prawnej</w:t>
      </w:r>
    </w:p>
    <w:p w:rsidR="000139A5" w:rsidRPr="005B5AC2" w:rsidRDefault="000139A5" w:rsidP="003C5FFC">
      <w:pPr>
        <w:ind w:left="426"/>
        <w:jc w:val="both"/>
        <w:rPr>
          <w:b/>
          <w:sz w:val="24"/>
        </w:rPr>
      </w:pP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w:t>
      </w:r>
      <w:proofErr w:type="spellStart"/>
      <w:r w:rsidRPr="00246A7B">
        <w:rPr>
          <w:color w:val="auto"/>
        </w:rPr>
        <w:t>ochrony</w:t>
      </w:r>
      <w:proofErr w:type="spellEnd"/>
      <w:r w:rsidRPr="00246A7B">
        <w:rPr>
          <w:color w:val="auto"/>
        </w:rPr>
        <w:t xml:space="preserve"> prawnej przewidziane w dziale VI ustawy: odwołanie i skarga. </w:t>
      </w:r>
    </w:p>
    <w:p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 xml:space="preserve">Odwołanie wnosi się do Prezesa Izby w formie pisemnej lub w postaci elektronicznej, podpisane bezpiecznym podpisem elektronicznym weryfikowanym przy pomocy ważnego kwalifikowanego certyfikatu lub równoważnego środka, spełniającego wymagania dla tego rodzaju </w:t>
      </w:r>
      <w:r w:rsidRPr="00CE251C">
        <w:rPr>
          <w:rFonts w:ascii="Times New Roman" w:hAnsi="Times New Roman" w:cs="Times New Roman"/>
          <w:szCs w:val="24"/>
        </w:rPr>
        <w:t>podpisu</w:t>
      </w:r>
      <w:r w:rsidRPr="00610290">
        <w:rPr>
          <w:rFonts w:ascii="Times New Roman" w:hAnsi="Times New Roman" w:cs="Times New Roman"/>
          <w:szCs w:val="24"/>
        </w:rPr>
        <w:t>.</w:t>
      </w:r>
    </w:p>
    <w:p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bookmarkStart w:id="0" w:name="_GoBack"/>
      <w:bookmarkEnd w:id="0"/>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139A5" w:rsidRPr="00F06D94" w:rsidRDefault="000139A5" w:rsidP="00F06D94">
      <w:pPr>
        <w:numPr>
          <w:ilvl w:val="2"/>
          <w:numId w:val="43"/>
        </w:numPr>
        <w:spacing w:before="120"/>
        <w:rPr>
          <w:b/>
          <w:sz w:val="24"/>
          <w:szCs w:val="24"/>
        </w:rPr>
      </w:pPr>
      <w:r>
        <w:rPr>
          <w:b/>
          <w:sz w:val="24"/>
          <w:szCs w:val="24"/>
        </w:rPr>
        <w:t>Przedmiotem zamówienia jest:</w:t>
      </w:r>
    </w:p>
    <w:p w:rsidR="000139A5" w:rsidRPr="00F06D94" w:rsidRDefault="008D3D67" w:rsidP="00F06D94">
      <w:pPr>
        <w:spacing w:before="120"/>
        <w:jc w:val="center"/>
        <w:rPr>
          <w:b/>
          <w:sz w:val="24"/>
          <w:szCs w:val="24"/>
        </w:rPr>
      </w:pPr>
      <w:r w:rsidRPr="001A3D9B">
        <w:rPr>
          <w:b/>
          <w:sz w:val="24"/>
          <w:szCs w:val="24"/>
        </w:rPr>
        <w:t xml:space="preserve">„Uporządkowanie </w:t>
      </w:r>
      <w:r w:rsidRPr="00DA0A4E">
        <w:rPr>
          <w:b/>
          <w:sz w:val="24"/>
          <w:szCs w:val="24"/>
        </w:rPr>
        <w:t>systemu kanalizacji sanitarnej i deszczowej na granicy Gminy Dobra i Gminy Miasto Szczecin</w:t>
      </w:r>
      <w:r w:rsidR="000139A5" w:rsidRPr="00DA0A4E">
        <w:rPr>
          <w:b/>
          <w:sz w:val="24"/>
          <w:szCs w:val="24"/>
        </w:rPr>
        <w:t>”</w:t>
      </w:r>
    </w:p>
    <w:p w:rsidR="000139A5" w:rsidRPr="00F06D94" w:rsidRDefault="000139A5" w:rsidP="00F06D94">
      <w:pPr>
        <w:rPr>
          <w:noProof/>
          <w:sz w:val="24"/>
          <w:szCs w:val="24"/>
        </w:rPr>
      </w:pPr>
      <w:r w:rsidRPr="00F06D94">
        <w:rPr>
          <w:sz w:val="24"/>
          <w:szCs w:val="24"/>
        </w:rPr>
        <w:lastRenderedPageBreak/>
        <w:t xml:space="preserve">  </w:t>
      </w:r>
      <w:r w:rsidRPr="00F06D94">
        <w:rPr>
          <w:color w:val="FF0000"/>
          <w:sz w:val="24"/>
          <w:szCs w:val="24"/>
        </w:rPr>
        <w:tab/>
      </w:r>
      <w:r w:rsidRPr="00F06D94">
        <w:rPr>
          <w:noProof/>
          <w:sz w:val="24"/>
          <w:szCs w:val="24"/>
        </w:rPr>
        <w:t xml:space="preserve">                   </w:t>
      </w:r>
    </w:p>
    <w:p w:rsidR="000139A5" w:rsidRDefault="000139A5" w:rsidP="00F06D94">
      <w:pPr>
        <w:pStyle w:val="pkt"/>
        <w:numPr>
          <w:ilvl w:val="2"/>
          <w:numId w:val="43"/>
        </w:numPr>
        <w:suppressAutoHyphens/>
        <w:spacing w:before="120" w:after="0"/>
        <w:rPr>
          <w:b/>
        </w:rPr>
      </w:pPr>
      <w:r>
        <w:rPr>
          <w:b/>
        </w:rPr>
        <w:t>Zakres zamówienia obejmuje</w:t>
      </w:r>
      <w:r w:rsidRPr="00F06D94">
        <w:rPr>
          <w:b/>
        </w:rPr>
        <w:t>:</w:t>
      </w:r>
    </w:p>
    <w:p w:rsidR="008D3D67" w:rsidRPr="00134E5E" w:rsidRDefault="00134E5E" w:rsidP="00134E5E">
      <w:pPr>
        <w:spacing w:before="120"/>
        <w:ind w:left="426"/>
        <w:jc w:val="both"/>
        <w:rPr>
          <w:sz w:val="24"/>
          <w:szCs w:val="24"/>
        </w:rPr>
      </w:pPr>
      <w:r>
        <w:rPr>
          <w:sz w:val="24"/>
          <w:szCs w:val="24"/>
        </w:rPr>
        <w:t>Budowę</w:t>
      </w:r>
      <w:r w:rsidR="008D3D67" w:rsidRPr="00134E5E">
        <w:rPr>
          <w:sz w:val="24"/>
          <w:szCs w:val="24"/>
        </w:rPr>
        <w:t xml:space="preserve"> przepompowni ścieków wraz z rurociągiem tłocznym i kanałami sanitarnymi na terenie </w:t>
      </w:r>
      <w:r>
        <w:rPr>
          <w:sz w:val="24"/>
          <w:szCs w:val="24"/>
        </w:rPr>
        <w:t>Mierzyna i Szczecina oraz budowę</w:t>
      </w:r>
      <w:r w:rsidR="008D3D67" w:rsidRPr="00134E5E">
        <w:rPr>
          <w:sz w:val="24"/>
          <w:szCs w:val="24"/>
        </w:rPr>
        <w:t xml:space="preserve"> kolektora deszczowego </w:t>
      </w:r>
      <w:r>
        <w:rPr>
          <w:sz w:val="24"/>
          <w:szCs w:val="24"/>
        </w:rPr>
        <w:t xml:space="preserve">Ø 1,4 m na odcinku </w:t>
      </w:r>
      <w:r w:rsidR="008D3D67" w:rsidRPr="00134E5E">
        <w:rPr>
          <w:sz w:val="24"/>
          <w:szCs w:val="24"/>
        </w:rPr>
        <w:t>od ul. Spółdzielców do przepustu na cieku Wierz</w:t>
      </w:r>
      <w:r w:rsidR="00A66FC4">
        <w:rPr>
          <w:sz w:val="24"/>
          <w:szCs w:val="24"/>
        </w:rPr>
        <w:t>bak na terenie Szczecina wraz z </w:t>
      </w:r>
      <w:r w:rsidR="008D3D67" w:rsidRPr="00134E5E">
        <w:rPr>
          <w:sz w:val="24"/>
          <w:szCs w:val="24"/>
        </w:rPr>
        <w:t>podłączeniem kanałów bocznych”</w:t>
      </w:r>
    </w:p>
    <w:p w:rsidR="000139A5" w:rsidRPr="00F06D94" w:rsidRDefault="000139A5" w:rsidP="00DA0A4E">
      <w:pPr>
        <w:tabs>
          <w:tab w:val="left" w:pos="540"/>
        </w:tabs>
        <w:jc w:val="both"/>
        <w:rPr>
          <w:sz w:val="24"/>
          <w:szCs w:val="24"/>
        </w:rPr>
      </w:pPr>
      <w:r w:rsidRPr="00F06D94">
        <w:rPr>
          <w:sz w:val="24"/>
          <w:szCs w:val="24"/>
        </w:rPr>
        <w:t xml:space="preserve">       </w:t>
      </w:r>
    </w:p>
    <w:p w:rsidR="000139A5" w:rsidRPr="00F06D94" w:rsidRDefault="000139A5" w:rsidP="00F06D94">
      <w:pPr>
        <w:tabs>
          <w:tab w:val="left" w:pos="540"/>
        </w:tabs>
        <w:ind w:left="539" w:hanging="539"/>
        <w:jc w:val="both"/>
        <w:rPr>
          <w:b/>
          <w:sz w:val="24"/>
          <w:szCs w:val="24"/>
        </w:rPr>
      </w:pPr>
      <w:r w:rsidRPr="00F06D94">
        <w:rPr>
          <w:b/>
          <w:sz w:val="24"/>
          <w:szCs w:val="24"/>
        </w:rPr>
        <w:t xml:space="preserve">      Zakres jest zgodny z :</w:t>
      </w:r>
    </w:p>
    <w:p w:rsidR="00164279" w:rsidRPr="006C5128" w:rsidRDefault="000139A5" w:rsidP="00164279">
      <w:pPr>
        <w:ind w:left="284"/>
        <w:rPr>
          <w:sz w:val="24"/>
          <w:szCs w:val="24"/>
        </w:rPr>
      </w:pPr>
      <w:r w:rsidRPr="006C5128">
        <w:rPr>
          <w:sz w:val="24"/>
          <w:szCs w:val="24"/>
        </w:rPr>
        <w:t>Dokumentacją techniczną o</w:t>
      </w:r>
      <w:r w:rsidR="00A66FC4" w:rsidRPr="006C5128">
        <w:rPr>
          <w:sz w:val="24"/>
          <w:szCs w:val="24"/>
        </w:rPr>
        <w:t>pracowaną przez Biuro Projektów INBUD S.C. Dariusz Skuza, Zbigniew Woźniak</w:t>
      </w:r>
      <w:r w:rsidRPr="006C5128">
        <w:rPr>
          <w:sz w:val="24"/>
          <w:szCs w:val="24"/>
        </w:rPr>
        <w:t xml:space="preserve"> z siedzibą </w:t>
      </w:r>
      <w:r w:rsidR="006C5128" w:rsidRPr="006C5128">
        <w:rPr>
          <w:sz w:val="24"/>
          <w:szCs w:val="24"/>
        </w:rPr>
        <w:t>w Szczecinie, ul. Kwiatkowskiego 32/13</w:t>
      </w:r>
      <w:r w:rsidRPr="006C5128">
        <w:rPr>
          <w:sz w:val="24"/>
          <w:szCs w:val="24"/>
        </w:rPr>
        <w:t>, zawierającą:</w:t>
      </w:r>
    </w:p>
    <w:p w:rsidR="00135B46" w:rsidRPr="001822F2" w:rsidRDefault="000139A5" w:rsidP="007B108C">
      <w:pPr>
        <w:numPr>
          <w:ilvl w:val="0"/>
          <w:numId w:val="47"/>
        </w:numPr>
        <w:tabs>
          <w:tab w:val="clear" w:pos="1146"/>
          <w:tab w:val="num" w:pos="900"/>
        </w:tabs>
        <w:ind w:left="851" w:hanging="425"/>
        <w:rPr>
          <w:sz w:val="24"/>
          <w:szCs w:val="24"/>
        </w:rPr>
      </w:pPr>
      <w:r w:rsidRPr="001822F2">
        <w:rPr>
          <w:sz w:val="24"/>
          <w:szCs w:val="24"/>
        </w:rPr>
        <w:t>Projekt</w:t>
      </w:r>
      <w:r w:rsidR="007B108C" w:rsidRPr="001822F2">
        <w:rPr>
          <w:sz w:val="24"/>
          <w:szCs w:val="24"/>
        </w:rPr>
        <w:t xml:space="preserve"> </w:t>
      </w:r>
      <w:r w:rsidRPr="001822F2">
        <w:rPr>
          <w:sz w:val="24"/>
          <w:szCs w:val="24"/>
        </w:rPr>
        <w:t>wykonawcz</w:t>
      </w:r>
      <w:r w:rsidR="00164279" w:rsidRPr="001822F2">
        <w:rPr>
          <w:sz w:val="24"/>
          <w:szCs w:val="24"/>
        </w:rPr>
        <w:t xml:space="preserve">y TOM </w:t>
      </w:r>
      <w:r w:rsidR="007B108C" w:rsidRPr="001822F2">
        <w:rPr>
          <w:sz w:val="24"/>
          <w:szCs w:val="24"/>
        </w:rPr>
        <w:t>I –</w:t>
      </w:r>
      <w:r w:rsidR="00164279" w:rsidRPr="001822F2">
        <w:rPr>
          <w:sz w:val="24"/>
          <w:szCs w:val="24"/>
        </w:rPr>
        <w:t xml:space="preserve"> Kanalizacja deszczowa,</w:t>
      </w:r>
    </w:p>
    <w:p w:rsidR="00164279" w:rsidRPr="001822F2" w:rsidRDefault="00164279" w:rsidP="007B108C">
      <w:pPr>
        <w:numPr>
          <w:ilvl w:val="0"/>
          <w:numId w:val="47"/>
        </w:numPr>
        <w:tabs>
          <w:tab w:val="clear" w:pos="1146"/>
          <w:tab w:val="num" w:pos="900"/>
        </w:tabs>
        <w:ind w:left="851" w:hanging="425"/>
        <w:rPr>
          <w:sz w:val="24"/>
          <w:szCs w:val="24"/>
        </w:rPr>
      </w:pPr>
      <w:r w:rsidRPr="001822F2">
        <w:rPr>
          <w:sz w:val="24"/>
          <w:szCs w:val="24"/>
        </w:rPr>
        <w:t>Projekt wykonawczy TOM II – Przebudowa kolidujących odcinków sieci wodociągowej,</w:t>
      </w:r>
    </w:p>
    <w:p w:rsidR="00164279" w:rsidRPr="001822F2" w:rsidRDefault="00164279" w:rsidP="007B108C">
      <w:pPr>
        <w:numPr>
          <w:ilvl w:val="0"/>
          <w:numId w:val="47"/>
        </w:numPr>
        <w:tabs>
          <w:tab w:val="clear" w:pos="1146"/>
          <w:tab w:val="num" w:pos="900"/>
        </w:tabs>
        <w:ind w:left="851" w:hanging="425"/>
        <w:rPr>
          <w:sz w:val="24"/>
          <w:szCs w:val="24"/>
        </w:rPr>
      </w:pPr>
      <w:r w:rsidRPr="001822F2">
        <w:rPr>
          <w:sz w:val="24"/>
          <w:szCs w:val="24"/>
        </w:rPr>
        <w:t>Projekt wykonawczy TOM III – Odbudowa strumienia Wierzbak,</w:t>
      </w:r>
    </w:p>
    <w:p w:rsidR="00164279" w:rsidRPr="001822F2" w:rsidRDefault="00164279" w:rsidP="00164279">
      <w:pPr>
        <w:numPr>
          <w:ilvl w:val="0"/>
          <w:numId w:val="47"/>
        </w:numPr>
        <w:tabs>
          <w:tab w:val="clear" w:pos="1146"/>
          <w:tab w:val="num" w:pos="900"/>
        </w:tabs>
        <w:ind w:left="851" w:hanging="425"/>
        <w:rPr>
          <w:sz w:val="24"/>
          <w:szCs w:val="24"/>
        </w:rPr>
      </w:pPr>
      <w:r w:rsidRPr="001822F2">
        <w:rPr>
          <w:sz w:val="24"/>
          <w:szCs w:val="24"/>
        </w:rPr>
        <w:t>Projekt wykonawczy TOM IV – Odtworzenie nawierzchni,</w:t>
      </w:r>
    </w:p>
    <w:p w:rsidR="00164279" w:rsidRPr="001822F2" w:rsidRDefault="00164279" w:rsidP="00164279">
      <w:pPr>
        <w:numPr>
          <w:ilvl w:val="0"/>
          <w:numId w:val="47"/>
        </w:numPr>
        <w:tabs>
          <w:tab w:val="clear" w:pos="1146"/>
          <w:tab w:val="num" w:pos="900"/>
        </w:tabs>
        <w:ind w:left="851" w:hanging="425"/>
        <w:rPr>
          <w:sz w:val="24"/>
          <w:szCs w:val="24"/>
        </w:rPr>
      </w:pPr>
      <w:r w:rsidRPr="001822F2">
        <w:rPr>
          <w:sz w:val="24"/>
          <w:szCs w:val="24"/>
        </w:rPr>
        <w:t xml:space="preserve">Projekt wykonawczy TOM V – Gospodarka drzewostanem, </w:t>
      </w:r>
    </w:p>
    <w:p w:rsidR="00164279" w:rsidRPr="001822F2" w:rsidRDefault="00164279" w:rsidP="007B108C">
      <w:pPr>
        <w:numPr>
          <w:ilvl w:val="0"/>
          <w:numId w:val="47"/>
        </w:numPr>
        <w:tabs>
          <w:tab w:val="clear" w:pos="1146"/>
          <w:tab w:val="num" w:pos="900"/>
        </w:tabs>
        <w:ind w:left="851" w:hanging="425"/>
        <w:rPr>
          <w:sz w:val="24"/>
          <w:szCs w:val="24"/>
        </w:rPr>
      </w:pPr>
      <w:r w:rsidRPr="001822F2">
        <w:rPr>
          <w:sz w:val="24"/>
          <w:szCs w:val="24"/>
        </w:rPr>
        <w:t>Projekt wykonawczy TOM VI – Sieć gazowa,</w:t>
      </w:r>
    </w:p>
    <w:p w:rsidR="00164279" w:rsidRPr="001822F2" w:rsidRDefault="00164279" w:rsidP="007B108C">
      <w:pPr>
        <w:numPr>
          <w:ilvl w:val="0"/>
          <w:numId w:val="47"/>
        </w:numPr>
        <w:tabs>
          <w:tab w:val="clear" w:pos="1146"/>
          <w:tab w:val="num" w:pos="900"/>
        </w:tabs>
        <w:ind w:left="851" w:hanging="425"/>
        <w:rPr>
          <w:sz w:val="24"/>
          <w:szCs w:val="24"/>
        </w:rPr>
      </w:pPr>
      <w:r w:rsidRPr="001822F2">
        <w:rPr>
          <w:sz w:val="24"/>
          <w:szCs w:val="24"/>
        </w:rPr>
        <w:t>Specyfikacja Techniczna Wykonania i Odbioru Robót</w:t>
      </w:r>
      <w:r w:rsidR="00893247" w:rsidRPr="001822F2">
        <w:rPr>
          <w:sz w:val="24"/>
          <w:szCs w:val="24"/>
        </w:rPr>
        <w:t xml:space="preserve"> TOM I - VI</w:t>
      </w:r>
      <w:r w:rsidRPr="001822F2">
        <w:rPr>
          <w:sz w:val="24"/>
          <w:szCs w:val="24"/>
        </w:rPr>
        <w:t>,</w:t>
      </w:r>
    </w:p>
    <w:p w:rsidR="006F3D7C" w:rsidRPr="001822F2" w:rsidRDefault="006F3D7C" w:rsidP="007B108C">
      <w:pPr>
        <w:numPr>
          <w:ilvl w:val="0"/>
          <w:numId w:val="47"/>
        </w:numPr>
        <w:tabs>
          <w:tab w:val="clear" w:pos="1146"/>
          <w:tab w:val="num" w:pos="900"/>
        </w:tabs>
        <w:ind w:left="851" w:hanging="425"/>
        <w:rPr>
          <w:sz w:val="24"/>
          <w:szCs w:val="24"/>
        </w:rPr>
      </w:pPr>
      <w:r w:rsidRPr="001822F2">
        <w:rPr>
          <w:sz w:val="24"/>
          <w:szCs w:val="24"/>
        </w:rPr>
        <w:t>Przedmiary robót</w:t>
      </w:r>
      <w:r w:rsidR="00893247" w:rsidRPr="001822F2">
        <w:rPr>
          <w:sz w:val="24"/>
          <w:szCs w:val="24"/>
        </w:rPr>
        <w:t xml:space="preserve"> TOM I - VI</w:t>
      </w:r>
      <w:r w:rsidRPr="001822F2">
        <w:rPr>
          <w:sz w:val="24"/>
          <w:szCs w:val="24"/>
        </w:rPr>
        <w:t>,</w:t>
      </w:r>
    </w:p>
    <w:p w:rsidR="00164279" w:rsidRPr="001822F2" w:rsidRDefault="00164279" w:rsidP="00164279">
      <w:pPr>
        <w:numPr>
          <w:ilvl w:val="0"/>
          <w:numId w:val="47"/>
        </w:numPr>
        <w:tabs>
          <w:tab w:val="clear" w:pos="1146"/>
          <w:tab w:val="num" w:pos="900"/>
        </w:tabs>
        <w:ind w:left="851" w:hanging="425"/>
        <w:rPr>
          <w:sz w:val="24"/>
          <w:szCs w:val="24"/>
        </w:rPr>
      </w:pPr>
      <w:r w:rsidRPr="001822F2">
        <w:rPr>
          <w:sz w:val="24"/>
          <w:szCs w:val="24"/>
        </w:rPr>
        <w:t>Projekt wykonawczy TOM XI – Przepompownia ścieków z rurociągiem tłocznym i kanałami sanitarnymi,</w:t>
      </w:r>
    </w:p>
    <w:p w:rsidR="007B108C" w:rsidRPr="001822F2" w:rsidRDefault="007B108C" w:rsidP="007B108C">
      <w:pPr>
        <w:numPr>
          <w:ilvl w:val="0"/>
          <w:numId w:val="47"/>
        </w:numPr>
        <w:tabs>
          <w:tab w:val="clear" w:pos="1146"/>
          <w:tab w:val="num" w:pos="900"/>
        </w:tabs>
        <w:ind w:left="851" w:hanging="425"/>
        <w:rPr>
          <w:sz w:val="24"/>
          <w:szCs w:val="24"/>
        </w:rPr>
      </w:pPr>
      <w:r w:rsidRPr="001822F2">
        <w:rPr>
          <w:sz w:val="24"/>
          <w:szCs w:val="24"/>
        </w:rPr>
        <w:t>Projekt wykonawczy TOM XII – Przepompownia ścieków – zasilanie elektryczne,</w:t>
      </w:r>
    </w:p>
    <w:p w:rsidR="007B108C" w:rsidRPr="001822F2" w:rsidRDefault="007B108C" w:rsidP="007B108C">
      <w:pPr>
        <w:numPr>
          <w:ilvl w:val="0"/>
          <w:numId w:val="47"/>
        </w:numPr>
        <w:tabs>
          <w:tab w:val="clear" w:pos="1146"/>
          <w:tab w:val="num" w:pos="900"/>
        </w:tabs>
        <w:ind w:left="851" w:hanging="425"/>
        <w:rPr>
          <w:sz w:val="24"/>
          <w:szCs w:val="24"/>
        </w:rPr>
      </w:pPr>
      <w:r w:rsidRPr="001822F2">
        <w:rPr>
          <w:sz w:val="24"/>
          <w:szCs w:val="24"/>
        </w:rPr>
        <w:t>Projekt wykonawczy TOM XIII – Przepompownia ścieków – monitoring i transmisja danych,</w:t>
      </w:r>
    </w:p>
    <w:p w:rsidR="007B108C" w:rsidRPr="001822F2" w:rsidRDefault="007B108C" w:rsidP="007B108C">
      <w:pPr>
        <w:numPr>
          <w:ilvl w:val="0"/>
          <w:numId w:val="47"/>
        </w:numPr>
        <w:tabs>
          <w:tab w:val="clear" w:pos="1146"/>
          <w:tab w:val="num" w:pos="900"/>
        </w:tabs>
        <w:ind w:left="851" w:hanging="425"/>
        <w:rPr>
          <w:sz w:val="24"/>
          <w:szCs w:val="24"/>
        </w:rPr>
      </w:pPr>
      <w:r w:rsidRPr="001822F2">
        <w:rPr>
          <w:sz w:val="24"/>
          <w:szCs w:val="24"/>
        </w:rPr>
        <w:t>Projekt wykonawczy TOM XIV – Projekt rozbiórki istniejącej oczyszczalni ścieków,</w:t>
      </w:r>
    </w:p>
    <w:p w:rsidR="007B108C" w:rsidRPr="001822F2" w:rsidRDefault="007B108C" w:rsidP="007B108C">
      <w:pPr>
        <w:numPr>
          <w:ilvl w:val="0"/>
          <w:numId w:val="47"/>
        </w:numPr>
        <w:tabs>
          <w:tab w:val="clear" w:pos="1146"/>
          <w:tab w:val="num" w:pos="900"/>
        </w:tabs>
        <w:ind w:left="851" w:hanging="425"/>
        <w:rPr>
          <w:sz w:val="24"/>
          <w:szCs w:val="24"/>
        </w:rPr>
      </w:pPr>
      <w:r w:rsidRPr="001822F2">
        <w:rPr>
          <w:sz w:val="24"/>
          <w:szCs w:val="24"/>
        </w:rPr>
        <w:t>Projekt wykonawczy TOM XV – Projekt rozbiórki istniejącej sieci C.O.,</w:t>
      </w:r>
    </w:p>
    <w:p w:rsidR="00164279" w:rsidRPr="001822F2" w:rsidRDefault="007B108C" w:rsidP="007B108C">
      <w:pPr>
        <w:numPr>
          <w:ilvl w:val="0"/>
          <w:numId w:val="47"/>
        </w:numPr>
        <w:tabs>
          <w:tab w:val="clear" w:pos="1146"/>
          <w:tab w:val="num" w:pos="900"/>
        </w:tabs>
        <w:ind w:left="851" w:hanging="425"/>
        <w:rPr>
          <w:sz w:val="24"/>
          <w:szCs w:val="24"/>
        </w:rPr>
      </w:pPr>
      <w:r w:rsidRPr="001822F2">
        <w:rPr>
          <w:sz w:val="24"/>
          <w:szCs w:val="24"/>
        </w:rPr>
        <w:t>Projekt wykonawczy TOM XVI – Zasilanie elektryczne</w:t>
      </w:r>
      <w:r w:rsidR="00164279" w:rsidRPr="001822F2">
        <w:rPr>
          <w:sz w:val="24"/>
          <w:szCs w:val="24"/>
        </w:rPr>
        <w:t xml:space="preserve"> studzienki pomiarowej </w:t>
      </w:r>
      <w:proofErr w:type="spellStart"/>
      <w:r w:rsidR="00164279" w:rsidRPr="001822F2">
        <w:rPr>
          <w:sz w:val="24"/>
          <w:szCs w:val="24"/>
        </w:rPr>
        <w:t>pH</w:t>
      </w:r>
      <w:proofErr w:type="spellEnd"/>
      <w:r w:rsidR="00164279" w:rsidRPr="001822F2">
        <w:rPr>
          <w:sz w:val="24"/>
          <w:szCs w:val="24"/>
        </w:rPr>
        <w:t>,</w:t>
      </w:r>
    </w:p>
    <w:p w:rsidR="00164279" w:rsidRPr="001822F2" w:rsidRDefault="00164279" w:rsidP="007B108C">
      <w:pPr>
        <w:numPr>
          <w:ilvl w:val="0"/>
          <w:numId w:val="47"/>
        </w:numPr>
        <w:tabs>
          <w:tab w:val="clear" w:pos="1146"/>
          <w:tab w:val="num" w:pos="900"/>
        </w:tabs>
        <w:ind w:left="851" w:hanging="425"/>
        <w:rPr>
          <w:sz w:val="24"/>
          <w:szCs w:val="24"/>
        </w:rPr>
      </w:pPr>
      <w:r w:rsidRPr="001822F2">
        <w:rPr>
          <w:sz w:val="24"/>
          <w:szCs w:val="24"/>
        </w:rPr>
        <w:t>Projekt wykonawczy TOM XVII – Odtworzenie nawierzchni,</w:t>
      </w:r>
    </w:p>
    <w:p w:rsidR="007B108C" w:rsidRPr="001822F2" w:rsidRDefault="00164279" w:rsidP="007B108C">
      <w:pPr>
        <w:numPr>
          <w:ilvl w:val="0"/>
          <w:numId w:val="47"/>
        </w:numPr>
        <w:tabs>
          <w:tab w:val="clear" w:pos="1146"/>
          <w:tab w:val="num" w:pos="900"/>
        </w:tabs>
        <w:ind w:left="851" w:hanging="425"/>
        <w:rPr>
          <w:sz w:val="24"/>
          <w:szCs w:val="24"/>
        </w:rPr>
      </w:pPr>
      <w:r w:rsidRPr="001822F2">
        <w:rPr>
          <w:sz w:val="24"/>
          <w:szCs w:val="24"/>
        </w:rPr>
        <w:t>Projekt wykonawczy TOM XVIII – Gospodarka drzewostanem,</w:t>
      </w:r>
      <w:r w:rsidR="007B108C" w:rsidRPr="001822F2">
        <w:rPr>
          <w:sz w:val="24"/>
          <w:szCs w:val="24"/>
        </w:rPr>
        <w:t xml:space="preserve"> </w:t>
      </w:r>
    </w:p>
    <w:p w:rsidR="00135B46" w:rsidRPr="001822F2" w:rsidRDefault="000139A5" w:rsidP="007B108C">
      <w:pPr>
        <w:numPr>
          <w:ilvl w:val="0"/>
          <w:numId w:val="47"/>
        </w:numPr>
        <w:tabs>
          <w:tab w:val="clear" w:pos="1146"/>
          <w:tab w:val="num" w:pos="900"/>
        </w:tabs>
        <w:ind w:left="851" w:hanging="451"/>
        <w:rPr>
          <w:sz w:val="24"/>
          <w:szCs w:val="24"/>
        </w:rPr>
      </w:pPr>
      <w:r w:rsidRPr="001822F2">
        <w:rPr>
          <w:sz w:val="24"/>
          <w:szCs w:val="24"/>
        </w:rPr>
        <w:t>Projekt budowlano-wykonawczy branży drogowej,</w:t>
      </w:r>
    </w:p>
    <w:p w:rsidR="00135B46" w:rsidRPr="001822F2" w:rsidRDefault="000139A5" w:rsidP="00893247">
      <w:pPr>
        <w:numPr>
          <w:ilvl w:val="0"/>
          <w:numId w:val="47"/>
        </w:numPr>
        <w:tabs>
          <w:tab w:val="clear" w:pos="1146"/>
          <w:tab w:val="num" w:pos="900"/>
        </w:tabs>
        <w:ind w:left="851" w:hanging="451"/>
        <w:rPr>
          <w:sz w:val="24"/>
          <w:szCs w:val="24"/>
        </w:rPr>
      </w:pPr>
      <w:r w:rsidRPr="001822F2">
        <w:rPr>
          <w:sz w:val="24"/>
          <w:szCs w:val="24"/>
        </w:rPr>
        <w:t>Opinię geotechniczną,</w:t>
      </w:r>
    </w:p>
    <w:p w:rsidR="00135B46" w:rsidRPr="001822F2" w:rsidRDefault="006F3D7C" w:rsidP="007B108C">
      <w:pPr>
        <w:numPr>
          <w:ilvl w:val="0"/>
          <w:numId w:val="47"/>
        </w:numPr>
        <w:tabs>
          <w:tab w:val="clear" w:pos="1146"/>
          <w:tab w:val="num" w:pos="900"/>
        </w:tabs>
        <w:ind w:left="851" w:hanging="451"/>
        <w:rPr>
          <w:sz w:val="24"/>
          <w:szCs w:val="24"/>
        </w:rPr>
      </w:pPr>
      <w:r w:rsidRPr="001822F2">
        <w:rPr>
          <w:sz w:val="24"/>
          <w:szCs w:val="24"/>
        </w:rPr>
        <w:t>Specyfikacja Techniczna</w:t>
      </w:r>
      <w:r w:rsidR="00893247" w:rsidRPr="001822F2">
        <w:rPr>
          <w:sz w:val="24"/>
          <w:szCs w:val="24"/>
        </w:rPr>
        <w:t xml:space="preserve"> Wykonania i Odbioru Robót TOM XI - XVIII,</w:t>
      </w:r>
    </w:p>
    <w:p w:rsidR="00893247" w:rsidRPr="001822F2" w:rsidRDefault="00893247" w:rsidP="007B108C">
      <w:pPr>
        <w:numPr>
          <w:ilvl w:val="0"/>
          <w:numId w:val="47"/>
        </w:numPr>
        <w:tabs>
          <w:tab w:val="clear" w:pos="1146"/>
          <w:tab w:val="num" w:pos="900"/>
        </w:tabs>
        <w:ind w:left="851" w:hanging="451"/>
        <w:rPr>
          <w:sz w:val="24"/>
          <w:szCs w:val="24"/>
        </w:rPr>
      </w:pPr>
      <w:r w:rsidRPr="001822F2">
        <w:rPr>
          <w:sz w:val="24"/>
          <w:szCs w:val="24"/>
        </w:rPr>
        <w:t>Przedmiary robót TOM XI - XVIII.</w:t>
      </w:r>
    </w:p>
    <w:p w:rsidR="000139A5" w:rsidRPr="00F06D94" w:rsidRDefault="000139A5" w:rsidP="00F06D94">
      <w:pPr>
        <w:ind w:left="142"/>
        <w:rPr>
          <w:sz w:val="24"/>
          <w:szCs w:val="24"/>
        </w:rPr>
      </w:pPr>
    </w:p>
    <w:p w:rsidR="000139A5" w:rsidRPr="00F06D94" w:rsidRDefault="000139A5" w:rsidP="00F06D94">
      <w:pPr>
        <w:ind w:left="284"/>
        <w:jc w:val="both"/>
        <w:rPr>
          <w:sz w:val="24"/>
          <w:szCs w:val="24"/>
        </w:rPr>
      </w:pPr>
      <w:r w:rsidRPr="00F06D94">
        <w:rPr>
          <w:sz w:val="24"/>
          <w:szCs w:val="24"/>
        </w:rPr>
        <w:t xml:space="preserve"> Projekty budowlano-wykonawcze branży sanitarnej, drogowej,  Specyfikacja Techniczna Wykonania i Odbioru Robót, przedmiary robót, opinia geotechniczna  </w:t>
      </w:r>
      <w:r>
        <w:rPr>
          <w:sz w:val="24"/>
          <w:szCs w:val="24"/>
        </w:rPr>
        <w:t>są elementami dokumentacji</w:t>
      </w:r>
      <w:r w:rsidR="00B56327">
        <w:rPr>
          <w:sz w:val="24"/>
          <w:szCs w:val="24"/>
        </w:rPr>
        <w:t xml:space="preserve"> </w:t>
      </w:r>
      <w:r>
        <w:rPr>
          <w:sz w:val="24"/>
          <w:szCs w:val="24"/>
        </w:rPr>
        <w:t xml:space="preserve">technicznej i </w:t>
      </w:r>
      <w:r w:rsidRPr="00F06D94">
        <w:rPr>
          <w:sz w:val="24"/>
          <w:szCs w:val="24"/>
        </w:rPr>
        <w:t xml:space="preserve">stanowią załącznik </w:t>
      </w:r>
      <w:r>
        <w:rPr>
          <w:sz w:val="24"/>
          <w:szCs w:val="24"/>
        </w:rPr>
        <w:t xml:space="preserve">nr 3 </w:t>
      </w:r>
      <w:r w:rsidRPr="00F06D94">
        <w:rPr>
          <w:sz w:val="24"/>
          <w:szCs w:val="24"/>
        </w:rPr>
        <w:t xml:space="preserve">do </w:t>
      </w:r>
      <w:proofErr w:type="spellStart"/>
      <w:r>
        <w:rPr>
          <w:sz w:val="24"/>
          <w:szCs w:val="24"/>
        </w:rPr>
        <w:t>siwz</w:t>
      </w:r>
      <w:proofErr w:type="spellEnd"/>
      <w:r w:rsidRPr="00F06D94">
        <w:rPr>
          <w:sz w:val="24"/>
          <w:szCs w:val="24"/>
        </w:rPr>
        <w:t>.</w:t>
      </w:r>
    </w:p>
    <w:p w:rsidR="000139A5" w:rsidRDefault="000139A5" w:rsidP="008161A8">
      <w:pPr>
        <w:tabs>
          <w:tab w:val="left" w:pos="540"/>
        </w:tabs>
        <w:ind w:left="284" w:hanging="539"/>
        <w:jc w:val="both"/>
        <w:rPr>
          <w:sz w:val="24"/>
          <w:szCs w:val="24"/>
        </w:rPr>
      </w:pPr>
      <w:r w:rsidRPr="00F06D94">
        <w:rPr>
          <w:sz w:val="24"/>
          <w:szCs w:val="24"/>
        </w:rPr>
        <w:t xml:space="preserve">       </w:t>
      </w:r>
      <w:r w:rsidR="00753DBD">
        <w:rPr>
          <w:sz w:val="24"/>
          <w:szCs w:val="24"/>
        </w:rPr>
        <w:t xml:space="preserve">  Przedmiary robót należy traktować jako element pomocniczy, nie stanowiący podstawy wyceny zamówienia. Podstawą do obliczenia ceny oferty jest zakres określony w projektach budowlano-wykonawczych i specyfikacjach technicznych.</w:t>
      </w:r>
    </w:p>
    <w:p w:rsidR="00B56327" w:rsidRDefault="00B56327" w:rsidP="008161A8">
      <w:pPr>
        <w:tabs>
          <w:tab w:val="left" w:pos="540"/>
        </w:tabs>
        <w:ind w:left="284" w:hanging="539"/>
        <w:jc w:val="both"/>
        <w:rPr>
          <w:sz w:val="24"/>
          <w:szCs w:val="24"/>
        </w:rPr>
      </w:pPr>
    </w:p>
    <w:p w:rsidR="000139A5" w:rsidRPr="00F06D94" w:rsidRDefault="000139A5" w:rsidP="00F06D94">
      <w:pPr>
        <w:pStyle w:val="Akapitzlist"/>
        <w:numPr>
          <w:ilvl w:val="2"/>
          <w:numId w:val="43"/>
        </w:numPr>
        <w:spacing w:after="0" w:line="240" w:lineRule="auto"/>
        <w:jc w:val="both"/>
        <w:rPr>
          <w:rFonts w:ascii="Times New Roman" w:hAnsi="Times New Roman"/>
          <w:b/>
          <w:sz w:val="24"/>
          <w:szCs w:val="24"/>
        </w:rPr>
      </w:pPr>
      <w:r>
        <w:rPr>
          <w:sz w:val="24"/>
          <w:szCs w:val="24"/>
        </w:rPr>
        <w:tab/>
      </w:r>
      <w:r>
        <w:rPr>
          <w:rFonts w:ascii="Times New Roman" w:hAnsi="Times New Roman"/>
          <w:b/>
          <w:sz w:val="24"/>
          <w:szCs w:val="24"/>
        </w:rPr>
        <w:t>Podstawa prawno-techniczna wykonania zamówienia</w:t>
      </w:r>
      <w:r w:rsidRPr="00F06D94">
        <w:rPr>
          <w:rFonts w:ascii="Times New Roman" w:hAnsi="Times New Roman"/>
          <w:b/>
          <w:sz w:val="24"/>
          <w:szCs w:val="24"/>
        </w:rPr>
        <w:t xml:space="preserve">: </w:t>
      </w:r>
    </w:p>
    <w:p w:rsidR="00135B46" w:rsidRPr="001F2B0F" w:rsidRDefault="00B56327" w:rsidP="00135B46">
      <w:pPr>
        <w:numPr>
          <w:ilvl w:val="0"/>
          <w:numId w:val="48"/>
        </w:numPr>
        <w:tabs>
          <w:tab w:val="clear" w:pos="1211"/>
          <w:tab w:val="num" w:pos="900"/>
        </w:tabs>
        <w:ind w:left="900" w:hanging="500"/>
        <w:jc w:val="both"/>
        <w:rPr>
          <w:sz w:val="24"/>
          <w:szCs w:val="24"/>
        </w:rPr>
      </w:pPr>
      <w:r w:rsidRPr="001F2B0F">
        <w:rPr>
          <w:sz w:val="24"/>
          <w:szCs w:val="24"/>
        </w:rPr>
        <w:t xml:space="preserve">Decyzja nr </w:t>
      </w:r>
      <w:r w:rsidR="001F2B0F" w:rsidRPr="001F2B0F">
        <w:rPr>
          <w:sz w:val="24"/>
          <w:szCs w:val="24"/>
        </w:rPr>
        <w:t>794</w:t>
      </w:r>
      <w:r w:rsidRPr="001F2B0F">
        <w:rPr>
          <w:sz w:val="24"/>
          <w:szCs w:val="24"/>
        </w:rPr>
        <w:t>/</w:t>
      </w:r>
      <w:r w:rsidR="001F2B0F" w:rsidRPr="001F2B0F">
        <w:rPr>
          <w:sz w:val="24"/>
          <w:szCs w:val="24"/>
        </w:rPr>
        <w:t>2010</w:t>
      </w:r>
      <w:r w:rsidRPr="001F2B0F">
        <w:rPr>
          <w:sz w:val="24"/>
          <w:szCs w:val="24"/>
        </w:rPr>
        <w:t xml:space="preserve"> z dnia </w:t>
      </w:r>
      <w:r w:rsidR="00CC6E60">
        <w:rPr>
          <w:sz w:val="24"/>
          <w:szCs w:val="24"/>
        </w:rPr>
        <w:t>02</w:t>
      </w:r>
      <w:r w:rsidR="001F2B0F" w:rsidRPr="001F2B0F">
        <w:rPr>
          <w:sz w:val="24"/>
          <w:szCs w:val="24"/>
        </w:rPr>
        <w:t>.08</w:t>
      </w:r>
      <w:r w:rsidRPr="001F2B0F">
        <w:rPr>
          <w:sz w:val="24"/>
          <w:szCs w:val="24"/>
        </w:rPr>
        <w:t>.201</w:t>
      </w:r>
      <w:r w:rsidR="001F2B0F" w:rsidRPr="001F2B0F">
        <w:rPr>
          <w:sz w:val="24"/>
          <w:szCs w:val="24"/>
        </w:rPr>
        <w:t>0</w:t>
      </w:r>
      <w:r w:rsidRPr="001F2B0F">
        <w:rPr>
          <w:sz w:val="24"/>
          <w:szCs w:val="24"/>
        </w:rPr>
        <w:t xml:space="preserve"> r. o pozwoleniu na budowę.</w:t>
      </w:r>
    </w:p>
    <w:p w:rsidR="001F2B0F" w:rsidRPr="001F2B0F" w:rsidRDefault="001F2B0F" w:rsidP="001F2B0F">
      <w:pPr>
        <w:ind w:left="400"/>
        <w:jc w:val="both"/>
        <w:rPr>
          <w:sz w:val="24"/>
          <w:szCs w:val="24"/>
        </w:rPr>
      </w:pPr>
      <w:r w:rsidRPr="001F2B0F">
        <w:rPr>
          <w:sz w:val="24"/>
          <w:szCs w:val="24"/>
        </w:rPr>
        <w:t xml:space="preserve">        Decyzja o przeniesieniu pozwolenia na budowę </w:t>
      </w:r>
      <w:r w:rsidR="002F5B4B">
        <w:rPr>
          <w:sz w:val="24"/>
          <w:szCs w:val="24"/>
        </w:rPr>
        <w:t>n</w:t>
      </w:r>
      <w:r w:rsidRPr="001F2B0F">
        <w:rPr>
          <w:sz w:val="24"/>
          <w:szCs w:val="24"/>
        </w:rPr>
        <w:t>r 669/2016</w:t>
      </w:r>
      <w:r w:rsidR="003E5375">
        <w:rPr>
          <w:sz w:val="24"/>
          <w:szCs w:val="24"/>
        </w:rPr>
        <w:t xml:space="preserve"> z dnia</w:t>
      </w:r>
      <w:r w:rsidR="001E697F">
        <w:rPr>
          <w:sz w:val="24"/>
          <w:szCs w:val="24"/>
        </w:rPr>
        <w:t xml:space="preserve"> 22.07.2016 r.</w:t>
      </w:r>
    </w:p>
    <w:p w:rsidR="001F2B0F" w:rsidRPr="001F2B0F" w:rsidRDefault="001F2B0F" w:rsidP="001F2B0F">
      <w:pPr>
        <w:numPr>
          <w:ilvl w:val="0"/>
          <w:numId w:val="48"/>
        </w:numPr>
        <w:tabs>
          <w:tab w:val="clear" w:pos="1211"/>
          <w:tab w:val="num" w:pos="900"/>
        </w:tabs>
        <w:ind w:left="900" w:hanging="500"/>
        <w:jc w:val="both"/>
        <w:rPr>
          <w:sz w:val="24"/>
          <w:szCs w:val="24"/>
        </w:rPr>
      </w:pPr>
      <w:r w:rsidRPr="001F2B0F">
        <w:rPr>
          <w:sz w:val="24"/>
          <w:szCs w:val="24"/>
        </w:rPr>
        <w:t>Decyzja nr 344/2014 z dnia 01.12.2014 r. o pozwoleniu na budowę.</w:t>
      </w:r>
    </w:p>
    <w:p w:rsidR="001F2B0F" w:rsidRPr="001F2B0F" w:rsidRDefault="001F2B0F" w:rsidP="003E5375">
      <w:pPr>
        <w:ind w:left="400"/>
        <w:jc w:val="both"/>
        <w:rPr>
          <w:sz w:val="24"/>
          <w:szCs w:val="24"/>
        </w:rPr>
      </w:pPr>
      <w:r w:rsidRPr="001F2B0F">
        <w:rPr>
          <w:sz w:val="24"/>
          <w:szCs w:val="24"/>
        </w:rPr>
        <w:t xml:space="preserve">        Decyzja o przeniesieniu pozwolenia na budowę </w:t>
      </w:r>
      <w:r w:rsidR="002F5B4B">
        <w:rPr>
          <w:sz w:val="24"/>
          <w:szCs w:val="24"/>
        </w:rPr>
        <w:t>n</w:t>
      </w:r>
      <w:r w:rsidRPr="001F2B0F">
        <w:rPr>
          <w:sz w:val="24"/>
          <w:szCs w:val="24"/>
        </w:rPr>
        <w:t>r 13/P/2016</w:t>
      </w:r>
      <w:r w:rsidR="003E5375">
        <w:rPr>
          <w:sz w:val="24"/>
          <w:szCs w:val="24"/>
        </w:rPr>
        <w:t xml:space="preserve"> z dnia</w:t>
      </w:r>
      <w:r w:rsidR="00A2431D">
        <w:rPr>
          <w:sz w:val="24"/>
          <w:szCs w:val="24"/>
        </w:rPr>
        <w:t xml:space="preserve"> 18.07.2016 r.</w:t>
      </w:r>
    </w:p>
    <w:p w:rsidR="001F2B0F" w:rsidRPr="001F2B0F" w:rsidRDefault="001F2B0F" w:rsidP="001F2B0F">
      <w:pPr>
        <w:numPr>
          <w:ilvl w:val="0"/>
          <w:numId w:val="48"/>
        </w:numPr>
        <w:tabs>
          <w:tab w:val="clear" w:pos="1211"/>
          <w:tab w:val="num" w:pos="900"/>
        </w:tabs>
        <w:ind w:left="900" w:hanging="500"/>
        <w:jc w:val="both"/>
        <w:rPr>
          <w:sz w:val="24"/>
          <w:szCs w:val="24"/>
        </w:rPr>
      </w:pPr>
      <w:r w:rsidRPr="001F2B0F">
        <w:rPr>
          <w:sz w:val="24"/>
          <w:szCs w:val="24"/>
        </w:rPr>
        <w:t>Decyzja nr 312/2013 z dnia 24.04.2013 r. o pozwoleniu na budowę.</w:t>
      </w:r>
    </w:p>
    <w:p w:rsidR="001F2B0F" w:rsidRPr="001F2B0F" w:rsidRDefault="001F2B0F" w:rsidP="003E5375">
      <w:pPr>
        <w:ind w:left="400"/>
        <w:jc w:val="both"/>
        <w:rPr>
          <w:sz w:val="24"/>
          <w:szCs w:val="24"/>
        </w:rPr>
      </w:pPr>
      <w:r w:rsidRPr="001F2B0F">
        <w:rPr>
          <w:sz w:val="24"/>
          <w:szCs w:val="24"/>
        </w:rPr>
        <w:t xml:space="preserve">        Decyzja o przeniesieniu pozwolenia na budowę </w:t>
      </w:r>
      <w:r w:rsidR="002F5B4B">
        <w:rPr>
          <w:sz w:val="24"/>
          <w:szCs w:val="24"/>
        </w:rPr>
        <w:t>n</w:t>
      </w:r>
      <w:r w:rsidR="00F0578A">
        <w:rPr>
          <w:sz w:val="24"/>
          <w:szCs w:val="24"/>
        </w:rPr>
        <w:t>r 658</w:t>
      </w:r>
      <w:r w:rsidRPr="001F2B0F">
        <w:rPr>
          <w:sz w:val="24"/>
          <w:szCs w:val="24"/>
        </w:rPr>
        <w:t>/2016</w:t>
      </w:r>
      <w:r w:rsidR="003E5375">
        <w:rPr>
          <w:sz w:val="24"/>
          <w:szCs w:val="24"/>
        </w:rPr>
        <w:t xml:space="preserve"> z dnia</w:t>
      </w:r>
      <w:r w:rsidR="00F0578A">
        <w:rPr>
          <w:sz w:val="24"/>
          <w:szCs w:val="24"/>
        </w:rPr>
        <w:t xml:space="preserve"> 19.07.2016 r.</w:t>
      </w:r>
    </w:p>
    <w:p w:rsidR="001F2B0F" w:rsidRPr="001F2B0F" w:rsidRDefault="001F2B0F" w:rsidP="001F2B0F">
      <w:pPr>
        <w:numPr>
          <w:ilvl w:val="0"/>
          <w:numId w:val="48"/>
        </w:numPr>
        <w:tabs>
          <w:tab w:val="clear" w:pos="1211"/>
          <w:tab w:val="num" w:pos="900"/>
        </w:tabs>
        <w:ind w:left="900" w:hanging="500"/>
        <w:jc w:val="both"/>
        <w:rPr>
          <w:sz w:val="24"/>
          <w:szCs w:val="24"/>
        </w:rPr>
      </w:pPr>
      <w:r w:rsidRPr="001F2B0F">
        <w:rPr>
          <w:sz w:val="24"/>
          <w:szCs w:val="24"/>
        </w:rPr>
        <w:t>Decyzja nr 496/13 z dnia 25.04.2013 r. o pozwoleniu na budowę.</w:t>
      </w:r>
    </w:p>
    <w:p w:rsidR="001F2B0F" w:rsidRPr="001F2B0F" w:rsidRDefault="001F2B0F" w:rsidP="003E5375">
      <w:pPr>
        <w:ind w:left="400"/>
        <w:jc w:val="both"/>
        <w:rPr>
          <w:sz w:val="24"/>
          <w:szCs w:val="24"/>
        </w:rPr>
      </w:pPr>
      <w:r w:rsidRPr="001F2B0F">
        <w:rPr>
          <w:sz w:val="24"/>
          <w:szCs w:val="24"/>
        </w:rPr>
        <w:lastRenderedPageBreak/>
        <w:t xml:space="preserve">        Decyzja o przeniesieniu po</w:t>
      </w:r>
      <w:r w:rsidR="000C06A6">
        <w:rPr>
          <w:sz w:val="24"/>
          <w:szCs w:val="24"/>
        </w:rPr>
        <w:t>zwolenia na budowę</w:t>
      </w:r>
      <w:r w:rsidR="003E5375">
        <w:rPr>
          <w:sz w:val="24"/>
          <w:szCs w:val="24"/>
        </w:rPr>
        <w:t xml:space="preserve"> z dnia</w:t>
      </w:r>
      <w:r w:rsidR="000C06A6">
        <w:rPr>
          <w:sz w:val="24"/>
          <w:szCs w:val="24"/>
        </w:rPr>
        <w:t xml:space="preserve"> 21.07.2016 r.</w:t>
      </w:r>
    </w:p>
    <w:p w:rsidR="00505116" w:rsidRPr="001F2B0F" w:rsidRDefault="00505116" w:rsidP="00505116">
      <w:pPr>
        <w:numPr>
          <w:ilvl w:val="0"/>
          <w:numId w:val="48"/>
        </w:numPr>
        <w:tabs>
          <w:tab w:val="clear" w:pos="1211"/>
          <w:tab w:val="num" w:pos="900"/>
        </w:tabs>
        <w:ind w:left="900" w:hanging="500"/>
        <w:jc w:val="both"/>
        <w:rPr>
          <w:sz w:val="24"/>
          <w:szCs w:val="24"/>
        </w:rPr>
      </w:pPr>
      <w:r w:rsidRPr="001F2B0F">
        <w:rPr>
          <w:sz w:val="24"/>
          <w:szCs w:val="24"/>
        </w:rPr>
        <w:t>Decyzja nr 85/2013 z dnia 22.04.2013 r. o pozwoleniu na budowę.</w:t>
      </w:r>
    </w:p>
    <w:p w:rsidR="00505116" w:rsidRDefault="00505116" w:rsidP="00505116">
      <w:pPr>
        <w:ind w:left="400"/>
        <w:jc w:val="both"/>
        <w:rPr>
          <w:sz w:val="24"/>
          <w:szCs w:val="24"/>
        </w:rPr>
      </w:pPr>
      <w:r w:rsidRPr="001F2B0F">
        <w:rPr>
          <w:sz w:val="24"/>
          <w:szCs w:val="24"/>
        </w:rPr>
        <w:t xml:space="preserve">        Decyzja o przeniesieniu pozwolenia na budowę </w:t>
      </w:r>
      <w:r>
        <w:rPr>
          <w:sz w:val="24"/>
          <w:szCs w:val="24"/>
        </w:rPr>
        <w:t>n</w:t>
      </w:r>
      <w:r w:rsidRPr="001F2B0F">
        <w:rPr>
          <w:sz w:val="24"/>
          <w:szCs w:val="24"/>
        </w:rPr>
        <w:t>r 14/P/2016</w:t>
      </w:r>
      <w:r>
        <w:rPr>
          <w:sz w:val="24"/>
          <w:szCs w:val="24"/>
        </w:rPr>
        <w:t xml:space="preserve"> z dnia 18.07.2016 r.</w:t>
      </w:r>
    </w:p>
    <w:p w:rsidR="00505116" w:rsidRDefault="00505116" w:rsidP="001F2B0F">
      <w:pPr>
        <w:numPr>
          <w:ilvl w:val="0"/>
          <w:numId w:val="48"/>
        </w:numPr>
        <w:tabs>
          <w:tab w:val="clear" w:pos="1211"/>
          <w:tab w:val="num" w:pos="900"/>
        </w:tabs>
        <w:ind w:left="900" w:hanging="500"/>
        <w:jc w:val="both"/>
        <w:rPr>
          <w:sz w:val="24"/>
          <w:szCs w:val="24"/>
        </w:rPr>
      </w:pPr>
      <w:r>
        <w:rPr>
          <w:sz w:val="24"/>
          <w:szCs w:val="24"/>
        </w:rPr>
        <w:t xml:space="preserve">Decyzja nr 1704/17 </w:t>
      </w:r>
      <w:r w:rsidR="001F4CBC">
        <w:rPr>
          <w:sz w:val="24"/>
          <w:szCs w:val="24"/>
        </w:rPr>
        <w:t xml:space="preserve">z dnia 06.11.2017 r. </w:t>
      </w:r>
      <w:r>
        <w:rPr>
          <w:sz w:val="24"/>
          <w:szCs w:val="24"/>
        </w:rPr>
        <w:t xml:space="preserve">w sprawie zmiany decyzji 496/13 z dnia 25.04.2013 r. przeniesionej w dniu 21.07.2016 r. na rzecz </w:t>
      </w:r>
      <w:proofErr w:type="spellStart"/>
      <w:r>
        <w:rPr>
          <w:sz w:val="24"/>
          <w:szCs w:val="24"/>
        </w:rPr>
        <w:t>ZWiK</w:t>
      </w:r>
      <w:proofErr w:type="spellEnd"/>
      <w:r>
        <w:rPr>
          <w:sz w:val="24"/>
          <w:szCs w:val="24"/>
        </w:rPr>
        <w:t>.</w:t>
      </w:r>
    </w:p>
    <w:p w:rsidR="001F2B0F" w:rsidRPr="001F2B0F" w:rsidRDefault="001F2B0F" w:rsidP="00505116">
      <w:pPr>
        <w:jc w:val="both"/>
        <w:rPr>
          <w:sz w:val="24"/>
          <w:szCs w:val="24"/>
        </w:rPr>
      </w:pPr>
    </w:p>
    <w:p w:rsidR="000139A5" w:rsidRPr="00F06D94" w:rsidRDefault="000139A5" w:rsidP="00F06D94">
      <w:pPr>
        <w:rPr>
          <w:b/>
          <w:sz w:val="24"/>
          <w:szCs w:val="24"/>
        </w:rPr>
      </w:pPr>
      <w:r w:rsidRPr="00F06D94">
        <w:rPr>
          <w:sz w:val="24"/>
          <w:szCs w:val="24"/>
        </w:rPr>
        <w:t xml:space="preserve">   </w:t>
      </w:r>
      <w:r w:rsidRPr="00255989">
        <w:rPr>
          <w:b/>
          <w:sz w:val="24"/>
          <w:szCs w:val="24"/>
        </w:rPr>
        <w:t>4</w:t>
      </w:r>
      <w:r w:rsidRPr="00F06D94">
        <w:rPr>
          <w:sz w:val="24"/>
          <w:szCs w:val="24"/>
        </w:rPr>
        <w:t xml:space="preserve">.  </w:t>
      </w:r>
      <w:r>
        <w:rPr>
          <w:b/>
          <w:sz w:val="24"/>
          <w:szCs w:val="24"/>
        </w:rPr>
        <w:t>Warunki wykonawstwa i odbioru</w:t>
      </w:r>
      <w:r w:rsidRPr="00F06D94">
        <w:rPr>
          <w:b/>
          <w:sz w:val="24"/>
          <w:szCs w:val="24"/>
        </w:rPr>
        <w:t>:</w:t>
      </w:r>
    </w:p>
    <w:p w:rsidR="00135B46" w:rsidRDefault="000139A5" w:rsidP="00D85139">
      <w:pPr>
        <w:numPr>
          <w:ilvl w:val="0"/>
          <w:numId w:val="49"/>
        </w:numPr>
        <w:tabs>
          <w:tab w:val="num" w:pos="900"/>
        </w:tabs>
        <w:jc w:val="both"/>
        <w:rPr>
          <w:sz w:val="24"/>
          <w:szCs w:val="24"/>
        </w:rPr>
      </w:pPr>
      <w:r w:rsidRPr="00F06D94">
        <w:rPr>
          <w:sz w:val="24"/>
          <w:szCs w:val="24"/>
        </w:rPr>
        <w:t xml:space="preserve">Zaoferowany okres gwarancji i rękojmi nie może być krótszy niż </w:t>
      </w:r>
      <w:r w:rsidRPr="009708D7">
        <w:rPr>
          <w:b/>
          <w:sz w:val="24"/>
          <w:szCs w:val="24"/>
        </w:rPr>
        <w:t>36</w:t>
      </w:r>
      <w:r w:rsidRPr="00D87E99">
        <w:rPr>
          <w:b/>
          <w:sz w:val="24"/>
          <w:szCs w:val="24"/>
        </w:rPr>
        <w:t xml:space="preserve"> miesięcy</w:t>
      </w:r>
      <w:r w:rsidRPr="00F06D94">
        <w:rPr>
          <w:sz w:val="24"/>
          <w:szCs w:val="24"/>
        </w:rPr>
        <w:t xml:space="preserve"> </w:t>
      </w:r>
      <w:r w:rsidR="00D87E99">
        <w:rPr>
          <w:sz w:val="24"/>
          <w:szCs w:val="24"/>
        </w:rPr>
        <w:t xml:space="preserve"> </w:t>
      </w:r>
    </w:p>
    <w:p w:rsidR="00135B46" w:rsidRDefault="00D87E99" w:rsidP="00D87E99">
      <w:pPr>
        <w:tabs>
          <w:tab w:val="left" w:pos="900"/>
        </w:tabs>
        <w:ind w:left="786"/>
        <w:jc w:val="both"/>
        <w:rPr>
          <w:sz w:val="24"/>
          <w:szCs w:val="24"/>
        </w:rPr>
      </w:pPr>
      <w:r>
        <w:rPr>
          <w:sz w:val="24"/>
          <w:szCs w:val="24"/>
        </w:rPr>
        <w:t xml:space="preserve"> na roboty instalacyjne i </w:t>
      </w:r>
      <w:r w:rsidRPr="00D87E99">
        <w:rPr>
          <w:b/>
          <w:sz w:val="24"/>
          <w:szCs w:val="24"/>
        </w:rPr>
        <w:t>60 miesięcy</w:t>
      </w:r>
      <w:r>
        <w:rPr>
          <w:sz w:val="24"/>
          <w:szCs w:val="24"/>
        </w:rPr>
        <w:t xml:space="preserve"> na odtworzenie nawierzchni</w:t>
      </w:r>
      <w:r w:rsidR="00791724">
        <w:rPr>
          <w:sz w:val="24"/>
          <w:szCs w:val="24"/>
        </w:rPr>
        <w:t xml:space="preserve"> licząc od dnia podpisania odbioru końcowego robót</w:t>
      </w:r>
      <w:r w:rsidR="000139A5" w:rsidRPr="00F06D94">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postanowieniami umowy, wiedzą techniczną, zasadami sztuki budowlanej i wymogami poczynionych uzgodnień.</w:t>
      </w:r>
    </w:p>
    <w:p w:rsidR="002A0A9D" w:rsidRDefault="002A0A9D" w:rsidP="00135B46">
      <w:pPr>
        <w:numPr>
          <w:ilvl w:val="0"/>
          <w:numId w:val="49"/>
        </w:numPr>
        <w:tabs>
          <w:tab w:val="num" w:pos="900"/>
        </w:tabs>
        <w:ind w:left="900" w:hanging="500"/>
        <w:jc w:val="both"/>
        <w:rPr>
          <w:sz w:val="24"/>
          <w:szCs w:val="24"/>
        </w:rPr>
      </w:pPr>
      <w:r>
        <w:rPr>
          <w:sz w:val="24"/>
          <w:szCs w:val="24"/>
        </w:rPr>
        <w:t>Wszystkie roboty budowlane związane z przebudową gazociągu Wykonawca wy</w:t>
      </w:r>
      <w:r w:rsidR="00E337A6">
        <w:rPr>
          <w:sz w:val="24"/>
          <w:szCs w:val="24"/>
        </w:rPr>
        <w:t>kona zgodnie z dokumentacją,</w:t>
      </w:r>
      <w:r>
        <w:rPr>
          <w:sz w:val="24"/>
          <w:szCs w:val="24"/>
        </w:rPr>
        <w:t xml:space="preserve"> </w:t>
      </w:r>
      <w:r w:rsidR="00E337A6">
        <w:rPr>
          <w:sz w:val="24"/>
          <w:szCs w:val="24"/>
        </w:rPr>
        <w:t>warunkami technicznymi PSG-WH00/DT/ZMS-5000-101284/17/G/IŻ porozumieniem nr PSG-WH00/DT/ZMS-5000-101284. 001 / 17/G/IŻ, uzgodnieniem NR PSGWH00/DT/ZMS-4012-102112/18.</w:t>
      </w:r>
    </w:p>
    <w:p w:rsidR="006D11E7" w:rsidRDefault="006D11E7" w:rsidP="006D11E7">
      <w:pPr>
        <w:numPr>
          <w:ilvl w:val="0"/>
          <w:numId w:val="49"/>
        </w:numPr>
        <w:tabs>
          <w:tab w:val="clear" w:pos="786"/>
          <w:tab w:val="num" w:pos="900"/>
        </w:tabs>
        <w:ind w:left="900" w:hanging="500"/>
        <w:jc w:val="both"/>
        <w:rPr>
          <w:sz w:val="24"/>
          <w:szCs w:val="24"/>
        </w:rPr>
      </w:pPr>
      <w:r w:rsidRPr="00F06D94">
        <w:rPr>
          <w:sz w:val="24"/>
          <w:szCs w:val="24"/>
        </w:rPr>
        <w:t>Wykonawca przed rozpoczęciem prac zobow</w:t>
      </w:r>
      <w:r>
        <w:rPr>
          <w:sz w:val="24"/>
          <w:szCs w:val="24"/>
        </w:rPr>
        <w:t xml:space="preserve">iązany jest wykonać inwentaryzację zieleni oraz uzyskać </w:t>
      </w:r>
      <w:r w:rsidR="00A327C9">
        <w:rPr>
          <w:sz w:val="24"/>
          <w:szCs w:val="24"/>
        </w:rPr>
        <w:t xml:space="preserve">wszelkie </w:t>
      </w:r>
      <w:r>
        <w:rPr>
          <w:sz w:val="24"/>
          <w:szCs w:val="24"/>
        </w:rPr>
        <w:t>decyzje</w:t>
      </w:r>
      <w:r w:rsidRPr="00F06D94">
        <w:rPr>
          <w:sz w:val="24"/>
          <w:szCs w:val="24"/>
        </w:rPr>
        <w:t xml:space="preserve"> admi</w:t>
      </w:r>
      <w:r>
        <w:rPr>
          <w:sz w:val="24"/>
          <w:szCs w:val="24"/>
        </w:rPr>
        <w:t>nistracyjne zezwalające</w:t>
      </w:r>
      <w:r w:rsidRPr="00F06D94">
        <w:rPr>
          <w:sz w:val="24"/>
          <w:szCs w:val="24"/>
        </w:rPr>
        <w:t xml:space="preserve"> na wycinkę drzew i krzewów kolidujących z inwestycją . </w:t>
      </w:r>
    </w:p>
    <w:p w:rsidR="006D11E7" w:rsidRPr="006D11E7" w:rsidRDefault="006D11E7" w:rsidP="006D11E7">
      <w:pPr>
        <w:numPr>
          <w:ilvl w:val="0"/>
          <w:numId w:val="49"/>
        </w:numPr>
        <w:tabs>
          <w:tab w:val="clear" w:pos="786"/>
          <w:tab w:val="num" w:pos="900"/>
        </w:tabs>
        <w:ind w:left="900" w:hanging="500"/>
        <w:jc w:val="both"/>
        <w:rPr>
          <w:sz w:val="24"/>
          <w:szCs w:val="24"/>
          <w:u w:val="single"/>
        </w:rPr>
      </w:pPr>
      <w:r w:rsidRPr="00F06D94">
        <w:rPr>
          <w:sz w:val="24"/>
          <w:szCs w:val="24"/>
          <w:u w:val="single"/>
        </w:rPr>
        <w:t xml:space="preserve">Ponadto Wykonawca zobowiązany jest do opracowania i uzgodnienia z właściwymi władzami </w:t>
      </w:r>
      <w:proofErr w:type="spellStart"/>
      <w:r w:rsidRPr="00F06D94">
        <w:rPr>
          <w:sz w:val="24"/>
          <w:szCs w:val="24"/>
          <w:u w:val="single"/>
        </w:rPr>
        <w:t>ochrony</w:t>
      </w:r>
      <w:proofErr w:type="spellEnd"/>
      <w:r w:rsidRPr="00F06D94">
        <w:rPr>
          <w:sz w:val="24"/>
          <w:szCs w:val="24"/>
          <w:u w:val="single"/>
        </w:rPr>
        <w:t xml:space="preserve"> </w:t>
      </w:r>
      <w:proofErr w:type="spellStart"/>
      <w:r w:rsidRPr="00F06D94">
        <w:rPr>
          <w:sz w:val="24"/>
          <w:szCs w:val="24"/>
          <w:u w:val="single"/>
        </w:rPr>
        <w:t>środowiska</w:t>
      </w:r>
      <w:proofErr w:type="spellEnd"/>
      <w:r w:rsidRPr="00F06D94">
        <w:rPr>
          <w:sz w:val="24"/>
          <w:szCs w:val="24"/>
          <w:u w:val="single"/>
        </w:rPr>
        <w:t xml:space="preserve"> projektu nasadzeń rekompensacyjnych.</w:t>
      </w:r>
    </w:p>
    <w:p w:rsidR="00135B46" w:rsidRDefault="000139A5" w:rsidP="00D85139">
      <w:pPr>
        <w:numPr>
          <w:ilvl w:val="0"/>
          <w:numId w:val="49"/>
        </w:numPr>
        <w:tabs>
          <w:tab w:val="num" w:pos="900"/>
        </w:tabs>
        <w:jc w:val="both"/>
        <w:rPr>
          <w:sz w:val="24"/>
          <w:szCs w:val="24"/>
        </w:rPr>
      </w:pPr>
      <w:r w:rsidRPr="00F06D94">
        <w:rPr>
          <w:sz w:val="24"/>
          <w:szCs w:val="24"/>
        </w:rPr>
        <w:t>Wykonawca w cenie oferty uwzględni wszelkie koszty związane z realizacją zamówienia, w tym w szczególności:</w:t>
      </w:r>
    </w:p>
    <w:p w:rsidR="000139A5" w:rsidRPr="00F06D94" w:rsidRDefault="000139A5" w:rsidP="00F06D94">
      <w:pPr>
        <w:numPr>
          <w:ilvl w:val="0"/>
          <w:numId w:val="45"/>
        </w:numPr>
        <w:jc w:val="both"/>
        <w:rPr>
          <w:sz w:val="24"/>
          <w:szCs w:val="24"/>
        </w:rPr>
      </w:pPr>
      <w:r w:rsidRPr="00F06D94">
        <w:rPr>
          <w:sz w:val="24"/>
          <w:szCs w:val="24"/>
        </w:rPr>
        <w:t xml:space="preserve">koszty ubezpieczenia odpowiedzialności cywilnej, </w:t>
      </w:r>
    </w:p>
    <w:p w:rsidR="000139A5" w:rsidRPr="00F06D94" w:rsidRDefault="000139A5" w:rsidP="00F06D94">
      <w:pPr>
        <w:numPr>
          <w:ilvl w:val="0"/>
          <w:numId w:val="45"/>
        </w:numPr>
        <w:jc w:val="both"/>
        <w:rPr>
          <w:sz w:val="24"/>
          <w:szCs w:val="24"/>
        </w:rPr>
      </w:pPr>
      <w:r w:rsidRPr="00F06D94">
        <w:rPr>
          <w:sz w:val="24"/>
          <w:szCs w:val="24"/>
        </w:rPr>
        <w:t xml:space="preserve">koszty </w:t>
      </w:r>
      <w:proofErr w:type="spellStart"/>
      <w:r w:rsidRPr="00F06D94">
        <w:rPr>
          <w:sz w:val="24"/>
          <w:szCs w:val="24"/>
        </w:rPr>
        <w:t>ochrony</w:t>
      </w:r>
      <w:proofErr w:type="spellEnd"/>
      <w:r w:rsidRPr="00F06D94">
        <w:rPr>
          <w:sz w:val="24"/>
          <w:szCs w:val="24"/>
        </w:rPr>
        <w:t xml:space="preserve"> mienia, warunków bhp i ppoż. na placu budowy,</w:t>
      </w:r>
    </w:p>
    <w:p w:rsidR="000139A5" w:rsidRPr="00F06D94" w:rsidRDefault="000139A5" w:rsidP="00F06D94">
      <w:pPr>
        <w:numPr>
          <w:ilvl w:val="0"/>
          <w:numId w:val="45"/>
        </w:numPr>
        <w:jc w:val="both"/>
        <w:rPr>
          <w:sz w:val="24"/>
          <w:szCs w:val="24"/>
        </w:rPr>
      </w:pPr>
      <w:r w:rsidRPr="00F06D94">
        <w:rPr>
          <w:sz w:val="24"/>
          <w:szCs w:val="24"/>
        </w:rPr>
        <w:t>koszty oznaczenia terenu budowy zgodnie z obowiązującymi przepisami,</w:t>
      </w:r>
    </w:p>
    <w:p w:rsidR="000139A5" w:rsidRPr="00F06D94" w:rsidRDefault="000139A5" w:rsidP="00F06D94">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0139A5" w:rsidRPr="00F06D94" w:rsidRDefault="000139A5" w:rsidP="00F06D94">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D61575" w:rsidRDefault="000139A5" w:rsidP="00F06D94">
      <w:pPr>
        <w:numPr>
          <w:ilvl w:val="0"/>
          <w:numId w:val="45"/>
        </w:numPr>
        <w:jc w:val="both"/>
        <w:rPr>
          <w:b/>
          <w:sz w:val="24"/>
          <w:szCs w:val="24"/>
        </w:rPr>
      </w:pPr>
      <w:r w:rsidRPr="00071B44">
        <w:rPr>
          <w:b/>
          <w:sz w:val="24"/>
          <w:szCs w:val="24"/>
        </w:rPr>
        <w:t>koszty związane z zajęciem pasa drogowego (jezdni, chodnika, pobocza, itd.),</w:t>
      </w:r>
    </w:p>
    <w:p w:rsidR="008A50C4" w:rsidRPr="008A50C4" w:rsidRDefault="008A50C4" w:rsidP="00F06D94">
      <w:pPr>
        <w:numPr>
          <w:ilvl w:val="0"/>
          <w:numId w:val="45"/>
        </w:numPr>
        <w:jc w:val="both"/>
        <w:rPr>
          <w:b/>
          <w:sz w:val="24"/>
          <w:szCs w:val="24"/>
        </w:rPr>
      </w:pPr>
      <w:r w:rsidRPr="008A50C4">
        <w:rPr>
          <w:sz w:val="24"/>
          <w:szCs w:val="24"/>
        </w:rPr>
        <w:t>koszty prac dotyczących włączenia monitoringu przepompowni ścieków do istniejącego zintegrowanego systemu zarządzania i monitorowania gospodarki ściekowej Miasta Szczecin</w:t>
      </w:r>
      <w:r>
        <w:rPr>
          <w:sz w:val="24"/>
          <w:szCs w:val="24"/>
        </w:rPr>
        <w:t>,</w:t>
      </w:r>
    </w:p>
    <w:p w:rsidR="000139A5" w:rsidRPr="00D61575" w:rsidRDefault="00D61575" w:rsidP="00F06D94">
      <w:pPr>
        <w:numPr>
          <w:ilvl w:val="0"/>
          <w:numId w:val="45"/>
        </w:numPr>
        <w:jc w:val="both"/>
        <w:rPr>
          <w:sz w:val="24"/>
          <w:szCs w:val="24"/>
        </w:rPr>
      </w:pPr>
      <w:r w:rsidRPr="00D61575">
        <w:rPr>
          <w:sz w:val="24"/>
          <w:szCs w:val="24"/>
        </w:rPr>
        <w:t>koszty nasadzeń rekompensacyjnych</w:t>
      </w:r>
      <w:r w:rsidR="006E4D60">
        <w:rPr>
          <w:sz w:val="24"/>
          <w:szCs w:val="24"/>
        </w:rPr>
        <w:t xml:space="preserve"> i  pielęgnacji zieleni</w:t>
      </w:r>
      <w:r w:rsidRPr="00D61575">
        <w:rPr>
          <w:sz w:val="24"/>
          <w:szCs w:val="24"/>
        </w:rPr>
        <w:t>,</w:t>
      </w:r>
      <w:r w:rsidR="000139A5" w:rsidRPr="00D61575">
        <w:rPr>
          <w:sz w:val="24"/>
          <w:szCs w:val="24"/>
        </w:rPr>
        <w:t xml:space="preserve"> </w:t>
      </w:r>
    </w:p>
    <w:p w:rsidR="000139A5" w:rsidRPr="00F06D94" w:rsidRDefault="000139A5" w:rsidP="00F06D94">
      <w:pPr>
        <w:numPr>
          <w:ilvl w:val="0"/>
          <w:numId w:val="45"/>
        </w:numPr>
        <w:jc w:val="both"/>
        <w:rPr>
          <w:sz w:val="24"/>
          <w:szCs w:val="24"/>
        </w:rPr>
      </w:pPr>
      <w:r w:rsidRPr="00F06D94">
        <w:rPr>
          <w:sz w:val="24"/>
          <w:szCs w:val="24"/>
        </w:rPr>
        <w:t>koszty opracowania i uzgodnienia projektu czasowej organizacji ruchu na czas prowadzonych robót,</w:t>
      </w:r>
    </w:p>
    <w:p w:rsidR="000139A5" w:rsidRPr="00F06D94" w:rsidRDefault="000139A5" w:rsidP="00F06D94">
      <w:pPr>
        <w:numPr>
          <w:ilvl w:val="0"/>
          <w:numId w:val="45"/>
        </w:numPr>
        <w:jc w:val="both"/>
        <w:rPr>
          <w:sz w:val="24"/>
          <w:szCs w:val="24"/>
        </w:rPr>
      </w:pPr>
      <w:r w:rsidRPr="00F06D94">
        <w:rPr>
          <w:sz w:val="24"/>
          <w:szCs w:val="24"/>
        </w:rPr>
        <w:t xml:space="preserve">koszty sporządzenia planu bezpieczeństwa i </w:t>
      </w:r>
      <w:proofErr w:type="spellStart"/>
      <w:r w:rsidRPr="00F06D94">
        <w:rPr>
          <w:sz w:val="24"/>
          <w:szCs w:val="24"/>
        </w:rPr>
        <w:t>ochrony</w:t>
      </w:r>
      <w:proofErr w:type="spellEnd"/>
      <w:r w:rsidRPr="00F06D94">
        <w:rPr>
          <w:sz w:val="24"/>
          <w:szCs w:val="24"/>
        </w:rPr>
        <w:t xml:space="preserve"> zdrowia,</w:t>
      </w:r>
    </w:p>
    <w:p w:rsidR="000139A5" w:rsidRPr="00F06D94" w:rsidRDefault="000139A5" w:rsidP="00F06D94">
      <w:pPr>
        <w:numPr>
          <w:ilvl w:val="0"/>
          <w:numId w:val="45"/>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rsidR="000139A5" w:rsidRPr="00F06D94" w:rsidRDefault="000139A5" w:rsidP="00F06D94">
      <w:pPr>
        <w:numPr>
          <w:ilvl w:val="0"/>
          <w:numId w:val="45"/>
        </w:numPr>
        <w:jc w:val="both"/>
        <w:rPr>
          <w:sz w:val="24"/>
          <w:szCs w:val="24"/>
        </w:rPr>
      </w:pPr>
      <w:r w:rsidRPr="00F06D94">
        <w:rPr>
          <w:sz w:val="24"/>
          <w:szCs w:val="24"/>
        </w:rPr>
        <w:t xml:space="preserve">koszty pełnej </w:t>
      </w:r>
      <w:proofErr w:type="spellStart"/>
      <w:r w:rsidRPr="00F06D94">
        <w:rPr>
          <w:sz w:val="24"/>
          <w:szCs w:val="24"/>
        </w:rPr>
        <w:t>obsługi</w:t>
      </w:r>
      <w:proofErr w:type="spellEnd"/>
      <w:r w:rsidRPr="00F06D94">
        <w:rPr>
          <w:sz w:val="24"/>
          <w:szCs w:val="24"/>
        </w:rPr>
        <w:t xml:space="preserve"> geodezyjnej,</w:t>
      </w:r>
    </w:p>
    <w:p w:rsidR="000139A5" w:rsidRPr="00F06D94" w:rsidRDefault="000139A5" w:rsidP="00F06D94">
      <w:pPr>
        <w:numPr>
          <w:ilvl w:val="0"/>
          <w:numId w:val="45"/>
        </w:numPr>
        <w:jc w:val="both"/>
        <w:rPr>
          <w:sz w:val="24"/>
          <w:szCs w:val="24"/>
        </w:rPr>
      </w:pPr>
      <w:r w:rsidRPr="00F06D94">
        <w:rPr>
          <w:sz w:val="24"/>
          <w:szCs w:val="24"/>
        </w:rPr>
        <w:t>koszty opracowania dokumentacji powykonawczej,</w:t>
      </w:r>
    </w:p>
    <w:p w:rsidR="000139A5" w:rsidRPr="00F06D94" w:rsidRDefault="000139A5" w:rsidP="00F06D94">
      <w:pPr>
        <w:numPr>
          <w:ilvl w:val="0"/>
          <w:numId w:val="45"/>
        </w:numPr>
        <w:jc w:val="both"/>
        <w:rPr>
          <w:sz w:val="24"/>
          <w:szCs w:val="24"/>
        </w:rPr>
      </w:pPr>
      <w:r w:rsidRPr="00F06D94">
        <w:rPr>
          <w:sz w:val="24"/>
          <w:szCs w:val="24"/>
        </w:rPr>
        <w:t>podatek VAT,</w:t>
      </w:r>
    </w:p>
    <w:p w:rsidR="000139A5" w:rsidRPr="00F06D94" w:rsidRDefault="000139A5" w:rsidP="00F06D94">
      <w:pPr>
        <w:numPr>
          <w:ilvl w:val="0"/>
          <w:numId w:val="45"/>
        </w:numPr>
        <w:jc w:val="both"/>
        <w:rPr>
          <w:sz w:val="24"/>
          <w:szCs w:val="24"/>
        </w:rPr>
      </w:pPr>
      <w:r w:rsidRPr="00F06D94">
        <w:rPr>
          <w:sz w:val="24"/>
          <w:szCs w:val="24"/>
        </w:rPr>
        <w:lastRenderedPageBreak/>
        <w:t>wszelkie inne koszty konieczne do poniesienia w celu zrealizowania i oddania do użytkowania przedmiotu zamówienia.</w:t>
      </w:r>
    </w:p>
    <w:p w:rsidR="00135B46" w:rsidRDefault="000139A5" w:rsidP="00135B46">
      <w:pPr>
        <w:numPr>
          <w:ilvl w:val="0"/>
          <w:numId w:val="49"/>
        </w:numPr>
        <w:tabs>
          <w:tab w:val="num" w:pos="900"/>
        </w:tabs>
        <w:ind w:left="900" w:hanging="500"/>
        <w:jc w:val="both"/>
        <w:rPr>
          <w:sz w:val="24"/>
          <w:szCs w:val="24"/>
        </w:rPr>
      </w:pPr>
      <w:r>
        <w:rPr>
          <w:sz w:val="24"/>
          <w:szCs w:val="24"/>
        </w:rPr>
        <w:t xml:space="preserve">Przed </w:t>
      </w:r>
      <w:r w:rsidRPr="00F06D94">
        <w:rPr>
          <w:sz w:val="24"/>
          <w:szCs w:val="24"/>
        </w:rPr>
        <w:t>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Przed przystąpieniem do robót Wykonawca winien zgłosić poszczególnym użytkownikom uzbrojenia podziemnego termin rozpoczęcia robót i ewentualną potrzebę zabezpieczenia nadzoru z ich strony na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Tymczasowe zajęcia terenów przyległych do linii rozgraniczających, niezbędnych do prowadzenia robót budowlanych Wykonawca uzgadnia we własnym zakresie i na swój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uzgodni pisemnie z właścicielami gruntów warunki, termin i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w:t>
      </w:r>
      <w:r w:rsidR="00CF7EBE">
        <w:rPr>
          <w:sz w:val="24"/>
          <w:szCs w:val="24"/>
        </w:rPr>
        <w:t xml:space="preserve"> z </w:t>
      </w:r>
      <w:proofErr w:type="spellStart"/>
      <w:r w:rsidR="00CF7EBE">
        <w:rPr>
          <w:sz w:val="24"/>
          <w:szCs w:val="24"/>
        </w:rPr>
        <w:t>późn</w:t>
      </w:r>
      <w:proofErr w:type="spellEnd"/>
      <w:r w:rsidR="00CF7EBE">
        <w:rPr>
          <w:sz w:val="24"/>
          <w:szCs w:val="24"/>
        </w:rPr>
        <w:t>. zm.</w:t>
      </w:r>
      <w:r w:rsidRPr="00F06D94">
        <w:rPr>
          <w:sz w:val="24"/>
          <w:szCs w:val="24"/>
        </w:rPr>
        <w:t xml:space="preserve">) w sprawie dziennika budowy, montażu i rozbiórki tablicy informacyjnej oraz ogłoszenia zawierającego dane dotyczące bezpieczeństwa pracy i </w:t>
      </w:r>
      <w:proofErr w:type="spellStart"/>
      <w:r w:rsidRPr="00F06D94">
        <w:rPr>
          <w:sz w:val="24"/>
          <w:szCs w:val="24"/>
        </w:rPr>
        <w:t>ochrony</w:t>
      </w:r>
      <w:proofErr w:type="spellEnd"/>
      <w:r w:rsidRPr="00F06D94">
        <w:rPr>
          <w:sz w:val="24"/>
          <w:szCs w:val="24"/>
        </w:rPr>
        <w:t xml:space="preserve"> zdrowia.</w:t>
      </w:r>
    </w:p>
    <w:p w:rsidR="001867D2" w:rsidRDefault="001867D2" w:rsidP="00135B46">
      <w:pPr>
        <w:numPr>
          <w:ilvl w:val="0"/>
          <w:numId w:val="49"/>
        </w:numPr>
        <w:tabs>
          <w:tab w:val="num" w:pos="900"/>
        </w:tabs>
        <w:ind w:left="900" w:hanging="500"/>
        <w:jc w:val="both"/>
        <w:rPr>
          <w:sz w:val="24"/>
          <w:szCs w:val="24"/>
        </w:rPr>
      </w:pPr>
      <w:r>
        <w:rPr>
          <w:sz w:val="24"/>
          <w:szCs w:val="24"/>
        </w:rPr>
        <w:t xml:space="preserve">Wykonawca odbierze od Zamawiającego i ustawi </w:t>
      </w:r>
      <w:r w:rsidR="00D85139">
        <w:rPr>
          <w:sz w:val="24"/>
          <w:szCs w:val="24"/>
        </w:rPr>
        <w:t>1</w:t>
      </w:r>
      <w:r>
        <w:rPr>
          <w:sz w:val="24"/>
          <w:szCs w:val="24"/>
        </w:rPr>
        <w:t xml:space="preserve"> szt. </w:t>
      </w:r>
      <w:r w:rsidR="00D85139">
        <w:rPr>
          <w:sz w:val="24"/>
          <w:szCs w:val="24"/>
        </w:rPr>
        <w:t xml:space="preserve">- </w:t>
      </w:r>
      <w:r>
        <w:rPr>
          <w:sz w:val="24"/>
          <w:szCs w:val="24"/>
        </w:rPr>
        <w:t>tablic</w:t>
      </w:r>
      <w:r w:rsidR="00D85139">
        <w:rPr>
          <w:sz w:val="24"/>
          <w:szCs w:val="24"/>
        </w:rPr>
        <w:t>ę</w:t>
      </w:r>
      <w:r>
        <w:rPr>
          <w:sz w:val="24"/>
          <w:szCs w:val="24"/>
        </w:rPr>
        <w:t xml:space="preserve"> informacyj</w:t>
      </w:r>
      <w:r w:rsidR="00D85139">
        <w:rPr>
          <w:sz w:val="24"/>
          <w:szCs w:val="24"/>
        </w:rPr>
        <w:t>ną,</w:t>
      </w:r>
      <w:r>
        <w:rPr>
          <w:sz w:val="24"/>
          <w:szCs w:val="24"/>
        </w:rPr>
        <w:t xml:space="preserve"> na czas realizacji inwestycji, informując</w:t>
      </w:r>
      <w:r w:rsidR="00D85139">
        <w:rPr>
          <w:sz w:val="24"/>
          <w:szCs w:val="24"/>
        </w:rPr>
        <w:t>ą</w:t>
      </w:r>
      <w:r>
        <w:rPr>
          <w:sz w:val="24"/>
          <w:szCs w:val="24"/>
        </w:rPr>
        <w:t xml:space="preserve"> o źródle finansowania</w:t>
      </w:r>
      <w:r w:rsidR="00694FF5">
        <w:rPr>
          <w:sz w:val="24"/>
          <w:szCs w:val="24"/>
        </w:rPr>
        <w:t xml:space="preserve"> inwestycji</w:t>
      </w:r>
      <w:r>
        <w:rPr>
          <w:sz w:val="24"/>
          <w:szCs w:val="24"/>
        </w:rPr>
        <w:t xml:space="preserve">. </w:t>
      </w:r>
    </w:p>
    <w:p w:rsidR="00135B46" w:rsidRDefault="000139A5" w:rsidP="00135B46">
      <w:pPr>
        <w:numPr>
          <w:ilvl w:val="0"/>
          <w:numId w:val="49"/>
        </w:numPr>
        <w:tabs>
          <w:tab w:val="num" w:pos="900"/>
        </w:tabs>
        <w:ind w:left="900" w:hanging="500"/>
        <w:jc w:val="both"/>
        <w:rPr>
          <w:b/>
          <w:sz w:val="24"/>
          <w:szCs w:val="24"/>
        </w:rPr>
      </w:pPr>
      <w:r w:rsidRPr="00F06D94">
        <w:rPr>
          <w:sz w:val="24"/>
          <w:szCs w:val="24"/>
        </w:rPr>
        <w:t>Wykonawca zapewni stałą obsługę geodezyjną budowy;</w:t>
      </w:r>
    </w:p>
    <w:p w:rsidR="00135B46" w:rsidRPr="000B734B" w:rsidRDefault="000139A5" w:rsidP="00135B46">
      <w:pPr>
        <w:numPr>
          <w:ilvl w:val="0"/>
          <w:numId w:val="49"/>
        </w:numPr>
        <w:tabs>
          <w:tab w:val="num" w:pos="900"/>
        </w:tabs>
        <w:ind w:left="900" w:hanging="500"/>
        <w:jc w:val="both"/>
        <w:rPr>
          <w:b/>
          <w:sz w:val="24"/>
          <w:szCs w:val="24"/>
        </w:rPr>
      </w:pPr>
      <w:r w:rsidRPr="00F06D94">
        <w:rPr>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0B734B" w:rsidRPr="000B734B" w:rsidRDefault="000B734B" w:rsidP="000B734B">
      <w:pPr>
        <w:pStyle w:val="Tekstpodstawowy2"/>
        <w:numPr>
          <w:ilvl w:val="0"/>
          <w:numId w:val="49"/>
        </w:numPr>
        <w:tabs>
          <w:tab w:val="num" w:pos="720"/>
        </w:tabs>
        <w:spacing w:before="120" w:after="0" w:line="240" w:lineRule="auto"/>
        <w:jc w:val="both"/>
        <w:rPr>
          <w:sz w:val="24"/>
          <w:szCs w:val="24"/>
        </w:rPr>
      </w:pPr>
      <w:r w:rsidRPr="000B734B">
        <w:rPr>
          <w:sz w:val="24"/>
          <w:szCs w:val="24"/>
        </w:rPr>
        <w:t xml:space="preserve">Wykonawca ma obowiązek dostarczyć oryginalne nośniki elektroniczne </w:t>
      </w:r>
      <w:r w:rsidRPr="000B734B">
        <w:rPr>
          <w:sz w:val="24"/>
          <w:szCs w:val="24"/>
          <w:u w:val="single"/>
        </w:rPr>
        <w:t>do wszystkich</w:t>
      </w:r>
      <w:r w:rsidRPr="000B734B">
        <w:rPr>
          <w:sz w:val="24"/>
          <w:szCs w:val="24"/>
        </w:rPr>
        <w:t xml:space="preserve"> oprogramowań aplikacyjnych.</w:t>
      </w:r>
    </w:p>
    <w:p w:rsidR="000B734B" w:rsidRPr="000B734B" w:rsidRDefault="000B734B" w:rsidP="000B734B">
      <w:pPr>
        <w:pStyle w:val="Tekstpodstawowy2"/>
        <w:numPr>
          <w:ilvl w:val="0"/>
          <w:numId w:val="49"/>
        </w:numPr>
        <w:tabs>
          <w:tab w:val="num" w:pos="720"/>
        </w:tabs>
        <w:spacing w:before="120" w:after="0" w:line="240" w:lineRule="auto"/>
        <w:jc w:val="both"/>
        <w:rPr>
          <w:sz w:val="24"/>
          <w:szCs w:val="24"/>
        </w:rPr>
      </w:pPr>
      <w:r w:rsidRPr="000B734B">
        <w:rPr>
          <w:sz w:val="24"/>
          <w:szCs w:val="24"/>
        </w:rPr>
        <w:t xml:space="preserve">Wykonawca ma obowiązek dostarczyć dokumentację administratora </w:t>
      </w:r>
      <w:r w:rsidRPr="000B734B">
        <w:rPr>
          <w:sz w:val="24"/>
          <w:szCs w:val="24"/>
          <w:u w:val="single"/>
        </w:rPr>
        <w:t>dla wszystkich</w:t>
      </w:r>
      <w:r w:rsidRPr="000B734B">
        <w:rPr>
          <w:sz w:val="24"/>
          <w:szCs w:val="24"/>
        </w:rPr>
        <w:t xml:space="preserve"> oprogramowań aplikacyjnych.</w:t>
      </w:r>
    </w:p>
    <w:p w:rsidR="000B734B" w:rsidRPr="000B734B" w:rsidRDefault="000B734B" w:rsidP="000B734B">
      <w:pPr>
        <w:pStyle w:val="Tekstpodstawowy2"/>
        <w:numPr>
          <w:ilvl w:val="0"/>
          <w:numId w:val="49"/>
        </w:numPr>
        <w:tabs>
          <w:tab w:val="num" w:pos="720"/>
        </w:tabs>
        <w:spacing w:before="120" w:after="0" w:line="240" w:lineRule="auto"/>
        <w:jc w:val="both"/>
        <w:rPr>
          <w:sz w:val="24"/>
          <w:szCs w:val="24"/>
        </w:rPr>
      </w:pPr>
      <w:r w:rsidRPr="000B734B">
        <w:rPr>
          <w:sz w:val="24"/>
          <w:szCs w:val="24"/>
        </w:rPr>
        <w:t xml:space="preserve">Wykonawca ma obowiązek dostarczyć dokumentację użytkownika </w:t>
      </w:r>
      <w:r w:rsidRPr="000B734B">
        <w:rPr>
          <w:sz w:val="24"/>
          <w:szCs w:val="24"/>
          <w:u w:val="single"/>
        </w:rPr>
        <w:t>dla wszystkich</w:t>
      </w:r>
      <w:r w:rsidRPr="000B734B">
        <w:rPr>
          <w:sz w:val="24"/>
          <w:szCs w:val="24"/>
        </w:rPr>
        <w:t xml:space="preserve"> oprogramowań aplikacyjnych.</w:t>
      </w:r>
    </w:p>
    <w:p w:rsidR="000B734B" w:rsidRPr="000B734B" w:rsidRDefault="000B734B" w:rsidP="000B734B">
      <w:pPr>
        <w:pStyle w:val="Tekstpodstawowy2"/>
        <w:numPr>
          <w:ilvl w:val="0"/>
          <w:numId w:val="49"/>
        </w:numPr>
        <w:tabs>
          <w:tab w:val="num" w:pos="720"/>
        </w:tabs>
        <w:spacing w:before="120" w:after="0" w:line="240" w:lineRule="auto"/>
        <w:jc w:val="both"/>
        <w:rPr>
          <w:sz w:val="24"/>
          <w:szCs w:val="24"/>
        </w:rPr>
      </w:pPr>
      <w:r w:rsidRPr="000B734B">
        <w:rPr>
          <w:sz w:val="24"/>
          <w:szCs w:val="24"/>
        </w:rPr>
        <w:t>Wykonawca ma obowiązek przenieść całość majątkowych praw autorskich do oprogramowań aplikacyjnych</w:t>
      </w:r>
      <w:r>
        <w:rPr>
          <w:sz w:val="24"/>
          <w:szCs w:val="24"/>
        </w:rPr>
        <w:t xml:space="preserve"> (modyfikacja projektów stacji operatorskich systemu zarządzania i monitorowania gospodarki ściekowej Miasta Szczecin oraz oprogramowania sterownika PLC)</w:t>
      </w:r>
      <w:r w:rsidRPr="000B734B">
        <w:rPr>
          <w:sz w:val="24"/>
          <w:szCs w:val="24"/>
        </w:rPr>
        <w:t xml:space="preserve"> i złożyć wypełnione oświadczenie (dla każdego oprogramowania) wg wzoru – załącznik nr </w:t>
      </w:r>
      <w:r>
        <w:rPr>
          <w:sz w:val="24"/>
          <w:szCs w:val="24"/>
        </w:rPr>
        <w:t>5 do SIWZ</w:t>
      </w:r>
      <w:r w:rsidRPr="000B734B">
        <w:rPr>
          <w:sz w:val="24"/>
          <w:szCs w:val="24"/>
        </w:rPr>
        <w:t>.</w:t>
      </w:r>
    </w:p>
    <w:p w:rsidR="000B734B" w:rsidRPr="000B734B" w:rsidRDefault="000B734B" w:rsidP="000B734B">
      <w:pPr>
        <w:numPr>
          <w:ilvl w:val="0"/>
          <w:numId w:val="49"/>
        </w:numPr>
        <w:tabs>
          <w:tab w:val="clear" w:pos="786"/>
          <w:tab w:val="num" w:pos="851"/>
          <w:tab w:val="num" w:pos="900"/>
        </w:tabs>
        <w:ind w:left="900" w:hanging="500"/>
        <w:jc w:val="both"/>
        <w:rPr>
          <w:b/>
          <w:sz w:val="24"/>
          <w:szCs w:val="24"/>
        </w:rPr>
      </w:pPr>
      <w:r w:rsidRPr="000B734B">
        <w:rPr>
          <w:sz w:val="24"/>
          <w:szCs w:val="24"/>
        </w:rPr>
        <w:t>Wykonawca ma obowiązek zapewnić lega</w:t>
      </w:r>
      <w:r>
        <w:rPr>
          <w:sz w:val="24"/>
          <w:szCs w:val="24"/>
        </w:rPr>
        <w:t xml:space="preserve">lność dostarczonych licencji na </w:t>
      </w:r>
      <w:r w:rsidRPr="000B734B">
        <w:rPr>
          <w:sz w:val="24"/>
          <w:szCs w:val="24"/>
        </w:rPr>
        <w:t>oprogramowanie standardowe</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rsidR="00135B46" w:rsidRDefault="000139A5" w:rsidP="00135B46">
      <w:pPr>
        <w:numPr>
          <w:ilvl w:val="0"/>
          <w:numId w:val="49"/>
        </w:numPr>
        <w:tabs>
          <w:tab w:val="num" w:pos="900"/>
        </w:tabs>
        <w:ind w:left="900" w:hanging="500"/>
        <w:jc w:val="both"/>
        <w:rPr>
          <w:sz w:val="24"/>
          <w:szCs w:val="24"/>
        </w:rPr>
      </w:pPr>
      <w:r w:rsidRPr="00F06D94">
        <w:rPr>
          <w:sz w:val="24"/>
          <w:szCs w:val="24"/>
        </w:rPr>
        <w:lastRenderedPageBreak/>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zgłaszania Inspektorowi nadzoru robót ulegających zakryciu lub zanikających;</w:t>
      </w:r>
    </w:p>
    <w:p w:rsidR="00135B46" w:rsidRDefault="000139A5" w:rsidP="00AC56ED">
      <w:pPr>
        <w:numPr>
          <w:ilvl w:val="0"/>
          <w:numId w:val="49"/>
        </w:numPr>
        <w:tabs>
          <w:tab w:val="num" w:pos="900"/>
        </w:tabs>
        <w:ind w:left="900" w:hanging="500"/>
        <w:jc w:val="both"/>
        <w:rPr>
          <w:sz w:val="24"/>
          <w:szCs w:val="24"/>
        </w:rPr>
      </w:pPr>
      <w:r w:rsidRPr="00F06D94">
        <w:rPr>
          <w:sz w:val="24"/>
          <w:szCs w:val="24"/>
        </w:rPr>
        <w:t>Wszelkie zmiany zakresu robót wynikłe w trakcie realizacji winny być zgłaszane Zamawiającemu i wykonane tylko i wyłącznie po ich akceptacji przez Zamawiającego</w:t>
      </w:r>
      <w:r w:rsidR="00AC56ED">
        <w:rPr>
          <w:sz w:val="24"/>
          <w:szCs w:val="24"/>
        </w:rPr>
        <w:t xml:space="preserve">  </w:t>
      </w:r>
      <w:r w:rsidRPr="00F06D94">
        <w:rPr>
          <w:sz w:val="24"/>
          <w:szCs w:val="24"/>
        </w:rPr>
        <w:t>i Projektanta;</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jest wytwarzającym odpady w rozumieniu przepisów ustawy                        o odpadach z dnia 14.12.2012 r. z </w:t>
      </w:r>
      <w:proofErr w:type="spellStart"/>
      <w:r w:rsidRPr="00F06D94">
        <w:rPr>
          <w:sz w:val="24"/>
          <w:szCs w:val="24"/>
        </w:rPr>
        <w:t>późn</w:t>
      </w:r>
      <w:proofErr w:type="spellEnd"/>
      <w:r w:rsidRPr="00F06D94">
        <w:rPr>
          <w:sz w:val="24"/>
          <w:szCs w:val="24"/>
        </w:rPr>
        <w:t>. zm. Do dokumentów odbiorowych Wykonawca złoży oświadczenie o zagospodarowaniu odpadów.</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Roboty kanalizacyjne należy wykonywać zgodnie z „Wytycznymi projektowania  </w:t>
      </w:r>
      <w:r w:rsidR="001867D2">
        <w:rPr>
          <w:sz w:val="24"/>
          <w:szCs w:val="24"/>
        </w:rPr>
        <w:t xml:space="preserve">                   </w:t>
      </w:r>
      <w:r w:rsidRPr="00F06D94">
        <w:rPr>
          <w:sz w:val="24"/>
          <w:szCs w:val="24"/>
        </w:rPr>
        <w:t xml:space="preserve"> i wykonawstwa sieci, urządzeń i obiektów </w:t>
      </w:r>
      <w:proofErr w:type="spellStart"/>
      <w:r w:rsidRPr="00F06D94">
        <w:rPr>
          <w:sz w:val="24"/>
          <w:szCs w:val="24"/>
        </w:rPr>
        <w:t>wod.-kan</w:t>
      </w:r>
      <w:proofErr w:type="spellEnd"/>
      <w:r w:rsidRPr="00F06D94">
        <w:rPr>
          <w:sz w:val="24"/>
          <w:szCs w:val="24"/>
        </w:rPr>
        <w:t xml:space="preserve">. Wymagania w zakresie przeglądów technicznych dla Miasta Szczecina. </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z „Wytycznymi dla dokumentacji odbiorowej powykonawczej”.</w:t>
      </w:r>
    </w:p>
    <w:p w:rsidR="000139A5" w:rsidRPr="00F06D94" w:rsidRDefault="000139A5" w:rsidP="00F06D94">
      <w:pPr>
        <w:ind w:left="601"/>
        <w:jc w:val="both"/>
        <w:rPr>
          <w:b/>
          <w:sz w:val="24"/>
          <w:szCs w:val="24"/>
          <w:highlight w:val="yellow"/>
        </w:rPr>
      </w:pPr>
    </w:p>
    <w:p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jest zobowiązany do przekazania kompletnej dokumentacji powykonawczej wraz z oświadczeniem o kompletności dokumentacji odbiorowej Zamawiającemu - inspektorowi nadzoru najpóźniej w dniu zgłoszenia robót do odbioru końcowego</w:t>
      </w:r>
      <w:r>
        <w:rPr>
          <w:sz w:val="24"/>
          <w:szCs w:val="24"/>
        </w:rPr>
        <w:t>.</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Każda strona dokumentacji odbiorowej powinna posiadać stempel poświadczający, że jest to dokumentacja powykonawcza oraz być podpisana przez kierownika budowy.</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rsidR="00135B46" w:rsidRPr="00051824"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rsidR="00B2121F" w:rsidRDefault="00B2121F" w:rsidP="00B2121F">
      <w:pPr>
        <w:ind w:left="900"/>
        <w:rPr>
          <w:b/>
          <w:sz w:val="24"/>
          <w:szCs w:val="24"/>
        </w:rPr>
      </w:pPr>
    </w:p>
    <w:p w:rsidR="000139A5" w:rsidRPr="00F06D94" w:rsidRDefault="00B2121F" w:rsidP="00B2121F">
      <w:pPr>
        <w:ind w:firstLine="400"/>
        <w:rPr>
          <w:b/>
          <w:sz w:val="24"/>
          <w:szCs w:val="24"/>
        </w:rPr>
      </w:pPr>
      <w:r>
        <w:rPr>
          <w:b/>
          <w:sz w:val="24"/>
          <w:szCs w:val="24"/>
        </w:rPr>
        <w:t xml:space="preserve">   </w:t>
      </w:r>
      <w:r w:rsidR="000139A5" w:rsidRPr="00F06D94">
        <w:rPr>
          <w:b/>
          <w:sz w:val="24"/>
          <w:szCs w:val="24"/>
        </w:rPr>
        <w:t xml:space="preserve"> Rozdział I: Dokumenty Budowy</w:t>
      </w:r>
    </w:p>
    <w:p w:rsidR="000139A5" w:rsidRDefault="000139A5">
      <w:pPr>
        <w:numPr>
          <w:ilvl w:val="1"/>
          <w:numId w:val="50"/>
        </w:numPr>
        <w:rPr>
          <w:sz w:val="24"/>
          <w:szCs w:val="24"/>
        </w:rPr>
      </w:pPr>
      <w:r w:rsidRPr="00F06D94">
        <w:rPr>
          <w:sz w:val="24"/>
          <w:szCs w:val="24"/>
        </w:rPr>
        <w:t>Protokół przekazania placu budowy,</w:t>
      </w:r>
    </w:p>
    <w:p w:rsidR="000139A5" w:rsidRDefault="000139A5">
      <w:pPr>
        <w:numPr>
          <w:ilvl w:val="1"/>
          <w:numId w:val="50"/>
        </w:numPr>
        <w:rPr>
          <w:sz w:val="24"/>
          <w:szCs w:val="24"/>
        </w:rPr>
      </w:pPr>
      <w:r w:rsidRPr="00F06D94">
        <w:rPr>
          <w:sz w:val="24"/>
          <w:szCs w:val="24"/>
        </w:rPr>
        <w:t xml:space="preserve">Oświadczenie kierownika budowy o zgodności wykonania obiektu                           z projektem budowlanym, obowiązującymi przepisami oraz o doprowadzeniu do należytego stanu  i uporządkowania terenu,   </w:t>
      </w:r>
      <w:r w:rsidRPr="00F06D94">
        <w:rPr>
          <w:sz w:val="24"/>
          <w:szCs w:val="24"/>
        </w:rPr>
        <w:tab/>
      </w:r>
    </w:p>
    <w:p w:rsidR="000139A5" w:rsidRDefault="000139A5">
      <w:pPr>
        <w:numPr>
          <w:ilvl w:val="1"/>
          <w:numId w:val="50"/>
        </w:numPr>
        <w:rPr>
          <w:sz w:val="24"/>
          <w:szCs w:val="24"/>
        </w:rPr>
      </w:pPr>
      <w:r w:rsidRPr="00F06D94">
        <w:rPr>
          <w:sz w:val="24"/>
          <w:szCs w:val="24"/>
        </w:rPr>
        <w:t>Dziennik Budowy,</w:t>
      </w:r>
    </w:p>
    <w:p w:rsidR="000139A5" w:rsidRDefault="000139A5">
      <w:pPr>
        <w:numPr>
          <w:ilvl w:val="1"/>
          <w:numId w:val="50"/>
        </w:numPr>
        <w:rPr>
          <w:sz w:val="24"/>
          <w:szCs w:val="24"/>
        </w:rPr>
      </w:pPr>
      <w:r w:rsidRPr="00F06D94">
        <w:rPr>
          <w:sz w:val="24"/>
          <w:szCs w:val="24"/>
        </w:rPr>
        <w:t>Uprawnienia:</w:t>
      </w:r>
    </w:p>
    <w:p w:rsidR="00135B46" w:rsidRDefault="000139A5" w:rsidP="00135B46">
      <w:pPr>
        <w:numPr>
          <w:ilvl w:val="2"/>
          <w:numId w:val="50"/>
        </w:numPr>
        <w:jc w:val="both"/>
        <w:rPr>
          <w:sz w:val="24"/>
          <w:szCs w:val="24"/>
        </w:rPr>
      </w:pPr>
      <w:r w:rsidRPr="00F06D94">
        <w:rPr>
          <w:sz w:val="24"/>
          <w:szCs w:val="24"/>
        </w:rPr>
        <w:t xml:space="preserve">kierownika budowy oraz jego zaświadczenie z właściwej Izby samorządu </w:t>
      </w:r>
    </w:p>
    <w:p w:rsidR="00135B46" w:rsidRDefault="000139A5" w:rsidP="00135B46">
      <w:pPr>
        <w:numPr>
          <w:ilvl w:val="2"/>
          <w:numId w:val="50"/>
        </w:numPr>
        <w:jc w:val="both"/>
        <w:rPr>
          <w:sz w:val="24"/>
          <w:szCs w:val="24"/>
        </w:rPr>
      </w:pPr>
      <w:r w:rsidRPr="00F06D94">
        <w:rPr>
          <w:sz w:val="24"/>
          <w:szCs w:val="24"/>
        </w:rPr>
        <w:lastRenderedPageBreak/>
        <w:t>zawodowego  potwierdzające wpis  na listę członków  tej  izby (kopia)</w:t>
      </w:r>
    </w:p>
    <w:p w:rsidR="00051824" w:rsidRDefault="000139A5" w:rsidP="00051824">
      <w:pPr>
        <w:rPr>
          <w:b/>
          <w:sz w:val="24"/>
          <w:szCs w:val="24"/>
        </w:rPr>
      </w:pPr>
      <w:r w:rsidRPr="00F06D94">
        <w:rPr>
          <w:b/>
          <w:sz w:val="24"/>
          <w:szCs w:val="24"/>
        </w:rPr>
        <w:t xml:space="preserve">            </w:t>
      </w:r>
    </w:p>
    <w:p w:rsidR="000139A5" w:rsidRPr="00F06D94" w:rsidRDefault="000139A5" w:rsidP="00051824">
      <w:pPr>
        <w:ind w:firstLine="708"/>
        <w:rPr>
          <w:b/>
          <w:sz w:val="24"/>
          <w:szCs w:val="24"/>
        </w:rPr>
      </w:pPr>
      <w:r w:rsidRPr="00F06D94">
        <w:rPr>
          <w:b/>
          <w:sz w:val="24"/>
          <w:szCs w:val="24"/>
        </w:rPr>
        <w:t xml:space="preserve">Rozdział II: Dokumentacja geodezyjna powykonawcza </w:t>
      </w:r>
    </w:p>
    <w:p w:rsidR="00135B46" w:rsidRDefault="000139A5" w:rsidP="00135B46">
      <w:pPr>
        <w:numPr>
          <w:ilvl w:val="1"/>
          <w:numId w:val="42"/>
        </w:numPr>
        <w:tabs>
          <w:tab w:val="clear" w:pos="927"/>
        </w:tabs>
        <w:ind w:left="1400" w:hanging="300"/>
        <w:jc w:val="both"/>
        <w:rPr>
          <w:sz w:val="24"/>
          <w:szCs w:val="24"/>
        </w:rPr>
      </w:pPr>
      <w:r w:rsidRPr="00F06D94">
        <w:rPr>
          <w:sz w:val="24"/>
          <w:szCs w:val="24"/>
        </w:rPr>
        <w:t>Kopia mapy zasadniczej z projektu budowlano-wykonawczego                                z naniesionymi (kolorem czerwonym) wszelkimi zmianami wprowadzonymi podczas budowy (wraz z informacją projektanta o kwalifikacji zmian)</w:t>
      </w:r>
    </w:p>
    <w:p w:rsidR="00135B46" w:rsidRDefault="000139A5" w:rsidP="00135B46">
      <w:pPr>
        <w:numPr>
          <w:ilvl w:val="1"/>
          <w:numId w:val="42"/>
        </w:numPr>
        <w:tabs>
          <w:tab w:val="clear" w:pos="927"/>
        </w:tabs>
        <w:ind w:left="1400" w:hanging="300"/>
        <w:jc w:val="both"/>
        <w:rPr>
          <w:sz w:val="24"/>
          <w:szCs w:val="24"/>
        </w:rPr>
      </w:pPr>
      <w:r w:rsidRPr="00F06D94">
        <w:rPr>
          <w:sz w:val="24"/>
          <w:szCs w:val="24"/>
        </w:rPr>
        <w:t xml:space="preserve">Mapa geodezyjna inwentaryzacji powykonawczej zarejestrowana                          w </w:t>
      </w:r>
      <w:proofErr w:type="spellStart"/>
      <w:r w:rsidRPr="00F06D94">
        <w:rPr>
          <w:sz w:val="24"/>
          <w:szCs w:val="24"/>
        </w:rPr>
        <w:t>MODGiK</w:t>
      </w:r>
      <w:proofErr w:type="spellEnd"/>
      <w:r w:rsidRPr="00F06D94">
        <w:rPr>
          <w:sz w:val="24"/>
          <w:szCs w:val="24"/>
        </w:rPr>
        <w:t xml:space="preserve"> w skali 1:500</w:t>
      </w:r>
    </w:p>
    <w:p w:rsidR="00135B46" w:rsidRDefault="000139A5" w:rsidP="00135B46">
      <w:pPr>
        <w:numPr>
          <w:ilvl w:val="1"/>
          <w:numId w:val="42"/>
        </w:numPr>
        <w:tabs>
          <w:tab w:val="clear" w:pos="927"/>
        </w:tabs>
        <w:ind w:left="1400" w:hanging="300"/>
        <w:jc w:val="both"/>
        <w:rPr>
          <w:sz w:val="24"/>
          <w:szCs w:val="24"/>
        </w:rPr>
      </w:pPr>
      <w:r w:rsidRPr="00F06D94">
        <w:rPr>
          <w:sz w:val="24"/>
          <w:szCs w:val="24"/>
        </w:rPr>
        <w:t>Szkice powykonawcze z wydrukowanymi współrzędnymi na odwrocie</w:t>
      </w:r>
    </w:p>
    <w:p w:rsidR="00135B46" w:rsidRDefault="000139A5" w:rsidP="00135B46">
      <w:pPr>
        <w:numPr>
          <w:ilvl w:val="1"/>
          <w:numId w:val="42"/>
        </w:numPr>
        <w:tabs>
          <w:tab w:val="clear" w:pos="927"/>
        </w:tabs>
        <w:suppressAutoHyphens/>
        <w:ind w:left="1400" w:hanging="300"/>
        <w:jc w:val="both"/>
        <w:rPr>
          <w:sz w:val="24"/>
          <w:szCs w:val="24"/>
        </w:rPr>
      </w:pPr>
      <w:r w:rsidRPr="00F06D94">
        <w:rPr>
          <w:sz w:val="24"/>
          <w:szCs w:val="24"/>
        </w:rPr>
        <w:t xml:space="preserve">Oświadczenie geodety o zakresie wykonanych robót </w:t>
      </w:r>
    </w:p>
    <w:p w:rsidR="00D61575" w:rsidRPr="00D61575" w:rsidRDefault="00D61575" w:rsidP="00D61575">
      <w:pPr>
        <w:numPr>
          <w:ilvl w:val="1"/>
          <w:numId w:val="42"/>
        </w:numPr>
        <w:tabs>
          <w:tab w:val="clear" w:pos="927"/>
        </w:tabs>
        <w:suppressAutoHyphens/>
        <w:ind w:left="1400" w:hanging="300"/>
        <w:jc w:val="both"/>
        <w:rPr>
          <w:sz w:val="24"/>
          <w:szCs w:val="24"/>
        </w:rPr>
      </w:pPr>
      <w:r w:rsidRPr="00D61575">
        <w:rPr>
          <w:sz w:val="24"/>
          <w:szCs w:val="24"/>
        </w:rPr>
        <w:t xml:space="preserve"> Zestawienie wykonanych robót kanalizacyjnych z podziałem na długości wykonanych sieci, ilość studni (kanalizacyjnych, odwodnieniowych, odpowietrzających), zasuw itp. </w:t>
      </w:r>
      <w:r w:rsidR="009665B6">
        <w:rPr>
          <w:sz w:val="24"/>
          <w:szCs w:val="24"/>
        </w:rPr>
        <w:t>Podział powinien uwzględniać osobno kanalizację deszczową wykonaną na terenie Gminy Dobra, kanalizację deszczową wykonaną na terenie Gminy Miasto Szczecin oraz przepompownię ścieków wraz z kanalizacją tłoczn</w:t>
      </w:r>
      <w:r w:rsidR="00C87814">
        <w:rPr>
          <w:sz w:val="24"/>
          <w:szCs w:val="24"/>
        </w:rPr>
        <w:t>ą</w:t>
      </w:r>
      <w:r w:rsidR="009665B6">
        <w:rPr>
          <w:sz w:val="24"/>
          <w:szCs w:val="24"/>
        </w:rPr>
        <w:t>.</w:t>
      </w:r>
    </w:p>
    <w:p w:rsidR="000139A5" w:rsidRDefault="000139A5" w:rsidP="00F06D94">
      <w:pPr>
        <w:ind w:left="993" w:firstLine="141"/>
        <w:rPr>
          <w:b/>
          <w:sz w:val="24"/>
          <w:szCs w:val="24"/>
        </w:rPr>
      </w:pPr>
      <w:r w:rsidRPr="00F06D94">
        <w:rPr>
          <w:b/>
          <w:sz w:val="24"/>
          <w:szCs w:val="24"/>
        </w:rPr>
        <w:t xml:space="preserve">   </w:t>
      </w:r>
    </w:p>
    <w:p w:rsidR="000139A5" w:rsidRPr="00F06D94" w:rsidRDefault="000139A5" w:rsidP="00F06D94">
      <w:pPr>
        <w:ind w:left="993" w:firstLine="141"/>
        <w:rPr>
          <w:b/>
          <w:sz w:val="24"/>
          <w:szCs w:val="24"/>
        </w:rPr>
      </w:pPr>
      <w:r w:rsidRPr="00F06D94">
        <w:rPr>
          <w:b/>
          <w:sz w:val="24"/>
          <w:szCs w:val="24"/>
        </w:rPr>
        <w:t xml:space="preserve"> Dokumentacja inwentaryzacyjna przed zatwierdzeniem przez </w:t>
      </w:r>
      <w:proofErr w:type="spellStart"/>
      <w:r w:rsidRPr="00F06D94">
        <w:rPr>
          <w:b/>
          <w:sz w:val="24"/>
          <w:szCs w:val="24"/>
        </w:rPr>
        <w:t>MODGiK</w:t>
      </w:r>
      <w:proofErr w:type="spellEnd"/>
    </w:p>
    <w:p w:rsidR="000139A5" w:rsidRDefault="000139A5" w:rsidP="00F06D94">
      <w:pPr>
        <w:ind w:left="993" w:firstLine="141"/>
        <w:rPr>
          <w:b/>
          <w:sz w:val="24"/>
          <w:szCs w:val="24"/>
        </w:rPr>
      </w:pPr>
      <w:r w:rsidRPr="00F06D94">
        <w:rPr>
          <w:b/>
          <w:sz w:val="24"/>
          <w:szCs w:val="24"/>
        </w:rPr>
        <w:t>winna być przedłożona inwestorowi celem weryfikacji.</w:t>
      </w:r>
    </w:p>
    <w:p w:rsidR="00A4556E" w:rsidRDefault="000139A5" w:rsidP="00F06D94">
      <w:pPr>
        <w:rPr>
          <w:b/>
          <w:color w:val="FF0000"/>
          <w:sz w:val="24"/>
          <w:szCs w:val="24"/>
        </w:rPr>
      </w:pPr>
      <w:r w:rsidRPr="00F06D94">
        <w:rPr>
          <w:sz w:val="24"/>
          <w:szCs w:val="24"/>
        </w:rPr>
        <w:t xml:space="preserve">            </w:t>
      </w:r>
    </w:p>
    <w:p w:rsidR="000139A5" w:rsidRPr="00F06D94" w:rsidRDefault="000139A5" w:rsidP="00A4556E">
      <w:pPr>
        <w:ind w:firstLine="708"/>
        <w:rPr>
          <w:b/>
          <w:sz w:val="24"/>
          <w:szCs w:val="24"/>
        </w:rPr>
      </w:pPr>
      <w:r w:rsidRPr="00F06D94">
        <w:rPr>
          <w:b/>
          <w:sz w:val="24"/>
          <w:szCs w:val="24"/>
        </w:rPr>
        <w:t>Rozdział III: Zastosowane Materiały i Urządzenia</w:t>
      </w:r>
    </w:p>
    <w:p w:rsidR="00135B46" w:rsidRDefault="000139A5" w:rsidP="00135B46">
      <w:pPr>
        <w:numPr>
          <w:ilvl w:val="0"/>
          <w:numId w:val="51"/>
        </w:numPr>
        <w:tabs>
          <w:tab w:val="clear" w:pos="927"/>
          <w:tab w:val="num" w:pos="1400"/>
        </w:tabs>
        <w:ind w:left="1400" w:hanging="300"/>
        <w:rPr>
          <w:sz w:val="24"/>
          <w:szCs w:val="24"/>
        </w:rPr>
      </w:pPr>
      <w:r w:rsidRPr="00F06D94">
        <w:rPr>
          <w:sz w:val="24"/>
          <w:szCs w:val="24"/>
        </w:rPr>
        <w:t xml:space="preserve">Wykaz certyfikatów, deklaracji i aprobat dla wymaganych projektem materiałów  i urządzeń </w:t>
      </w:r>
    </w:p>
    <w:p w:rsidR="000139A5" w:rsidRDefault="000139A5" w:rsidP="00F06D94">
      <w:pPr>
        <w:ind w:left="240" w:firstLine="468"/>
        <w:rPr>
          <w:b/>
          <w:sz w:val="24"/>
          <w:szCs w:val="24"/>
        </w:rPr>
      </w:pPr>
      <w:r w:rsidRPr="00F06D94">
        <w:rPr>
          <w:b/>
          <w:sz w:val="24"/>
          <w:szCs w:val="24"/>
        </w:rPr>
        <w:t xml:space="preserve">    </w:t>
      </w:r>
    </w:p>
    <w:p w:rsidR="000139A5" w:rsidRPr="00F06D94" w:rsidRDefault="000139A5" w:rsidP="00F06D94">
      <w:pPr>
        <w:ind w:left="240" w:firstLine="468"/>
        <w:rPr>
          <w:b/>
          <w:sz w:val="24"/>
          <w:szCs w:val="24"/>
        </w:rPr>
      </w:pPr>
      <w:r w:rsidRPr="00F06D94">
        <w:rPr>
          <w:b/>
          <w:sz w:val="24"/>
          <w:szCs w:val="24"/>
        </w:rPr>
        <w:t>Rozdział  IV: Sprawozdania i potwierdzenia</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 xml:space="preserve">Sprawozdania z badania stopnia zagęszczenia gruntu </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Oświadczenie potwierdzające oddanie do zagospodarowania lub/i unieszkodliwienia odpadów niebezpiecznych</w:t>
      </w:r>
    </w:p>
    <w:p w:rsidR="000139A5" w:rsidRDefault="000139A5" w:rsidP="00F06D94">
      <w:pPr>
        <w:rPr>
          <w:b/>
          <w:sz w:val="24"/>
          <w:szCs w:val="24"/>
        </w:rPr>
      </w:pPr>
      <w:r w:rsidRPr="00F06D94">
        <w:rPr>
          <w:b/>
          <w:sz w:val="24"/>
          <w:szCs w:val="24"/>
        </w:rPr>
        <w:t xml:space="preserve">     </w:t>
      </w:r>
      <w:r w:rsidRPr="00F06D94">
        <w:rPr>
          <w:b/>
          <w:sz w:val="24"/>
          <w:szCs w:val="24"/>
        </w:rPr>
        <w:tab/>
      </w:r>
    </w:p>
    <w:p w:rsidR="000139A5" w:rsidRPr="00F06D94" w:rsidRDefault="000139A5" w:rsidP="004929A8">
      <w:pPr>
        <w:ind w:firstLine="708"/>
        <w:rPr>
          <w:b/>
          <w:sz w:val="24"/>
          <w:szCs w:val="24"/>
        </w:rPr>
      </w:pPr>
      <w:r w:rsidRPr="00F06D94">
        <w:rPr>
          <w:b/>
          <w:sz w:val="24"/>
          <w:szCs w:val="24"/>
        </w:rPr>
        <w:t>Rozdział  V: Protokoły odbiorów, prób i sprawdzeń</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przeglądu i odbioru końcowego sieci kanalizacyjnej </w:t>
      </w:r>
    </w:p>
    <w:p w:rsidR="005644A8"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Protokół</w:t>
      </w:r>
      <w:r w:rsidR="00BB459F">
        <w:rPr>
          <w:sz w:val="24"/>
          <w:szCs w:val="24"/>
        </w:rPr>
        <w:t>y</w:t>
      </w:r>
      <w:r w:rsidRPr="00F06D94">
        <w:rPr>
          <w:sz w:val="24"/>
          <w:szCs w:val="24"/>
        </w:rPr>
        <w:t xml:space="preserve"> z prób szczelności</w:t>
      </w:r>
    </w:p>
    <w:p w:rsidR="005644A8" w:rsidRDefault="005644A8" w:rsidP="00135B46">
      <w:pPr>
        <w:numPr>
          <w:ilvl w:val="0"/>
          <w:numId w:val="53"/>
        </w:numPr>
        <w:tabs>
          <w:tab w:val="clear" w:pos="927"/>
          <w:tab w:val="num" w:pos="1400"/>
        </w:tabs>
        <w:suppressAutoHyphens/>
        <w:ind w:firstLine="173"/>
        <w:jc w:val="both"/>
        <w:rPr>
          <w:sz w:val="24"/>
          <w:szCs w:val="24"/>
        </w:rPr>
      </w:pPr>
      <w:r>
        <w:rPr>
          <w:sz w:val="24"/>
          <w:szCs w:val="24"/>
        </w:rPr>
        <w:t>Protokóły z pomiaru rezystancji uziemienia</w:t>
      </w:r>
    </w:p>
    <w:p w:rsidR="005644A8" w:rsidRDefault="005644A8" w:rsidP="00135B46">
      <w:pPr>
        <w:numPr>
          <w:ilvl w:val="0"/>
          <w:numId w:val="53"/>
        </w:numPr>
        <w:tabs>
          <w:tab w:val="clear" w:pos="927"/>
          <w:tab w:val="num" w:pos="1400"/>
        </w:tabs>
        <w:suppressAutoHyphens/>
        <w:ind w:firstLine="173"/>
        <w:jc w:val="both"/>
        <w:rPr>
          <w:sz w:val="24"/>
          <w:szCs w:val="24"/>
        </w:rPr>
      </w:pPr>
      <w:r>
        <w:rPr>
          <w:sz w:val="24"/>
          <w:szCs w:val="24"/>
        </w:rPr>
        <w:t>Protokoły ze sprawdzenia skuteczności Ochrony przeciwporażeniowej</w:t>
      </w:r>
    </w:p>
    <w:p w:rsidR="005644A8" w:rsidRDefault="005644A8" w:rsidP="00135B46">
      <w:pPr>
        <w:numPr>
          <w:ilvl w:val="0"/>
          <w:numId w:val="53"/>
        </w:numPr>
        <w:tabs>
          <w:tab w:val="clear" w:pos="927"/>
          <w:tab w:val="num" w:pos="1400"/>
        </w:tabs>
        <w:suppressAutoHyphens/>
        <w:ind w:firstLine="173"/>
        <w:jc w:val="both"/>
        <w:rPr>
          <w:sz w:val="24"/>
          <w:szCs w:val="24"/>
        </w:rPr>
      </w:pPr>
      <w:r>
        <w:rPr>
          <w:sz w:val="24"/>
          <w:szCs w:val="24"/>
        </w:rPr>
        <w:t>Protokoły z pomiarów wyłączników różnicowo-prądowych</w:t>
      </w:r>
    </w:p>
    <w:p w:rsidR="00135B46" w:rsidRDefault="005644A8" w:rsidP="00135B46">
      <w:pPr>
        <w:numPr>
          <w:ilvl w:val="0"/>
          <w:numId w:val="53"/>
        </w:numPr>
        <w:tabs>
          <w:tab w:val="clear" w:pos="927"/>
          <w:tab w:val="num" w:pos="1400"/>
        </w:tabs>
        <w:suppressAutoHyphens/>
        <w:ind w:firstLine="173"/>
        <w:jc w:val="both"/>
        <w:rPr>
          <w:sz w:val="24"/>
          <w:szCs w:val="24"/>
        </w:rPr>
      </w:pPr>
      <w:r>
        <w:rPr>
          <w:sz w:val="24"/>
          <w:szCs w:val="24"/>
        </w:rPr>
        <w:t>Protokoły przekazania licencji oprogramowania</w:t>
      </w:r>
      <w:r w:rsidR="000139A5" w:rsidRPr="00F06D94">
        <w:rPr>
          <w:sz w:val="24"/>
          <w:szCs w:val="24"/>
        </w:rPr>
        <w:t xml:space="preserve"> </w:t>
      </w:r>
    </w:p>
    <w:p w:rsidR="000139A5" w:rsidRDefault="000139A5" w:rsidP="00F06D94">
      <w:pPr>
        <w:ind w:left="180"/>
        <w:rPr>
          <w:b/>
          <w:sz w:val="24"/>
          <w:szCs w:val="24"/>
        </w:rPr>
      </w:pPr>
      <w:r w:rsidRPr="00F06D94">
        <w:rPr>
          <w:b/>
          <w:sz w:val="24"/>
          <w:szCs w:val="24"/>
        </w:rPr>
        <w:t xml:space="preserve">         </w:t>
      </w:r>
    </w:p>
    <w:p w:rsidR="009D33BF" w:rsidRDefault="000139A5" w:rsidP="009D33BF">
      <w:pPr>
        <w:ind w:left="180" w:firstLine="528"/>
        <w:rPr>
          <w:b/>
          <w:sz w:val="24"/>
          <w:szCs w:val="24"/>
        </w:rPr>
      </w:pPr>
      <w:r w:rsidRPr="00F06D94">
        <w:rPr>
          <w:b/>
          <w:sz w:val="24"/>
          <w:szCs w:val="24"/>
        </w:rPr>
        <w:t>Rozdział VI: Dokumenty dodatkowe</w:t>
      </w:r>
    </w:p>
    <w:p w:rsidR="009D33BF" w:rsidRDefault="009D33BF" w:rsidP="009D33BF">
      <w:pPr>
        <w:numPr>
          <w:ilvl w:val="0"/>
          <w:numId w:val="54"/>
        </w:numPr>
        <w:tabs>
          <w:tab w:val="clear" w:pos="927"/>
          <w:tab w:val="num" w:pos="1400"/>
        </w:tabs>
        <w:ind w:left="1400" w:hanging="300"/>
        <w:rPr>
          <w:sz w:val="24"/>
          <w:szCs w:val="24"/>
        </w:rPr>
      </w:pPr>
      <w:r w:rsidRPr="00F06D94">
        <w:rPr>
          <w:sz w:val="24"/>
          <w:szCs w:val="24"/>
        </w:rPr>
        <w:t>Karta technologiczna zgrzewania rur PE</w:t>
      </w:r>
    </w:p>
    <w:p w:rsidR="009D33BF" w:rsidRDefault="009D33BF" w:rsidP="009D33BF">
      <w:pPr>
        <w:numPr>
          <w:ilvl w:val="0"/>
          <w:numId w:val="54"/>
        </w:numPr>
        <w:tabs>
          <w:tab w:val="clear" w:pos="927"/>
          <w:tab w:val="num" w:pos="1400"/>
        </w:tabs>
        <w:ind w:left="1400" w:hanging="300"/>
        <w:rPr>
          <w:sz w:val="24"/>
          <w:szCs w:val="24"/>
        </w:rPr>
      </w:pPr>
      <w:r w:rsidRPr="00F06D94">
        <w:rPr>
          <w:sz w:val="24"/>
          <w:szCs w:val="24"/>
        </w:rPr>
        <w:t xml:space="preserve">Lista </w:t>
      </w:r>
      <w:proofErr w:type="spellStart"/>
      <w:r w:rsidRPr="00F06D94">
        <w:rPr>
          <w:sz w:val="24"/>
          <w:szCs w:val="24"/>
        </w:rPr>
        <w:t>zgrzewów</w:t>
      </w:r>
      <w:proofErr w:type="spellEnd"/>
    </w:p>
    <w:p w:rsidR="009D33BF" w:rsidRDefault="009D33BF" w:rsidP="009D33BF">
      <w:pPr>
        <w:numPr>
          <w:ilvl w:val="0"/>
          <w:numId w:val="54"/>
        </w:numPr>
        <w:tabs>
          <w:tab w:val="clear" w:pos="927"/>
          <w:tab w:val="num" w:pos="1400"/>
        </w:tabs>
        <w:ind w:left="1400" w:hanging="300"/>
        <w:rPr>
          <w:sz w:val="24"/>
          <w:szCs w:val="24"/>
        </w:rPr>
      </w:pPr>
      <w:r w:rsidRPr="00F06D94">
        <w:rPr>
          <w:sz w:val="24"/>
          <w:szCs w:val="24"/>
        </w:rPr>
        <w:t>Protokoły zgrzewania</w:t>
      </w:r>
    </w:p>
    <w:p w:rsidR="009D33BF" w:rsidRDefault="009D33BF" w:rsidP="009D33BF">
      <w:pPr>
        <w:numPr>
          <w:ilvl w:val="0"/>
          <w:numId w:val="54"/>
        </w:numPr>
        <w:tabs>
          <w:tab w:val="clear" w:pos="927"/>
          <w:tab w:val="num" w:pos="1400"/>
        </w:tabs>
        <w:ind w:left="1400" w:hanging="300"/>
        <w:rPr>
          <w:sz w:val="24"/>
          <w:szCs w:val="24"/>
        </w:rPr>
      </w:pPr>
      <w:r w:rsidRPr="00F06D94">
        <w:rPr>
          <w:sz w:val="24"/>
          <w:szCs w:val="24"/>
        </w:rPr>
        <w:t>Karty kontrolne zgrzewania doczołowego</w:t>
      </w:r>
    </w:p>
    <w:p w:rsidR="009D33BF" w:rsidRPr="0062090E" w:rsidRDefault="009D33BF" w:rsidP="0062090E">
      <w:pPr>
        <w:numPr>
          <w:ilvl w:val="0"/>
          <w:numId w:val="54"/>
        </w:numPr>
        <w:tabs>
          <w:tab w:val="clear" w:pos="927"/>
          <w:tab w:val="num" w:pos="1400"/>
        </w:tabs>
        <w:ind w:left="1400" w:hanging="300"/>
        <w:rPr>
          <w:sz w:val="24"/>
          <w:szCs w:val="24"/>
        </w:rPr>
      </w:pPr>
      <w:r w:rsidRPr="00F06D94">
        <w:rPr>
          <w:sz w:val="24"/>
          <w:szCs w:val="24"/>
        </w:rPr>
        <w:t>Karty kontrolne zgrzewania elektrooporowego lub wydruki parametrów zgrzewania ze zgrzewarek z automatyczną rejestracją procesów zgrzewania</w:t>
      </w:r>
      <w:r w:rsidRPr="0062090E">
        <w:rPr>
          <w:sz w:val="24"/>
          <w:szCs w:val="24"/>
        </w:rPr>
        <w:t xml:space="preserve"> </w:t>
      </w:r>
    </w:p>
    <w:p w:rsidR="009D33BF" w:rsidRDefault="009D33BF" w:rsidP="009D33BF">
      <w:pPr>
        <w:tabs>
          <w:tab w:val="num" w:pos="1494"/>
        </w:tabs>
        <w:suppressAutoHyphens/>
        <w:jc w:val="both"/>
        <w:rPr>
          <w:b/>
          <w:sz w:val="24"/>
          <w:szCs w:val="24"/>
        </w:rPr>
      </w:pPr>
    </w:p>
    <w:p w:rsidR="009D33BF" w:rsidRDefault="009D33BF" w:rsidP="009D33BF">
      <w:pPr>
        <w:tabs>
          <w:tab w:val="num" w:pos="700"/>
        </w:tabs>
        <w:suppressAutoHyphens/>
        <w:jc w:val="both"/>
        <w:rPr>
          <w:sz w:val="24"/>
          <w:szCs w:val="24"/>
        </w:rPr>
      </w:pPr>
      <w:r>
        <w:rPr>
          <w:b/>
          <w:sz w:val="24"/>
          <w:szCs w:val="24"/>
        </w:rPr>
        <w:tab/>
      </w:r>
      <w:r w:rsidRPr="00F06D94">
        <w:rPr>
          <w:b/>
          <w:sz w:val="24"/>
          <w:szCs w:val="24"/>
        </w:rPr>
        <w:t xml:space="preserve">Rozdział VII: Gwarancje, instrukcje </w:t>
      </w:r>
      <w:proofErr w:type="spellStart"/>
      <w:r w:rsidRPr="00F06D94">
        <w:rPr>
          <w:b/>
          <w:sz w:val="24"/>
          <w:szCs w:val="24"/>
        </w:rPr>
        <w:t>obsługi</w:t>
      </w:r>
      <w:proofErr w:type="spellEnd"/>
      <w:r w:rsidRPr="00F06D94">
        <w:rPr>
          <w:b/>
          <w:sz w:val="24"/>
          <w:szCs w:val="24"/>
        </w:rPr>
        <w:t xml:space="preserve">, eksploatacji i DTR urządzeń                             </w:t>
      </w:r>
    </w:p>
    <w:p w:rsidR="009D33BF" w:rsidRDefault="009D33BF" w:rsidP="009D33BF">
      <w:pPr>
        <w:numPr>
          <w:ilvl w:val="0"/>
          <w:numId w:val="55"/>
        </w:numPr>
        <w:tabs>
          <w:tab w:val="clear" w:pos="927"/>
          <w:tab w:val="num" w:pos="1400"/>
        </w:tabs>
        <w:ind w:left="1400"/>
        <w:rPr>
          <w:sz w:val="24"/>
          <w:szCs w:val="24"/>
        </w:rPr>
      </w:pPr>
      <w:r w:rsidRPr="00F06D94">
        <w:rPr>
          <w:sz w:val="24"/>
          <w:szCs w:val="24"/>
        </w:rPr>
        <w:t>Wykaz kart gwarancyjnych dla zastosowanych urządzeń</w:t>
      </w:r>
    </w:p>
    <w:p w:rsidR="009D33BF" w:rsidRDefault="009D33BF" w:rsidP="009D33BF">
      <w:pPr>
        <w:numPr>
          <w:ilvl w:val="0"/>
          <w:numId w:val="55"/>
        </w:numPr>
        <w:tabs>
          <w:tab w:val="clear" w:pos="927"/>
          <w:tab w:val="num" w:pos="1400"/>
        </w:tabs>
        <w:ind w:left="1400"/>
        <w:rPr>
          <w:b/>
          <w:sz w:val="24"/>
          <w:szCs w:val="24"/>
        </w:rPr>
      </w:pPr>
      <w:r w:rsidRPr="00F06D94">
        <w:rPr>
          <w:sz w:val="24"/>
          <w:szCs w:val="24"/>
        </w:rPr>
        <w:t xml:space="preserve">Wykaz przekazanych instrukcji </w:t>
      </w:r>
      <w:proofErr w:type="spellStart"/>
      <w:r w:rsidRPr="00F06D94">
        <w:rPr>
          <w:sz w:val="24"/>
          <w:szCs w:val="24"/>
        </w:rPr>
        <w:t>obsługi</w:t>
      </w:r>
      <w:proofErr w:type="spellEnd"/>
      <w:r w:rsidRPr="00F06D94">
        <w:rPr>
          <w:sz w:val="24"/>
          <w:szCs w:val="24"/>
        </w:rPr>
        <w:t>, eksploatacji i DTR Zamawiającemu</w:t>
      </w:r>
    </w:p>
    <w:p w:rsidR="009D33BF" w:rsidRPr="00CA0142" w:rsidRDefault="009D33BF" w:rsidP="009D33BF">
      <w:pPr>
        <w:numPr>
          <w:ilvl w:val="0"/>
          <w:numId w:val="55"/>
        </w:numPr>
        <w:tabs>
          <w:tab w:val="clear" w:pos="927"/>
          <w:tab w:val="num" w:pos="1400"/>
        </w:tabs>
        <w:ind w:left="1400"/>
        <w:rPr>
          <w:b/>
          <w:sz w:val="24"/>
          <w:szCs w:val="24"/>
        </w:rPr>
      </w:pPr>
      <w:r w:rsidRPr="00F06D94">
        <w:rPr>
          <w:sz w:val="24"/>
          <w:szCs w:val="24"/>
        </w:rPr>
        <w:t>Protokoły ze szkolenia pracowników</w:t>
      </w:r>
    </w:p>
    <w:p w:rsidR="009F68D8" w:rsidRPr="009F68D8" w:rsidRDefault="009F68D8" w:rsidP="009F68D8">
      <w:pPr>
        <w:spacing w:before="120"/>
        <w:rPr>
          <w:sz w:val="24"/>
          <w:szCs w:val="24"/>
        </w:rPr>
      </w:pPr>
      <w:r>
        <w:rPr>
          <w:b/>
          <w:sz w:val="24"/>
          <w:szCs w:val="24"/>
        </w:rPr>
        <w:t xml:space="preserve">            </w:t>
      </w:r>
      <w:r w:rsidRPr="009F68D8">
        <w:rPr>
          <w:b/>
          <w:sz w:val="24"/>
          <w:szCs w:val="24"/>
        </w:rPr>
        <w:t xml:space="preserve">Rozdział </w:t>
      </w:r>
      <w:r>
        <w:rPr>
          <w:b/>
          <w:sz w:val="24"/>
          <w:szCs w:val="24"/>
        </w:rPr>
        <w:t>VIII</w:t>
      </w:r>
      <w:r w:rsidRPr="009F68D8">
        <w:rPr>
          <w:b/>
          <w:sz w:val="24"/>
          <w:szCs w:val="24"/>
        </w:rPr>
        <w:t>: Dokumenty wymagane przez Dział Informatyki</w:t>
      </w:r>
      <w:r w:rsidRPr="009F68D8">
        <w:rPr>
          <w:b/>
          <w:sz w:val="24"/>
          <w:szCs w:val="24"/>
        </w:rPr>
        <w:tab/>
      </w:r>
    </w:p>
    <w:p w:rsidR="009F68D8" w:rsidRPr="009F68D8" w:rsidRDefault="009F68D8" w:rsidP="009F68D8">
      <w:pPr>
        <w:pStyle w:val="Tekstpodstawowy"/>
        <w:numPr>
          <w:ilvl w:val="1"/>
          <w:numId w:val="74"/>
        </w:numPr>
        <w:tabs>
          <w:tab w:val="clear" w:pos="567"/>
          <w:tab w:val="clear" w:pos="1455"/>
          <w:tab w:val="num" w:pos="1080"/>
        </w:tabs>
        <w:spacing w:before="120"/>
        <w:ind w:left="1080" w:hanging="240"/>
        <w:rPr>
          <w:b w:val="0"/>
          <w:sz w:val="24"/>
          <w:szCs w:val="24"/>
        </w:rPr>
      </w:pPr>
      <w:r w:rsidRPr="009F68D8">
        <w:rPr>
          <w:b w:val="0"/>
          <w:sz w:val="24"/>
          <w:szCs w:val="24"/>
        </w:rPr>
        <w:lastRenderedPageBreak/>
        <w:t>oryginalne nośniki do wszystkich oprogramowań aplikacyjnych,</w:t>
      </w:r>
    </w:p>
    <w:p w:rsidR="009F68D8" w:rsidRPr="009F68D8" w:rsidRDefault="00EE302D"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prawa autorskie</w:t>
      </w:r>
      <w:r w:rsidR="009F68D8" w:rsidRPr="009F68D8">
        <w:rPr>
          <w:b w:val="0"/>
          <w:sz w:val="24"/>
          <w:szCs w:val="24"/>
        </w:rPr>
        <w:t xml:space="preserve"> na oprogramowania aplikacyjne dla wszystkich aplikacji programowych,</w:t>
      </w:r>
    </w:p>
    <w:p w:rsidR="009F68D8" w:rsidRPr="009F68D8" w:rsidRDefault="009F68D8" w:rsidP="009F68D8">
      <w:pPr>
        <w:pStyle w:val="Tekstpodstawowy"/>
        <w:numPr>
          <w:ilvl w:val="1"/>
          <w:numId w:val="74"/>
        </w:numPr>
        <w:tabs>
          <w:tab w:val="clear" w:pos="567"/>
          <w:tab w:val="clear" w:pos="1455"/>
          <w:tab w:val="num" w:pos="1080"/>
        </w:tabs>
        <w:spacing w:before="120"/>
        <w:ind w:left="1080" w:hanging="240"/>
        <w:rPr>
          <w:b w:val="0"/>
          <w:sz w:val="24"/>
          <w:szCs w:val="24"/>
        </w:rPr>
      </w:pPr>
      <w:r w:rsidRPr="009F68D8">
        <w:rPr>
          <w:b w:val="0"/>
          <w:sz w:val="24"/>
          <w:szCs w:val="24"/>
        </w:rPr>
        <w:t>protokoły przekaz</w:t>
      </w:r>
      <w:r w:rsidR="00EE302D">
        <w:rPr>
          <w:b w:val="0"/>
          <w:sz w:val="24"/>
          <w:szCs w:val="24"/>
        </w:rPr>
        <w:t>ania</w:t>
      </w:r>
      <w:r w:rsidRPr="009F68D8">
        <w:rPr>
          <w:b w:val="0"/>
          <w:sz w:val="24"/>
          <w:szCs w:val="24"/>
        </w:rPr>
        <w:t xml:space="preserve"> oprogramowania aplikacyjne</w:t>
      </w:r>
      <w:r w:rsidR="00EE302D">
        <w:rPr>
          <w:b w:val="0"/>
          <w:sz w:val="24"/>
          <w:szCs w:val="24"/>
        </w:rPr>
        <w:t>go</w:t>
      </w:r>
      <w:r w:rsidRPr="009F68D8">
        <w:rPr>
          <w:b w:val="0"/>
          <w:sz w:val="24"/>
          <w:szCs w:val="24"/>
        </w:rPr>
        <w:t>,</w:t>
      </w:r>
    </w:p>
    <w:p w:rsidR="009F68D8" w:rsidRPr="009F68D8" w:rsidRDefault="00EE302D"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Instrukcja Obsługi sterownika i panelu operatorskiego,</w:t>
      </w:r>
    </w:p>
    <w:p w:rsidR="009F68D8" w:rsidRDefault="00EE302D"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Oprogramowanie aplikacyjne sterownika w wersji umożliwiającej jego edycję i zmiany, w wersji drabinkowej, z komentarzami i opisami zmiennych na CD,</w:t>
      </w:r>
    </w:p>
    <w:p w:rsidR="00EE302D" w:rsidRDefault="00EE302D"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Wydruk oprogramowania sterownika w wersji drabinkowej (</w:t>
      </w:r>
      <w:proofErr w:type="spellStart"/>
      <w:r>
        <w:rPr>
          <w:b w:val="0"/>
          <w:sz w:val="24"/>
          <w:szCs w:val="24"/>
        </w:rPr>
        <w:t>j.w</w:t>
      </w:r>
      <w:proofErr w:type="spellEnd"/>
      <w:r>
        <w:rPr>
          <w:b w:val="0"/>
          <w:sz w:val="24"/>
          <w:szCs w:val="24"/>
        </w:rPr>
        <w:t>),</w:t>
      </w:r>
    </w:p>
    <w:p w:rsidR="00EE302D" w:rsidRDefault="00EE302D"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 xml:space="preserve">Tabele pamięci wejściowych, wyjściowych i wewnętrznych zmiennych analogowych w sterowniku wg załącznika nr 1 do Wytycznych </w:t>
      </w:r>
      <w:proofErr w:type="spellStart"/>
      <w:r>
        <w:rPr>
          <w:b w:val="0"/>
          <w:sz w:val="24"/>
          <w:szCs w:val="24"/>
        </w:rPr>
        <w:t>ZWiK</w:t>
      </w:r>
      <w:proofErr w:type="spellEnd"/>
      <w:r>
        <w:rPr>
          <w:b w:val="0"/>
          <w:sz w:val="24"/>
          <w:szCs w:val="24"/>
        </w:rPr>
        <w:t xml:space="preserve"> Wydanie V styczeń 2017,</w:t>
      </w:r>
    </w:p>
    <w:p w:rsidR="00EE302D" w:rsidRDefault="00EE302D" w:rsidP="00EE302D">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Tabele pamięci wejściowych, wyjściowych i wewnętrznych zmiennych dyskretnych</w:t>
      </w:r>
      <w:r w:rsidR="000A5C35">
        <w:rPr>
          <w:b w:val="0"/>
          <w:sz w:val="24"/>
          <w:szCs w:val="24"/>
        </w:rPr>
        <w:t xml:space="preserve"> w sterowniku wg załącznika nr 2</w:t>
      </w:r>
      <w:r>
        <w:rPr>
          <w:b w:val="0"/>
          <w:sz w:val="24"/>
          <w:szCs w:val="24"/>
        </w:rPr>
        <w:t xml:space="preserve"> do Wytycznych </w:t>
      </w:r>
      <w:proofErr w:type="spellStart"/>
      <w:r>
        <w:rPr>
          <w:b w:val="0"/>
          <w:sz w:val="24"/>
          <w:szCs w:val="24"/>
        </w:rPr>
        <w:t>ZWiK</w:t>
      </w:r>
      <w:proofErr w:type="spellEnd"/>
      <w:r>
        <w:rPr>
          <w:b w:val="0"/>
          <w:sz w:val="24"/>
          <w:szCs w:val="24"/>
        </w:rPr>
        <w:t xml:space="preserve"> Wydanie V styczeń 2017,</w:t>
      </w:r>
    </w:p>
    <w:p w:rsidR="00EE302D" w:rsidRDefault="000A5C35"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Schemat konfiguracji sterownika z numeracją modułów, numerami katalogowymi i podłączeniami sygnałów,</w:t>
      </w:r>
    </w:p>
    <w:p w:rsidR="009D33BF" w:rsidRPr="000A5C35" w:rsidRDefault="000A5C35" w:rsidP="00B9289B">
      <w:pPr>
        <w:pStyle w:val="Tekstpodstawowy"/>
        <w:numPr>
          <w:ilvl w:val="1"/>
          <w:numId w:val="74"/>
        </w:numPr>
        <w:tabs>
          <w:tab w:val="clear" w:pos="567"/>
          <w:tab w:val="clear" w:pos="1455"/>
          <w:tab w:val="num" w:pos="851"/>
        </w:tabs>
        <w:spacing w:before="120"/>
        <w:ind w:left="1080" w:hanging="240"/>
        <w:rPr>
          <w:b w:val="0"/>
          <w:sz w:val="24"/>
          <w:szCs w:val="24"/>
        </w:rPr>
      </w:pPr>
      <w:r>
        <w:rPr>
          <w:b w:val="0"/>
          <w:sz w:val="24"/>
          <w:szCs w:val="24"/>
        </w:rPr>
        <w:t xml:space="preserve">Opisy wejść i wyjść fizycznych sterownika wg załącznika nr 2 do Wytycznych </w:t>
      </w:r>
      <w:proofErr w:type="spellStart"/>
      <w:r>
        <w:rPr>
          <w:b w:val="0"/>
          <w:sz w:val="24"/>
          <w:szCs w:val="24"/>
        </w:rPr>
        <w:t>ZWiK</w:t>
      </w:r>
      <w:proofErr w:type="spellEnd"/>
      <w:r>
        <w:rPr>
          <w:b w:val="0"/>
          <w:sz w:val="24"/>
          <w:szCs w:val="24"/>
        </w:rPr>
        <w:t xml:space="preserve"> Wydanie V styczeń 2017.</w:t>
      </w:r>
    </w:p>
    <w:p w:rsidR="000139A5" w:rsidRPr="0085633F" w:rsidRDefault="000139A5" w:rsidP="0085633F">
      <w:pPr>
        <w:ind w:left="180" w:firstLine="528"/>
        <w:rPr>
          <w:b/>
          <w:sz w:val="24"/>
          <w:szCs w:val="24"/>
        </w:rPr>
      </w:pPr>
      <w:r w:rsidRPr="009D33BF">
        <w:rPr>
          <w:b/>
          <w:sz w:val="24"/>
          <w:szCs w:val="24"/>
        </w:rPr>
        <w:t xml:space="preserve"> </w:t>
      </w:r>
      <w:r w:rsidRPr="00F06D94">
        <w:rPr>
          <w:b/>
          <w:sz w:val="24"/>
          <w:szCs w:val="24"/>
        </w:rPr>
        <w:t xml:space="preserve">      </w:t>
      </w:r>
    </w:p>
    <w:p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0139A5" w:rsidRPr="00F06D94" w:rsidRDefault="000139A5" w:rsidP="00F06D94">
      <w:pPr>
        <w:ind w:left="993"/>
        <w:jc w:val="both"/>
        <w:rPr>
          <w:sz w:val="24"/>
          <w:szCs w:val="24"/>
        </w:rPr>
      </w:pPr>
      <w:r w:rsidRPr="00F06D94">
        <w:rPr>
          <w:sz w:val="24"/>
          <w:szCs w:val="24"/>
        </w:rPr>
        <w:t>Powyższą dokumentację odbiorową należy dostarczyć w wersji papierowej ( w 2 egz.) oraz  wersję elektroniczną (</w:t>
      </w:r>
      <w:proofErr w:type="spellStart"/>
      <w:r w:rsidRPr="00F06D94">
        <w:rPr>
          <w:sz w:val="24"/>
          <w:szCs w:val="24"/>
        </w:rPr>
        <w:t>skan</w:t>
      </w:r>
      <w:proofErr w:type="spellEnd"/>
      <w:r w:rsidRPr="00F06D94">
        <w:rPr>
          <w:sz w:val="24"/>
          <w:szCs w:val="24"/>
        </w:rPr>
        <w:t xml:space="preserve">) –   w </w:t>
      </w:r>
      <w:r w:rsidR="00D85139">
        <w:rPr>
          <w:sz w:val="24"/>
          <w:szCs w:val="24"/>
        </w:rPr>
        <w:t>1</w:t>
      </w:r>
      <w:r w:rsidRPr="00F06D94">
        <w:rPr>
          <w:sz w:val="24"/>
          <w:szCs w:val="24"/>
        </w:rPr>
        <w:t xml:space="preserve"> egz.</w:t>
      </w:r>
    </w:p>
    <w:p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rsidR="000139A5" w:rsidRPr="00F06D94" w:rsidRDefault="000139A5" w:rsidP="00F06D94">
      <w:pPr>
        <w:jc w:val="both"/>
        <w:rPr>
          <w:sz w:val="24"/>
          <w:szCs w:val="24"/>
        </w:rPr>
      </w:pPr>
      <w:r w:rsidRPr="00F06D94">
        <w:rPr>
          <w:sz w:val="24"/>
          <w:szCs w:val="24"/>
        </w:rPr>
        <w:t xml:space="preserve">     Przedmiotem odbioru końcowego będzie zakres robót określony w SIWZ . Podstawą </w:t>
      </w:r>
    </w:p>
    <w:p w:rsidR="000139A5" w:rsidRPr="00F06D94" w:rsidRDefault="000139A5" w:rsidP="00F06D94">
      <w:pPr>
        <w:jc w:val="both"/>
        <w:rPr>
          <w:sz w:val="24"/>
          <w:szCs w:val="24"/>
        </w:rPr>
      </w:pPr>
      <w:r w:rsidRPr="00F06D94">
        <w:rPr>
          <w:sz w:val="24"/>
          <w:szCs w:val="24"/>
        </w:rPr>
        <w:t xml:space="preserve">     wykonania przedmiotu umowy, będzie potwierdzony przez Inspektora nadzoru wpis do </w:t>
      </w:r>
    </w:p>
    <w:p w:rsidR="000139A5" w:rsidRPr="00F06D94" w:rsidRDefault="000139A5" w:rsidP="00F06D94">
      <w:pPr>
        <w:jc w:val="both"/>
        <w:rPr>
          <w:sz w:val="24"/>
          <w:szCs w:val="24"/>
        </w:rPr>
      </w:pPr>
      <w:r w:rsidRPr="00F06D94">
        <w:rPr>
          <w:sz w:val="24"/>
          <w:szCs w:val="24"/>
        </w:rPr>
        <w:t xml:space="preserve">     Dziennika Budowy o zakończeniu realizacji zadania.</w:t>
      </w:r>
    </w:p>
    <w:p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rsidR="000139A5" w:rsidRDefault="000139A5" w:rsidP="00F06D94">
      <w:pPr>
        <w:jc w:val="both"/>
        <w:rPr>
          <w:sz w:val="24"/>
          <w:szCs w:val="24"/>
        </w:rPr>
      </w:pPr>
      <w:r w:rsidRPr="00F06D94">
        <w:rPr>
          <w:sz w:val="24"/>
          <w:szCs w:val="24"/>
        </w:rPr>
        <w:t xml:space="preserve">     i przekazania do eksploatacji.</w:t>
      </w:r>
    </w:p>
    <w:p w:rsidR="000139A5" w:rsidRPr="007216CE" w:rsidRDefault="000139A5" w:rsidP="00A94568">
      <w:pPr>
        <w:pStyle w:val="Tekstpodstawowy2"/>
        <w:spacing w:before="120" w:after="0" w:line="240" w:lineRule="auto"/>
        <w:jc w:val="both"/>
        <w:rPr>
          <w:b/>
          <w:sz w:val="24"/>
          <w:szCs w:val="24"/>
        </w:rPr>
      </w:pPr>
      <w:r w:rsidRPr="007216CE">
        <w:rPr>
          <w:b/>
          <w:sz w:val="24"/>
          <w:szCs w:val="24"/>
        </w:rPr>
        <w:t xml:space="preserve">7. Warunki ubezpieczenia </w:t>
      </w:r>
      <w:r w:rsidR="007216CE">
        <w:rPr>
          <w:b/>
          <w:sz w:val="24"/>
          <w:szCs w:val="24"/>
        </w:rPr>
        <w:t>:</w:t>
      </w:r>
    </w:p>
    <w:p w:rsidR="000139A5" w:rsidRDefault="000139A5" w:rsidP="007216CE">
      <w:pPr>
        <w:suppressAutoHyphens/>
        <w:ind w:left="300"/>
        <w:jc w:val="both"/>
        <w:rPr>
          <w:sz w:val="24"/>
          <w:szCs w:val="24"/>
        </w:rPr>
      </w:pPr>
      <w:r w:rsidRPr="007216CE">
        <w:rPr>
          <w:sz w:val="24"/>
          <w:szCs w:val="24"/>
        </w:rPr>
        <w:t xml:space="preserve">Wykonawca w zakresie i na warunkach określonych poniżej ubezpieczy na własny koszt </w:t>
      </w:r>
      <w:r w:rsidR="007A4D49" w:rsidRPr="007216CE">
        <w:rPr>
          <w:sz w:val="24"/>
          <w:szCs w:val="24"/>
        </w:rPr>
        <w:t xml:space="preserve">            </w:t>
      </w:r>
      <w:r w:rsidRPr="007216CE">
        <w:rPr>
          <w:sz w:val="24"/>
          <w:szCs w:val="24"/>
        </w:rPr>
        <w:t>i zapewni ciągłość ubezpieczenia</w:t>
      </w:r>
      <w:r w:rsidR="007216CE">
        <w:rPr>
          <w:sz w:val="24"/>
          <w:szCs w:val="24"/>
        </w:rPr>
        <w:t xml:space="preserve"> :</w:t>
      </w:r>
      <w:r w:rsidRPr="007216CE">
        <w:rPr>
          <w:sz w:val="24"/>
          <w:szCs w:val="24"/>
        </w:rPr>
        <w:t xml:space="preserve"> </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 xml:space="preserve">Wykonawca zobowiązany jest przedłożyć polisę ubezpieczenia budowy / montażu od wszystkich ryzyk – CAR / EAR (sekcja I – ubezpieczenie mienia) dla zadania pn.: </w:t>
      </w:r>
      <w:r w:rsidRPr="00E3048B">
        <w:rPr>
          <w:i/>
          <w:sz w:val="24"/>
          <w:szCs w:val="24"/>
        </w:rPr>
        <w:t>„</w:t>
      </w:r>
      <w:r w:rsidRPr="00077533">
        <w:rPr>
          <w:b/>
          <w:sz w:val="24"/>
          <w:szCs w:val="24"/>
        </w:rPr>
        <w:t>Uporządkowanie systemu kanalizacji sanitarnej i deszczowej na granicy Gminy Dobra i Gminy Miasto Szczecin</w:t>
      </w:r>
      <w:r w:rsidRPr="00E3048B">
        <w:rPr>
          <w:i/>
          <w:sz w:val="24"/>
          <w:szCs w:val="24"/>
        </w:rPr>
        <w:t>”</w:t>
      </w:r>
      <w:r w:rsidRPr="00E3048B">
        <w:rPr>
          <w:sz w:val="24"/>
          <w:szCs w:val="24"/>
        </w:rPr>
        <w:t>, z okresem ubezpieczenia na pełny czas realizacji inwestycji, spełniającą poniższe warunki:</w:t>
      </w:r>
    </w:p>
    <w:p w:rsidR="006824D2" w:rsidRPr="00E3048B" w:rsidRDefault="006824D2" w:rsidP="006824D2">
      <w:pPr>
        <w:numPr>
          <w:ilvl w:val="0"/>
          <w:numId w:val="61"/>
        </w:numPr>
        <w:spacing w:line="300" w:lineRule="auto"/>
        <w:jc w:val="both"/>
        <w:rPr>
          <w:sz w:val="24"/>
          <w:szCs w:val="24"/>
        </w:rPr>
      </w:pPr>
      <w:r w:rsidRPr="00E3048B">
        <w:rPr>
          <w:iCs/>
          <w:color w:val="000000"/>
          <w:sz w:val="24"/>
          <w:szCs w:val="24"/>
        </w:rPr>
        <w:t>Ubezpieczony: Wykonawca, Zamawiający, podwykonawcy oraz inne podmioty zaangażowane formalnie przy realizacji niniejszego kontraktu.</w:t>
      </w:r>
    </w:p>
    <w:p w:rsidR="006824D2" w:rsidRPr="00E3048B" w:rsidRDefault="006824D2" w:rsidP="006824D2">
      <w:pPr>
        <w:numPr>
          <w:ilvl w:val="0"/>
          <w:numId w:val="61"/>
        </w:numPr>
        <w:spacing w:line="300" w:lineRule="auto"/>
        <w:jc w:val="both"/>
        <w:rPr>
          <w:sz w:val="24"/>
          <w:szCs w:val="24"/>
        </w:rPr>
      </w:pPr>
      <w:r w:rsidRPr="00E3048B">
        <w:rPr>
          <w:sz w:val="24"/>
          <w:szCs w:val="24"/>
        </w:rPr>
        <w:t xml:space="preserve">Okres ubezpieczenia: na pełny czas realizacji inwestycji od daty rozpoczęcia robót budowlano – montażowych lub przekazania placu budowy (w zależności, od </w:t>
      </w:r>
      <w:r w:rsidRPr="00E3048B">
        <w:rPr>
          <w:sz w:val="24"/>
          <w:szCs w:val="24"/>
        </w:rPr>
        <w:lastRenderedPageBreak/>
        <w:t>momentu, który nastąpi wcześniej) do daty przejęcia zakończonej inwestycji przez Zamawiającego, potwierdzonego odpowiednim dokumentem.</w:t>
      </w:r>
    </w:p>
    <w:p w:rsidR="006824D2" w:rsidRPr="00E3048B" w:rsidRDefault="006824D2" w:rsidP="006824D2">
      <w:pPr>
        <w:numPr>
          <w:ilvl w:val="0"/>
          <w:numId w:val="61"/>
        </w:numPr>
        <w:spacing w:line="300" w:lineRule="auto"/>
        <w:jc w:val="both"/>
        <w:rPr>
          <w:sz w:val="24"/>
          <w:szCs w:val="24"/>
        </w:rPr>
      </w:pPr>
      <w:r w:rsidRPr="00E3048B">
        <w:rPr>
          <w:sz w:val="24"/>
          <w:szCs w:val="24"/>
        </w:rPr>
        <w:t xml:space="preserve">Sumy ubezpieczenia dla </w:t>
      </w:r>
      <w:r w:rsidRPr="00E3048B">
        <w:rPr>
          <w:iCs/>
          <w:sz w:val="24"/>
          <w:szCs w:val="24"/>
        </w:rPr>
        <w:t>sekcji I – ubezpieczenie mienia</w:t>
      </w:r>
      <w:r w:rsidRPr="00E3048B">
        <w:rPr>
          <w:sz w:val="24"/>
          <w:szCs w:val="24"/>
        </w:rPr>
        <w:t xml:space="preserve">: Roboty budowlano-montażowe, w tym </w:t>
      </w:r>
      <w:r w:rsidRPr="00E3048B">
        <w:rPr>
          <w:bCs/>
          <w:sz w:val="24"/>
          <w:szCs w:val="24"/>
        </w:rPr>
        <w:t>urządzenia, materiały, robocizna</w:t>
      </w:r>
      <w:r w:rsidRPr="00E3048B">
        <w:rPr>
          <w:sz w:val="24"/>
          <w:szCs w:val="24"/>
        </w:rPr>
        <w:t xml:space="preserve"> do pełnej wartości brutto kontraktu.</w:t>
      </w:r>
    </w:p>
    <w:p w:rsidR="006824D2" w:rsidRPr="00E3048B" w:rsidRDefault="006824D2" w:rsidP="006824D2">
      <w:pPr>
        <w:numPr>
          <w:ilvl w:val="0"/>
          <w:numId w:val="61"/>
        </w:numPr>
        <w:spacing w:line="300" w:lineRule="auto"/>
        <w:jc w:val="both"/>
        <w:rPr>
          <w:sz w:val="24"/>
          <w:szCs w:val="24"/>
        </w:rPr>
      </w:pPr>
      <w:r w:rsidRPr="00E3048B">
        <w:rPr>
          <w:iCs/>
          <w:sz w:val="24"/>
          <w:szCs w:val="24"/>
        </w:rPr>
        <w:t>Zakres ubezpieczenia sekcji I – ubezpieczenie mienia, obejmuje odpowiedzialność za szkody powstałe w okresie ubezpieczenia w wyniku nagłego i nieprzewidzianego zniszczenia, uszkodzenia lub utraty przedmiotu ubezpieczenia, zaistniałego z jakiejkolwiek przyczyny, z wyjątkiem przyczyn wyraźnie wyłączonych.</w:t>
      </w:r>
    </w:p>
    <w:p w:rsidR="006824D2" w:rsidRPr="00E3048B" w:rsidRDefault="006824D2" w:rsidP="006824D2">
      <w:pPr>
        <w:numPr>
          <w:ilvl w:val="0"/>
          <w:numId w:val="61"/>
        </w:numPr>
        <w:spacing w:line="300" w:lineRule="auto"/>
        <w:jc w:val="both"/>
        <w:rPr>
          <w:sz w:val="24"/>
          <w:szCs w:val="24"/>
        </w:rPr>
      </w:pPr>
      <w:r w:rsidRPr="00E3048B">
        <w:rPr>
          <w:iCs/>
          <w:color w:val="000000"/>
          <w:sz w:val="24"/>
          <w:szCs w:val="24"/>
        </w:rPr>
        <w:t xml:space="preserve">Obligatoryjne rozszerzenia zakresu ubezpieczenia sekcji I </w:t>
      </w:r>
      <w:r w:rsidRPr="00E3048B">
        <w:rPr>
          <w:iCs/>
          <w:sz w:val="24"/>
          <w:szCs w:val="24"/>
        </w:rPr>
        <w:t>– ubezpieczenie mienia</w:t>
      </w:r>
      <w:r w:rsidRPr="00E3048B">
        <w:rPr>
          <w:iCs/>
          <w:color w:val="000000"/>
          <w:sz w:val="24"/>
          <w:szCs w:val="24"/>
        </w:rPr>
        <w:t>:</w:t>
      </w:r>
    </w:p>
    <w:p w:rsidR="006824D2" w:rsidRPr="00E3048B" w:rsidRDefault="006824D2" w:rsidP="006824D2">
      <w:pPr>
        <w:numPr>
          <w:ilvl w:val="0"/>
          <w:numId w:val="62"/>
        </w:numPr>
        <w:spacing w:line="300" w:lineRule="auto"/>
        <w:jc w:val="both"/>
        <w:rPr>
          <w:sz w:val="24"/>
          <w:szCs w:val="24"/>
        </w:rPr>
      </w:pPr>
      <w:r w:rsidRPr="00E3048B">
        <w:rPr>
          <w:sz w:val="24"/>
          <w:szCs w:val="24"/>
        </w:rPr>
        <w:t>klauzula 003 i 004 – konserwacja prosta i rozszerzona – co najmniej 36 miesięcy;</w:t>
      </w:r>
    </w:p>
    <w:p w:rsidR="006824D2" w:rsidRPr="00E3048B" w:rsidRDefault="006824D2" w:rsidP="006824D2">
      <w:pPr>
        <w:numPr>
          <w:ilvl w:val="0"/>
          <w:numId w:val="62"/>
        </w:numPr>
        <w:spacing w:line="300" w:lineRule="auto"/>
        <w:jc w:val="both"/>
        <w:rPr>
          <w:sz w:val="24"/>
          <w:szCs w:val="24"/>
        </w:rPr>
      </w:pPr>
      <w:r w:rsidRPr="00E3048B">
        <w:rPr>
          <w:sz w:val="24"/>
          <w:szCs w:val="24"/>
        </w:rPr>
        <w:t>klauzula 100 – ubezpieczenie prób gorących maszyn, urządzeń i instalacji – co najmniej 4 tygodnie;</w:t>
      </w:r>
    </w:p>
    <w:p w:rsidR="006824D2" w:rsidRPr="00E3048B" w:rsidRDefault="006824D2" w:rsidP="006824D2">
      <w:pPr>
        <w:numPr>
          <w:ilvl w:val="0"/>
          <w:numId w:val="62"/>
        </w:numPr>
        <w:spacing w:line="300" w:lineRule="auto"/>
        <w:jc w:val="both"/>
        <w:rPr>
          <w:sz w:val="24"/>
          <w:szCs w:val="24"/>
        </w:rPr>
      </w:pPr>
      <w:r w:rsidRPr="00E3048B">
        <w:rPr>
          <w:sz w:val="24"/>
          <w:szCs w:val="24"/>
        </w:rPr>
        <w:t>klauzula 115 – ubezpieczenie szkód wskutek błędów projektowych – odpowiedzialność do wysokości sumy ubezpieczenia robót budowlano-montażowych;</w:t>
      </w:r>
    </w:p>
    <w:p w:rsidR="006824D2" w:rsidRPr="00E3048B" w:rsidRDefault="006824D2" w:rsidP="006824D2">
      <w:pPr>
        <w:numPr>
          <w:ilvl w:val="0"/>
          <w:numId w:val="62"/>
        </w:numPr>
        <w:spacing w:line="300" w:lineRule="auto"/>
        <w:jc w:val="both"/>
        <w:rPr>
          <w:sz w:val="24"/>
          <w:szCs w:val="24"/>
        </w:rPr>
      </w:pPr>
      <w:r w:rsidRPr="00E3048B">
        <w:rPr>
          <w:sz w:val="24"/>
          <w:szCs w:val="24"/>
        </w:rPr>
        <w:t xml:space="preserve">klauzula 116 – rozszerzenie zakresu </w:t>
      </w:r>
      <w:proofErr w:type="spellStart"/>
      <w:r w:rsidRPr="00E3048B">
        <w:rPr>
          <w:sz w:val="24"/>
          <w:szCs w:val="24"/>
        </w:rPr>
        <w:t>ochrony</w:t>
      </w:r>
      <w:proofErr w:type="spellEnd"/>
      <w:r w:rsidRPr="00E3048B">
        <w:rPr>
          <w:sz w:val="24"/>
          <w:szCs w:val="24"/>
        </w:rPr>
        <w:t xml:space="preserve"> w odniesieniu do robót budowlano-montażowych po dokonaniu odbioru częściowego lub oddaniu do eksploatacji – do wysokości sumy ubezpieczenia robót budowlano-montażowych;</w:t>
      </w:r>
    </w:p>
    <w:p w:rsidR="006824D2" w:rsidRPr="00E3048B" w:rsidRDefault="006824D2" w:rsidP="006824D2">
      <w:pPr>
        <w:numPr>
          <w:ilvl w:val="0"/>
          <w:numId w:val="62"/>
        </w:numPr>
        <w:spacing w:line="300" w:lineRule="auto"/>
        <w:jc w:val="both"/>
        <w:rPr>
          <w:sz w:val="24"/>
          <w:szCs w:val="24"/>
        </w:rPr>
      </w:pPr>
      <w:r w:rsidRPr="00E3048B">
        <w:rPr>
          <w:sz w:val="24"/>
          <w:szCs w:val="24"/>
        </w:rPr>
        <w:t>klauzula 200 – ubezpieczenie szkód wskutek błędów producenta;</w:t>
      </w:r>
    </w:p>
    <w:p w:rsidR="006824D2" w:rsidRPr="00E3048B" w:rsidRDefault="006824D2" w:rsidP="006824D2">
      <w:pPr>
        <w:numPr>
          <w:ilvl w:val="0"/>
          <w:numId w:val="62"/>
        </w:numPr>
        <w:spacing w:line="300" w:lineRule="auto"/>
        <w:jc w:val="both"/>
        <w:rPr>
          <w:sz w:val="24"/>
          <w:szCs w:val="24"/>
        </w:rPr>
      </w:pPr>
      <w:r w:rsidRPr="00E3048B">
        <w:rPr>
          <w:sz w:val="24"/>
          <w:szCs w:val="24"/>
        </w:rPr>
        <w:t>klauzula 201 – ubezpieczenie w okresie gwarancyjnym;</w:t>
      </w:r>
    </w:p>
    <w:p w:rsidR="006824D2" w:rsidRPr="00E3048B" w:rsidRDefault="006824D2" w:rsidP="006824D2">
      <w:pPr>
        <w:numPr>
          <w:ilvl w:val="0"/>
          <w:numId w:val="62"/>
        </w:numPr>
        <w:spacing w:line="300" w:lineRule="auto"/>
        <w:jc w:val="both"/>
        <w:rPr>
          <w:sz w:val="24"/>
          <w:szCs w:val="24"/>
        </w:rPr>
      </w:pPr>
      <w:r w:rsidRPr="00E3048B">
        <w:rPr>
          <w:sz w:val="24"/>
          <w:szCs w:val="24"/>
        </w:rPr>
        <w:t>klauzula ubezpieczenia mienia transportowanego na plac budowy drogą lądową, z uwzględnieniem załadunku i wyładunku;</w:t>
      </w:r>
    </w:p>
    <w:p w:rsidR="006824D2" w:rsidRPr="00E3048B" w:rsidRDefault="006824D2" w:rsidP="006824D2">
      <w:pPr>
        <w:numPr>
          <w:ilvl w:val="0"/>
          <w:numId w:val="62"/>
        </w:numPr>
        <w:spacing w:line="300" w:lineRule="auto"/>
        <w:jc w:val="both"/>
        <w:rPr>
          <w:sz w:val="24"/>
          <w:szCs w:val="24"/>
        </w:rPr>
      </w:pPr>
      <w:r w:rsidRPr="00E3048B">
        <w:rPr>
          <w:sz w:val="24"/>
          <w:szCs w:val="24"/>
        </w:rPr>
        <w:t>limity odpowiedzialności dla klauzul opisanych powyżej muszą uwzględniać warunki i charakter realizowanych prac.</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 xml:space="preserve">Wykonawca zobowiązany jest przedłożyć, najpóźniej w dniu podpisania Umowy, polisę ubezpieczenia odpowiedzialności cywilnej za szkody wyrządzone w trakcie realizacji zadania pn.: </w:t>
      </w:r>
      <w:r w:rsidRPr="00E3048B">
        <w:rPr>
          <w:i/>
          <w:sz w:val="24"/>
          <w:szCs w:val="24"/>
        </w:rPr>
        <w:t>„</w:t>
      </w:r>
      <w:r w:rsidRPr="00077533">
        <w:rPr>
          <w:b/>
          <w:sz w:val="24"/>
          <w:szCs w:val="24"/>
        </w:rPr>
        <w:t>Uporządkowanie systemu kanalizacji sanitarnej i deszczowej na granicy Gminy Dobra i Gminy Miasto Szczecin</w:t>
      </w:r>
      <w:r w:rsidRPr="00E3048B">
        <w:rPr>
          <w:i/>
          <w:sz w:val="24"/>
          <w:szCs w:val="24"/>
        </w:rPr>
        <w:t>”</w:t>
      </w:r>
      <w:r w:rsidRPr="00E3048B">
        <w:rPr>
          <w:sz w:val="24"/>
          <w:szCs w:val="24"/>
        </w:rPr>
        <w:t>, powstałe w związku z realizacją zadania określonego w kontrakcie, przy sumie gwarancyjnej nie mniejszej niż 2.000.000,00 PLN na jeden i wszystkie wypadki w okresie ubezpieczenia, spełniającą poniższe warunki:</w:t>
      </w:r>
    </w:p>
    <w:p w:rsidR="006824D2" w:rsidRPr="00E3048B" w:rsidRDefault="006824D2" w:rsidP="006824D2">
      <w:pPr>
        <w:numPr>
          <w:ilvl w:val="0"/>
          <w:numId w:val="63"/>
        </w:numPr>
        <w:spacing w:line="300" w:lineRule="auto"/>
        <w:jc w:val="both"/>
        <w:rPr>
          <w:iCs/>
          <w:color w:val="000000"/>
          <w:sz w:val="24"/>
          <w:szCs w:val="24"/>
        </w:rPr>
      </w:pPr>
      <w:r w:rsidRPr="00E3048B">
        <w:rPr>
          <w:iCs/>
          <w:color w:val="000000"/>
          <w:sz w:val="24"/>
          <w:szCs w:val="24"/>
        </w:rPr>
        <w:t>Ubezpieczony: Wykonawca, Zamawiający (w zakresie realizacji niniejszego kontraktu), podwykonawcy oraz inne podmioty zaangażowane formalnie przy realizacji niniejszego kontraktu.</w:t>
      </w:r>
    </w:p>
    <w:p w:rsidR="006824D2" w:rsidRPr="00E3048B" w:rsidRDefault="006824D2" w:rsidP="006824D2">
      <w:pPr>
        <w:numPr>
          <w:ilvl w:val="0"/>
          <w:numId w:val="63"/>
        </w:numPr>
        <w:spacing w:line="300" w:lineRule="auto"/>
        <w:jc w:val="both"/>
        <w:rPr>
          <w:sz w:val="24"/>
          <w:szCs w:val="24"/>
        </w:rPr>
      </w:pPr>
      <w:r w:rsidRPr="00E3048B">
        <w:rPr>
          <w:sz w:val="24"/>
          <w:szCs w:val="24"/>
        </w:rPr>
        <w:t>Okres ubezpieczenia: na pełny czas realizacji inwestycji od daty podpisania kontraktu do daty przejęcia zakończonej inwestycji przez Zamawiającego, potwierdzonego odpowiednim dokumentem.</w:t>
      </w:r>
    </w:p>
    <w:p w:rsidR="006824D2" w:rsidRPr="00E3048B" w:rsidRDefault="006824D2" w:rsidP="006824D2">
      <w:pPr>
        <w:numPr>
          <w:ilvl w:val="0"/>
          <w:numId w:val="63"/>
        </w:numPr>
        <w:spacing w:line="300" w:lineRule="auto"/>
        <w:jc w:val="both"/>
        <w:rPr>
          <w:iCs/>
          <w:color w:val="000000"/>
          <w:sz w:val="24"/>
          <w:szCs w:val="24"/>
        </w:rPr>
      </w:pPr>
      <w:r w:rsidRPr="00E3048B">
        <w:rPr>
          <w:iCs/>
          <w:color w:val="000000"/>
          <w:sz w:val="24"/>
          <w:szCs w:val="24"/>
        </w:rPr>
        <w:t xml:space="preserve">Zakres ubezpieczenia obejmuje odpowiedzialność cywilną deliktową i kontraktową osób objętych ubezpieczeniem, w tym także przypadek zbiegu roszczeń ze </w:t>
      </w:r>
      <w:r w:rsidRPr="00E3048B">
        <w:rPr>
          <w:iCs/>
          <w:color w:val="000000"/>
          <w:sz w:val="24"/>
          <w:szCs w:val="24"/>
        </w:rPr>
        <w:lastRenderedPageBreak/>
        <w:t>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6824D2" w:rsidRPr="00E3048B" w:rsidRDefault="006824D2" w:rsidP="006824D2">
      <w:pPr>
        <w:numPr>
          <w:ilvl w:val="0"/>
          <w:numId w:val="63"/>
        </w:numPr>
        <w:spacing w:line="300" w:lineRule="auto"/>
        <w:jc w:val="both"/>
        <w:rPr>
          <w:iCs/>
          <w:color w:val="000000"/>
          <w:sz w:val="24"/>
          <w:szCs w:val="24"/>
        </w:rPr>
      </w:pPr>
      <w:r w:rsidRPr="00E3048B">
        <w:rPr>
          <w:iCs/>
          <w:color w:val="000000"/>
          <w:sz w:val="24"/>
          <w:szCs w:val="24"/>
        </w:rPr>
        <w:t>Obligatoryjne rozszerzenia zakresu ubezpieczenia wraz z limitami sumy gwarancyjnej na jeden i wszystkie wypadki w okresie ubezpieczenia:</w:t>
      </w:r>
    </w:p>
    <w:p w:rsidR="006824D2" w:rsidRPr="00E3048B" w:rsidRDefault="006824D2" w:rsidP="006824D2">
      <w:pPr>
        <w:numPr>
          <w:ilvl w:val="0"/>
          <w:numId w:val="64"/>
        </w:numPr>
        <w:spacing w:line="300" w:lineRule="auto"/>
        <w:jc w:val="both"/>
        <w:rPr>
          <w:iCs/>
          <w:color w:val="000000"/>
          <w:sz w:val="24"/>
          <w:szCs w:val="24"/>
        </w:rPr>
      </w:pPr>
      <w:r w:rsidRPr="00E3048B">
        <w:rPr>
          <w:iCs/>
          <w:color w:val="000000"/>
          <w:sz w:val="24"/>
          <w:szCs w:val="24"/>
        </w:rPr>
        <w:t>odpowiedzialność cywilna za szkody powodujące roszczenia pomiędzy Ubezpieczonymi na podstawie tej samej umowy ubezpieczenia (OC wzajemna) – limit do wysokości sumy gwarancyjnej,</w:t>
      </w:r>
    </w:p>
    <w:p w:rsidR="006824D2" w:rsidRPr="00E3048B" w:rsidRDefault="006824D2" w:rsidP="006824D2">
      <w:pPr>
        <w:numPr>
          <w:ilvl w:val="0"/>
          <w:numId w:val="64"/>
        </w:numPr>
        <w:spacing w:line="300" w:lineRule="auto"/>
        <w:jc w:val="both"/>
        <w:rPr>
          <w:iCs/>
          <w:color w:val="000000"/>
          <w:sz w:val="24"/>
          <w:szCs w:val="24"/>
        </w:rPr>
      </w:pPr>
      <w:r w:rsidRPr="00E3048B">
        <w:rPr>
          <w:iCs/>
          <w:color w:val="000000"/>
          <w:sz w:val="24"/>
          <w:szCs w:val="24"/>
        </w:rPr>
        <w:t>odpowiedzialność cywilna za szkody wyrządzone przez podwykonawców Ubezpieczonego – limit do wysokości sumy gwarancyjnej,</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w:t>
      </w:r>
      <w:r w:rsidRPr="00E3048B">
        <w:rPr>
          <w:sz w:val="24"/>
          <w:szCs w:val="24"/>
        </w:rPr>
        <w:t>szkody powstałe po wykonaniu pracy lub usługi wynikłe z nienależytego wykonania zobowiązania – limit do wysokości sumy gwarancyjnej,</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szkody wyrządzone w podziemnych instalacjach lub urządzeniach (również stanowiących część składową nieruchomości), w czasie wykonywania zadania określonego w niniejszym kontrakcie przez Ubezpieczonego </w:t>
      </w:r>
      <w:r w:rsidRPr="00E3048B">
        <w:rPr>
          <w:sz w:val="24"/>
          <w:szCs w:val="24"/>
        </w:rPr>
        <w:t>– limit do wysokości sumy gwarancyjnej,</w:t>
      </w:r>
    </w:p>
    <w:p w:rsidR="006824D2" w:rsidRPr="00E3048B" w:rsidRDefault="006824D2" w:rsidP="006824D2">
      <w:pPr>
        <w:numPr>
          <w:ilvl w:val="0"/>
          <w:numId w:val="64"/>
        </w:numPr>
        <w:spacing w:line="300" w:lineRule="auto"/>
        <w:jc w:val="both"/>
        <w:rPr>
          <w:color w:val="000000"/>
          <w:sz w:val="24"/>
          <w:szCs w:val="24"/>
        </w:rPr>
      </w:pPr>
      <w:r w:rsidRPr="00E3048B">
        <w:rPr>
          <w:color w:val="000000"/>
          <w:sz w:val="24"/>
          <w:szCs w:val="24"/>
        </w:rPr>
        <w:t xml:space="preserve">odpowiedzialność cywilna za szkody spowodowane zalaniem powstałym w następstwie awarii instalacji i urządzeń wodociągowych i kanalizacyjnych, w tym szkody spowodowane cofnięciem się cieczy </w:t>
      </w:r>
      <w:r w:rsidRPr="00E3048B">
        <w:rPr>
          <w:sz w:val="24"/>
          <w:szCs w:val="24"/>
        </w:rPr>
        <w:t>– limit do wysokości sumy gwarancyjnej</w:t>
      </w:r>
      <w:r w:rsidRPr="00E3048B">
        <w:rPr>
          <w:color w:val="000000"/>
          <w:sz w:val="24"/>
          <w:szCs w:val="24"/>
        </w:rPr>
        <w:t>,</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szkody będące następstwem wypadków przy pracy wyrządzone pracownikom ubezpieczonego </w:t>
      </w:r>
      <w:r w:rsidRPr="00E3048B">
        <w:rPr>
          <w:sz w:val="24"/>
          <w:szCs w:val="24"/>
        </w:rPr>
        <w:t>– limit sumy gwarancyjnej co najmniej 500.000,00 PLN,</w:t>
      </w:r>
    </w:p>
    <w:p w:rsidR="006824D2" w:rsidRPr="00E3048B" w:rsidRDefault="006824D2" w:rsidP="006824D2">
      <w:pPr>
        <w:numPr>
          <w:ilvl w:val="0"/>
          <w:numId w:val="64"/>
        </w:numPr>
        <w:spacing w:line="300" w:lineRule="auto"/>
        <w:jc w:val="both"/>
        <w:rPr>
          <w:sz w:val="24"/>
          <w:szCs w:val="24"/>
        </w:rPr>
      </w:pPr>
      <w:r w:rsidRPr="00E3048B">
        <w:rPr>
          <w:sz w:val="24"/>
          <w:szCs w:val="24"/>
        </w:rPr>
        <w:t>odpowiedzialność cywilna za szkody powstałe w związku z przedostaniem się substancji chemicznych do powietrza, wody lub gruntu, w tym koszty poniesione w celu usunięcia lub neutralizacji substancji (szkody środowiskowe) – limit sumy gwarancyjnej co najmniej 400.000,00 PLN,</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czyste straty finansowe, rozumiane jako szkody majątkowe, niewynikające ze szkody w mieniu lub szkody osobowej </w:t>
      </w:r>
      <w:r w:rsidRPr="00E3048B">
        <w:rPr>
          <w:sz w:val="24"/>
          <w:szCs w:val="24"/>
        </w:rPr>
        <w:t>– limit sumy gwarancyjnej co najmniej 500.000,00 PLN,</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szkody powstałe w związku z posiadaniem, użytkowaniem lub prowadzeniem pojazdów niepodlegających obowiązkowemu ubezpieczeniu OC posiadaczy pojazdów mechanicznych </w:t>
      </w:r>
      <w:r w:rsidRPr="00E3048B">
        <w:rPr>
          <w:sz w:val="24"/>
          <w:szCs w:val="24"/>
        </w:rPr>
        <w:t>– limit do wysokości sumy gwarancyjnej,</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szkody </w:t>
      </w:r>
      <w:r w:rsidRPr="00E3048B">
        <w:rPr>
          <w:sz w:val="24"/>
          <w:szCs w:val="24"/>
        </w:rPr>
        <w:t xml:space="preserve">wyrządzone wskutek wibracji, osunięcia albo osiadania gruntu, w tym szkody wynikłe z działania młotów </w:t>
      </w:r>
      <w:r w:rsidRPr="00E3048B">
        <w:rPr>
          <w:sz w:val="24"/>
          <w:szCs w:val="24"/>
        </w:rPr>
        <w:lastRenderedPageBreak/>
        <w:t>pneumatycznych, kafarów i innych maszyn i urządzeń (jeżeli będę używane powyższe maszyny) – limit sumy gwarancyjnej co najmniej 1.000.000,00 PLN.</w:t>
      </w:r>
    </w:p>
    <w:p w:rsidR="006824D2" w:rsidRPr="00E3048B" w:rsidRDefault="001E22F3" w:rsidP="006824D2">
      <w:pPr>
        <w:numPr>
          <w:ilvl w:val="0"/>
          <w:numId w:val="63"/>
        </w:numPr>
        <w:spacing w:line="300" w:lineRule="auto"/>
        <w:jc w:val="both"/>
        <w:rPr>
          <w:iCs/>
          <w:color w:val="000000"/>
          <w:sz w:val="24"/>
          <w:szCs w:val="24"/>
          <w:lang w:val="en-US"/>
        </w:rPr>
      </w:pPr>
      <w:proofErr w:type="spellStart"/>
      <w:r w:rsidRPr="001E22F3">
        <w:rPr>
          <w:iCs/>
          <w:color w:val="000000"/>
          <w:sz w:val="24"/>
          <w:szCs w:val="24"/>
          <w:lang w:val="en-US"/>
        </w:rPr>
        <w:t>Czasowy</w:t>
      </w:r>
      <w:proofErr w:type="spellEnd"/>
      <w:r w:rsidRPr="001E22F3">
        <w:rPr>
          <w:iCs/>
          <w:color w:val="000000"/>
          <w:sz w:val="24"/>
          <w:szCs w:val="24"/>
          <w:lang w:val="en-US"/>
        </w:rPr>
        <w:t xml:space="preserve"> </w:t>
      </w:r>
      <w:proofErr w:type="spellStart"/>
      <w:r w:rsidRPr="001E22F3">
        <w:rPr>
          <w:iCs/>
          <w:color w:val="000000"/>
          <w:sz w:val="24"/>
          <w:szCs w:val="24"/>
          <w:lang w:val="en-US"/>
        </w:rPr>
        <w:t>zakres</w:t>
      </w:r>
      <w:proofErr w:type="spellEnd"/>
      <w:r w:rsidRPr="001E22F3">
        <w:rPr>
          <w:iCs/>
          <w:color w:val="000000"/>
          <w:sz w:val="24"/>
          <w:szCs w:val="24"/>
          <w:lang w:val="en-US"/>
        </w:rPr>
        <w:t xml:space="preserve"> </w:t>
      </w:r>
      <w:proofErr w:type="spellStart"/>
      <w:r w:rsidRPr="001E22F3">
        <w:rPr>
          <w:iCs/>
          <w:color w:val="000000"/>
          <w:sz w:val="24"/>
          <w:szCs w:val="24"/>
          <w:lang w:val="en-US"/>
        </w:rPr>
        <w:t>ochrony</w:t>
      </w:r>
      <w:proofErr w:type="spellEnd"/>
      <w:r w:rsidR="006824D2" w:rsidRPr="00E3048B">
        <w:rPr>
          <w:iCs/>
          <w:color w:val="000000"/>
          <w:sz w:val="24"/>
          <w:szCs w:val="24"/>
          <w:lang w:val="en-US"/>
        </w:rPr>
        <w:t xml:space="preserve"> (trigger): act committed.</w:t>
      </w:r>
    </w:p>
    <w:p w:rsidR="006824D2" w:rsidRPr="00E3048B" w:rsidRDefault="006824D2" w:rsidP="006824D2">
      <w:pPr>
        <w:numPr>
          <w:ilvl w:val="0"/>
          <w:numId w:val="63"/>
        </w:numPr>
        <w:spacing w:line="300" w:lineRule="auto"/>
        <w:jc w:val="both"/>
        <w:rPr>
          <w:iCs/>
          <w:color w:val="000000"/>
          <w:sz w:val="24"/>
          <w:szCs w:val="24"/>
        </w:rPr>
      </w:pPr>
      <w:r w:rsidRPr="00E3048B">
        <w:rPr>
          <w:iCs/>
          <w:color w:val="000000"/>
          <w:sz w:val="24"/>
          <w:szCs w:val="24"/>
        </w:rPr>
        <w:t xml:space="preserve">Zakres terytorialny </w:t>
      </w:r>
      <w:proofErr w:type="spellStart"/>
      <w:r w:rsidRPr="00E3048B">
        <w:rPr>
          <w:iCs/>
          <w:color w:val="000000"/>
          <w:sz w:val="24"/>
          <w:szCs w:val="24"/>
        </w:rPr>
        <w:t>ochrony</w:t>
      </w:r>
      <w:proofErr w:type="spellEnd"/>
      <w:r w:rsidRPr="00E3048B">
        <w:rPr>
          <w:iCs/>
          <w:color w:val="000000"/>
          <w:sz w:val="24"/>
          <w:szCs w:val="24"/>
        </w:rPr>
        <w:t>: teren RP.</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Udziały własne, franszyzy i wyłączenia odpowiedzialności dopuszczalne są jedynie w zakresie zgodnym z aktualną dobrą praktyką rynkową, uwzględniającą należyte zabezpieczenie interesów Zamawiającego.</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Wykonawca zobowiązany jest do pokrycia wszelkich kwot nieuznanych przez zakład ubezpieczeń, udziałów własnych i franszyz, a także wyczerpanych limitów odpowiedzialności do pełnej kwoty roszczenia poszkodowanego lub likwidacji zaistniałej szkody.</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Wymóg zawarcia umowy ubezpieczenia będzie uważany za spełniony, jeśli Wykonawca, najpóźniej w dniu podpisania Umowy, przedłoży dedykowaną polisę ubezpieczenia odpowiedzialności cywilnej, zgodnie z zakresem realizowanego kontraktu oraz polisę ubezpieczenia budowy / montażu od wszystkich ryzyk – CAR / EAR (sekcja I – ubezpieczenie mienia), uwzględniającą zakres i warunki realizowanego kontraktu. Wykonawca przedłoży polisy wraz z potwierdzeniem opłacenia wymagalnych rat składek.</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Wykonawca zobowiązany jest utrzymać umowy ubezpieczenia spełniające powyższe warunki przez pełny okres realizowanej inwestycji.</w:t>
      </w:r>
    </w:p>
    <w:p w:rsidR="00AC56ED" w:rsidRPr="005719FD" w:rsidRDefault="00AC56ED" w:rsidP="006824D2">
      <w:pPr>
        <w:jc w:val="both"/>
        <w:rPr>
          <w:sz w:val="24"/>
          <w:szCs w:val="24"/>
        </w:rPr>
      </w:pPr>
    </w:p>
    <w:p w:rsidR="000139A5" w:rsidRPr="00ED2FE6" w:rsidRDefault="00F67411" w:rsidP="00ED2FE6">
      <w:pPr>
        <w:jc w:val="both"/>
        <w:rPr>
          <w:b/>
          <w:sz w:val="24"/>
          <w:szCs w:val="24"/>
        </w:rPr>
      </w:pPr>
      <w:r>
        <w:rPr>
          <w:b/>
          <w:sz w:val="24"/>
          <w:szCs w:val="24"/>
        </w:rPr>
        <w:t>8</w:t>
      </w:r>
      <w:r w:rsidR="000139A5" w:rsidRPr="00ED2FE6">
        <w:rPr>
          <w:b/>
          <w:sz w:val="24"/>
          <w:szCs w:val="24"/>
        </w:rPr>
        <w:t xml:space="preserve">. Informacja o zatrudnieniu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Pr="00ED2FE6">
        <w:rPr>
          <w:rFonts w:ascii="Times New Roman" w:hAnsi="Times New Roman"/>
          <w:sz w:val="24"/>
          <w:szCs w:val="24"/>
        </w:rPr>
        <w:t>późn</w:t>
      </w:r>
      <w:proofErr w:type="spellEnd"/>
      <w:r w:rsidRPr="00ED2FE6">
        <w:rPr>
          <w:rFonts w:ascii="Times New Roman" w:hAnsi="Times New Roman"/>
          <w:sz w:val="24"/>
          <w:szCs w:val="24"/>
        </w:rPr>
        <w:t>. zm.).</w:t>
      </w:r>
      <w:r w:rsidR="00284510">
        <w:rPr>
          <w:rFonts w:ascii="Times New Roman" w:hAnsi="Times New Roman"/>
          <w:sz w:val="24"/>
          <w:szCs w:val="24"/>
        </w:rPr>
        <w:t xml:space="preserve"> W szczególności Zamawiający wymaga, aby na podstawie umowy o pracę byli zatrudnieni pracownicy fizyczni Wykonawcy wykonujący roboty budowlane.</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 powinno trwać przez cały okres realizacji zamówienia.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Na każde żądanie Zamawiającego Wykonawca zobowiązuje się przedstawić dowody zatrudnienia na podstawie umowy o pracę (np. kopie umów o pracę) osób, o których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w:t>
      </w:r>
    </w:p>
    <w:p w:rsidR="001D4010" w:rsidRDefault="001D4010" w:rsidP="001D4010">
      <w:pPr>
        <w:pStyle w:val="Akapitzlist"/>
        <w:spacing w:after="0" w:line="240" w:lineRule="auto"/>
        <w:ind w:left="700"/>
        <w:jc w:val="both"/>
        <w:rPr>
          <w:rFonts w:ascii="Times New Roman" w:hAnsi="Times New Roman"/>
          <w:sz w:val="24"/>
          <w:szCs w:val="24"/>
        </w:rPr>
      </w:pPr>
    </w:p>
    <w:p w:rsidR="000139A5" w:rsidRDefault="001D4010" w:rsidP="00F06D94">
      <w:pPr>
        <w:jc w:val="both"/>
        <w:rPr>
          <w:b/>
          <w:sz w:val="24"/>
          <w:szCs w:val="24"/>
        </w:rPr>
      </w:pPr>
      <w:r w:rsidRPr="001D4010">
        <w:rPr>
          <w:b/>
          <w:sz w:val="24"/>
          <w:szCs w:val="24"/>
        </w:rPr>
        <w:t>9.</w:t>
      </w:r>
      <w:r>
        <w:rPr>
          <w:b/>
          <w:sz w:val="24"/>
          <w:szCs w:val="24"/>
        </w:rPr>
        <w:t xml:space="preserve"> </w:t>
      </w:r>
      <w:r w:rsidR="00E26556">
        <w:rPr>
          <w:b/>
          <w:sz w:val="24"/>
          <w:szCs w:val="24"/>
        </w:rPr>
        <w:t>Sposób rozliczenia z Zamawiającym</w:t>
      </w:r>
    </w:p>
    <w:p w:rsidR="001D4010" w:rsidRDefault="001D4010" w:rsidP="00F06D94">
      <w:pPr>
        <w:jc w:val="both"/>
        <w:rPr>
          <w:b/>
          <w:sz w:val="24"/>
          <w:szCs w:val="24"/>
        </w:rPr>
      </w:pPr>
    </w:p>
    <w:p w:rsidR="001D4010" w:rsidRPr="003F0D5B" w:rsidRDefault="001D4010" w:rsidP="001D4010">
      <w:pPr>
        <w:shd w:val="clear" w:color="auto" w:fill="FFFFFF"/>
        <w:tabs>
          <w:tab w:val="left" w:pos="269"/>
          <w:tab w:val="left" w:leader="dot" w:pos="9101"/>
        </w:tabs>
        <w:suppressAutoHyphens/>
        <w:ind w:left="709"/>
        <w:rPr>
          <w:b/>
          <w:color w:val="FF0000"/>
          <w:spacing w:val="-4"/>
          <w:sz w:val="28"/>
          <w:szCs w:val="28"/>
        </w:rPr>
      </w:pPr>
      <w:r w:rsidRPr="003F0D5B">
        <w:rPr>
          <w:b/>
          <w:color w:val="FF0000"/>
          <w:spacing w:val="-4"/>
          <w:sz w:val="28"/>
          <w:szCs w:val="28"/>
        </w:rPr>
        <w:t>Wykonawca ma obowiązek wystawiania faktur:</w:t>
      </w:r>
    </w:p>
    <w:p w:rsidR="001D4010" w:rsidRDefault="001D4010" w:rsidP="001D4010">
      <w:pPr>
        <w:shd w:val="clear" w:color="auto" w:fill="FFFFFF"/>
        <w:tabs>
          <w:tab w:val="left" w:pos="269"/>
          <w:tab w:val="left" w:leader="dot" w:pos="9101"/>
        </w:tabs>
        <w:suppressAutoHyphens/>
        <w:ind w:left="709"/>
        <w:rPr>
          <w:color w:val="000000"/>
          <w:spacing w:val="-4"/>
        </w:rPr>
      </w:pPr>
    </w:p>
    <w:p w:rsidR="001D4010" w:rsidRPr="001D4010" w:rsidRDefault="001D4010" w:rsidP="001D4010">
      <w:pPr>
        <w:numPr>
          <w:ilvl w:val="0"/>
          <w:numId w:val="69"/>
        </w:numPr>
        <w:jc w:val="both"/>
        <w:rPr>
          <w:sz w:val="24"/>
          <w:szCs w:val="24"/>
        </w:rPr>
      </w:pPr>
      <w:r w:rsidRPr="001D4010">
        <w:rPr>
          <w:sz w:val="24"/>
          <w:szCs w:val="24"/>
        </w:rPr>
        <w:t>Za budowę przepompowni ścieków wraz z rurociągiem tłocznym i kanałami sanitarnymi na terenie Mierzyna i Szczecina</w:t>
      </w:r>
    </w:p>
    <w:p w:rsidR="001D4010" w:rsidRPr="001D4010" w:rsidRDefault="001D4010" w:rsidP="001D4010">
      <w:pPr>
        <w:ind w:left="786"/>
        <w:jc w:val="both"/>
        <w:rPr>
          <w:b/>
          <w:sz w:val="24"/>
          <w:szCs w:val="24"/>
        </w:rPr>
      </w:pPr>
      <w:r w:rsidRPr="001D4010">
        <w:rPr>
          <w:b/>
          <w:sz w:val="24"/>
          <w:szCs w:val="24"/>
        </w:rPr>
        <w:t xml:space="preserve">Na </w:t>
      </w:r>
      <w:proofErr w:type="spellStart"/>
      <w:r w:rsidRPr="001D4010">
        <w:rPr>
          <w:b/>
          <w:sz w:val="24"/>
          <w:szCs w:val="24"/>
        </w:rPr>
        <w:t>ZWiK</w:t>
      </w:r>
      <w:proofErr w:type="spellEnd"/>
      <w:r w:rsidRPr="001D4010">
        <w:rPr>
          <w:b/>
          <w:sz w:val="24"/>
          <w:szCs w:val="24"/>
        </w:rPr>
        <w:t xml:space="preserve"> Sp. z o.o.</w:t>
      </w:r>
    </w:p>
    <w:p w:rsidR="001D4010" w:rsidRPr="001D4010" w:rsidRDefault="001D4010" w:rsidP="001D4010">
      <w:pPr>
        <w:numPr>
          <w:ilvl w:val="0"/>
          <w:numId w:val="69"/>
        </w:numPr>
        <w:jc w:val="both"/>
        <w:rPr>
          <w:b/>
          <w:sz w:val="24"/>
          <w:szCs w:val="24"/>
        </w:rPr>
      </w:pPr>
      <w:r w:rsidRPr="001D4010">
        <w:rPr>
          <w:sz w:val="24"/>
          <w:szCs w:val="24"/>
        </w:rPr>
        <w:t xml:space="preserve">Za budowę kolektora deszczowego Ø 1,4 m na odcinku od ul. Spółdzielców do przepustu na cieku Wierzbak na terenie Szczecina wraz z podłączeniem kanałów bocznych – </w:t>
      </w:r>
      <w:r w:rsidRPr="001D4010">
        <w:rPr>
          <w:b/>
          <w:sz w:val="24"/>
          <w:szCs w:val="24"/>
        </w:rPr>
        <w:t xml:space="preserve">na terenie Gminy Dobra </w:t>
      </w:r>
    </w:p>
    <w:p w:rsidR="001D4010" w:rsidRPr="001D4010" w:rsidRDefault="001D4010" w:rsidP="001D4010">
      <w:pPr>
        <w:ind w:left="786"/>
        <w:jc w:val="both"/>
        <w:rPr>
          <w:b/>
          <w:sz w:val="24"/>
          <w:szCs w:val="24"/>
        </w:rPr>
      </w:pPr>
      <w:r w:rsidRPr="001D4010">
        <w:rPr>
          <w:b/>
          <w:sz w:val="24"/>
          <w:szCs w:val="24"/>
        </w:rPr>
        <w:t>Na Gminę Dobra</w:t>
      </w:r>
    </w:p>
    <w:p w:rsidR="001D4010" w:rsidRPr="001D4010" w:rsidRDefault="001D4010" w:rsidP="001D4010">
      <w:pPr>
        <w:numPr>
          <w:ilvl w:val="0"/>
          <w:numId w:val="69"/>
        </w:numPr>
        <w:jc w:val="both"/>
        <w:rPr>
          <w:b/>
          <w:sz w:val="24"/>
          <w:szCs w:val="24"/>
        </w:rPr>
      </w:pPr>
      <w:r w:rsidRPr="001D4010">
        <w:rPr>
          <w:sz w:val="24"/>
          <w:szCs w:val="24"/>
        </w:rPr>
        <w:lastRenderedPageBreak/>
        <w:t xml:space="preserve">Za budowę kolektora deszczowego Ø 1,4 m na odcinku od ul. Spółdzielców do przepustu na cieku Wierzbak na terenie Szczecina wraz z podłączeniem kanałów bocznych - </w:t>
      </w:r>
      <w:r w:rsidRPr="001D4010">
        <w:rPr>
          <w:b/>
          <w:sz w:val="24"/>
          <w:szCs w:val="24"/>
        </w:rPr>
        <w:t xml:space="preserve">na terenie Gminy Miasto Szczecin </w:t>
      </w:r>
    </w:p>
    <w:p w:rsidR="000139A5" w:rsidRPr="00D46911" w:rsidRDefault="00D46911" w:rsidP="00D46911">
      <w:pPr>
        <w:shd w:val="clear" w:color="auto" w:fill="FFFFFF"/>
        <w:tabs>
          <w:tab w:val="left" w:pos="269"/>
          <w:tab w:val="left" w:leader="dot" w:pos="9101"/>
        </w:tabs>
        <w:suppressAutoHyphens/>
        <w:ind w:left="786"/>
        <w:rPr>
          <w:b/>
          <w:color w:val="000000"/>
          <w:spacing w:val="-4"/>
          <w:sz w:val="24"/>
          <w:szCs w:val="24"/>
        </w:rPr>
      </w:pPr>
      <w:r>
        <w:rPr>
          <w:b/>
          <w:color w:val="000000"/>
          <w:spacing w:val="-4"/>
          <w:sz w:val="24"/>
          <w:szCs w:val="24"/>
        </w:rPr>
        <w:t>Na Gminę Miasto Szczecin</w:t>
      </w:r>
    </w:p>
    <w:sectPr w:rsidR="000139A5" w:rsidRPr="00D46911" w:rsidSect="00827AEC">
      <w:footerReference w:type="default" r:id="rId9"/>
      <w:headerReference w:type="first" r:id="rId10"/>
      <w:pgSz w:w="11906" w:h="16838" w:code="9"/>
      <w:pgMar w:top="1418" w:right="1418" w:bottom="1418" w:left="1418" w:header="709" w:footer="709" w:gutter="0"/>
      <w:cols w:space="708"/>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7A5198" w15:done="0"/>
  <w15:commentEx w15:paraId="678F2C8C" w15:done="0"/>
  <w15:commentEx w15:paraId="3F4C64B3" w15:done="0"/>
  <w15:commentEx w15:paraId="5E27D21F" w15:done="0"/>
  <w15:commentEx w15:paraId="4C70FB5F" w15:done="0"/>
  <w15:commentEx w15:paraId="0591D986" w15:done="0"/>
  <w15:commentEx w15:paraId="67065CAC" w15:done="0"/>
  <w15:commentEx w15:paraId="74478E2B" w15:done="0"/>
  <w15:commentEx w15:paraId="45D94E5A" w15:done="0"/>
  <w15:commentEx w15:paraId="4B2C50CC" w15:done="0"/>
  <w15:commentEx w15:paraId="39339E4C" w15:done="0"/>
  <w15:commentEx w15:paraId="042CA5C0"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02D" w:rsidRDefault="00EE302D">
      <w:r>
        <w:separator/>
      </w:r>
    </w:p>
  </w:endnote>
  <w:endnote w:type="continuationSeparator" w:id="0">
    <w:p w:rsidR="00EE302D" w:rsidRDefault="00EE30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02D" w:rsidRDefault="008E0DE5">
    <w:pPr>
      <w:pStyle w:val="Stopka"/>
      <w:jc w:val="right"/>
    </w:pPr>
    <w:fldSimple w:instr=" PAGE   \* MERGEFORMAT ">
      <w:r w:rsidR="004736FD">
        <w:rPr>
          <w:noProof/>
        </w:rPr>
        <w:t>17</w:t>
      </w:r>
    </w:fldSimple>
  </w:p>
  <w:p w:rsidR="00EE302D" w:rsidRDefault="00EE302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02D" w:rsidRDefault="00EE302D">
      <w:r>
        <w:separator/>
      </w:r>
    </w:p>
  </w:footnote>
  <w:footnote w:type="continuationSeparator" w:id="0">
    <w:p w:rsidR="00EE302D" w:rsidRDefault="00EE30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02D" w:rsidRDefault="00EE302D">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81752A"/>
    <w:multiLevelType w:val="multilevel"/>
    <w:tmpl w:val="1576A8AA"/>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lowerLetter"/>
      <w:lvlText w:val="%4)"/>
      <w:lvlJc w:val="left"/>
      <w:pPr>
        <w:ind w:left="1495" w:hanging="360"/>
      </w:pPr>
      <w:rPr>
        <w:rFonts w:hint="default"/>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nsid w:val="00C4111F"/>
    <w:multiLevelType w:val="hybridMultilevel"/>
    <w:tmpl w:val="FAEA721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7">
    <w:nsid w:val="04AD7F0A"/>
    <w:multiLevelType w:val="hybridMultilevel"/>
    <w:tmpl w:val="839EA5C6"/>
    <w:lvl w:ilvl="0" w:tplc="152C88EE">
      <w:start w:val="1"/>
      <w:numFmt w:val="decimal"/>
      <w:lvlText w:val="%1)"/>
      <w:lvlJc w:val="left"/>
      <w:pPr>
        <w:tabs>
          <w:tab w:val="num" w:pos="644"/>
        </w:tabs>
        <w:ind w:left="644" w:hanging="360"/>
      </w:pPr>
      <w:rPr>
        <w:rFonts w:ascii="Times New Roman" w:hAnsi="Times New Roman" w:cs="Times New Roman" w:hint="default"/>
        <w:b w:val="0"/>
        <w:sz w:val="24"/>
        <w:szCs w:val="24"/>
      </w:rPr>
    </w:lvl>
    <w:lvl w:ilvl="1" w:tplc="04150019">
      <w:start w:val="1"/>
      <w:numFmt w:val="decimal"/>
      <w:lvlText w:val="%2."/>
      <w:lvlJc w:val="left"/>
      <w:pPr>
        <w:tabs>
          <w:tab w:val="num" w:pos="1582"/>
        </w:tabs>
        <w:ind w:left="1582" w:hanging="360"/>
      </w:pPr>
      <w:rPr>
        <w:rFonts w:cs="Times New Roman"/>
      </w:rPr>
    </w:lvl>
    <w:lvl w:ilvl="2" w:tplc="0415001B">
      <w:start w:val="1"/>
      <w:numFmt w:val="decimal"/>
      <w:lvlText w:val="%3."/>
      <w:lvlJc w:val="left"/>
      <w:pPr>
        <w:tabs>
          <w:tab w:val="num" w:pos="2302"/>
        </w:tabs>
        <w:ind w:left="2302" w:hanging="360"/>
      </w:pPr>
      <w:rPr>
        <w:rFonts w:cs="Times New Roman"/>
      </w:rPr>
    </w:lvl>
    <w:lvl w:ilvl="3" w:tplc="0415000F">
      <w:start w:val="1"/>
      <w:numFmt w:val="decimal"/>
      <w:lvlText w:val="%4."/>
      <w:lvlJc w:val="left"/>
      <w:pPr>
        <w:tabs>
          <w:tab w:val="num" w:pos="3022"/>
        </w:tabs>
        <w:ind w:left="3022" w:hanging="360"/>
      </w:pPr>
      <w:rPr>
        <w:rFonts w:cs="Times New Roman"/>
      </w:rPr>
    </w:lvl>
    <w:lvl w:ilvl="4" w:tplc="04150019">
      <w:start w:val="1"/>
      <w:numFmt w:val="decimal"/>
      <w:lvlText w:val="%5."/>
      <w:lvlJc w:val="left"/>
      <w:pPr>
        <w:tabs>
          <w:tab w:val="num" w:pos="3742"/>
        </w:tabs>
        <w:ind w:left="3742" w:hanging="360"/>
      </w:pPr>
      <w:rPr>
        <w:rFonts w:cs="Times New Roman"/>
      </w:rPr>
    </w:lvl>
    <w:lvl w:ilvl="5" w:tplc="0415001B">
      <w:start w:val="1"/>
      <w:numFmt w:val="decimal"/>
      <w:lvlText w:val="%6."/>
      <w:lvlJc w:val="left"/>
      <w:pPr>
        <w:tabs>
          <w:tab w:val="num" w:pos="4462"/>
        </w:tabs>
        <w:ind w:left="4462" w:hanging="360"/>
      </w:pPr>
      <w:rPr>
        <w:rFonts w:cs="Times New Roman"/>
      </w:rPr>
    </w:lvl>
    <w:lvl w:ilvl="6" w:tplc="0415000F">
      <w:start w:val="1"/>
      <w:numFmt w:val="decimal"/>
      <w:lvlText w:val="%7."/>
      <w:lvlJc w:val="left"/>
      <w:pPr>
        <w:tabs>
          <w:tab w:val="num" w:pos="5182"/>
        </w:tabs>
        <w:ind w:left="5182" w:hanging="360"/>
      </w:pPr>
      <w:rPr>
        <w:rFonts w:cs="Times New Roman"/>
      </w:rPr>
    </w:lvl>
    <w:lvl w:ilvl="7" w:tplc="04150019">
      <w:start w:val="1"/>
      <w:numFmt w:val="decimal"/>
      <w:lvlText w:val="%8."/>
      <w:lvlJc w:val="left"/>
      <w:pPr>
        <w:tabs>
          <w:tab w:val="num" w:pos="5902"/>
        </w:tabs>
        <w:ind w:left="5902" w:hanging="360"/>
      </w:pPr>
      <w:rPr>
        <w:rFonts w:cs="Times New Roman"/>
      </w:rPr>
    </w:lvl>
    <w:lvl w:ilvl="8" w:tplc="0415001B">
      <w:start w:val="1"/>
      <w:numFmt w:val="decimal"/>
      <w:lvlText w:val="%9."/>
      <w:lvlJc w:val="left"/>
      <w:pPr>
        <w:tabs>
          <w:tab w:val="num" w:pos="6622"/>
        </w:tabs>
        <w:ind w:left="6622" w:hanging="360"/>
      </w:pPr>
      <w:rPr>
        <w:rFonts w:cs="Times New Roman"/>
      </w:rPr>
    </w:lvl>
  </w:abstractNum>
  <w:abstractNum w:abstractNumId="8">
    <w:nsid w:val="081779CE"/>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9">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1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3">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4">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5">
    <w:nsid w:val="18116FB4"/>
    <w:multiLevelType w:val="hybridMultilevel"/>
    <w:tmpl w:val="933CDC88"/>
    <w:lvl w:ilvl="0" w:tplc="0415000F">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18EE179A"/>
    <w:multiLevelType w:val="hybridMultilevel"/>
    <w:tmpl w:val="9CC813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00E7E0C"/>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8">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16557D4"/>
    <w:multiLevelType w:val="hybridMultilevel"/>
    <w:tmpl w:val="87D43134"/>
    <w:lvl w:ilvl="0" w:tplc="36081ED0">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1DF29F9"/>
    <w:multiLevelType w:val="hybridMultilevel"/>
    <w:tmpl w:val="CCB6FD70"/>
    <w:lvl w:ilvl="0" w:tplc="15E420C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2">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3">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4">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5">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26">
    <w:nsid w:val="24CC50BB"/>
    <w:multiLevelType w:val="hybridMultilevel"/>
    <w:tmpl w:val="09BCC6E0"/>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9">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3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2">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3">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4">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8">
    <w:nsid w:val="3DD835B4"/>
    <w:multiLevelType w:val="multilevel"/>
    <w:tmpl w:val="79CAC3B6"/>
    <w:lvl w:ilvl="0">
      <w:start w:val="2"/>
      <w:numFmt w:val="lowerLetter"/>
      <w:lvlText w:val="%1)"/>
      <w:lvlJc w:val="left"/>
      <w:pPr>
        <w:ind w:left="720" w:hanging="360"/>
      </w:pPr>
      <w:rPr>
        <w:rFonts w:hint="default"/>
      </w:rPr>
    </w:lvl>
    <w:lvl w:ilvl="1">
      <w:start w:val="1"/>
      <w:numFmt w:val="decimal"/>
      <w:lvlText w:val="b%2)"/>
      <w:lvlJc w:val="left"/>
      <w:pPr>
        <w:ind w:left="1440" w:hanging="360"/>
      </w:pPr>
      <w:rPr>
        <w:rFonts w:hint="default"/>
      </w:rPr>
    </w:lvl>
    <w:lvl w:ilvl="2">
      <w:start w:val="1"/>
      <w:numFmt w:val="decimal"/>
      <w:lvlText w:val="%3)"/>
      <w:lvlJc w:val="left"/>
      <w:pPr>
        <w:ind w:left="2165"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4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2">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469208F6"/>
    <w:multiLevelType w:val="hybridMultilevel"/>
    <w:tmpl w:val="350434E4"/>
    <w:lvl w:ilvl="0" w:tplc="83A49336">
      <w:start w:val="1"/>
      <w:numFmt w:val="lowerLetter"/>
      <w:lvlText w:val="%1)"/>
      <w:lvlJc w:val="left"/>
      <w:pPr>
        <w:tabs>
          <w:tab w:val="num" w:pos="1785"/>
        </w:tabs>
        <w:ind w:left="1785" w:hanging="360"/>
      </w:pPr>
      <w:rPr>
        <w:b w:val="0"/>
      </w:rPr>
    </w:lvl>
    <w:lvl w:ilvl="1" w:tplc="9446B8A2">
      <w:start w:val="1"/>
      <w:numFmt w:val="decimal"/>
      <w:lvlText w:val="%2)"/>
      <w:lvlJc w:val="left"/>
      <w:pPr>
        <w:tabs>
          <w:tab w:val="num" w:pos="1455"/>
        </w:tabs>
        <w:ind w:left="1455" w:hanging="375"/>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5">
    <w:nsid w:val="4ADD4455"/>
    <w:multiLevelType w:val="multilevel"/>
    <w:tmpl w:val="44583A02"/>
    <w:lvl w:ilvl="0">
      <w:start w:val="2"/>
      <w:numFmt w:val="lowerLetter"/>
      <w:lvlText w:val="%1)"/>
      <w:lvlJc w:val="left"/>
      <w:pPr>
        <w:ind w:left="720" w:hanging="360"/>
      </w:pPr>
      <w:rPr>
        <w:rFonts w:hint="default"/>
      </w:rPr>
    </w:lvl>
    <w:lvl w:ilvl="1">
      <w:start w:val="1"/>
      <w:numFmt w:val="decimal"/>
      <w:lvlText w:val="b%2)"/>
      <w:lvlJc w:val="left"/>
      <w:pPr>
        <w:ind w:left="1440" w:hanging="360"/>
      </w:pPr>
      <w:rPr>
        <w:rFonts w:hint="default"/>
      </w:rPr>
    </w:lvl>
    <w:lvl w:ilvl="2">
      <w:start w:val="1"/>
      <w:numFmt w:val="decimal"/>
      <w:lvlText w:val="%3)"/>
      <w:lvlJc w:val="left"/>
      <w:pPr>
        <w:ind w:left="2160" w:hanging="180"/>
      </w:pPr>
      <w:rPr>
        <w:rFonts w:hint="default"/>
      </w:r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AFA28C8"/>
    <w:multiLevelType w:val="hybridMultilevel"/>
    <w:tmpl w:val="6214EFB2"/>
    <w:lvl w:ilvl="0" w:tplc="A15CB8E4">
      <w:start w:val="1"/>
      <w:numFmt w:val="lowerLetter"/>
      <w:lvlText w:val="%1."/>
      <w:lvlJc w:val="left"/>
      <w:pPr>
        <w:ind w:left="78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9">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1">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3">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54">
    <w:nsid w:val="56595D08"/>
    <w:multiLevelType w:val="hybridMultilevel"/>
    <w:tmpl w:val="2572EDFC"/>
    <w:lvl w:ilvl="0" w:tplc="71649DBA">
      <w:start w:val="1"/>
      <w:numFmt w:val="lowerLetter"/>
      <w:lvlText w:val="%1."/>
      <w:lvlJc w:val="left"/>
      <w:pPr>
        <w:tabs>
          <w:tab w:val="num" w:pos="927"/>
        </w:tabs>
        <w:ind w:left="927" w:hanging="360"/>
      </w:pPr>
      <w:rPr>
        <w:rFonts w:cs="Times New Roman"/>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55">
    <w:nsid w:val="56C457F1"/>
    <w:multiLevelType w:val="hybridMultilevel"/>
    <w:tmpl w:val="5B58CFB6"/>
    <w:lvl w:ilvl="0" w:tplc="22381494">
      <w:start w:val="1"/>
      <w:numFmt w:val="decimal"/>
      <w:lvlText w:val="%1)"/>
      <w:lvlJc w:val="left"/>
      <w:pPr>
        <w:tabs>
          <w:tab w:val="num" w:pos="1800"/>
        </w:tabs>
        <w:ind w:left="1800" w:hanging="360"/>
      </w:pPr>
      <w:rPr>
        <w:b w:val="0"/>
        <w:i w:val="0"/>
      </w:rPr>
    </w:lvl>
    <w:lvl w:ilvl="1" w:tplc="83A49336">
      <w:start w:val="1"/>
      <w:numFmt w:val="lowerLetter"/>
      <w:lvlText w:val="%2)"/>
      <w:lvlJc w:val="left"/>
      <w:pPr>
        <w:tabs>
          <w:tab w:val="num" w:pos="1800"/>
        </w:tabs>
        <w:ind w:left="1800" w:hanging="360"/>
      </w:pPr>
      <w:rPr>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6">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9">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0">
    <w:nsid w:val="5E604B20"/>
    <w:multiLevelType w:val="hybridMultilevel"/>
    <w:tmpl w:val="8C983AE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01">
      <w:start w:val="1"/>
      <w:numFmt w:val="bullet"/>
      <w:lvlText w:val=""/>
      <w:lvlJc w:val="left"/>
      <w:pPr>
        <w:tabs>
          <w:tab w:val="num" w:pos="2160"/>
        </w:tabs>
        <w:ind w:left="2160" w:hanging="18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2">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63">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64">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65">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7">
    <w:nsid w:val="68D57FB9"/>
    <w:multiLevelType w:val="multilevel"/>
    <w:tmpl w:val="3E2CAA04"/>
    <w:lvl w:ilvl="0">
      <w:start w:val="1"/>
      <w:numFmt w:val="lowerLetter"/>
      <w:lvlText w:val="%1)"/>
      <w:lvlJc w:val="left"/>
      <w:pPr>
        <w:ind w:left="720" w:hanging="360"/>
      </w:pPr>
      <w:rPr>
        <w:rFonts w:hint="default"/>
      </w:rPr>
    </w:lvl>
    <w:lvl w:ilvl="1">
      <w:start w:val="1"/>
      <w:numFmt w:val="decimal"/>
      <w:lvlText w:val="a%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9">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70">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71">
    <w:nsid w:val="6EC12E87"/>
    <w:multiLevelType w:val="hybridMultilevel"/>
    <w:tmpl w:val="0C987F9A"/>
    <w:lvl w:ilvl="0" w:tplc="B43A989E">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73">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74">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75">
    <w:nsid w:val="7E5F464E"/>
    <w:multiLevelType w:val="multilevel"/>
    <w:tmpl w:val="37202EC8"/>
    <w:lvl w:ilvl="0">
      <w:start w:val="1"/>
      <w:numFmt w:val="decimal"/>
      <w:lvlText w:val="%1."/>
      <w:lvlJc w:val="left"/>
      <w:pPr>
        <w:tabs>
          <w:tab w:val="num" w:pos="360"/>
        </w:tabs>
        <w:ind w:left="360" w:hanging="360"/>
      </w:pPr>
      <w:rPr>
        <w:rFonts w:cs="Times New Roman"/>
        <w:b w:val="0"/>
        <w:i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76">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9"/>
  </w:num>
  <w:num w:numId="2">
    <w:abstractNumId w:val="5"/>
  </w:num>
  <w:num w:numId="3">
    <w:abstractNumId w:val="74"/>
  </w:num>
  <w:num w:numId="4">
    <w:abstractNumId w:val="3"/>
  </w:num>
  <w:num w:numId="5">
    <w:abstractNumId w:val="28"/>
  </w:num>
  <w:num w:numId="6">
    <w:abstractNumId w:val="75"/>
  </w:num>
  <w:num w:numId="7">
    <w:abstractNumId w:val="13"/>
  </w:num>
  <w:num w:numId="8">
    <w:abstractNumId w:val="61"/>
    <w:lvlOverride w:ilvl="0">
      <w:startOverride w:val="1"/>
    </w:lvlOverride>
  </w:num>
  <w:num w:numId="9">
    <w:abstractNumId w:val="52"/>
  </w:num>
  <w:num w:numId="10">
    <w:abstractNumId w:val="39"/>
    <w:lvlOverride w:ilvl="0">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4"/>
    <w:lvlOverride w:ilvl="0">
      <w:startOverride w:val="1"/>
    </w:lvlOverride>
  </w:num>
  <w:num w:numId="13">
    <w:abstractNumId w:val="9"/>
    <w:lvlOverride w:ilvl="0">
      <w:startOverride w:val="1"/>
    </w:lvlOverride>
  </w:num>
  <w:num w:numId="14">
    <w:abstractNumId w:val="36"/>
  </w:num>
  <w:num w:numId="15">
    <w:abstractNumId w:val="47"/>
  </w:num>
  <w:num w:numId="16">
    <w:abstractNumId w:val="44"/>
  </w:num>
  <w:num w:numId="1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6"/>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4"/>
  </w:num>
  <w:num w:numId="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0"/>
  </w:num>
  <w:num w:numId="26">
    <w:abstractNumId w:val="63"/>
  </w:num>
  <w:num w:numId="27">
    <w:abstractNumId w:val="22"/>
  </w:num>
  <w:num w:numId="28">
    <w:abstractNumId w:val="6"/>
  </w:num>
  <w:num w:numId="29">
    <w:abstractNumId w:val="30"/>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9"/>
    <w:lvlOverride w:ilvl="0">
      <w:startOverride w:val="1"/>
    </w:lvlOverride>
  </w:num>
  <w:num w:numId="3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5"/>
  </w:num>
  <w:num w:numId="36">
    <w:abstractNumId w:val="76"/>
  </w:num>
  <w:num w:numId="37">
    <w:abstractNumId w:val="25"/>
  </w:num>
  <w:num w:numId="38">
    <w:abstractNumId w:val="53"/>
  </w:num>
  <w:num w:numId="39">
    <w:abstractNumId w:val="17"/>
  </w:num>
  <w:num w:numId="40">
    <w:abstractNumId w:val="2"/>
  </w:num>
  <w:num w:numId="41">
    <w:abstractNumId w:val="70"/>
  </w:num>
  <w:num w:numId="42">
    <w:abstractNumId w:val="35"/>
  </w:num>
  <w:num w:numId="43">
    <w:abstractNumId w:val="40"/>
  </w:num>
  <w:num w:numId="44">
    <w:abstractNumId w:val="34"/>
  </w:num>
  <w:num w:numId="45">
    <w:abstractNumId w:val="33"/>
  </w:num>
  <w:num w:numId="46">
    <w:abstractNumId w:val="56"/>
  </w:num>
  <w:num w:numId="47">
    <w:abstractNumId w:val="12"/>
  </w:num>
  <w:num w:numId="48">
    <w:abstractNumId w:val="62"/>
  </w:num>
  <w:num w:numId="49">
    <w:abstractNumId w:val="58"/>
  </w:num>
  <w:num w:numId="50">
    <w:abstractNumId w:val="60"/>
  </w:num>
  <w:num w:numId="51">
    <w:abstractNumId w:val="32"/>
  </w:num>
  <w:num w:numId="52">
    <w:abstractNumId w:val="31"/>
  </w:num>
  <w:num w:numId="53">
    <w:abstractNumId w:val="37"/>
  </w:num>
  <w:num w:numId="54">
    <w:abstractNumId w:val="54"/>
  </w:num>
  <w:num w:numId="55">
    <w:abstractNumId w:val="41"/>
  </w:num>
  <w:num w:numId="56">
    <w:abstractNumId w:val="73"/>
  </w:num>
  <w:num w:numId="57">
    <w:abstractNumId w:val="66"/>
  </w:num>
  <w:num w:numId="58">
    <w:abstractNumId w:val="42"/>
  </w:num>
  <w:num w:numId="59">
    <w:abstractNumId w:val="8"/>
  </w:num>
  <w:num w:numId="60">
    <w:abstractNumId w:val="15"/>
  </w:num>
  <w:num w:numId="61">
    <w:abstractNumId w:val="18"/>
  </w:num>
  <w:num w:numId="62">
    <w:abstractNumId w:val="57"/>
  </w:num>
  <w:num w:numId="63">
    <w:abstractNumId w:val="27"/>
  </w:num>
  <w:num w:numId="64">
    <w:abstractNumId w:val="16"/>
  </w:num>
  <w:num w:numId="6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num>
  <w:num w:numId="67">
    <w:abstractNumId w:val="20"/>
  </w:num>
  <w:num w:numId="68">
    <w:abstractNumId w:val="71"/>
  </w:num>
  <w:num w:numId="69">
    <w:abstractNumId w:val="46"/>
  </w:num>
  <w:num w:numId="70">
    <w:abstractNumId w:val="67"/>
  </w:num>
  <w:num w:numId="71">
    <w:abstractNumId w:val="38"/>
  </w:num>
  <w:num w:numId="72">
    <w:abstractNumId w:val="45"/>
  </w:num>
  <w:num w:numId="73">
    <w:abstractNumId w:val="4"/>
  </w:num>
  <w:num w:numId="74">
    <w:abstractNumId w:val="43"/>
  </w:num>
  <w:num w:numId="75">
    <w:abstractNumId w:val="55"/>
  </w:num>
  <w:num w:numId="76">
    <w:abstractNumId w:val="72"/>
  </w:num>
  <w:num w:numId="77">
    <w:abstractNumId w:val="19"/>
  </w:num>
  <w:numIdMacAtCleanup w:val="7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ojciech Krysztofik">
    <w15:presenceInfo w15:providerId="AD" w15:userId="S-1-5-21-3449326588-1606555701-2184292467-110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defaultTabStop w:val="708"/>
  <w:hyphenationZone w:val="425"/>
  <w:drawingGridHorizontalSpacing w:val="100"/>
  <w:displayHorizontalDrawingGridEvery w:val="2"/>
  <w:characterSpacingControl w:val="doNotCompress"/>
  <w:hdrShapeDefaults>
    <o:shapedefaults v:ext="edit" spidmax="45057"/>
  </w:hdrShapeDefaults>
  <w:footnotePr>
    <w:footnote w:id="-1"/>
    <w:footnote w:id="0"/>
  </w:footnotePr>
  <w:endnotePr>
    <w:endnote w:id="-1"/>
    <w:endnote w:id="0"/>
  </w:endnotePr>
  <w:compat/>
  <w:rsids>
    <w:rsidRoot w:val="003C5FFC"/>
    <w:rsid w:val="000012BF"/>
    <w:rsid w:val="00010AC8"/>
    <w:rsid w:val="000139A5"/>
    <w:rsid w:val="00015762"/>
    <w:rsid w:val="00037A2C"/>
    <w:rsid w:val="00041F1A"/>
    <w:rsid w:val="00044189"/>
    <w:rsid w:val="00050C75"/>
    <w:rsid w:val="00051824"/>
    <w:rsid w:val="00057777"/>
    <w:rsid w:val="00063BC4"/>
    <w:rsid w:val="000662C4"/>
    <w:rsid w:val="00071B44"/>
    <w:rsid w:val="000720CA"/>
    <w:rsid w:val="0007274E"/>
    <w:rsid w:val="000739A4"/>
    <w:rsid w:val="0007461C"/>
    <w:rsid w:val="00075B68"/>
    <w:rsid w:val="00077533"/>
    <w:rsid w:val="00084625"/>
    <w:rsid w:val="00085C1E"/>
    <w:rsid w:val="000909B0"/>
    <w:rsid w:val="00096DAE"/>
    <w:rsid w:val="000A034E"/>
    <w:rsid w:val="000A5C35"/>
    <w:rsid w:val="000A63FE"/>
    <w:rsid w:val="000A72A7"/>
    <w:rsid w:val="000A7992"/>
    <w:rsid w:val="000B16B3"/>
    <w:rsid w:val="000B5EBB"/>
    <w:rsid w:val="000B734B"/>
    <w:rsid w:val="000C06A6"/>
    <w:rsid w:val="000C2A3F"/>
    <w:rsid w:val="000D7DC4"/>
    <w:rsid w:val="000E47A9"/>
    <w:rsid w:val="000E48E3"/>
    <w:rsid w:val="000F144C"/>
    <w:rsid w:val="00103FFC"/>
    <w:rsid w:val="00111114"/>
    <w:rsid w:val="001241AF"/>
    <w:rsid w:val="00125AEF"/>
    <w:rsid w:val="00133121"/>
    <w:rsid w:val="00134E5E"/>
    <w:rsid w:val="00135B46"/>
    <w:rsid w:val="00137BB4"/>
    <w:rsid w:val="0014196E"/>
    <w:rsid w:val="00144D02"/>
    <w:rsid w:val="001508E3"/>
    <w:rsid w:val="00164279"/>
    <w:rsid w:val="00164D0F"/>
    <w:rsid w:val="001822F2"/>
    <w:rsid w:val="00183D84"/>
    <w:rsid w:val="001867D2"/>
    <w:rsid w:val="0019622A"/>
    <w:rsid w:val="001971D1"/>
    <w:rsid w:val="00197933"/>
    <w:rsid w:val="001A1C7C"/>
    <w:rsid w:val="001A3D9B"/>
    <w:rsid w:val="001A7B8B"/>
    <w:rsid w:val="001B0BDC"/>
    <w:rsid w:val="001B51DA"/>
    <w:rsid w:val="001C6E7D"/>
    <w:rsid w:val="001D4010"/>
    <w:rsid w:val="001E051A"/>
    <w:rsid w:val="001E22F3"/>
    <w:rsid w:val="001E31FC"/>
    <w:rsid w:val="001E47C0"/>
    <w:rsid w:val="001E4D3B"/>
    <w:rsid w:val="001E697F"/>
    <w:rsid w:val="001E6B8A"/>
    <w:rsid w:val="001F2B0F"/>
    <w:rsid w:val="001F32EE"/>
    <w:rsid w:val="001F4CBC"/>
    <w:rsid w:val="002039E5"/>
    <w:rsid w:val="00205B1E"/>
    <w:rsid w:val="002076F0"/>
    <w:rsid w:val="00213BBA"/>
    <w:rsid w:val="002200E7"/>
    <w:rsid w:val="00225517"/>
    <w:rsid w:val="0022586F"/>
    <w:rsid w:val="00225A64"/>
    <w:rsid w:val="002340B4"/>
    <w:rsid w:val="0024118C"/>
    <w:rsid w:val="00242B76"/>
    <w:rsid w:val="00246A7B"/>
    <w:rsid w:val="002477B4"/>
    <w:rsid w:val="00254684"/>
    <w:rsid w:val="00255989"/>
    <w:rsid w:val="002632C8"/>
    <w:rsid w:val="002636A0"/>
    <w:rsid w:val="00263AB9"/>
    <w:rsid w:val="002712D6"/>
    <w:rsid w:val="00273CB6"/>
    <w:rsid w:val="00280CF1"/>
    <w:rsid w:val="0028251B"/>
    <w:rsid w:val="002837F9"/>
    <w:rsid w:val="00284510"/>
    <w:rsid w:val="0029205D"/>
    <w:rsid w:val="00292AFF"/>
    <w:rsid w:val="002A0A9D"/>
    <w:rsid w:val="002A29A5"/>
    <w:rsid w:val="002A439A"/>
    <w:rsid w:val="002A4869"/>
    <w:rsid w:val="002A59D5"/>
    <w:rsid w:val="002B3F72"/>
    <w:rsid w:val="002B584C"/>
    <w:rsid w:val="002C11BB"/>
    <w:rsid w:val="002C28D6"/>
    <w:rsid w:val="002C6537"/>
    <w:rsid w:val="002D1583"/>
    <w:rsid w:val="002D6FA9"/>
    <w:rsid w:val="002E3DD7"/>
    <w:rsid w:val="002E70D3"/>
    <w:rsid w:val="002F14B7"/>
    <w:rsid w:val="002F5B4B"/>
    <w:rsid w:val="00315CBE"/>
    <w:rsid w:val="003272DE"/>
    <w:rsid w:val="00330380"/>
    <w:rsid w:val="00336DAA"/>
    <w:rsid w:val="00347015"/>
    <w:rsid w:val="003478FB"/>
    <w:rsid w:val="0035430B"/>
    <w:rsid w:val="003574A0"/>
    <w:rsid w:val="003644C8"/>
    <w:rsid w:val="003727D9"/>
    <w:rsid w:val="00372BC7"/>
    <w:rsid w:val="00382428"/>
    <w:rsid w:val="0039289A"/>
    <w:rsid w:val="003A1F5C"/>
    <w:rsid w:val="003A276A"/>
    <w:rsid w:val="003B017E"/>
    <w:rsid w:val="003B1F43"/>
    <w:rsid w:val="003B4A4E"/>
    <w:rsid w:val="003C5FFC"/>
    <w:rsid w:val="003C60D3"/>
    <w:rsid w:val="003E1FF7"/>
    <w:rsid w:val="003E5375"/>
    <w:rsid w:val="003F0F9A"/>
    <w:rsid w:val="003F55C9"/>
    <w:rsid w:val="003F65BF"/>
    <w:rsid w:val="00400E40"/>
    <w:rsid w:val="00407635"/>
    <w:rsid w:val="00407BA5"/>
    <w:rsid w:val="00423C45"/>
    <w:rsid w:val="00425941"/>
    <w:rsid w:val="00440F5B"/>
    <w:rsid w:val="00451301"/>
    <w:rsid w:val="0045577D"/>
    <w:rsid w:val="00470575"/>
    <w:rsid w:val="00472556"/>
    <w:rsid w:val="004736FD"/>
    <w:rsid w:val="00481657"/>
    <w:rsid w:val="0048288A"/>
    <w:rsid w:val="00484697"/>
    <w:rsid w:val="00490C02"/>
    <w:rsid w:val="00491154"/>
    <w:rsid w:val="004929A8"/>
    <w:rsid w:val="004940AE"/>
    <w:rsid w:val="004949C5"/>
    <w:rsid w:val="004B0063"/>
    <w:rsid w:val="004B0589"/>
    <w:rsid w:val="004B1874"/>
    <w:rsid w:val="004B3AC3"/>
    <w:rsid w:val="004B3B08"/>
    <w:rsid w:val="004C77FB"/>
    <w:rsid w:val="004D062F"/>
    <w:rsid w:val="004D3FCB"/>
    <w:rsid w:val="004D43DD"/>
    <w:rsid w:val="004D48D6"/>
    <w:rsid w:val="004E210B"/>
    <w:rsid w:val="004F77C9"/>
    <w:rsid w:val="004F7DD6"/>
    <w:rsid w:val="00503421"/>
    <w:rsid w:val="00505116"/>
    <w:rsid w:val="0050581E"/>
    <w:rsid w:val="005169EF"/>
    <w:rsid w:val="00520571"/>
    <w:rsid w:val="0052085A"/>
    <w:rsid w:val="00521592"/>
    <w:rsid w:val="00523923"/>
    <w:rsid w:val="00523F64"/>
    <w:rsid w:val="00541202"/>
    <w:rsid w:val="0054779F"/>
    <w:rsid w:val="00551320"/>
    <w:rsid w:val="005515CB"/>
    <w:rsid w:val="00551F7C"/>
    <w:rsid w:val="005542CA"/>
    <w:rsid w:val="0056174F"/>
    <w:rsid w:val="00561D8A"/>
    <w:rsid w:val="005632B8"/>
    <w:rsid w:val="00563FF7"/>
    <w:rsid w:val="005644A8"/>
    <w:rsid w:val="005719FD"/>
    <w:rsid w:val="00573B10"/>
    <w:rsid w:val="0057569F"/>
    <w:rsid w:val="00582149"/>
    <w:rsid w:val="005975F0"/>
    <w:rsid w:val="005B5AC2"/>
    <w:rsid w:val="005B69F2"/>
    <w:rsid w:val="005B7C79"/>
    <w:rsid w:val="005C3F66"/>
    <w:rsid w:val="005D3EA4"/>
    <w:rsid w:val="005E4138"/>
    <w:rsid w:val="005F1E38"/>
    <w:rsid w:val="005F46CB"/>
    <w:rsid w:val="005F6DB1"/>
    <w:rsid w:val="00600CB2"/>
    <w:rsid w:val="00610290"/>
    <w:rsid w:val="00613F6A"/>
    <w:rsid w:val="00614B25"/>
    <w:rsid w:val="00617EF0"/>
    <w:rsid w:val="0062090E"/>
    <w:rsid w:val="00622F8F"/>
    <w:rsid w:val="006244A3"/>
    <w:rsid w:val="00624BAA"/>
    <w:rsid w:val="00625A24"/>
    <w:rsid w:val="00627043"/>
    <w:rsid w:val="00647908"/>
    <w:rsid w:val="00647925"/>
    <w:rsid w:val="00651904"/>
    <w:rsid w:val="00655778"/>
    <w:rsid w:val="00673C67"/>
    <w:rsid w:val="006772E2"/>
    <w:rsid w:val="006824D2"/>
    <w:rsid w:val="00694FF5"/>
    <w:rsid w:val="00696B98"/>
    <w:rsid w:val="006A228B"/>
    <w:rsid w:val="006A43FE"/>
    <w:rsid w:val="006A7012"/>
    <w:rsid w:val="006A7E17"/>
    <w:rsid w:val="006B6FA1"/>
    <w:rsid w:val="006C5128"/>
    <w:rsid w:val="006D11E7"/>
    <w:rsid w:val="006E246A"/>
    <w:rsid w:val="006E4D60"/>
    <w:rsid w:val="006F3AF8"/>
    <w:rsid w:val="006F3D7C"/>
    <w:rsid w:val="006F5D85"/>
    <w:rsid w:val="00711D68"/>
    <w:rsid w:val="00715E30"/>
    <w:rsid w:val="00720C61"/>
    <w:rsid w:val="007216CE"/>
    <w:rsid w:val="00725579"/>
    <w:rsid w:val="007274EB"/>
    <w:rsid w:val="0073220E"/>
    <w:rsid w:val="00734884"/>
    <w:rsid w:val="007437FA"/>
    <w:rsid w:val="00743B05"/>
    <w:rsid w:val="00753544"/>
    <w:rsid w:val="00753DBD"/>
    <w:rsid w:val="007561B9"/>
    <w:rsid w:val="0076546B"/>
    <w:rsid w:val="00781DBC"/>
    <w:rsid w:val="00787247"/>
    <w:rsid w:val="007910E6"/>
    <w:rsid w:val="00791724"/>
    <w:rsid w:val="0079329E"/>
    <w:rsid w:val="007A05BE"/>
    <w:rsid w:val="007A4D49"/>
    <w:rsid w:val="007A7AD1"/>
    <w:rsid w:val="007B108C"/>
    <w:rsid w:val="007B1254"/>
    <w:rsid w:val="007B1728"/>
    <w:rsid w:val="007B6658"/>
    <w:rsid w:val="007C1C1E"/>
    <w:rsid w:val="007C6FD8"/>
    <w:rsid w:val="007D693D"/>
    <w:rsid w:val="007E7A8A"/>
    <w:rsid w:val="007F109E"/>
    <w:rsid w:val="007F6B50"/>
    <w:rsid w:val="008038BB"/>
    <w:rsid w:val="0081152D"/>
    <w:rsid w:val="00814C70"/>
    <w:rsid w:val="008161A8"/>
    <w:rsid w:val="00820507"/>
    <w:rsid w:val="00826835"/>
    <w:rsid w:val="00827AEC"/>
    <w:rsid w:val="00830DB6"/>
    <w:rsid w:val="0083608D"/>
    <w:rsid w:val="00846A1C"/>
    <w:rsid w:val="00850D2A"/>
    <w:rsid w:val="008523CE"/>
    <w:rsid w:val="0085561D"/>
    <w:rsid w:val="0085633F"/>
    <w:rsid w:val="00870C2E"/>
    <w:rsid w:val="00871224"/>
    <w:rsid w:val="00884C48"/>
    <w:rsid w:val="00891B8E"/>
    <w:rsid w:val="00893247"/>
    <w:rsid w:val="0089672A"/>
    <w:rsid w:val="008A1E1B"/>
    <w:rsid w:val="008A50C4"/>
    <w:rsid w:val="008A7DDE"/>
    <w:rsid w:val="008B1163"/>
    <w:rsid w:val="008C630B"/>
    <w:rsid w:val="008C6408"/>
    <w:rsid w:val="008D3A9D"/>
    <w:rsid w:val="008D3D67"/>
    <w:rsid w:val="008E0DE5"/>
    <w:rsid w:val="008E487B"/>
    <w:rsid w:val="008E57D8"/>
    <w:rsid w:val="008F4C32"/>
    <w:rsid w:val="008F506D"/>
    <w:rsid w:val="008F6C29"/>
    <w:rsid w:val="009032F4"/>
    <w:rsid w:val="009049F8"/>
    <w:rsid w:val="00905700"/>
    <w:rsid w:val="00912D8B"/>
    <w:rsid w:val="00914783"/>
    <w:rsid w:val="009158B8"/>
    <w:rsid w:val="00916021"/>
    <w:rsid w:val="00917D9E"/>
    <w:rsid w:val="00920574"/>
    <w:rsid w:val="00926AA8"/>
    <w:rsid w:val="00926FEC"/>
    <w:rsid w:val="00936FF8"/>
    <w:rsid w:val="009374F3"/>
    <w:rsid w:val="00937F73"/>
    <w:rsid w:val="00940A03"/>
    <w:rsid w:val="0094512D"/>
    <w:rsid w:val="00945513"/>
    <w:rsid w:val="009474C4"/>
    <w:rsid w:val="0095277B"/>
    <w:rsid w:val="00953FBC"/>
    <w:rsid w:val="00962A82"/>
    <w:rsid w:val="009665B6"/>
    <w:rsid w:val="009708D7"/>
    <w:rsid w:val="009733E2"/>
    <w:rsid w:val="00973CA7"/>
    <w:rsid w:val="009772B7"/>
    <w:rsid w:val="00977C53"/>
    <w:rsid w:val="00981BD9"/>
    <w:rsid w:val="00983599"/>
    <w:rsid w:val="00997C28"/>
    <w:rsid w:val="009B0814"/>
    <w:rsid w:val="009B2847"/>
    <w:rsid w:val="009B56DD"/>
    <w:rsid w:val="009D2A98"/>
    <w:rsid w:val="009D33BF"/>
    <w:rsid w:val="009E7E28"/>
    <w:rsid w:val="009F120C"/>
    <w:rsid w:val="009F68D8"/>
    <w:rsid w:val="00A0257D"/>
    <w:rsid w:val="00A0505C"/>
    <w:rsid w:val="00A0510C"/>
    <w:rsid w:val="00A06C13"/>
    <w:rsid w:val="00A10E9D"/>
    <w:rsid w:val="00A11E48"/>
    <w:rsid w:val="00A13F1F"/>
    <w:rsid w:val="00A2431D"/>
    <w:rsid w:val="00A25F53"/>
    <w:rsid w:val="00A327C9"/>
    <w:rsid w:val="00A36C21"/>
    <w:rsid w:val="00A40971"/>
    <w:rsid w:val="00A4556E"/>
    <w:rsid w:val="00A46672"/>
    <w:rsid w:val="00A518E8"/>
    <w:rsid w:val="00A51FF7"/>
    <w:rsid w:val="00A66FC4"/>
    <w:rsid w:val="00A72360"/>
    <w:rsid w:val="00A8351F"/>
    <w:rsid w:val="00A857CF"/>
    <w:rsid w:val="00A9067E"/>
    <w:rsid w:val="00A93138"/>
    <w:rsid w:val="00A94568"/>
    <w:rsid w:val="00A964F7"/>
    <w:rsid w:val="00AA037D"/>
    <w:rsid w:val="00AA11B0"/>
    <w:rsid w:val="00AA2003"/>
    <w:rsid w:val="00AB1040"/>
    <w:rsid w:val="00AC154A"/>
    <w:rsid w:val="00AC3659"/>
    <w:rsid w:val="00AC56ED"/>
    <w:rsid w:val="00AD603F"/>
    <w:rsid w:val="00AD746F"/>
    <w:rsid w:val="00AE4C02"/>
    <w:rsid w:val="00AE4E2D"/>
    <w:rsid w:val="00AE653D"/>
    <w:rsid w:val="00AE672E"/>
    <w:rsid w:val="00B058F5"/>
    <w:rsid w:val="00B105E9"/>
    <w:rsid w:val="00B13A51"/>
    <w:rsid w:val="00B1796D"/>
    <w:rsid w:val="00B20C8F"/>
    <w:rsid w:val="00B2121F"/>
    <w:rsid w:val="00B22116"/>
    <w:rsid w:val="00B2246F"/>
    <w:rsid w:val="00B26CFA"/>
    <w:rsid w:val="00B31F4B"/>
    <w:rsid w:val="00B34BC7"/>
    <w:rsid w:val="00B37D9D"/>
    <w:rsid w:val="00B43346"/>
    <w:rsid w:val="00B50689"/>
    <w:rsid w:val="00B53192"/>
    <w:rsid w:val="00B56327"/>
    <w:rsid w:val="00B6429B"/>
    <w:rsid w:val="00B723AA"/>
    <w:rsid w:val="00B73DE0"/>
    <w:rsid w:val="00B75D9B"/>
    <w:rsid w:val="00B85966"/>
    <w:rsid w:val="00B86115"/>
    <w:rsid w:val="00B9289B"/>
    <w:rsid w:val="00BA056D"/>
    <w:rsid w:val="00BB192B"/>
    <w:rsid w:val="00BB459F"/>
    <w:rsid w:val="00BB4C2A"/>
    <w:rsid w:val="00BE23D3"/>
    <w:rsid w:val="00BE4F3C"/>
    <w:rsid w:val="00BF4ADC"/>
    <w:rsid w:val="00C00C57"/>
    <w:rsid w:val="00C04023"/>
    <w:rsid w:val="00C048A9"/>
    <w:rsid w:val="00C1612A"/>
    <w:rsid w:val="00C207D7"/>
    <w:rsid w:val="00C2351E"/>
    <w:rsid w:val="00C2463E"/>
    <w:rsid w:val="00C41D6B"/>
    <w:rsid w:val="00C429E6"/>
    <w:rsid w:val="00C44D49"/>
    <w:rsid w:val="00C45FE3"/>
    <w:rsid w:val="00C46915"/>
    <w:rsid w:val="00C47740"/>
    <w:rsid w:val="00C50CC6"/>
    <w:rsid w:val="00C5158A"/>
    <w:rsid w:val="00C51D1D"/>
    <w:rsid w:val="00C52076"/>
    <w:rsid w:val="00C5228D"/>
    <w:rsid w:val="00C53668"/>
    <w:rsid w:val="00C5670D"/>
    <w:rsid w:val="00C65807"/>
    <w:rsid w:val="00C662EF"/>
    <w:rsid w:val="00C72931"/>
    <w:rsid w:val="00C738E1"/>
    <w:rsid w:val="00C73CF6"/>
    <w:rsid w:val="00C744C6"/>
    <w:rsid w:val="00C87814"/>
    <w:rsid w:val="00C909C1"/>
    <w:rsid w:val="00C92924"/>
    <w:rsid w:val="00C94772"/>
    <w:rsid w:val="00CA5138"/>
    <w:rsid w:val="00CA7568"/>
    <w:rsid w:val="00CB5CDB"/>
    <w:rsid w:val="00CC0B8A"/>
    <w:rsid w:val="00CC3A26"/>
    <w:rsid w:val="00CC50AB"/>
    <w:rsid w:val="00CC6E60"/>
    <w:rsid w:val="00CC7DDC"/>
    <w:rsid w:val="00CD2A22"/>
    <w:rsid w:val="00CE251C"/>
    <w:rsid w:val="00CE30B0"/>
    <w:rsid w:val="00CF0115"/>
    <w:rsid w:val="00CF5F78"/>
    <w:rsid w:val="00CF63C7"/>
    <w:rsid w:val="00CF7B14"/>
    <w:rsid w:val="00CF7EBE"/>
    <w:rsid w:val="00D04617"/>
    <w:rsid w:val="00D07EF2"/>
    <w:rsid w:val="00D11554"/>
    <w:rsid w:val="00D22780"/>
    <w:rsid w:val="00D27F29"/>
    <w:rsid w:val="00D30C10"/>
    <w:rsid w:val="00D37873"/>
    <w:rsid w:val="00D4690E"/>
    <w:rsid w:val="00D46911"/>
    <w:rsid w:val="00D5636A"/>
    <w:rsid w:val="00D56AC3"/>
    <w:rsid w:val="00D6098A"/>
    <w:rsid w:val="00D61575"/>
    <w:rsid w:val="00D670DB"/>
    <w:rsid w:val="00D713F4"/>
    <w:rsid w:val="00D765FA"/>
    <w:rsid w:val="00D85139"/>
    <w:rsid w:val="00D86CC9"/>
    <w:rsid w:val="00D87E99"/>
    <w:rsid w:val="00DA0A4D"/>
    <w:rsid w:val="00DA0A4E"/>
    <w:rsid w:val="00DC153E"/>
    <w:rsid w:val="00DC4D39"/>
    <w:rsid w:val="00DC4F97"/>
    <w:rsid w:val="00DD16AC"/>
    <w:rsid w:val="00DD4CFA"/>
    <w:rsid w:val="00DD5D49"/>
    <w:rsid w:val="00DE3104"/>
    <w:rsid w:val="00DE56E5"/>
    <w:rsid w:val="00DF2745"/>
    <w:rsid w:val="00DF2AFC"/>
    <w:rsid w:val="00DF78E5"/>
    <w:rsid w:val="00E1391F"/>
    <w:rsid w:val="00E160C4"/>
    <w:rsid w:val="00E211FD"/>
    <w:rsid w:val="00E22F65"/>
    <w:rsid w:val="00E26556"/>
    <w:rsid w:val="00E337A6"/>
    <w:rsid w:val="00E35BB5"/>
    <w:rsid w:val="00E4369B"/>
    <w:rsid w:val="00E437C6"/>
    <w:rsid w:val="00E457E1"/>
    <w:rsid w:val="00E556FB"/>
    <w:rsid w:val="00E566B6"/>
    <w:rsid w:val="00E6173A"/>
    <w:rsid w:val="00E67685"/>
    <w:rsid w:val="00E74C71"/>
    <w:rsid w:val="00E75335"/>
    <w:rsid w:val="00E854D1"/>
    <w:rsid w:val="00E86934"/>
    <w:rsid w:val="00E87B14"/>
    <w:rsid w:val="00E9046E"/>
    <w:rsid w:val="00EA4329"/>
    <w:rsid w:val="00EB4C69"/>
    <w:rsid w:val="00EB7F75"/>
    <w:rsid w:val="00ED2FE6"/>
    <w:rsid w:val="00EE302D"/>
    <w:rsid w:val="00EE6EEF"/>
    <w:rsid w:val="00EF0760"/>
    <w:rsid w:val="00F00938"/>
    <w:rsid w:val="00F0578A"/>
    <w:rsid w:val="00F06D94"/>
    <w:rsid w:val="00F1049F"/>
    <w:rsid w:val="00F21CC0"/>
    <w:rsid w:val="00F3131D"/>
    <w:rsid w:val="00F3408C"/>
    <w:rsid w:val="00F5135E"/>
    <w:rsid w:val="00F51D66"/>
    <w:rsid w:val="00F61E0E"/>
    <w:rsid w:val="00F67411"/>
    <w:rsid w:val="00F77FDB"/>
    <w:rsid w:val="00F84DD1"/>
    <w:rsid w:val="00F872E3"/>
    <w:rsid w:val="00F93C05"/>
    <w:rsid w:val="00FA00F5"/>
    <w:rsid w:val="00FA0DA7"/>
    <w:rsid w:val="00FA1598"/>
    <w:rsid w:val="00FB6BA9"/>
    <w:rsid w:val="00FC6D97"/>
    <w:rsid w:val="00FE4A81"/>
    <w:rsid w:val="00FF02BE"/>
    <w:rsid w:val="00FF2DE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rsid w:val="003C5FFC"/>
    <w:pPr>
      <w:spacing w:after="120" w:line="480" w:lineRule="auto"/>
    </w:pPr>
  </w:style>
  <w:style w:type="character" w:customStyle="1" w:styleId="Tekstpodstawowy2Znak">
    <w:name w:val="Tekst podstawowy 2 Znak"/>
    <w:basedOn w:val="Domylnaczcionkaakapitu"/>
    <w:link w:val="Tekstpodstawowy2"/>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s>
</file>

<file path=word/webSettings.xml><?xml version="1.0" encoding="utf-8"?>
<w:webSettings xmlns:r="http://schemas.openxmlformats.org/officeDocument/2006/relationships" xmlns:w="http://schemas.openxmlformats.org/wordprocessingml/2006/main">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jednolity-europejski-dokument-zamowienia" TargetMode="Externa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A0ED96-FDA2-40B3-A2B3-C3BAC47D6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11045</Words>
  <Characters>71389</Characters>
  <Application>Microsoft Office Word</Application>
  <DocSecurity>0</DocSecurity>
  <Lines>594</Lines>
  <Paragraphs>164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82270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2018-04-19T05:27:00Z</dcterms:created>
  <dcterms:modified xsi:type="dcterms:W3CDTF">2018-04-20T09:26:00Z</dcterms:modified>
</cp:coreProperties>
</file>