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5E9" w:rsidRPr="008515E9" w:rsidRDefault="008515E9" w:rsidP="004633B3">
      <w:pPr>
        <w:spacing w:after="0" w:line="360" w:lineRule="auto"/>
        <w:jc w:val="both"/>
        <w:rPr>
          <w:b/>
        </w:rPr>
      </w:pPr>
      <w:r w:rsidRPr="008515E9">
        <w:rPr>
          <w:b/>
        </w:rPr>
        <w:t>88/2017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Szczecin, dnia 2</w:t>
      </w:r>
      <w:r w:rsidR="00FF4663">
        <w:rPr>
          <w:b/>
        </w:rPr>
        <w:t>7</w:t>
      </w:r>
      <w:r>
        <w:rPr>
          <w:b/>
        </w:rPr>
        <w:t>.11.2017r.</w:t>
      </w:r>
    </w:p>
    <w:p w:rsidR="008515E9" w:rsidRDefault="008515E9" w:rsidP="004633B3">
      <w:pPr>
        <w:spacing w:after="0" w:line="360" w:lineRule="auto"/>
        <w:jc w:val="both"/>
      </w:pPr>
    </w:p>
    <w:p w:rsidR="004633B3" w:rsidRPr="00C35D66" w:rsidRDefault="008515E9" w:rsidP="004633B3">
      <w:pPr>
        <w:spacing w:after="0" w:line="360" w:lineRule="auto"/>
        <w:jc w:val="both"/>
        <w:rPr>
          <w:b/>
        </w:rPr>
      </w:pPr>
      <w:r w:rsidRPr="00C35D66">
        <w:rPr>
          <w:b/>
        </w:rPr>
        <w:t xml:space="preserve">PYTANIA OD WYKONAWCÓW I ODPOWIEDZI UDZIELONE PRZEZ ZAMAWIAJĄCEGOI </w:t>
      </w:r>
    </w:p>
    <w:p w:rsidR="00C35D66" w:rsidRDefault="007A4C7A" w:rsidP="007B4B29">
      <w:pPr>
        <w:rPr>
          <w:sz w:val="24"/>
          <w:szCs w:val="24"/>
        </w:rPr>
      </w:pPr>
      <w:r>
        <w:rPr>
          <w:sz w:val="24"/>
          <w:szCs w:val="24"/>
        </w:rPr>
        <w:t>Dotyczy postępowania przetargowego pn.:</w:t>
      </w:r>
    </w:p>
    <w:p w:rsidR="00DE2914" w:rsidRPr="00131B2A" w:rsidRDefault="00DE2914" w:rsidP="00DE2914">
      <w:pPr>
        <w:rPr>
          <w:rFonts w:ascii="Times New Roman" w:hAnsi="Times New Roman"/>
          <w:b/>
        </w:rPr>
      </w:pPr>
      <w:r w:rsidRPr="00131B2A">
        <w:rPr>
          <w:rFonts w:ascii="Times New Roman" w:hAnsi="Times New Roman"/>
          <w:b/>
          <w:color w:val="000000"/>
          <w:sz w:val="28"/>
          <w:szCs w:val="28"/>
        </w:rPr>
        <w:t>,,</w:t>
      </w:r>
      <w:r w:rsidRPr="00131B2A">
        <w:rPr>
          <w:rFonts w:ascii="Times New Roman" w:hAnsi="Times New Roman"/>
          <w:b/>
          <w:color w:val="000000"/>
        </w:rPr>
        <w:t xml:space="preserve">Budowa pompowni wody i remont zbiorników wodociągowych wraz z komorą zasuw   oraz przebudowa rurociągów wodociągowych i innych niezbędnych sieci wraz z zagospodarowaniem terenu na placówce przy ul. Lechickiej w Szczecinie .” </w:t>
      </w:r>
    </w:p>
    <w:p w:rsidR="007B4B29" w:rsidRPr="00DE2914" w:rsidRDefault="00DE2914" w:rsidP="00DE2914">
      <w:pPr>
        <w:jc w:val="both"/>
        <w:rPr>
          <w:rFonts w:ascii="Times New Roman" w:hAnsi="Times New Roman"/>
          <w:b/>
        </w:rPr>
      </w:pPr>
      <w:r w:rsidRPr="00131B2A">
        <w:rPr>
          <w:rFonts w:ascii="Times New Roman" w:hAnsi="Times New Roman"/>
          <w:b/>
          <w:szCs w:val="24"/>
        </w:rPr>
        <w:t xml:space="preserve"> </w:t>
      </w:r>
      <w:r w:rsidR="007B4B29">
        <w:rPr>
          <w:sz w:val="24"/>
          <w:szCs w:val="24"/>
        </w:rPr>
        <w:t>Zamawiający Zakład Wodociągów i Kanalizacji Sp. z o.o. w Szczecinie informuje, że w dniu  22.11.2017r. wpłynęły pytania od Wykonawców, które wr</w:t>
      </w:r>
      <w:r>
        <w:rPr>
          <w:sz w:val="24"/>
          <w:szCs w:val="24"/>
        </w:rPr>
        <w:t xml:space="preserve">az z odpowiedziami zamieszczamy </w:t>
      </w:r>
      <w:bookmarkStart w:id="0" w:name="_GoBack"/>
      <w:bookmarkEnd w:id="0"/>
      <w:r w:rsidR="007B4B29">
        <w:rPr>
          <w:sz w:val="24"/>
          <w:szCs w:val="24"/>
        </w:rPr>
        <w:t>poniżej :</w:t>
      </w:r>
    </w:p>
    <w:p w:rsidR="004633B3" w:rsidRPr="004633B3" w:rsidRDefault="004633B3" w:rsidP="004633B3">
      <w:pPr>
        <w:spacing w:after="0" w:line="360" w:lineRule="auto"/>
        <w:jc w:val="both"/>
        <w:rPr>
          <w:u w:val="single"/>
        </w:rPr>
      </w:pPr>
    </w:p>
    <w:p w:rsidR="004633B3" w:rsidRPr="007B4B29" w:rsidRDefault="004633B3" w:rsidP="004633B3">
      <w:pPr>
        <w:numPr>
          <w:ilvl w:val="0"/>
          <w:numId w:val="1"/>
        </w:numPr>
        <w:spacing w:after="0" w:line="360" w:lineRule="auto"/>
        <w:jc w:val="both"/>
        <w:rPr>
          <w:u w:val="single"/>
        </w:rPr>
      </w:pPr>
      <w:r>
        <w:t>W  nawiązaniu do wizji lokalnej zwracamy się z prośbą o załączenie zdjęć zbiorników ze ścianą wewnętrzną.</w:t>
      </w:r>
    </w:p>
    <w:p w:rsidR="007B4B29" w:rsidRPr="007D0FB9" w:rsidRDefault="007B4B29" w:rsidP="007B4B29">
      <w:pPr>
        <w:spacing w:after="0" w:line="360" w:lineRule="auto"/>
        <w:ind w:left="360"/>
        <w:jc w:val="both"/>
        <w:rPr>
          <w:b/>
          <w:u w:val="single"/>
        </w:rPr>
      </w:pPr>
      <w:r w:rsidRPr="007D0FB9">
        <w:rPr>
          <w:b/>
        </w:rPr>
        <w:t>ODP. W związku z brakiem dostępu do zbiornika wody pitnej Zamawiający zamieszcza jego dokumentację fotograficzną.</w:t>
      </w:r>
    </w:p>
    <w:p w:rsidR="004633B3" w:rsidRDefault="004633B3" w:rsidP="004633B3">
      <w:pPr>
        <w:spacing w:after="0" w:line="360" w:lineRule="auto"/>
        <w:jc w:val="both"/>
      </w:pPr>
      <w:r>
        <w:rPr>
          <w:u w:val="single"/>
        </w:rPr>
        <w:t>Dotyczy nowego budynku pompowni</w:t>
      </w:r>
    </w:p>
    <w:p w:rsidR="004633B3" w:rsidRDefault="004633B3" w:rsidP="004633B3">
      <w:pPr>
        <w:numPr>
          <w:ilvl w:val="0"/>
          <w:numId w:val="1"/>
        </w:numPr>
        <w:spacing w:after="0" w:line="360" w:lineRule="auto"/>
        <w:jc w:val="both"/>
      </w:pPr>
      <w:r>
        <w:t>Jaki ma być kolor stolarki okiennej? W Specyfikacji Technicznej jest wpisany RAL 9003 (biały) a w opisie do Projektu RAL 7024(grafit). Jeżeli ma być inny kolor niż biały to czy dwustronnie.</w:t>
      </w:r>
    </w:p>
    <w:p w:rsidR="00C61A25" w:rsidRPr="00C61A25" w:rsidRDefault="00C61A25" w:rsidP="00C61A25">
      <w:pPr>
        <w:spacing w:after="0" w:line="360" w:lineRule="auto"/>
        <w:ind w:left="360"/>
        <w:jc w:val="both"/>
        <w:rPr>
          <w:b/>
        </w:rPr>
      </w:pPr>
      <w:r w:rsidRPr="00C61A25">
        <w:rPr>
          <w:b/>
        </w:rPr>
        <w:t>ODP. Zgodnie z Projektem mają być okna PVC w kolorze grafitowym  dwustronnie.</w:t>
      </w:r>
    </w:p>
    <w:p w:rsidR="004633B3" w:rsidRPr="00C61A25" w:rsidRDefault="004633B3" w:rsidP="004633B3">
      <w:pPr>
        <w:numPr>
          <w:ilvl w:val="0"/>
          <w:numId w:val="1"/>
        </w:numPr>
        <w:spacing w:after="0" w:line="360" w:lineRule="auto"/>
        <w:jc w:val="both"/>
        <w:rPr>
          <w:u w:val="single"/>
        </w:rPr>
      </w:pPr>
      <w:r>
        <w:t>Stolarka drzwiowa zewnętrzna ma być stalowa jak podaje ST czy aluminiowa jak ujęto  w przedmiarze?</w:t>
      </w:r>
    </w:p>
    <w:p w:rsidR="00C61A25" w:rsidRPr="00C61A25" w:rsidRDefault="00C61A25" w:rsidP="00C61A25">
      <w:pPr>
        <w:spacing w:after="0" w:line="360" w:lineRule="auto"/>
        <w:ind w:left="360"/>
        <w:jc w:val="both"/>
        <w:rPr>
          <w:b/>
          <w:u w:val="single"/>
        </w:rPr>
      </w:pPr>
      <w:r w:rsidRPr="00C61A25">
        <w:rPr>
          <w:b/>
        </w:rPr>
        <w:t>ODP. Zgodnie z Projektem do pompowni maja być stalowe drzwi zewnętrzne</w:t>
      </w:r>
      <w:r w:rsidR="001C73B3">
        <w:rPr>
          <w:b/>
        </w:rPr>
        <w:t xml:space="preserve"> ( Rys. Nr 6 ).</w:t>
      </w:r>
      <w:r w:rsidRPr="00C61A25">
        <w:rPr>
          <w:b/>
        </w:rPr>
        <w:t xml:space="preserve"> </w:t>
      </w:r>
    </w:p>
    <w:p w:rsidR="004633B3" w:rsidRDefault="004633B3" w:rsidP="004633B3">
      <w:pPr>
        <w:spacing w:after="0" w:line="360" w:lineRule="auto"/>
        <w:jc w:val="both"/>
      </w:pPr>
      <w:r>
        <w:rPr>
          <w:u w:val="single"/>
        </w:rPr>
        <w:t>Dotyczy remontu komory zasuw</w:t>
      </w:r>
    </w:p>
    <w:p w:rsidR="004633B3" w:rsidRDefault="004633B3" w:rsidP="004633B3">
      <w:pPr>
        <w:numPr>
          <w:ilvl w:val="0"/>
          <w:numId w:val="1"/>
        </w:numPr>
        <w:spacing w:after="0" w:line="360" w:lineRule="auto"/>
        <w:jc w:val="both"/>
      </w:pPr>
      <w:r>
        <w:t>W opisie do Projektu napisane jest, że ściany należy odsłonić do poziomu fundamentu                      w celu uzupełnienia ubytków i wykonania izolacji z mas bitumicznych. Brak jest tych prac w przedmiarach. Prosimy o potwierdzenie, że należy doliczyć wykopy, uzupełnienie ubytków w tynku, wykonanie izolacji i zabezpieczenie folią kubełkową ścian fundamentowych.</w:t>
      </w:r>
    </w:p>
    <w:p w:rsidR="00C61A25" w:rsidRPr="00C61A25" w:rsidRDefault="00C61A25" w:rsidP="00C61A25">
      <w:pPr>
        <w:spacing w:after="0" w:line="360" w:lineRule="auto"/>
        <w:ind w:left="360"/>
        <w:jc w:val="both"/>
        <w:rPr>
          <w:b/>
        </w:rPr>
      </w:pPr>
      <w:r w:rsidRPr="00C61A25">
        <w:rPr>
          <w:b/>
        </w:rPr>
        <w:t>ODP. Należy wykonać izolację fundamentów zgodnie z Projektem. Przedmiar jest pomocniczy.</w:t>
      </w:r>
    </w:p>
    <w:p w:rsidR="004633B3" w:rsidRDefault="004633B3" w:rsidP="004633B3">
      <w:pPr>
        <w:numPr>
          <w:ilvl w:val="0"/>
          <w:numId w:val="1"/>
        </w:numPr>
        <w:spacing w:after="0" w:line="360" w:lineRule="auto"/>
        <w:jc w:val="both"/>
      </w:pPr>
      <w:r>
        <w:t>Brak jest wymiany okien na okna PCV wraz z parapetami wewnętrznymi oraz wykonania krat zabezpieczających okna. Prosimy o potwierdzenie, że należy to wycenić.</w:t>
      </w:r>
    </w:p>
    <w:p w:rsidR="00C61A25" w:rsidRPr="00C61A25" w:rsidRDefault="00C61A25" w:rsidP="00C61A25">
      <w:pPr>
        <w:spacing w:after="0" w:line="360" w:lineRule="auto"/>
        <w:ind w:left="360"/>
        <w:jc w:val="both"/>
        <w:rPr>
          <w:b/>
        </w:rPr>
      </w:pPr>
      <w:r w:rsidRPr="00C61A25">
        <w:rPr>
          <w:b/>
        </w:rPr>
        <w:t>ODP.W komorze zasuw należy wymienić okna istniejące na okna z PVC.</w:t>
      </w:r>
    </w:p>
    <w:p w:rsidR="004633B3" w:rsidRPr="008D1CD1" w:rsidRDefault="004633B3" w:rsidP="004633B3">
      <w:pPr>
        <w:numPr>
          <w:ilvl w:val="0"/>
          <w:numId w:val="1"/>
        </w:numPr>
        <w:spacing w:after="0" w:line="360" w:lineRule="auto"/>
        <w:jc w:val="both"/>
        <w:rPr>
          <w:u w:val="single"/>
        </w:rPr>
      </w:pPr>
      <w:r>
        <w:t>Brak jest opaski wokół budynku z płyt chodnikowych 50*50*4 na podsypce piaskowo- cementowej i obrzeży</w:t>
      </w:r>
      <w:r w:rsidR="008D1CD1">
        <w:t>.</w:t>
      </w:r>
    </w:p>
    <w:p w:rsidR="008D1CD1" w:rsidRPr="00C61A25" w:rsidRDefault="008D1CD1" w:rsidP="008D1CD1">
      <w:pPr>
        <w:spacing w:after="0" w:line="360" w:lineRule="auto"/>
        <w:ind w:left="360"/>
        <w:jc w:val="both"/>
        <w:rPr>
          <w:b/>
          <w:u w:val="single"/>
        </w:rPr>
      </w:pPr>
      <w:r w:rsidRPr="00C61A25">
        <w:rPr>
          <w:b/>
        </w:rPr>
        <w:t xml:space="preserve">ODP. Należy wykonać </w:t>
      </w:r>
      <w:r w:rsidR="00C61A25" w:rsidRPr="00C61A25">
        <w:rPr>
          <w:b/>
        </w:rPr>
        <w:t xml:space="preserve">wkoło budynku </w:t>
      </w:r>
      <w:r w:rsidRPr="00C61A25">
        <w:rPr>
          <w:b/>
        </w:rPr>
        <w:t xml:space="preserve">opaskę z płyt </w:t>
      </w:r>
      <w:r w:rsidR="00C61A25" w:rsidRPr="00C61A25">
        <w:rPr>
          <w:b/>
        </w:rPr>
        <w:t>50X50X4</w:t>
      </w:r>
      <w:r w:rsidR="001B2D36">
        <w:rPr>
          <w:b/>
        </w:rPr>
        <w:t xml:space="preserve"> wraz z obrzeżami chodnikowymi. </w:t>
      </w:r>
    </w:p>
    <w:p w:rsidR="00F61D8A" w:rsidRDefault="00F61D8A" w:rsidP="004633B3">
      <w:pPr>
        <w:spacing w:after="0" w:line="360" w:lineRule="auto"/>
        <w:jc w:val="both"/>
        <w:rPr>
          <w:u w:val="single"/>
        </w:rPr>
      </w:pPr>
    </w:p>
    <w:p w:rsidR="00F61D8A" w:rsidRDefault="00F61D8A" w:rsidP="004633B3">
      <w:pPr>
        <w:spacing w:after="0" w:line="360" w:lineRule="auto"/>
        <w:jc w:val="both"/>
        <w:rPr>
          <w:u w:val="single"/>
        </w:rPr>
      </w:pPr>
    </w:p>
    <w:p w:rsidR="004633B3" w:rsidRDefault="004633B3" w:rsidP="004633B3">
      <w:pPr>
        <w:spacing w:after="0" w:line="360" w:lineRule="auto"/>
        <w:jc w:val="both"/>
      </w:pPr>
      <w:r>
        <w:rPr>
          <w:u w:val="single"/>
        </w:rPr>
        <w:t>Dotyczy części drogowej  pkt nr 9 przedmiaru :</w:t>
      </w:r>
    </w:p>
    <w:p w:rsidR="004633B3" w:rsidRDefault="004633B3" w:rsidP="004633B3">
      <w:pPr>
        <w:numPr>
          <w:ilvl w:val="0"/>
          <w:numId w:val="1"/>
        </w:numPr>
        <w:spacing w:after="0" w:line="360" w:lineRule="auto"/>
        <w:jc w:val="both"/>
      </w:pPr>
      <w:r>
        <w:t>W opisie dokumentacji technicznej str. 7 warstwa kruszywa stabilizowanego cementem                  o gr. 10 cm jest dla chodnika, opaski, drogi dojazdowej, miejsc postojowych, natomiast                 w przedmiarze pkt. 9 jest tylko dla chodnika tj. 271m</w:t>
      </w:r>
      <w:r>
        <w:rPr>
          <w:vertAlign w:val="superscript"/>
        </w:rPr>
        <w:t>2</w:t>
      </w:r>
      <w:r>
        <w:t>, brak jest natomiast pod nawierzchnię drogi dojazdowej i miejsc postojowych – pytamy czy należy uwzględnić całość tj.:  271,0+370,0+60,0=701 m</w:t>
      </w:r>
      <w:r>
        <w:rPr>
          <w:vertAlign w:val="superscript"/>
        </w:rPr>
        <w:t>2</w:t>
      </w:r>
      <w:r>
        <w:t>?</w:t>
      </w:r>
    </w:p>
    <w:p w:rsidR="001B2D36" w:rsidRPr="001B2D36" w:rsidRDefault="001B2D36" w:rsidP="001B2D36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1B2D36">
        <w:rPr>
          <w:b/>
        </w:rPr>
        <w:t xml:space="preserve">Należy </w:t>
      </w:r>
      <w:r>
        <w:rPr>
          <w:b/>
        </w:rPr>
        <w:t>przyjąć</w:t>
      </w:r>
      <w:r w:rsidRPr="001B2D36">
        <w:rPr>
          <w:b/>
        </w:rPr>
        <w:t xml:space="preserve"> zgodnie z Projektem. Przedmiar jest pomocniczy.</w:t>
      </w:r>
    </w:p>
    <w:p w:rsidR="001B2D36" w:rsidRDefault="001B2D36" w:rsidP="001B2D36">
      <w:pPr>
        <w:spacing w:after="0" w:line="360" w:lineRule="auto"/>
        <w:ind w:left="720"/>
        <w:jc w:val="both"/>
      </w:pPr>
    </w:p>
    <w:p w:rsidR="004633B3" w:rsidRPr="001B2D36" w:rsidRDefault="004633B3" w:rsidP="004633B3">
      <w:pPr>
        <w:numPr>
          <w:ilvl w:val="0"/>
          <w:numId w:val="1"/>
        </w:numPr>
        <w:spacing w:after="0" w:line="360" w:lineRule="auto"/>
        <w:jc w:val="both"/>
        <w:rPr>
          <w:rFonts w:eastAsia="Tahoma" w:cs="Calibri"/>
          <w:bCs/>
        </w:rPr>
      </w:pPr>
      <w:r>
        <w:t xml:space="preserve">W opisie dokumentacji technicznej - str. 7 i na przekrojach rys. nr 3 warstwa kruszywa stabilizowanego cementem </w:t>
      </w:r>
      <w:proofErr w:type="spellStart"/>
      <w:r>
        <w:t>Rm</w:t>
      </w:r>
      <w:proofErr w:type="spellEnd"/>
      <w:r>
        <w:t xml:space="preserve"> 2,5-50 </w:t>
      </w:r>
      <w:proofErr w:type="spellStart"/>
      <w:r>
        <w:t>Mpa</w:t>
      </w:r>
      <w:proofErr w:type="spellEnd"/>
      <w:r>
        <w:t xml:space="preserve">  o gr. 10cm, natomiast w przedmiarze poz. 9. jest warstwa technologiczna z gruntu stabilizowanego cementem  C1.5/2,0 – pytamy co obowiązuje?</w:t>
      </w:r>
    </w:p>
    <w:p w:rsidR="001B2D36" w:rsidRDefault="001B2D36" w:rsidP="001B2D36">
      <w:pPr>
        <w:pStyle w:val="Akapitzlist"/>
        <w:rPr>
          <w:rFonts w:eastAsia="Tahoma" w:cs="Calibri"/>
          <w:bCs/>
        </w:rPr>
      </w:pPr>
    </w:p>
    <w:p w:rsidR="001B2D36" w:rsidRPr="001B2D36" w:rsidRDefault="001B2D36" w:rsidP="001B2D36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1B2D36">
        <w:rPr>
          <w:b/>
        </w:rPr>
        <w:t xml:space="preserve">Należy </w:t>
      </w:r>
      <w:r>
        <w:rPr>
          <w:b/>
        </w:rPr>
        <w:t>przyjąć</w:t>
      </w:r>
      <w:r w:rsidRPr="001B2D36">
        <w:rPr>
          <w:b/>
        </w:rPr>
        <w:t xml:space="preserve"> zgodnie z Projektem</w:t>
      </w:r>
      <w:r w:rsidR="00D30F13">
        <w:rPr>
          <w:b/>
        </w:rPr>
        <w:t xml:space="preserve"> w branży drogowej Rys Nr 3.</w:t>
      </w:r>
      <w:r w:rsidRPr="001B2D36">
        <w:rPr>
          <w:b/>
        </w:rPr>
        <w:t xml:space="preserve"> Przedmiar jest pomocniczy.</w:t>
      </w:r>
    </w:p>
    <w:p w:rsidR="001B2D36" w:rsidRDefault="001B2D36" w:rsidP="001B2D36">
      <w:pPr>
        <w:spacing w:after="0" w:line="360" w:lineRule="auto"/>
        <w:ind w:left="720"/>
        <w:jc w:val="both"/>
        <w:rPr>
          <w:rFonts w:eastAsia="Tahoma" w:cs="Calibri"/>
          <w:bCs/>
        </w:rPr>
      </w:pPr>
    </w:p>
    <w:p w:rsidR="004633B3" w:rsidRDefault="004633B3" w:rsidP="004633B3">
      <w:pPr>
        <w:numPr>
          <w:ilvl w:val="0"/>
          <w:numId w:val="1"/>
        </w:numPr>
        <w:spacing w:after="0" w:line="360" w:lineRule="auto"/>
        <w:jc w:val="both"/>
        <w:rPr>
          <w:rFonts w:cs="Calibri"/>
        </w:rPr>
      </w:pPr>
      <w:r>
        <w:rPr>
          <w:rFonts w:eastAsia="Tahoma" w:cs="Calibri"/>
          <w:bCs/>
        </w:rPr>
        <w:t xml:space="preserve">Na przekrojach rys. nr 3 warstwa kruszywa stabilizowanego cementem </w:t>
      </w:r>
      <w:proofErr w:type="spellStart"/>
      <w:r>
        <w:rPr>
          <w:rFonts w:eastAsia="Tahoma" w:cs="Calibri"/>
          <w:bCs/>
        </w:rPr>
        <w:t>Rm</w:t>
      </w:r>
      <w:proofErr w:type="spellEnd"/>
      <w:r>
        <w:rPr>
          <w:rFonts w:eastAsia="Tahoma" w:cs="Calibri"/>
          <w:bCs/>
        </w:rPr>
        <w:t xml:space="preserve"> 2,5-50 </w:t>
      </w:r>
      <w:proofErr w:type="spellStart"/>
      <w:r>
        <w:rPr>
          <w:rFonts w:eastAsia="Tahoma" w:cs="Calibri"/>
          <w:bCs/>
        </w:rPr>
        <w:t>Mpa</w:t>
      </w:r>
      <w:proofErr w:type="spellEnd"/>
      <w:r>
        <w:rPr>
          <w:rFonts w:eastAsia="Tahoma" w:cs="Calibri"/>
          <w:bCs/>
        </w:rPr>
        <w:t xml:space="preserve"> o gr. 15cm jest na opasce budynku. W przedmiarze brak takiej warstwy – pytamy czy uwzględniać?</w:t>
      </w:r>
    </w:p>
    <w:p w:rsidR="004633B3" w:rsidRPr="008D1CD1" w:rsidRDefault="008D1CD1" w:rsidP="008D1CD1">
      <w:pPr>
        <w:spacing w:after="0" w:line="360" w:lineRule="auto"/>
        <w:ind w:left="708"/>
        <w:jc w:val="both"/>
        <w:rPr>
          <w:rFonts w:cs="Calibri"/>
          <w:b/>
        </w:rPr>
      </w:pPr>
      <w:r w:rsidRPr="008D1CD1">
        <w:rPr>
          <w:rFonts w:cs="Calibri"/>
          <w:b/>
        </w:rPr>
        <w:t>ODP. Należy wykonać zgodnie z Projektem</w:t>
      </w:r>
      <w:r w:rsidR="00D30F13">
        <w:rPr>
          <w:rFonts w:cs="Calibri"/>
          <w:b/>
        </w:rPr>
        <w:t xml:space="preserve"> Rys. Nr 3</w:t>
      </w:r>
      <w:r w:rsidR="001C73B3">
        <w:rPr>
          <w:rFonts w:cs="Calibri"/>
          <w:b/>
        </w:rPr>
        <w:t xml:space="preserve">,  </w:t>
      </w:r>
      <w:proofErr w:type="spellStart"/>
      <w:r w:rsidR="001C73B3">
        <w:rPr>
          <w:rFonts w:cs="Calibri"/>
          <w:b/>
        </w:rPr>
        <w:t>Rm</w:t>
      </w:r>
      <w:proofErr w:type="spellEnd"/>
      <w:r w:rsidR="001C73B3">
        <w:rPr>
          <w:rFonts w:cs="Calibri"/>
          <w:b/>
        </w:rPr>
        <w:t xml:space="preserve"> 2,5-5,0 </w:t>
      </w:r>
      <w:proofErr w:type="spellStart"/>
      <w:r w:rsidR="001C73B3">
        <w:rPr>
          <w:rFonts w:cs="Calibri"/>
          <w:b/>
        </w:rPr>
        <w:t>Mpa</w:t>
      </w:r>
      <w:proofErr w:type="spellEnd"/>
      <w:r w:rsidR="00D30F13">
        <w:rPr>
          <w:rFonts w:cs="Calibri"/>
          <w:b/>
        </w:rPr>
        <w:t>.</w:t>
      </w:r>
    </w:p>
    <w:p w:rsidR="004633B3" w:rsidRPr="008D1CD1" w:rsidRDefault="004633B3" w:rsidP="004633B3">
      <w:pPr>
        <w:spacing w:after="0" w:line="360" w:lineRule="auto"/>
        <w:jc w:val="both"/>
        <w:rPr>
          <w:rFonts w:cs="Calibri"/>
          <w:b/>
        </w:rPr>
      </w:pPr>
    </w:p>
    <w:p w:rsidR="004633B3" w:rsidRDefault="004633B3" w:rsidP="004633B3">
      <w:pPr>
        <w:spacing w:after="0" w:line="360" w:lineRule="auto"/>
        <w:jc w:val="both"/>
        <w:rPr>
          <w:rFonts w:cs="Calibri"/>
        </w:rPr>
      </w:pPr>
    </w:p>
    <w:p w:rsidR="004B229C" w:rsidRDefault="001B2D36">
      <w:r>
        <w:t xml:space="preserve">Załącznik do Pyt. Nr 1 Dokumentacja fotograficzna. </w:t>
      </w:r>
    </w:p>
    <w:sectPr w:rsidR="004B22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7FD" w:rsidRDefault="00DB67FD" w:rsidP="00DE2914">
      <w:pPr>
        <w:spacing w:after="0" w:line="240" w:lineRule="auto"/>
      </w:pPr>
      <w:r>
        <w:separator/>
      </w:r>
    </w:p>
  </w:endnote>
  <w:endnote w:type="continuationSeparator" w:id="0">
    <w:p w:rsidR="00DB67FD" w:rsidRDefault="00DB67FD" w:rsidP="00DE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5770389"/>
      <w:docPartObj>
        <w:docPartGallery w:val="Page Numbers (Bottom of Page)"/>
        <w:docPartUnique/>
      </w:docPartObj>
    </w:sdtPr>
    <w:sdtContent>
      <w:p w:rsidR="00DE2914" w:rsidRDefault="00DE29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7FD" w:rsidRDefault="00DB67FD" w:rsidP="00DE2914">
      <w:pPr>
        <w:spacing w:after="0" w:line="240" w:lineRule="auto"/>
      </w:pPr>
      <w:r>
        <w:separator/>
      </w:r>
    </w:p>
  </w:footnote>
  <w:footnote w:type="continuationSeparator" w:id="0">
    <w:p w:rsidR="00DB67FD" w:rsidRDefault="00DB67FD" w:rsidP="00DE2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Tahom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Tahoma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Tahoma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Tahoma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Tahoma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Tahoma"/>
        <w:sz w:val="22"/>
        <w:szCs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B3"/>
    <w:rsid w:val="001B2D36"/>
    <w:rsid w:val="001C73B3"/>
    <w:rsid w:val="00310403"/>
    <w:rsid w:val="004633B3"/>
    <w:rsid w:val="004B229C"/>
    <w:rsid w:val="005D6ADC"/>
    <w:rsid w:val="007A4C7A"/>
    <w:rsid w:val="007B4B29"/>
    <w:rsid w:val="007D0FB9"/>
    <w:rsid w:val="007E390B"/>
    <w:rsid w:val="008515E9"/>
    <w:rsid w:val="008D1CD1"/>
    <w:rsid w:val="00C35D66"/>
    <w:rsid w:val="00C61A25"/>
    <w:rsid w:val="00D30F13"/>
    <w:rsid w:val="00DB67FD"/>
    <w:rsid w:val="00DE2914"/>
    <w:rsid w:val="00F61D8A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96AE"/>
  <w15:chartTrackingRefBased/>
  <w15:docId w15:val="{CD0EAF39-C0D0-4B84-BBE0-05CE6D83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3B3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D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0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FB9"/>
    <w:rPr>
      <w:rFonts w:ascii="Segoe UI" w:eastAsia="Calibri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E2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914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E2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914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Irena Chwaścińska</cp:lastModifiedBy>
  <cp:revision>7</cp:revision>
  <cp:lastPrinted>2017-11-27T08:29:00Z</cp:lastPrinted>
  <dcterms:created xsi:type="dcterms:W3CDTF">2017-11-24T09:47:00Z</dcterms:created>
  <dcterms:modified xsi:type="dcterms:W3CDTF">2017-11-27T08:29:00Z</dcterms:modified>
</cp:coreProperties>
</file>