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31" w:rsidRDefault="00382131" w:rsidP="00382131">
      <w:pPr>
        <w:jc w:val="both"/>
        <w:rPr>
          <w:rFonts w:asciiTheme="minorHAnsi" w:hAnsiTheme="minorHAnsi" w:cs="Arial"/>
          <w:b/>
        </w:rPr>
      </w:pPr>
    </w:p>
    <w:p w:rsidR="00382131" w:rsidRPr="002B2199" w:rsidRDefault="00382131" w:rsidP="00382131">
      <w:pPr>
        <w:jc w:val="both"/>
        <w:rPr>
          <w:rFonts w:asciiTheme="minorHAnsi" w:hAnsiTheme="minorHAnsi" w:cs="Arial"/>
        </w:rPr>
      </w:pPr>
      <w:r w:rsidRPr="002B2199">
        <w:rPr>
          <w:rFonts w:asciiTheme="minorHAnsi" w:hAnsiTheme="minorHAnsi" w:cs="Arial"/>
          <w:b/>
        </w:rPr>
        <w:t xml:space="preserve">Zamawiający – Zakład Wodociągów i Kanalizacji Sp. z  o. o. w Szczecinie </w:t>
      </w:r>
      <w:r w:rsidRPr="002B2199">
        <w:rPr>
          <w:rFonts w:asciiTheme="minorHAnsi" w:hAnsiTheme="minorHAnsi" w:cs="Arial"/>
        </w:rPr>
        <w:t>zamieszcza informację z otwarcia ofert w postępowaniu o udzielenie zamówienia publicznego w trybie przetargu nieograniczonego pn.:</w:t>
      </w:r>
    </w:p>
    <w:p w:rsidR="000032C5" w:rsidRPr="00800C80" w:rsidRDefault="000032C5" w:rsidP="000032C5">
      <w:pPr>
        <w:spacing w:before="120"/>
        <w:ind w:left="3540" w:hanging="3540"/>
        <w:jc w:val="both"/>
        <w:rPr>
          <w:rFonts w:ascii="Calibri" w:hAnsi="Calibri" w:cs="Tahoma"/>
          <w:bCs/>
          <w:i/>
          <w:sz w:val="28"/>
          <w:szCs w:val="28"/>
        </w:rPr>
      </w:pPr>
      <w:r w:rsidRPr="00800C80">
        <w:rPr>
          <w:rFonts w:ascii="Calibri" w:hAnsi="Calibri" w:cs="Arial"/>
          <w:b/>
          <w:i/>
        </w:rPr>
        <w:t>„</w:t>
      </w:r>
      <w:r>
        <w:rPr>
          <w:rFonts w:ascii="Calibri" w:hAnsi="Calibri" w:cs="Arial"/>
          <w:b/>
          <w:i/>
        </w:rPr>
        <w:t>Dostawa i montaż wagi samochodowej z legalizacją na terenie Zakładu Wody MIEDWIE”</w:t>
      </w:r>
      <w:r w:rsidRPr="00800C80">
        <w:rPr>
          <w:rFonts w:ascii="Calibri" w:hAnsi="Calibri" w:cs="Arial"/>
          <w:b/>
          <w:i/>
        </w:rPr>
        <w:t>.</w:t>
      </w:r>
    </w:p>
    <w:p w:rsidR="00382131" w:rsidRPr="00382131" w:rsidRDefault="00382131" w:rsidP="00382131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382131" w:rsidRPr="002B2199" w:rsidRDefault="00382131" w:rsidP="00382131">
      <w:pPr>
        <w:rPr>
          <w:rFonts w:asciiTheme="minorHAnsi" w:hAnsiTheme="minorHAnsi" w:cs="Arial"/>
          <w:b/>
        </w:rPr>
      </w:pPr>
      <w:r w:rsidRPr="002B2199">
        <w:rPr>
          <w:rFonts w:asciiTheme="minorHAnsi" w:hAnsiTheme="minorHAnsi" w:cs="Arial"/>
          <w:b/>
        </w:rPr>
        <w:t>Kwotą, jaką Zamawiający zamierza przeznaczyć na sfinansowanie zadania:</w:t>
      </w:r>
    </w:p>
    <w:p w:rsidR="004C726E" w:rsidRPr="000032C5" w:rsidRDefault="000032C5" w:rsidP="004C726E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0032C5">
        <w:rPr>
          <w:rFonts w:asciiTheme="minorHAnsi" w:hAnsiTheme="minorHAnsi" w:cs="Arial"/>
          <w:b/>
          <w:sz w:val="28"/>
          <w:szCs w:val="28"/>
          <w:u w:val="single"/>
        </w:rPr>
        <w:t>100.</w:t>
      </w:r>
      <w:r w:rsidR="00382131" w:rsidRPr="000032C5">
        <w:rPr>
          <w:rFonts w:asciiTheme="minorHAnsi" w:hAnsiTheme="minorHAnsi" w:cs="Arial"/>
          <w:b/>
          <w:sz w:val="28"/>
          <w:szCs w:val="28"/>
          <w:u w:val="single"/>
        </w:rPr>
        <w:t xml:space="preserve">000 zł netto </w:t>
      </w:r>
    </w:p>
    <w:p w:rsidR="000032C5" w:rsidRDefault="000032C5" w:rsidP="004C726E"/>
    <w:p w:rsidR="00382131" w:rsidRDefault="00382131" w:rsidP="0038213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Szczegółowe zestawienie ofert:</w:t>
      </w:r>
    </w:p>
    <w:p w:rsidR="00382131" w:rsidRPr="002B2199" w:rsidRDefault="00382131" w:rsidP="00382131">
      <w:pPr>
        <w:rPr>
          <w:rFonts w:asciiTheme="minorHAnsi" w:hAnsiTheme="minorHAnsi" w:cs="Arial"/>
          <w:b/>
          <w:sz w:val="20"/>
        </w:rPr>
      </w:pPr>
    </w:p>
    <w:tbl>
      <w:tblPr>
        <w:tblStyle w:val="Tabela-Siatka"/>
        <w:tblW w:w="9180" w:type="dxa"/>
        <w:tblLook w:val="04A0"/>
      </w:tblPr>
      <w:tblGrid>
        <w:gridCol w:w="824"/>
        <w:gridCol w:w="5380"/>
        <w:gridCol w:w="1417"/>
        <w:gridCol w:w="1559"/>
      </w:tblGrid>
      <w:tr w:rsidR="000032C5" w:rsidTr="000079A1">
        <w:trPr>
          <w:trHeight w:val="828"/>
        </w:trPr>
        <w:tc>
          <w:tcPr>
            <w:tcW w:w="824" w:type="dxa"/>
            <w:vAlign w:val="center"/>
          </w:tcPr>
          <w:p w:rsidR="000032C5" w:rsidRPr="0007401A" w:rsidRDefault="000032C5" w:rsidP="00382131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07401A">
              <w:rPr>
                <w:rFonts w:asciiTheme="minorHAnsi" w:hAnsiTheme="minorHAnsi" w:cs="Arial"/>
                <w:b/>
              </w:rPr>
              <w:t>Nr oferty</w:t>
            </w:r>
          </w:p>
        </w:tc>
        <w:tc>
          <w:tcPr>
            <w:tcW w:w="5380" w:type="dxa"/>
            <w:vAlign w:val="center"/>
          </w:tcPr>
          <w:p w:rsidR="000032C5" w:rsidRPr="0007401A" w:rsidRDefault="000032C5" w:rsidP="00382131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07401A">
              <w:rPr>
                <w:rFonts w:asciiTheme="minorHAnsi" w:hAnsiTheme="minorHAnsi" w:cs="Arial"/>
                <w:b/>
              </w:rPr>
              <w:t>Nazwa oraz adres Wykonawcy</w:t>
            </w:r>
          </w:p>
        </w:tc>
        <w:tc>
          <w:tcPr>
            <w:tcW w:w="1417" w:type="dxa"/>
            <w:vAlign w:val="center"/>
          </w:tcPr>
          <w:p w:rsidR="000032C5" w:rsidRPr="0007401A" w:rsidRDefault="000032C5" w:rsidP="000032C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07401A">
              <w:rPr>
                <w:rFonts w:asciiTheme="minorHAnsi" w:hAnsiTheme="minorHAnsi" w:cs="Arial"/>
                <w:b/>
              </w:rPr>
              <w:t xml:space="preserve">Cena </w:t>
            </w:r>
            <w:r>
              <w:rPr>
                <w:rFonts w:asciiTheme="minorHAnsi" w:hAnsiTheme="minorHAnsi" w:cs="Arial"/>
                <w:b/>
              </w:rPr>
              <w:t>netto</w:t>
            </w:r>
            <w:r w:rsidRPr="0007401A">
              <w:rPr>
                <w:rFonts w:asciiTheme="minorHAnsi" w:hAnsiTheme="minorHAnsi" w:cs="Arial"/>
                <w:b/>
              </w:rPr>
              <w:t xml:space="preserve"> oferty</w:t>
            </w:r>
            <w:r>
              <w:rPr>
                <w:rFonts w:asciiTheme="minorHAnsi" w:hAnsiTheme="minorHAnsi" w:cs="Arial"/>
                <w:b/>
              </w:rPr>
              <w:t xml:space="preserve"> [PLN]</w:t>
            </w:r>
          </w:p>
        </w:tc>
        <w:tc>
          <w:tcPr>
            <w:tcW w:w="1559" w:type="dxa"/>
            <w:vAlign w:val="center"/>
          </w:tcPr>
          <w:p w:rsidR="000032C5" w:rsidRPr="0007401A" w:rsidRDefault="000032C5" w:rsidP="00382131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07401A">
              <w:rPr>
                <w:rFonts w:asciiTheme="minorHAnsi" w:hAnsiTheme="minorHAnsi" w:cs="Arial"/>
                <w:b/>
              </w:rPr>
              <w:t>Warunki płatności</w:t>
            </w:r>
          </w:p>
        </w:tc>
      </w:tr>
      <w:tr w:rsidR="000032C5" w:rsidTr="000079A1">
        <w:trPr>
          <w:trHeight w:val="1209"/>
        </w:trPr>
        <w:tc>
          <w:tcPr>
            <w:tcW w:w="824" w:type="dxa"/>
            <w:vAlign w:val="center"/>
          </w:tcPr>
          <w:p w:rsidR="000032C5" w:rsidRPr="0007401A" w:rsidRDefault="000032C5" w:rsidP="00382131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07401A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380" w:type="dxa"/>
            <w:vAlign w:val="center"/>
          </w:tcPr>
          <w:p w:rsidR="000032C5" w:rsidRDefault="000032C5" w:rsidP="0038213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0079A1">
              <w:rPr>
                <w:rFonts w:asciiTheme="minorHAnsi" w:hAnsiTheme="minorHAnsi" w:cs="Arial"/>
                <w:b/>
              </w:rPr>
              <w:t>UNIWAG Andrzej Starzyk</w:t>
            </w:r>
            <w:r>
              <w:rPr>
                <w:rFonts w:asciiTheme="minorHAnsi" w:hAnsiTheme="minorHAnsi" w:cs="Arial"/>
              </w:rPr>
              <w:t xml:space="preserve">, </w:t>
            </w:r>
          </w:p>
          <w:p w:rsidR="000032C5" w:rsidRPr="0007401A" w:rsidRDefault="000032C5" w:rsidP="00382131">
            <w:pPr>
              <w:pStyle w:val="Defaul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30-740 Kraków, ul. Półłanki 31a</w:t>
            </w:r>
          </w:p>
        </w:tc>
        <w:tc>
          <w:tcPr>
            <w:tcW w:w="1417" w:type="dxa"/>
            <w:vAlign w:val="center"/>
          </w:tcPr>
          <w:p w:rsidR="000032C5" w:rsidRPr="0007401A" w:rsidRDefault="000032C5" w:rsidP="00382131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109.900,00 </w:t>
            </w:r>
          </w:p>
        </w:tc>
        <w:tc>
          <w:tcPr>
            <w:tcW w:w="1559" w:type="dxa"/>
            <w:vAlign w:val="center"/>
          </w:tcPr>
          <w:p w:rsidR="000032C5" w:rsidRDefault="000032C5" w:rsidP="00382131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07401A">
              <w:rPr>
                <w:rFonts w:asciiTheme="minorHAnsi" w:hAnsiTheme="minorHAnsi" w:cs="Arial"/>
              </w:rPr>
              <w:t xml:space="preserve">Zgodnie </w:t>
            </w:r>
          </w:p>
          <w:p w:rsidR="000032C5" w:rsidRPr="0007401A" w:rsidRDefault="000032C5" w:rsidP="00382131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07401A">
              <w:rPr>
                <w:rFonts w:asciiTheme="minorHAnsi" w:hAnsiTheme="minorHAnsi" w:cs="Arial"/>
              </w:rPr>
              <w:t>z SIWZ</w:t>
            </w:r>
          </w:p>
        </w:tc>
      </w:tr>
      <w:tr w:rsidR="000032C5" w:rsidRPr="00315AC7" w:rsidTr="000079A1">
        <w:trPr>
          <w:trHeight w:val="1127"/>
        </w:trPr>
        <w:tc>
          <w:tcPr>
            <w:tcW w:w="824" w:type="dxa"/>
            <w:vAlign w:val="center"/>
          </w:tcPr>
          <w:p w:rsidR="000032C5" w:rsidRPr="0007401A" w:rsidRDefault="000032C5" w:rsidP="00382131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07401A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380" w:type="dxa"/>
            <w:vAlign w:val="center"/>
          </w:tcPr>
          <w:p w:rsidR="000032C5" w:rsidRPr="000079A1" w:rsidRDefault="000032C5" w:rsidP="00382131">
            <w:pPr>
              <w:pStyle w:val="Default"/>
              <w:tabs>
                <w:tab w:val="left" w:pos="555"/>
              </w:tabs>
              <w:jc w:val="both"/>
              <w:rPr>
                <w:rFonts w:asciiTheme="minorHAnsi" w:hAnsiTheme="minorHAnsi" w:cs="Arial"/>
                <w:b/>
              </w:rPr>
            </w:pPr>
            <w:r w:rsidRPr="000079A1">
              <w:rPr>
                <w:rFonts w:asciiTheme="minorHAnsi" w:hAnsiTheme="minorHAnsi" w:cs="Arial"/>
                <w:b/>
              </w:rPr>
              <w:t xml:space="preserve">Fabryka Wag KALISTO Sp. z o.o., </w:t>
            </w:r>
          </w:p>
          <w:p w:rsidR="000032C5" w:rsidRPr="000079A1" w:rsidRDefault="000032C5" w:rsidP="00382131">
            <w:pPr>
              <w:pStyle w:val="Default"/>
              <w:tabs>
                <w:tab w:val="left" w:pos="555"/>
              </w:tabs>
              <w:jc w:val="both"/>
              <w:rPr>
                <w:rFonts w:asciiTheme="minorHAnsi" w:hAnsiTheme="minorHAnsi" w:cs="Arial"/>
              </w:rPr>
            </w:pPr>
            <w:r w:rsidRPr="000079A1">
              <w:rPr>
                <w:rFonts w:asciiTheme="minorHAnsi" w:hAnsiTheme="minorHAnsi" w:cs="Arial"/>
              </w:rPr>
              <w:t>02-004 Warszawa, ul. Chałubińskiego 9/2</w:t>
            </w:r>
          </w:p>
        </w:tc>
        <w:tc>
          <w:tcPr>
            <w:tcW w:w="1417" w:type="dxa"/>
            <w:vAlign w:val="center"/>
          </w:tcPr>
          <w:p w:rsidR="000032C5" w:rsidRPr="0007401A" w:rsidRDefault="000032C5" w:rsidP="00382131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89.700,00</w:t>
            </w:r>
            <w:r w:rsidRPr="0007401A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032C5" w:rsidRDefault="000032C5" w:rsidP="00382131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07401A">
              <w:rPr>
                <w:rFonts w:asciiTheme="minorHAnsi" w:hAnsiTheme="minorHAnsi" w:cs="Arial"/>
              </w:rPr>
              <w:t xml:space="preserve">Zgodnie </w:t>
            </w:r>
          </w:p>
          <w:p w:rsidR="000032C5" w:rsidRPr="0007401A" w:rsidRDefault="000032C5" w:rsidP="00382131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07401A">
              <w:rPr>
                <w:rFonts w:asciiTheme="minorHAnsi" w:hAnsiTheme="minorHAnsi" w:cs="Arial"/>
              </w:rPr>
              <w:t>z SIWZ</w:t>
            </w:r>
          </w:p>
        </w:tc>
      </w:tr>
      <w:tr w:rsidR="000032C5" w:rsidRPr="008A6081" w:rsidTr="000079A1">
        <w:trPr>
          <w:trHeight w:val="1130"/>
        </w:trPr>
        <w:tc>
          <w:tcPr>
            <w:tcW w:w="824" w:type="dxa"/>
            <w:vAlign w:val="center"/>
          </w:tcPr>
          <w:p w:rsidR="000032C5" w:rsidRPr="0007401A" w:rsidRDefault="000032C5" w:rsidP="00382131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07401A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380" w:type="dxa"/>
            <w:vAlign w:val="center"/>
          </w:tcPr>
          <w:p w:rsidR="000032C5" w:rsidRPr="000079A1" w:rsidRDefault="000032C5" w:rsidP="00382131">
            <w:pPr>
              <w:pStyle w:val="Default"/>
              <w:jc w:val="both"/>
              <w:rPr>
                <w:rFonts w:asciiTheme="minorHAnsi" w:hAnsiTheme="minorHAnsi" w:cs="Arial"/>
                <w:b/>
              </w:rPr>
            </w:pPr>
            <w:r w:rsidRPr="000079A1">
              <w:rPr>
                <w:rFonts w:asciiTheme="minorHAnsi" w:hAnsiTheme="minorHAnsi" w:cs="Arial"/>
                <w:b/>
              </w:rPr>
              <w:t>AUTOMATYKA SERWIS E. Majdański Sp. Jawna</w:t>
            </w:r>
          </w:p>
          <w:p w:rsidR="000032C5" w:rsidRPr="000032C5" w:rsidRDefault="000032C5" w:rsidP="00382131">
            <w:pPr>
              <w:pStyle w:val="Defaul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72-010 Police, ul. Słoneczna 9</w:t>
            </w:r>
          </w:p>
        </w:tc>
        <w:tc>
          <w:tcPr>
            <w:tcW w:w="1417" w:type="dxa"/>
            <w:vAlign w:val="center"/>
          </w:tcPr>
          <w:p w:rsidR="000032C5" w:rsidRPr="000032C5" w:rsidRDefault="000032C5" w:rsidP="00382131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89.000,00</w:t>
            </w:r>
            <w:r w:rsidRPr="000032C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032C5" w:rsidRDefault="000032C5" w:rsidP="00382131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07401A">
              <w:rPr>
                <w:rFonts w:asciiTheme="minorHAnsi" w:hAnsiTheme="minorHAnsi" w:cs="Arial"/>
              </w:rPr>
              <w:t xml:space="preserve">Zgodnie </w:t>
            </w:r>
          </w:p>
          <w:p w:rsidR="000032C5" w:rsidRPr="000032C5" w:rsidRDefault="000032C5" w:rsidP="00382131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07401A">
              <w:rPr>
                <w:rFonts w:asciiTheme="minorHAnsi" w:hAnsiTheme="minorHAnsi" w:cs="Arial"/>
              </w:rPr>
              <w:t>z SIWZ</w:t>
            </w:r>
          </w:p>
        </w:tc>
      </w:tr>
      <w:tr w:rsidR="000032C5" w:rsidRPr="008A6081" w:rsidTr="000079A1">
        <w:trPr>
          <w:trHeight w:val="1401"/>
        </w:trPr>
        <w:tc>
          <w:tcPr>
            <w:tcW w:w="824" w:type="dxa"/>
            <w:vAlign w:val="center"/>
          </w:tcPr>
          <w:p w:rsidR="000032C5" w:rsidRPr="000032C5" w:rsidRDefault="000032C5" w:rsidP="00382131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0032C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380" w:type="dxa"/>
            <w:vAlign w:val="center"/>
          </w:tcPr>
          <w:p w:rsidR="000032C5" w:rsidRPr="000079A1" w:rsidRDefault="000032C5" w:rsidP="00382131">
            <w:pPr>
              <w:pStyle w:val="Default"/>
              <w:jc w:val="both"/>
              <w:rPr>
                <w:rFonts w:asciiTheme="minorHAnsi" w:hAnsiTheme="minorHAnsi" w:cs="Arial"/>
                <w:b/>
              </w:rPr>
            </w:pPr>
            <w:r w:rsidRPr="000079A1">
              <w:rPr>
                <w:rFonts w:asciiTheme="minorHAnsi" w:hAnsiTheme="minorHAnsi" w:cs="Arial"/>
                <w:b/>
              </w:rPr>
              <w:t>MIKRO-WAG Wagi Samochodowe Łukasz Rogowski</w:t>
            </w:r>
          </w:p>
          <w:p w:rsidR="000032C5" w:rsidRPr="0007401A" w:rsidRDefault="000032C5" w:rsidP="00382131">
            <w:pPr>
              <w:pStyle w:val="Defaul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33-300 Nowy Sącz, ul. Węgierska 239a</w:t>
            </w:r>
          </w:p>
        </w:tc>
        <w:tc>
          <w:tcPr>
            <w:tcW w:w="1417" w:type="dxa"/>
            <w:vAlign w:val="center"/>
          </w:tcPr>
          <w:p w:rsidR="000032C5" w:rsidRPr="0007401A" w:rsidRDefault="000032C5" w:rsidP="00382131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66.000,00</w:t>
            </w:r>
            <w:r w:rsidRPr="0007401A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032C5" w:rsidRDefault="000032C5" w:rsidP="00382131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07401A">
              <w:rPr>
                <w:rFonts w:asciiTheme="minorHAnsi" w:hAnsiTheme="minorHAnsi" w:cs="Arial"/>
              </w:rPr>
              <w:t xml:space="preserve">Zgodnie </w:t>
            </w:r>
          </w:p>
          <w:p w:rsidR="000032C5" w:rsidRPr="0007401A" w:rsidRDefault="000032C5" w:rsidP="00382131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07401A">
              <w:rPr>
                <w:rFonts w:asciiTheme="minorHAnsi" w:hAnsiTheme="minorHAnsi" w:cs="Arial"/>
              </w:rPr>
              <w:t>z SIWZ</w:t>
            </w:r>
          </w:p>
        </w:tc>
      </w:tr>
    </w:tbl>
    <w:p w:rsidR="00382131" w:rsidRDefault="00382131" w:rsidP="004C726E"/>
    <w:p w:rsidR="004C726E" w:rsidRPr="009F1C90" w:rsidRDefault="004C726E" w:rsidP="004C726E">
      <w:pPr>
        <w:tabs>
          <w:tab w:val="left" w:pos="1998"/>
        </w:tabs>
      </w:pPr>
    </w:p>
    <w:sectPr w:rsidR="004C726E" w:rsidRPr="009F1C90" w:rsidSect="00382131">
      <w:footerReference w:type="default" r:id="rId8"/>
      <w:pgSz w:w="11906" w:h="16838" w:code="9"/>
      <w:pgMar w:top="1135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A1" w:rsidRDefault="000079A1">
      <w:r>
        <w:separator/>
      </w:r>
    </w:p>
  </w:endnote>
  <w:endnote w:type="continuationSeparator" w:id="0">
    <w:p w:rsidR="000079A1" w:rsidRDefault="00007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1" w:rsidRDefault="000079A1">
    <w:pPr>
      <w:pStyle w:val="Stopka"/>
    </w:pPr>
    <w:r w:rsidRPr="00382131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-490220</wp:posOffset>
          </wp:positionV>
          <wp:extent cx="513080" cy="572770"/>
          <wp:effectExtent l="19050" t="0" r="1270" b="0"/>
          <wp:wrapSquare wrapText="bothSides"/>
          <wp:docPr id="7" name="Obraz 9" descr="logo_zwi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_zwik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.5pt;margin-top:-33.65pt;width:460.1pt;height:41.4pt;z-index:251661312;mso-position-horizontal-relative:text;mso-position-vertical-relative:text" filled="f" stroked="f">
          <v:textbox style="mso-next-textbox:#_x0000_s2059">
            <w:txbxContent>
              <w:p w:rsidR="000079A1" w:rsidRDefault="000079A1" w:rsidP="00D563B0">
                <w:pPr>
                  <w:jc w:val="right"/>
                  <w:rPr>
                    <w:rFonts w:ascii="Trebuchet MS" w:hAnsi="Trebuchet MS"/>
                    <w:sz w:val="12"/>
                    <w:szCs w:val="12"/>
                  </w:rPr>
                </w:pPr>
              </w:p>
              <w:p w:rsidR="000079A1" w:rsidRPr="007E4DCB" w:rsidRDefault="000079A1" w:rsidP="00D563B0">
                <w:pPr>
                  <w:rPr>
                    <w:rFonts w:ascii="Trebuchet MS" w:hAnsi="Trebuchet MS"/>
                    <w:spacing w:val="4"/>
                    <w:sz w:val="14"/>
                    <w:szCs w:val="14"/>
                  </w:rPr>
                </w:pPr>
                <w:r w:rsidRPr="007E4DCB">
                  <w:rPr>
                    <w:rFonts w:ascii="Trebuchet MS" w:hAnsi="Trebuchet MS"/>
                    <w:spacing w:val="4"/>
                    <w:sz w:val="14"/>
                    <w:szCs w:val="14"/>
                  </w:rPr>
                  <w:t>NIP 851-26-24-854, REGON 811931430</w:t>
                </w:r>
              </w:p>
              <w:p w:rsidR="000079A1" w:rsidRPr="007E4DCB" w:rsidRDefault="000079A1" w:rsidP="00D563B0">
                <w:pPr>
                  <w:rPr>
                    <w:rFonts w:ascii="Trebuchet MS" w:hAnsi="Trebuchet MS"/>
                    <w:spacing w:val="4"/>
                    <w:sz w:val="14"/>
                    <w:szCs w:val="14"/>
                  </w:rPr>
                </w:pPr>
                <w:r w:rsidRPr="007E4DCB">
                  <w:rPr>
                    <w:rFonts w:ascii="Trebuchet MS" w:hAnsi="Trebuchet MS"/>
                    <w:spacing w:val="4"/>
                    <w:sz w:val="14"/>
                    <w:szCs w:val="14"/>
                  </w:rPr>
                  <w:t xml:space="preserve">Zakład Wodociągów i Kanalizacji Spółka z ograniczoną odpowiedzialnością, wpisana do KRS pod nr 0000063704 w Sądzie Rejonowym </w:t>
                </w:r>
              </w:p>
              <w:p w:rsidR="000079A1" w:rsidRPr="007E4DCB" w:rsidRDefault="000079A1" w:rsidP="00D563B0">
                <w:pPr>
                  <w:rPr>
                    <w:rFonts w:ascii="Trebuchet MS" w:hAnsi="Trebuchet MS"/>
                    <w:spacing w:val="4"/>
                    <w:sz w:val="14"/>
                    <w:szCs w:val="14"/>
                  </w:rPr>
                </w:pPr>
                <w:r w:rsidRPr="007E4DCB">
                  <w:rPr>
                    <w:rFonts w:ascii="Trebuchet MS" w:hAnsi="Trebuchet MS"/>
                    <w:spacing w:val="4"/>
                    <w:sz w:val="14"/>
                    <w:szCs w:val="14"/>
                  </w:rPr>
                  <w:t>w Szczecinie, XIII Wydział Gospodarczy Krajowego Rejestru</w:t>
                </w:r>
                <w:r>
                  <w:rPr>
                    <w:rFonts w:ascii="Trebuchet MS" w:hAnsi="Trebuchet MS"/>
                    <w:spacing w:val="4"/>
                    <w:sz w:val="14"/>
                    <w:szCs w:val="14"/>
                  </w:rPr>
                  <w:t xml:space="preserve"> Sądowego. Kapitał Zakładowy 222</w:t>
                </w:r>
                <w:r w:rsidRPr="007E4DCB">
                  <w:rPr>
                    <w:rFonts w:ascii="Trebuchet MS" w:hAnsi="Trebuchet MS"/>
                    <w:spacing w:val="4"/>
                    <w:sz w:val="14"/>
                    <w:szCs w:val="14"/>
                  </w:rPr>
                  <w:t>.</w:t>
                </w:r>
                <w:r>
                  <w:rPr>
                    <w:rFonts w:ascii="Trebuchet MS" w:hAnsi="Trebuchet MS"/>
                    <w:spacing w:val="4"/>
                    <w:sz w:val="14"/>
                    <w:szCs w:val="14"/>
                  </w:rPr>
                  <w:t>334</w:t>
                </w:r>
                <w:r w:rsidRPr="007E4DCB">
                  <w:rPr>
                    <w:rFonts w:ascii="Trebuchet MS" w:hAnsi="Trebuchet MS"/>
                    <w:spacing w:val="4"/>
                    <w:sz w:val="14"/>
                    <w:szCs w:val="14"/>
                  </w:rPr>
                  <w:t xml:space="preserve">.500 zł </w:t>
                </w:r>
              </w:p>
              <w:p w:rsidR="000079A1" w:rsidRPr="004C726E" w:rsidRDefault="000079A1" w:rsidP="00D563B0">
                <w:pPr>
                  <w:rPr>
                    <w:rFonts w:ascii="Trebuchet MS" w:hAnsi="Trebuchet MS"/>
                    <w:sz w:val="13"/>
                    <w:szCs w:val="13"/>
                  </w:rPr>
                </w:pPr>
              </w:p>
              <w:p w:rsidR="000079A1" w:rsidRDefault="000079A1" w:rsidP="0010412D">
                <w:pPr>
                  <w:jc w:val="right"/>
                </w:pPr>
              </w:p>
            </w:txbxContent>
          </v:textbox>
        </v:shape>
      </w:pict>
    </w:r>
    <w:r>
      <w:rPr>
        <w:noProof/>
      </w:rPr>
      <w:pict>
        <v:rect id="_x0000_s2055" style="position:absolute;margin-left:45.1pt;margin-top:7.25pt;width:455.25pt;height:1.15pt;flip:y;z-index:251657216;mso-position-horizontal-relative:text;mso-position-vertical-relative:text" fillcolor="#36f" stroked="f"/>
      </w:pict>
    </w:r>
    <w:r>
      <w:rPr>
        <w:noProof/>
      </w:rPr>
      <w:pict>
        <v:rect id="_x0000_s2056" style="position:absolute;margin-left:-73pt;margin-top:7.25pt;width:118.75pt;height:1.15pt;z-index:251658240;mso-position-horizontal-relative:text;mso-position-vertical-relative:text" fillcolor="#9c0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A1" w:rsidRDefault="000079A1">
      <w:r>
        <w:separator/>
      </w:r>
    </w:p>
  </w:footnote>
  <w:footnote w:type="continuationSeparator" w:id="0">
    <w:p w:rsidR="000079A1" w:rsidRDefault="00007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671"/>
    <w:multiLevelType w:val="hybridMultilevel"/>
    <w:tmpl w:val="48FC5CB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37971"/>
    <w:multiLevelType w:val="hybridMultilevel"/>
    <w:tmpl w:val="15723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C23DC7"/>
    <w:multiLevelType w:val="hybridMultilevel"/>
    <w:tmpl w:val="9A0E7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hdrShapeDefaults>
    <o:shapedefaults v:ext="edit" spidmax="2061" fillcolor="#36f" stroke="f">
      <v:fill color="#36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726E"/>
    <w:rsid w:val="000032C5"/>
    <w:rsid w:val="000079A1"/>
    <w:rsid w:val="000813DC"/>
    <w:rsid w:val="000933F3"/>
    <w:rsid w:val="000F684A"/>
    <w:rsid w:val="0010412D"/>
    <w:rsid w:val="001335C4"/>
    <w:rsid w:val="00152188"/>
    <w:rsid w:val="002540AA"/>
    <w:rsid w:val="00282BF5"/>
    <w:rsid w:val="00381440"/>
    <w:rsid w:val="00382131"/>
    <w:rsid w:val="00497650"/>
    <w:rsid w:val="004C27B7"/>
    <w:rsid w:val="004C726E"/>
    <w:rsid w:val="004D0318"/>
    <w:rsid w:val="00556EF6"/>
    <w:rsid w:val="00564299"/>
    <w:rsid w:val="00564632"/>
    <w:rsid w:val="00571849"/>
    <w:rsid w:val="00581F32"/>
    <w:rsid w:val="005A1071"/>
    <w:rsid w:val="00641341"/>
    <w:rsid w:val="00644EA9"/>
    <w:rsid w:val="00673E98"/>
    <w:rsid w:val="006B03DD"/>
    <w:rsid w:val="007C730D"/>
    <w:rsid w:val="007E4DCB"/>
    <w:rsid w:val="008C681F"/>
    <w:rsid w:val="008E1C64"/>
    <w:rsid w:val="008E3706"/>
    <w:rsid w:val="0095767E"/>
    <w:rsid w:val="009B0FB1"/>
    <w:rsid w:val="009D0C6A"/>
    <w:rsid w:val="009E2918"/>
    <w:rsid w:val="009F1C90"/>
    <w:rsid w:val="00A008B3"/>
    <w:rsid w:val="00A409A0"/>
    <w:rsid w:val="00AF5712"/>
    <w:rsid w:val="00B71A57"/>
    <w:rsid w:val="00B83A10"/>
    <w:rsid w:val="00B9585B"/>
    <w:rsid w:val="00C07927"/>
    <w:rsid w:val="00C364AA"/>
    <w:rsid w:val="00C44FC2"/>
    <w:rsid w:val="00C817E5"/>
    <w:rsid w:val="00CD37C2"/>
    <w:rsid w:val="00CF3818"/>
    <w:rsid w:val="00D35F34"/>
    <w:rsid w:val="00D563B0"/>
    <w:rsid w:val="00DA0959"/>
    <w:rsid w:val="00DB2A05"/>
    <w:rsid w:val="00DE7E28"/>
    <w:rsid w:val="00E1390F"/>
    <w:rsid w:val="00E75DF0"/>
    <w:rsid w:val="00ED032B"/>
    <w:rsid w:val="00ED4E32"/>
    <w:rsid w:val="00F02CC0"/>
    <w:rsid w:val="00F4256C"/>
    <w:rsid w:val="00F6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fillcolor="#36f" stroke="f">
      <v:fill color="#36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21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C72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726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C726E"/>
    <w:rPr>
      <w:color w:val="0000FF"/>
      <w:u w:val="single"/>
    </w:rPr>
  </w:style>
  <w:style w:type="paragraph" w:styleId="Tekstdymka">
    <w:name w:val="Balloon Text"/>
    <w:basedOn w:val="Normalny"/>
    <w:semiHidden/>
    <w:rsid w:val="004C7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52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F62145"/>
    <w:pPr>
      <w:widowControl w:val="0"/>
      <w:spacing w:before="120"/>
      <w:jc w:val="both"/>
    </w:pPr>
    <w:rPr>
      <w:rFonts w:ascii="Arial" w:hAnsi="Arial"/>
      <w:snapToGrid w:val="0"/>
      <w:sz w:val="22"/>
      <w:szCs w:val="20"/>
      <w:lang w:val="en-US"/>
    </w:rPr>
  </w:style>
  <w:style w:type="paragraph" w:customStyle="1" w:styleId="Default">
    <w:name w:val="Default"/>
    <w:rsid w:val="003821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7200D-1E1B-4654-B4BC-91162CB5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sp. z o.o.</Company>
  <LinksUpToDate>false</LinksUpToDate>
  <CharactersWithSpaces>899</CharactersWithSpaces>
  <SharedDoc>false</SharedDoc>
  <HLinks>
    <vt:vector size="12" baseType="variant">
      <vt:variant>
        <vt:i4>4456466</vt:i4>
      </vt:variant>
      <vt:variant>
        <vt:i4>3</vt:i4>
      </vt:variant>
      <vt:variant>
        <vt:i4>0</vt:i4>
      </vt:variant>
      <vt:variant>
        <vt:i4>5</vt:i4>
      </vt:variant>
      <vt:variant>
        <vt:lpwstr>http://www.zwik.szczecin.pl/</vt:lpwstr>
      </vt:variant>
      <vt:variant>
        <vt:lpwstr/>
      </vt:variant>
      <vt:variant>
        <vt:i4>5898303</vt:i4>
      </vt:variant>
      <vt:variant>
        <vt:i4>0</vt:i4>
      </vt:variant>
      <vt:variant>
        <vt:i4>0</vt:i4>
      </vt:variant>
      <vt:variant>
        <vt:i4>5</vt:i4>
      </vt:variant>
      <vt:variant>
        <vt:lpwstr>mailto:biuro@zwik.szczecin.pl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krzmacie</dc:creator>
  <cp:lastModifiedBy>krzmacie</cp:lastModifiedBy>
  <cp:revision>3</cp:revision>
  <cp:lastPrinted>2017-09-04T12:21:00Z</cp:lastPrinted>
  <dcterms:created xsi:type="dcterms:W3CDTF">2017-09-04T12:20:00Z</dcterms:created>
  <dcterms:modified xsi:type="dcterms:W3CDTF">2017-09-04T12:24:00Z</dcterms:modified>
</cp:coreProperties>
</file>