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9A5" w:rsidRDefault="007274EB" w:rsidP="003C5FFC">
      <w:pPr>
        <w:spacing w:after="80"/>
        <w:jc w:val="center"/>
        <w:rPr>
          <w:b/>
          <w:bCs/>
          <w:sz w:val="28"/>
          <w:szCs w:val="28"/>
        </w:rPr>
      </w:pPr>
      <w:r>
        <w:rPr>
          <w:noProof/>
        </w:rPr>
        <w:pict w14:anchorId="5E94AFD9">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3C60D3" w:rsidRPr="00254684" w:rsidRDefault="003C60D3" w:rsidP="003C5FFC">
                  <w:pPr>
                    <w:jc w:val="center"/>
                    <w:rPr>
                      <w:b/>
                      <w:sz w:val="28"/>
                      <w:szCs w:val="28"/>
                    </w:rPr>
                  </w:pPr>
                  <w:r w:rsidRPr="00254684">
                    <w:rPr>
                      <w:b/>
                      <w:sz w:val="28"/>
                      <w:szCs w:val="28"/>
                    </w:rPr>
                    <w:t>SPECYFIKACJA ISTOTNYCH WARUNKÓW ZAMÓWIENIA</w:t>
                  </w:r>
                </w:p>
                <w:p w:rsidR="003C60D3" w:rsidRDefault="003C60D3" w:rsidP="003C5FFC">
                  <w:pPr>
                    <w:jc w:val="center"/>
                    <w:rPr>
                      <w:sz w:val="28"/>
                      <w:szCs w:val="28"/>
                    </w:rPr>
                  </w:pPr>
                </w:p>
                <w:p w:rsidR="003C60D3" w:rsidRDefault="003C60D3" w:rsidP="003C5FFC">
                  <w:pPr>
                    <w:jc w:val="center"/>
                    <w:rPr>
                      <w:sz w:val="28"/>
                      <w:szCs w:val="28"/>
                    </w:rPr>
                  </w:pPr>
                </w:p>
                <w:p w:rsidR="003C60D3" w:rsidRPr="004B3AC3" w:rsidRDefault="003C60D3" w:rsidP="003C5FFC">
                  <w:pPr>
                    <w:jc w:val="center"/>
                    <w:rPr>
                      <w:sz w:val="28"/>
                      <w:szCs w:val="28"/>
                    </w:rPr>
                  </w:pPr>
                </w:p>
                <w:p w:rsidR="003C60D3" w:rsidRPr="004B3AC3" w:rsidRDefault="003C60D3" w:rsidP="003C5FFC">
                  <w:pPr>
                    <w:jc w:val="center"/>
                    <w:rPr>
                      <w:sz w:val="28"/>
                      <w:szCs w:val="28"/>
                    </w:rPr>
                  </w:pPr>
                  <w:r w:rsidRPr="004B3AC3">
                    <w:rPr>
                      <w:sz w:val="28"/>
                      <w:szCs w:val="28"/>
                    </w:rPr>
                    <w:t>ZAMAWIAJĄCY:</w:t>
                  </w:r>
                </w:p>
                <w:p w:rsidR="003C60D3" w:rsidRPr="004B3AC3" w:rsidRDefault="003C60D3" w:rsidP="003C5FFC">
                  <w:pPr>
                    <w:jc w:val="center"/>
                    <w:rPr>
                      <w:sz w:val="28"/>
                      <w:szCs w:val="28"/>
                    </w:rPr>
                  </w:pPr>
                </w:p>
                <w:p w:rsidR="003C60D3" w:rsidRPr="004B3AC3" w:rsidRDefault="003C60D3" w:rsidP="003C5FFC">
                  <w:pPr>
                    <w:jc w:val="center"/>
                    <w:rPr>
                      <w:sz w:val="28"/>
                      <w:szCs w:val="28"/>
                    </w:rPr>
                  </w:pPr>
                  <w:r w:rsidRPr="004B3AC3">
                    <w:rPr>
                      <w:sz w:val="28"/>
                      <w:szCs w:val="28"/>
                    </w:rPr>
                    <w:t>Zakład Wodociągów i Kanalizacji Sp. z o.o.</w:t>
                  </w:r>
                </w:p>
                <w:p w:rsidR="003C60D3" w:rsidRPr="004B3AC3" w:rsidRDefault="003C60D3" w:rsidP="003C5FFC">
                  <w:pPr>
                    <w:jc w:val="center"/>
                    <w:rPr>
                      <w:sz w:val="28"/>
                      <w:szCs w:val="28"/>
                    </w:rPr>
                  </w:pPr>
                  <w:r w:rsidRPr="004B3AC3">
                    <w:rPr>
                      <w:sz w:val="28"/>
                      <w:szCs w:val="28"/>
                    </w:rPr>
                    <w:t>ul. Maksymiliana Golisza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7274EB" w:rsidP="003C5FFC">
      <w:pPr>
        <w:spacing w:after="80"/>
        <w:jc w:val="center"/>
        <w:rPr>
          <w:bCs/>
          <w:sz w:val="22"/>
          <w:szCs w:val="22"/>
        </w:rPr>
      </w:pPr>
      <w:r>
        <w:rPr>
          <w:noProof/>
        </w:rPr>
        <w:pict w14:anchorId="25257DAD">
          <v:shape id="Pole tekstowe 3" o:spid="_x0000_s1028" type="#_x0000_t202" style="position:absolute;left:0;text-align:left;margin-left:-.9pt;margin-top:6.95pt;width:414.9pt;height:206.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3C60D3" w:rsidRPr="005D3EA4" w:rsidRDefault="003C60D3" w:rsidP="003C5FFC">
                  <w:pPr>
                    <w:jc w:val="center"/>
                    <w:rPr>
                      <w:b/>
                      <w:sz w:val="22"/>
                      <w:szCs w:val="22"/>
                    </w:rPr>
                  </w:pPr>
                  <w:r w:rsidRPr="005D3EA4">
                    <w:rPr>
                      <w:b/>
                      <w:sz w:val="22"/>
                      <w:szCs w:val="22"/>
                    </w:rPr>
                    <w:t>ZAPRASZA DO ZŁOŻENIA OFERTY W POSTĘPOWANIU PROWADZONYM</w:t>
                  </w:r>
                </w:p>
                <w:p w:rsidR="003C60D3" w:rsidRPr="005D3EA4" w:rsidRDefault="003C60D3" w:rsidP="003C5FFC">
                  <w:pPr>
                    <w:jc w:val="center"/>
                    <w:rPr>
                      <w:b/>
                      <w:sz w:val="22"/>
                      <w:szCs w:val="22"/>
                    </w:rPr>
                  </w:pPr>
                  <w:r w:rsidRPr="005D3EA4">
                    <w:rPr>
                      <w:b/>
                      <w:sz w:val="22"/>
                      <w:szCs w:val="22"/>
                    </w:rPr>
                    <w:t>W TRYBIE PRZETARGU NIEOGRANICZONEGO</w:t>
                  </w:r>
                </w:p>
                <w:p w:rsidR="003C60D3" w:rsidRPr="005D3EA4" w:rsidRDefault="003C60D3" w:rsidP="003C5FFC">
                  <w:pPr>
                    <w:jc w:val="center"/>
                    <w:rPr>
                      <w:b/>
                      <w:sz w:val="22"/>
                      <w:szCs w:val="22"/>
                    </w:rPr>
                  </w:pPr>
                  <w:r w:rsidRPr="005D3EA4">
                    <w:rPr>
                      <w:b/>
                      <w:sz w:val="22"/>
                      <w:szCs w:val="22"/>
                    </w:rPr>
                    <w:t>NA ROBOTY BUDOWLANE</w:t>
                  </w:r>
                </w:p>
                <w:p w:rsidR="003C60D3" w:rsidRPr="005D3EA4" w:rsidRDefault="003C60D3" w:rsidP="003C5FFC">
                  <w:pPr>
                    <w:jc w:val="center"/>
                    <w:rPr>
                      <w:b/>
                      <w:sz w:val="22"/>
                      <w:szCs w:val="22"/>
                    </w:rPr>
                  </w:pPr>
                </w:p>
                <w:p w:rsidR="003C60D3" w:rsidRPr="005D3EA4" w:rsidRDefault="003C60D3"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3C60D3" w:rsidRDefault="003C60D3" w:rsidP="003C5FFC">
                  <w:pPr>
                    <w:jc w:val="center"/>
                    <w:rPr>
                      <w:b/>
                      <w:sz w:val="22"/>
                      <w:szCs w:val="22"/>
                    </w:rPr>
                  </w:pPr>
                </w:p>
                <w:p w:rsidR="003C60D3" w:rsidRDefault="003C60D3" w:rsidP="005632B8">
                  <w:pPr>
                    <w:spacing w:before="120"/>
                    <w:jc w:val="center"/>
                    <w:rPr>
                      <w:b/>
                      <w:sz w:val="22"/>
                      <w:szCs w:val="22"/>
                    </w:rPr>
                  </w:pPr>
                  <w:r w:rsidRPr="005632B8">
                    <w:rPr>
                      <w:b/>
                      <w:sz w:val="22"/>
                      <w:szCs w:val="22"/>
                    </w:rPr>
                    <w:t xml:space="preserve">„Budowa kanalizacji sanitarnej </w:t>
                  </w:r>
                  <w:r>
                    <w:rPr>
                      <w:b/>
                      <w:sz w:val="22"/>
                      <w:szCs w:val="22"/>
                    </w:rPr>
                    <w:t>– oś. Płonia</w:t>
                  </w:r>
                  <w:r w:rsidRPr="005632B8">
                    <w:rPr>
                      <w:b/>
                      <w:sz w:val="22"/>
                      <w:szCs w:val="22"/>
                    </w:rPr>
                    <w:t xml:space="preserve"> w Szczecinie</w:t>
                  </w:r>
                </w:p>
                <w:p w:rsidR="003C60D3" w:rsidRPr="005632B8" w:rsidRDefault="003C60D3" w:rsidP="005632B8">
                  <w:pPr>
                    <w:spacing w:before="120"/>
                    <w:jc w:val="center"/>
                    <w:rPr>
                      <w:b/>
                      <w:sz w:val="22"/>
                      <w:szCs w:val="22"/>
                    </w:rPr>
                  </w:pPr>
                  <w:r w:rsidRPr="005632B8">
                    <w:rPr>
                      <w:b/>
                      <w:sz w:val="22"/>
                      <w:szCs w:val="22"/>
                    </w:rPr>
                    <w:t xml:space="preserve"> – Etap </w:t>
                  </w:r>
                  <w:r>
                    <w:rPr>
                      <w:b/>
                      <w:sz w:val="22"/>
                      <w:szCs w:val="22"/>
                    </w:rPr>
                    <w:t>I</w:t>
                  </w:r>
                  <w:r w:rsidRPr="005632B8">
                    <w:rPr>
                      <w:b/>
                      <w:sz w:val="22"/>
                      <w:szCs w:val="22"/>
                    </w:rPr>
                    <w:t>”</w:t>
                  </w:r>
                </w:p>
                <w:p w:rsidR="003C60D3" w:rsidRDefault="003C60D3" w:rsidP="003C5FFC">
                  <w:pPr>
                    <w:jc w:val="center"/>
                    <w:rPr>
                      <w:sz w:val="22"/>
                      <w:szCs w:val="22"/>
                    </w:rPr>
                  </w:pPr>
                </w:p>
                <w:p w:rsidR="003C60D3" w:rsidRPr="003727D9" w:rsidRDefault="003C60D3" w:rsidP="005632B8">
                  <w:pPr>
                    <w:rPr>
                      <w:rFonts w:cs="Arial"/>
                    </w:rPr>
                  </w:pPr>
                  <w:r w:rsidRPr="005D3EA4">
                    <w:rPr>
                      <w:sz w:val="22"/>
                      <w:szCs w:val="22"/>
                    </w:rPr>
                    <w:t>CPV :</w:t>
                  </w:r>
                  <w:r w:rsidRPr="005D3EA4">
                    <w:rPr>
                      <w:sz w:val="22"/>
                      <w:szCs w:val="22"/>
                    </w:rPr>
                    <w:tab/>
                  </w:r>
                </w:p>
                <w:p w:rsidR="003C60D3" w:rsidRDefault="003C60D3" w:rsidP="005632B8">
                  <w:pPr>
                    <w:rPr>
                      <w:rFonts w:cs="Arial"/>
                    </w:rPr>
                  </w:pPr>
                  <w:r w:rsidRPr="003727D9">
                    <w:rPr>
                      <w:rFonts w:cs="Arial"/>
                    </w:rPr>
                    <w:t xml:space="preserve">     45</w:t>
                  </w:r>
                  <w:r>
                    <w:rPr>
                      <w:rFonts w:cs="Arial"/>
                    </w:rPr>
                    <w:t>230000-8</w:t>
                  </w:r>
                  <w:r>
                    <w:rPr>
                      <w:rFonts w:cs="Arial"/>
                    </w:rPr>
                    <w:tab/>
                    <w:t xml:space="preserve">Roboty budowlane w zakresie budowy rurociągów, linii komunikacyjnych  </w:t>
                  </w:r>
                </w:p>
                <w:p w:rsidR="003C60D3" w:rsidRDefault="003C60D3" w:rsidP="005632B8">
                  <w:pPr>
                    <w:rPr>
                      <w:rFonts w:cs="Arial"/>
                    </w:rPr>
                  </w:pPr>
                  <w:r>
                    <w:rPr>
                      <w:rFonts w:cs="Arial"/>
                    </w:rPr>
                    <w:t xml:space="preserve">                            i elektroenergetycznych, autostrad, lotnisk i kolei; wyrównanie terenu</w:t>
                  </w:r>
                </w:p>
                <w:p w:rsidR="003C60D3" w:rsidRPr="003727D9" w:rsidRDefault="003C60D3" w:rsidP="005632B8">
                  <w:pPr>
                    <w:rPr>
                      <w:rFonts w:cs="Arial"/>
                    </w:rPr>
                  </w:pPr>
                  <w:r>
                    <w:rPr>
                      <w:rFonts w:cs="Arial"/>
                    </w:rPr>
                    <w:t xml:space="preserve">     </w:t>
                  </w:r>
                </w:p>
                <w:p w:rsidR="003C60D3" w:rsidRPr="005D3EA4" w:rsidRDefault="003C60D3" w:rsidP="003C5FFC">
                  <w:pPr>
                    <w:jc w:val="center"/>
                    <w:rPr>
                      <w:sz w:val="22"/>
                      <w:szCs w:val="22"/>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r. Prawo zamówień publicznych (tj. Dz. U. z 2015 r.</w:t>
      </w:r>
      <w:r>
        <w:rPr>
          <w:bCs/>
          <w:noProof/>
        </w:rPr>
        <w:t>,</w:t>
      </w:r>
      <w:r w:rsidRPr="005D3EA4">
        <w:rPr>
          <w:bCs/>
          <w:noProof/>
        </w:rPr>
        <w:t xml:space="preserve"> poz. 2164 z</w:t>
      </w:r>
      <w:r>
        <w:rPr>
          <w:bCs/>
          <w:noProof/>
        </w:rPr>
        <w:t xml:space="preserve">e zm.), zwana dalej ustawą </w:t>
      </w:r>
      <w:r>
        <w:t>na podstawie art. 133 ust.1 w związku z art. 132 ust.1 i ust.2</w:t>
      </w:r>
    </w:p>
    <w:p w:rsidR="000139A5" w:rsidRDefault="000139A5" w:rsidP="003C5FFC">
      <w:pPr>
        <w:spacing w:after="80"/>
        <w:jc w:val="both"/>
        <w:rPr>
          <w:sz w:val="22"/>
          <w:szCs w:val="22"/>
        </w:rPr>
      </w:pPr>
    </w:p>
    <w:p w:rsidR="000139A5" w:rsidRDefault="000139A5"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0139A5" w:rsidRPr="00F00938" w:rsidRDefault="000139A5" w:rsidP="003C5FFC">
      <w:pPr>
        <w:spacing w:after="80"/>
        <w:jc w:val="both"/>
        <w:rPr>
          <w:bCs/>
          <w:sz w:val="22"/>
          <w:szCs w:val="22"/>
        </w:rPr>
      </w:pPr>
      <w:r w:rsidRPr="00F84DD1">
        <w:rPr>
          <w:b/>
          <w:bCs/>
          <w:sz w:val="22"/>
          <w:szCs w:val="22"/>
        </w:rPr>
        <w:t>Rozdział IX</w:t>
      </w:r>
      <w:r w:rsidRPr="00F84DD1">
        <w:rPr>
          <w:b/>
          <w:bCs/>
          <w:sz w:val="22"/>
          <w:szCs w:val="22"/>
        </w:rPr>
        <w:tab/>
      </w:r>
      <w:r w:rsidRPr="00F00938">
        <w:rPr>
          <w:bCs/>
          <w:sz w:val="22"/>
          <w:szCs w:val="22"/>
        </w:rPr>
        <w:t>Wyjaśnienia treści siwz</w:t>
      </w:r>
      <w:r w:rsidR="00E160C4">
        <w:rPr>
          <w:bCs/>
          <w:sz w:val="22"/>
          <w:szCs w:val="22"/>
        </w:rPr>
        <w:t xml:space="preserve"> </w:t>
      </w:r>
      <w:r w:rsidRPr="00F00938">
        <w:rPr>
          <w:bCs/>
          <w:sz w:val="22"/>
          <w:szCs w:val="22"/>
        </w:rPr>
        <w:t xml:space="preserve"> i jej modyfikacja oraz sposób porozumiewania się wykonawców</w:t>
      </w:r>
    </w:p>
    <w:p w:rsidR="000139A5" w:rsidRPr="00F00938" w:rsidRDefault="000139A5" w:rsidP="003C5FFC">
      <w:pPr>
        <w:spacing w:after="80"/>
        <w:jc w:val="both"/>
        <w:rPr>
          <w:bCs/>
          <w:sz w:val="22"/>
          <w:szCs w:val="22"/>
        </w:rPr>
      </w:pPr>
      <w:r>
        <w:rPr>
          <w:bCs/>
          <w:sz w:val="22"/>
          <w:szCs w:val="22"/>
        </w:rPr>
        <w:t xml:space="preserve">                           </w:t>
      </w:r>
      <w:r w:rsidRPr="00F00938">
        <w:rPr>
          <w:bCs/>
          <w:sz w:val="22"/>
          <w:szCs w:val="22"/>
        </w:rPr>
        <w:t xml:space="preserve">z zamawiającym; </w:t>
      </w:r>
    </w:p>
    <w:p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Pouczenie o środkach ochrony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Pr="00A93138" w:rsidRDefault="000139A5" w:rsidP="003C5FFC">
      <w:pPr>
        <w:spacing w:after="80"/>
        <w:ind w:left="1418"/>
        <w:jc w:val="both"/>
        <w:rPr>
          <w:bCs/>
          <w:sz w:val="22"/>
          <w:szCs w:val="22"/>
        </w:rPr>
      </w:pPr>
      <w:r>
        <w:rPr>
          <w:b/>
          <w:bCs/>
          <w:sz w:val="22"/>
          <w:szCs w:val="22"/>
        </w:rPr>
        <w:t xml:space="preserve">Załącznik nr 4   </w:t>
      </w:r>
      <w:r w:rsidRPr="00A93138">
        <w:rPr>
          <w:bCs/>
          <w:sz w:val="22"/>
          <w:szCs w:val="22"/>
        </w:rPr>
        <w:t>wzór</w:t>
      </w:r>
      <w:r>
        <w:rPr>
          <w:b/>
          <w:bCs/>
          <w:sz w:val="22"/>
          <w:szCs w:val="22"/>
        </w:rPr>
        <w:t xml:space="preserve"> </w:t>
      </w:r>
      <w:r>
        <w:rPr>
          <w:bCs/>
          <w:sz w:val="22"/>
          <w:szCs w:val="22"/>
        </w:rPr>
        <w:t>gwarancji zabezpieczenia należytego wykonania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(siwz).</w:t>
      </w:r>
    </w:p>
    <w:p w:rsidR="000139A5" w:rsidRPr="005B5AC2" w:rsidRDefault="000139A5" w:rsidP="003C5FFC">
      <w:pPr>
        <w:pStyle w:val="BodyText21"/>
        <w:numPr>
          <w:ilvl w:val="0"/>
          <w:numId w:val="1"/>
        </w:numPr>
        <w:tabs>
          <w:tab w:val="clear" w:pos="0"/>
          <w:tab w:val="clear" w:pos="360"/>
          <w:tab w:val="num" w:pos="284"/>
        </w:tabs>
        <w:ind w:left="284" w:hanging="284"/>
      </w:pPr>
      <w:r w:rsidRPr="005B5AC2">
        <w:t>Wykonawcy sporządzą oferty zgodnie z wymaganiami siwz.</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siwz.</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xml:space="preserve">: Zakład Wodociągów           i Kanalizacji Sp. z o.o., ul. Maksymiliana Golisza 10, 71 – 682 Szczecin, pok. nr 124 , przetarg nieograniczony, "oferta na „Budowa kanalizacji sanitarnej oś. </w:t>
      </w:r>
      <w:r w:rsidR="00AE672E">
        <w:rPr>
          <w:rFonts w:ascii="Times New Roman" w:hAnsi="Times New Roman"/>
          <w:b/>
          <w:sz w:val="24"/>
          <w:szCs w:val="24"/>
        </w:rPr>
        <w:t xml:space="preserve"> Płonia</w:t>
      </w:r>
      <w:r w:rsidRPr="00C72931">
        <w:rPr>
          <w:rFonts w:ascii="Times New Roman" w:hAnsi="Times New Roman"/>
          <w:b/>
          <w:sz w:val="24"/>
          <w:szCs w:val="24"/>
        </w:rPr>
        <w:t xml:space="preserve"> </w:t>
      </w:r>
      <w:r w:rsidR="00AE672E">
        <w:rPr>
          <w:rFonts w:ascii="Times New Roman" w:hAnsi="Times New Roman"/>
          <w:b/>
          <w:sz w:val="24"/>
          <w:szCs w:val="24"/>
        </w:rPr>
        <w:t xml:space="preserve">                 </w:t>
      </w:r>
      <w:r w:rsidRPr="00C72931">
        <w:rPr>
          <w:rFonts w:ascii="Times New Roman" w:hAnsi="Times New Roman"/>
          <w:b/>
          <w:sz w:val="24"/>
          <w:szCs w:val="24"/>
        </w:rPr>
        <w:t xml:space="preserve">w Szczecinie – Etap </w:t>
      </w:r>
      <w:r w:rsidR="00AE672E">
        <w:rPr>
          <w:rFonts w:ascii="Times New Roman" w:hAnsi="Times New Roman"/>
          <w:b/>
          <w:sz w:val="24"/>
          <w:szCs w:val="24"/>
        </w:rPr>
        <w:t>I</w:t>
      </w:r>
      <w:r w:rsidRPr="00C72931">
        <w:rPr>
          <w:rFonts w:ascii="Times New Roman" w:hAnsi="Times New Roman"/>
          <w:b/>
          <w:sz w:val="24"/>
          <w:szCs w:val="24"/>
        </w:rPr>
        <w:t>”</w:t>
      </w:r>
      <w:r w:rsidRPr="00C72931">
        <w:rPr>
          <w:rFonts w:ascii="Times New Roman" w:hAnsi="Times New Roman"/>
          <w:sz w:val="24"/>
          <w:szCs w:val="24"/>
        </w:rPr>
        <w:t>oraz „</w:t>
      </w:r>
      <w:r w:rsidRPr="00C72931">
        <w:rPr>
          <w:rFonts w:ascii="Times New Roman" w:hAnsi="Times New Roman"/>
          <w:b/>
          <w:sz w:val="24"/>
          <w:szCs w:val="24"/>
        </w:rPr>
        <w:t xml:space="preserve">nie otwierać przed </w:t>
      </w:r>
      <w:r w:rsidR="007274EB">
        <w:rPr>
          <w:rFonts w:ascii="Times New Roman" w:hAnsi="Times New Roman"/>
          <w:b/>
          <w:sz w:val="24"/>
          <w:szCs w:val="24"/>
        </w:rPr>
        <w:t>09.10</w:t>
      </w:r>
      <w:r w:rsidR="00C429E6">
        <w:rPr>
          <w:rFonts w:ascii="Times New Roman" w:hAnsi="Times New Roman"/>
          <w:b/>
          <w:sz w:val="24"/>
          <w:szCs w:val="24"/>
        </w:rPr>
        <w:t xml:space="preserve">.2017 </w:t>
      </w:r>
      <w:r w:rsidRPr="00C72931">
        <w:rPr>
          <w:rFonts w:ascii="Times New Roman" w:hAnsi="Times New Roman"/>
          <w:b/>
          <w:sz w:val="24"/>
          <w:szCs w:val="24"/>
        </w:rPr>
        <w:t xml:space="preserve">r., godz. </w:t>
      </w:r>
      <w:smartTag w:uri="urn:schemas-microsoft-com:office:smarttags" w:element="metricconverter">
        <w:smartTagPr>
          <w:attr w:name="ProductID" w:val="1300”"/>
        </w:smartTagPr>
        <w:r w:rsidRPr="00C72931">
          <w:rPr>
            <w:rFonts w:ascii="Times New Roman" w:hAnsi="Times New Roman"/>
            <w:b/>
            <w:sz w:val="24"/>
            <w:szCs w:val="24"/>
          </w:rPr>
          <w:t>13</w:t>
        </w:r>
        <w:r w:rsidRPr="00C72931">
          <w:rPr>
            <w:rFonts w:ascii="Times New Roman" w:hAnsi="Times New Roman"/>
            <w:b/>
            <w:sz w:val="24"/>
            <w:szCs w:val="24"/>
            <w:vertAlign w:val="superscript"/>
          </w:rPr>
          <w:t>00</w:t>
        </w:r>
        <w:r w:rsidRPr="00C72931">
          <w:rPr>
            <w:rFonts w:ascii="Times New Roman" w:hAnsi="Times New Roman"/>
            <w:b/>
            <w:sz w:val="24"/>
            <w:szCs w:val="24"/>
          </w:rPr>
          <w:t>”</w:t>
        </w:r>
      </w:smartTag>
      <w:r w:rsidRPr="00C72931">
        <w:rPr>
          <w:rFonts w:ascii="Times New Roman" w:hAnsi="Times New Roman"/>
          <w:b/>
          <w:sz w:val="24"/>
          <w:szCs w:val="24"/>
        </w:rPr>
        <w:t xml:space="preserve"> </w:t>
      </w:r>
      <w:r w:rsidRPr="00C72931">
        <w:rPr>
          <w:rFonts w:ascii="Times New Roman" w:hAnsi="Times New Roman"/>
          <w:sz w:val="24"/>
          <w:szCs w:val="24"/>
        </w:rPr>
        <w:t>- bez nazwy</w:t>
      </w:r>
      <w:r w:rsidR="00AE672E">
        <w:rPr>
          <w:rFonts w:ascii="Times New Roman" w:hAnsi="Times New Roman"/>
          <w:sz w:val="24"/>
          <w:szCs w:val="24"/>
        </w:rPr>
        <w:t xml:space="preserve">             </w:t>
      </w:r>
      <w:r w:rsidRPr="00C72931">
        <w:rPr>
          <w:rFonts w:ascii="Times New Roman" w:hAnsi="Times New Roman"/>
          <w:sz w:val="24"/>
          <w:szCs w:val="24"/>
        </w:rPr>
        <w:t xml:space="preserve"> i 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pkt </w:t>
      </w:r>
      <w:r>
        <w:t>11</w:t>
      </w:r>
      <w:r w:rsidRPr="005B5AC2">
        <w:t xml:space="preserve">, zamawiający nie będzie ponosić żadnej odpowiedzialności za nieterminowe wpłynięcie oferty. Zamawiający nie będzie ponosić odpowiedzialności za nieterminowe złożenie oferty w szczególności </w:t>
      </w:r>
      <w:r>
        <w:t xml:space="preserve">        </w:t>
      </w:r>
      <w:r w:rsidRPr="005B5AC2">
        <w:t xml:space="preserve">w sytuacji, gdy oferta nie zostanie złożona do pokoju wskazanego w pkt </w:t>
      </w:r>
      <w:r>
        <w:t>11</w:t>
      </w:r>
      <w:r w:rsidRPr="005B5AC2">
        <w:t xml:space="preserve"> ppkt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pkt </w:t>
      </w:r>
      <w:r>
        <w:rPr>
          <w:sz w:val="24"/>
        </w:rPr>
        <w:t>11</w:t>
      </w:r>
      <w:r w:rsidRPr="005B5AC2">
        <w:rPr>
          <w:sz w:val="24"/>
        </w:rPr>
        <w:t xml:space="preserve"> ppkt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pkt </w:t>
      </w:r>
      <w:r>
        <w:t>11</w:t>
      </w:r>
      <w:r w:rsidRPr="005B5AC2">
        <w:t xml:space="preserve"> ppkt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t>W przypadku złożenia oferty po terminie zamawiający niezwłocznie zawiadamia wykonawcę o złożeniu oferty po terminie oraz zwraca ofertę po upływie terminu 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Wykonawcy wspólnie ubiegający się o udzielenie zamówienia ustanawiają pełnomocnika do reprezentowania ich w postępowaniu albo do reprezentowania ich w postępowaniu 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Pełnomocnictwo, o którym mowa w pkt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Oferta wspólna musi być sporządzona zgodnie z siwz;</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r w:rsidRPr="00347015">
        <w:t>siwz;</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Wspólnicy spółki cywilnej są wykonawcami wspólnie ubiegającymi się o udzielenie zamówienia i mają do nich zastosowanie zasady określone w pkt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Przed podpisaniem umowy wykonawcy wspólnie ubiegający się o udzielenie zamówienia będą mieli obowiązek przedstawić zamawiającemu umowę konsorcjum, zawierającą, 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w:t>
      </w:r>
      <w:r w:rsidRPr="005B5AC2">
        <w:rPr>
          <w:bCs/>
          <w:sz w:val="24"/>
        </w:rPr>
        <w:lastRenderedPageBreak/>
        <w:t xml:space="preserve">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1 pkt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5 pkt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w istotnym stopniu wcześniejszą umowę w sprawie zamówienia publicznego lub umowę koncesji, zawartą z zamawiającym, o którym mowa w art. 3 ust. 1 pkt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ust. 1 pkt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lastRenderedPageBreak/>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znajduje się w sytuacji ekonomicznej i/lub finansowej zapewniającej należyte wykonanie zamówienia, jeżeli wykonawca wykaże, że:</w:t>
      </w:r>
    </w:p>
    <w:p w:rsidR="000139A5" w:rsidRDefault="00F21CC0" w:rsidP="003C5FFC">
      <w:pPr>
        <w:tabs>
          <w:tab w:val="left" w:pos="1440"/>
        </w:tabs>
        <w:ind w:left="1134" w:hanging="283"/>
        <w:jc w:val="both"/>
        <w:rPr>
          <w:sz w:val="24"/>
          <w:szCs w:val="24"/>
        </w:rPr>
      </w:pPr>
      <w:r>
        <w:rPr>
          <w:sz w:val="24"/>
          <w:szCs w:val="24"/>
        </w:rPr>
        <w:t>a</w:t>
      </w:r>
      <w:r w:rsidR="000139A5" w:rsidRPr="005B5AC2">
        <w:rPr>
          <w:sz w:val="24"/>
          <w:szCs w:val="24"/>
        </w:rPr>
        <w:t xml:space="preserve">) posiada środki finansowe lub zdolność kredytową w wysokości nie niższej niż </w:t>
      </w:r>
      <w:r w:rsidR="000139A5">
        <w:rPr>
          <w:sz w:val="24"/>
          <w:szCs w:val="24"/>
        </w:rPr>
        <w:t xml:space="preserve">                   </w:t>
      </w:r>
      <w:r w:rsidR="008F506D">
        <w:rPr>
          <w:b/>
          <w:sz w:val="24"/>
          <w:szCs w:val="24"/>
        </w:rPr>
        <w:t>1</w:t>
      </w:r>
      <w:r w:rsidR="000139A5" w:rsidRPr="00E1391F">
        <w:rPr>
          <w:b/>
          <w:sz w:val="24"/>
          <w:szCs w:val="24"/>
        </w:rPr>
        <w:t xml:space="preserve"> </w:t>
      </w:r>
      <w:r w:rsidR="00AE672E">
        <w:rPr>
          <w:b/>
          <w:sz w:val="24"/>
          <w:szCs w:val="24"/>
        </w:rPr>
        <w:t>0</w:t>
      </w:r>
      <w:r w:rsidR="000139A5" w:rsidRPr="00E1391F">
        <w:rPr>
          <w:b/>
          <w:sz w:val="24"/>
          <w:szCs w:val="24"/>
        </w:rPr>
        <w:t>00 000,00 złotych</w:t>
      </w:r>
      <w:r w:rsidR="008E57D8">
        <w:rPr>
          <w:b/>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posiada wymagane zdolności techniczne i zawodowe zapewniające należyte wykonanie zamówienia, jeżeli wykonawca wykaże, że:</w:t>
      </w:r>
    </w:p>
    <w:p w:rsidR="000139A5" w:rsidRPr="009049F8" w:rsidRDefault="000139A5" w:rsidP="00647908">
      <w:pPr>
        <w:jc w:val="both"/>
        <w:rPr>
          <w:sz w:val="24"/>
          <w:szCs w:val="24"/>
        </w:rPr>
      </w:pPr>
      <w:r>
        <w:rPr>
          <w:sz w:val="24"/>
          <w:szCs w:val="24"/>
        </w:rPr>
        <w:t xml:space="preserve">     </w:t>
      </w:r>
      <w:r w:rsidRPr="009049F8">
        <w:rPr>
          <w:sz w:val="24"/>
          <w:szCs w:val="24"/>
        </w:rPr>
        <w:t>a)</w:t>
      </w:r>
      <w:r w:rsidRPr="009049F8">
        <w:rPr>
          <w:sz w:val="24"/>
          <w:szCs w:val="24"/>
        </w:rPr>
        <w:tab/>
        <w:t>wykonał należycie w okresie ostatnich pięciu lat przed upływem terminu składania</w:t>
      </w:r>
    </w:p>
    <w:p w:rsidR="000139A5" w:rsidRPr="009049F8" w:rsidRDefault="000139A5" w:rsidP="00647908">
      <w:pPr>
        <w:jc w:val="both"/>
        <w:rPr>
          <w:sz w:val="24"/>
          <w:szCs w:val="24"/>
        </w:rPr>
      </w:pPr>
      <w:r w:rsidRPr="009049F8">
        <w:rPr>
          <w:sz w:val="24"/>
          <w:szCs w:val="24"/>
        </w:rPr>
        <w:t xml:space="preserve">           ofert, a jeżeli okres prowadzenia działalności jest krótszy – w tym okresie,</w:t>
      </w:r>
    </w:p>
    <w:p w:rsidR="00057777" w:rsidRPr="00A51FF7" w:rsidRDefault="000139A5" w:rsidP="00647908">
      <w:pPr>
        <w:jc w:val="both"/>
        <w:rPr>
          <w:sz w:val="24"/>
          <w:szCs w:val="24"/>
        </w:rPr>
      </w:pPr>
      <w:r w:rsidRPr="009049F8">
        <w:rPr>
          <w:sz w:val="24"/>
          <w:szCs w:val="24"/>
        </w:rPr>
        <w:t xml:space="preserve">      </w:t>
      </w:r>
      <w:r w:rsidR="00A518E8">
        <w:rPr>
          <w:sz w:val="24"/>
          <w:szCs w:val="24"/>
        </w:rPr>
        <w:t xml:space="preserve">a1)  </w:t>
      </w:r>
      <w:r w:rsidRPr="009049F8">
        <w:rPr>
          <w:sz w:val="24"/>
          <w:szCs w:val="24"/>
        </w:rPr>
        <w:t xml:space="preserve">minimum </w:t>
      </w:r>
      <w:r>
        <w:rPr>
          <w:sz w:val="24"/>
          <w:szCs w:val="24"/>
        </w:rPr>
        <w:t>jedną</w:t>
      </w:r>
      <w:r w:rsidRPr="009049F8">
        <w:rPr>
          <w:sz w:val="24"/>
          <w:szCs w:val="24"/>
        </w:rPr>
        <w:t xml:space="preserve"> robot</w:t>
      </w:r>
      <w:r>
        <w:rPr>
          <w:sz w:val="24"/>
          <w:szCs w:val="24"/>
        </w:rPr>
        <w:t>ę</w:t>
      </w:r>
      <w:r w:rsidRPr="009049F8">
        <w:rPr>
          <w:sz w:val="24"/>
          <w:szCs w:val="24"/>
        </w:rPr>
        <w:t xml:space="preserve"> budowlan</w:t>
      </w:r>
      <w:r>
        <w:rPr>
          <w:sz w:val="24"/>
          <w:szCs w:val="24"/>
        </w:rPr>
        <w:t>ą</w:t>
      </w:r>
      <w:r w:rsidRPr="009049F8">
        <w:rPr>
          <w:sz w:val="24"/>
          <w:szCs w:val="24"/>
        </w:rPr>
        <w:t>, polegając</w:t>
      </w:r>
      <w:r>
        <w:rPr>
          <w:sz w:val="24"/>
          <w:szCs w:val="24"/>
        </w:rPr>
        <w:t>ą</w:t>
      </w:r>
      <w:r w:rsidRPr="009049F8">
        <w:rPr>
          <w:sz w:val="24"/>
          <w:szCs w:val="24"/>
        </w:rPr>
        <w:t xml:space="preserve"> na wykonaniu metodą </w:t>
      </w:r>
      <w:r w:rsidRPr="00A51FF7">
        <w:rPr>
          <w:sz w:val="24"/>
          <w:szCs w:val="24"/>
          <w:u w:val="single"/>
        </w:rPr>
        <w:t>bezwykopową</w:t>
      </w:r>
      <w:r w:rsidRPr="00A51FF7">
        <w:rPr>
          <w:sz w:val="24"/>
          <w:szCs w:val="24"/>
        </w:rPr>
        <w:t xml:space="preserve"> </w:t>
      </w:r>
    </w:p>
    <w:p w:rsidR="00057777" w:rsidRPr="00A51FF7" w:rsidRDefault="00A51FF7" w:rsidP="00647908">
      <w:pPr>
        <w:jc w:val="both"/>
        <w:rPr>
          <w:sz w:val="24"/>
          <w:szCs w:val="24"/>
        </w:rPr>
      </w:pPr>
      <w:r w:rsidRPr="00A51FF7">
        <w:rPr>
          <w:sz w:val="24"/>
          <w:szCs w:val="24"/>
        </w:rPr>
        <w:t xml:space="preserve">             </w:t>
      </w:r>
      <w:r w:rsidR="000139A5" w:rsidRPr="00A51FF7">
        <w:rPr>
          <w:sz w:val="24"/>
          <w:szCs w:val="24"/>
        </w:rPr>
        <w:t xml:space="preserve">mikrotunelingu kanałów sanitarnych lub ogólnospławnych lub deszczowych </w:t>
      </w:r>
      <w:r w:rsidR="00C1612A" w:rsidRPr="00A51FF7">
        <w:rPr>
          <w:sz w:val="24"/>
          <w:szCs w:val="24"/>
        </w:rPr>
        <w:t xml:space="preserve">z rur </w:t>
      </w:r>
    </w:p>
    <w:p w:rsidR="000139A5" w:rsidRPr="009049F8" w:rsidRDefault="00057777" w:rsidP="00057777">
      <w:pPr>
        <w:jc w:val="both"/>
        <w:rPr>
          <w:sz w:val="24"/>
          <w:szCs w:val="24"/>
        </w:rPr>
      </w:pPr>
      <w:r>
        <w:rPr>
          <w:sz w:val="24"/>
          <w:szCs w:val="24"/>
        </w:rPr>
        <w:t xml:space="preserve">             </w:t>
      </w:r>
      <w:r w:rsidR="00C1612A">
        <w:rPr>
          <w:sz w:val="24"/>
          <w:szCs w:val="24"/>
        </w:rPr>
        <w:t xml:space="preserve">kamionkowych </w:t>
      </w:r>
      <w:r w:rsidR="000139A5" w:rsidRPr="009049F8">
        <w:rPr>
          <w:sz w:val="24"/>
          <w:szCs w:val="24"/>
        </w:rPr>
        <w:t>o średnicy minimum DN 200 mm i długości minimum</w:t>
      </w:r>
      <w:r>
        <w:rPr>
          <w:sz w:val="24"/>
          <w:szCs w:val="24"/>
        </w:rPr>
        <w:t xml:space="preserve"> </w:t>
      </w:r>
      <w:r w:rsidR="00AE672E">
        <w:rPr>
          <w:sz w:val="24"/>
          <w:szCs w:val="24"/>
        </w:rPr>
        <w:t>5</w:t>
      </w:r>
      <w:r w:rsidR="000139A5" w:rsidRPr="002477B4">
        <w:rPr>
          <w:sz w:val="24"/>
          <w:szCs w:val="24"/>
        </w:rPr>
        <w:t>00 m;</w:t>
      </w:r>
    </w:p>
    <w:p w:rsidR="000139A5" w:rsidRDefault="000139A5" w:rsidP="009049F8">
      <w:pPr>
        <w:jc w:val="both"/>
        <w:rPr>
          <w:sz w:val="24"/>
          <w:szCs w:val="24"/>
        </w:rPr>
      </w:pPr>
      <w:r>
        <w:rPr>
          <w:sz w:val="24"/>
          <w:szCs w:val="24"/>
        </w:rPr>
        <w:t xml:space="preserve">     </w:t>
      </w:r>
      <w:r w:rsidR="00A518E8">
        <w:rPr>
          <w:sz w:val="24"/>
          <w:szCs w:val="24"/>
        </w:rPr>
        <w:t>a2)</w:t>
      </w:r>
      <w:r>
        <w:rPr>
          <w:sz w:val="24"/>
          <w:szCs w:val="24"/>
        </w:rPr>
        <w:t xml:space="preserve">   </w:t>
      </w:r>
      <w:r w:rsidRPr="009049F8">
        <w:rPr>
          <w:sz w:val="24"/>
          <w:szCs w:val="24"/>
        </w:rPr>
        <w:t>minimum  jedną robotę budowlaną polegającą na wykonaniu  kanału lub kanałów</w:t>
      </w:r>
    </w:p>
    <w:p w:rsidR="00C1612A" w:rsidRDefault="000139A5" w:rsidP="009049F8">
      <w:pPr>
        <w:jc w:val="both"/>
        <w:rPr>
          <w:sz w:val="24"/>
          <w:szCs w:val="24"/>
        </w:rPr>
      </w:pPr>
      <w:r>
        <w:rPr>
          <w:sz w:val="24"/>
          <w:szCs w:val="24"/>
        </w:rPr>
        <w:t xml:space="preserve">           </w:t>
      </w:r>
      <w:r w:rsidRPr="009049F8">
        <w:rPr>
          <w:sz w:val="24"/>
          <w:szCs w:val="24"/>
        </w:rPr>
        <w:t xml:space="preserve"> sanitarnych lub ogólnospławnych lub</w:t>
      </w:r>
      <w:r>
        <w:rPr>
          <w:sz w:val="24"/>
          <w:szCs w:val="24"/>
        </w:rPr>
        <w:t xml:space="preserve"> </w:t>
      </w:r>
      <w:r w:rsidRPr="009049F8">
        <w:rPr>
          <w:sz w:val="24"/>
          <w:szCs w:val="24"/>
        </w:rPr>
        <w:t xml:space="preserve">deszczowych </w:t>
      </w:r>
      <w:r w:rsidR="00C1612A">
        <w:rPr>
          <w:sz w:val="24"/>
          <w:szCs w:val="24"/>
        </w:rPr>
        <w:t xml:space="preserve">z rur kamionkowych </w:t>
      </w:r>
      <w:r w:rsidRPr="009049F8">
        <w:rPr>
          <w:sz w:val="24"/>
          <w:szCs w:val="24"/>
        </w:rPr>
        <w:t>o średnicy</w:t>
      </w:r>
    </w:p>
    <w:p w:rsidR="002477B4" w:rsidRDefault="000139A5" w:rsidP="00C1612A">
      <w:pPr>
        <w:ind w:left="708"/>
        <w:jc w:val="both"/>
        <w:rPr>
          <w:sz w:val="24"/>
          <w:szCs w:val="24"/>
        </w:rPr>
      </w:pPr>
      <w:r w:rsidRPr="009049F8">
        <w:rPr>
          <w:sz w:val="24"/>
          <w:szCs w:val="24"/>
        </w:rPr>
        <w:t xml:space="preserve"> minimum DN 200 mm</w:t>
      </w:r>
      <w:r w:rsidR="00C1612A">
        <w:rPr>
          <w:sz w:val="24"/>
          <w:szCs w:val="24"/>
        </w:rPr>
        <w:t xml:space="preserve"> </w:t>
      </w:r>
      <w:r w:rsidRPr="009049F8">
        <w:rPr>
          <w:sz w:val="24"/>
          <w:szCs w:val="24"/>
        </w:rPr>
        <w:t xml:space="preserve">i łącznej długości </w:t>
      </w:r>
      <w:r w:rsidRPr="002477B4">
        <w:rPr>
          <w:sz w:val="24"/>
          <w:szCs w:val="24"/>
        </w:rPr>
        <w:t xml:space="preserve">minimum </w:t>
      </w:r>
      <w:r w:rsidR="00AE672E">
        <w:rPr>
          <w:sz w:val="24"/>
          <w:szCs w:val="24"/>
        </w:rPr>
        <w:t>2</w:t>
      </w:r>
      <w:r w:rsidRPr="002477B4">
        <w:rPr>
          <w:sz w:val="24"/>
          <w:szCs w:val="24"/>
        </w:rPr>
        <w:t>00 m</w:t>
      </w:r>
      <w:r w:rsidRPr="009049F8">
        <w:rPr>
          <w:sz w:val="24"/>
          <w:szCs w:val="24"/>
        </w:rPr>
        <w:t xml:space="preserve"> </w:t>
      </w:r>
      <w:r w:rsidRPr="008F506D">
        <w:rPr>
          <w:sz w:val="24"/>
          <w:szCs w:val="24"/>
          <w:u w:val="single"/>
        </w:rPr>
        <w:t>metodą wykopu otwartego</w:t>
      </w:r>
      <w:r>
        <w:rPr>
          <w:sz w:val="24"/>
          <w:szCs w:val="24"/>
        </w:rPr>
        <w:t xml:space="preserve"> wraz z odtworzeniem</w:t>
      </w:r>
      <w:r w:rsidR="00C1612A">
        <w:rPr>
          <w:sz w:val="24"/>
          <w:szCs w:val="24"/>
        </w:rPr>
        <w:t xml:space="preserve"> </w:t>
      </w:r>
      <w:r>
        <w:rPr>
          <w:sz w:val="24"/>
          <w:szCs w:val="24"/>
        </w:rPr>
        <w:t>nawierzchni jak dla kategorii dróg publicznych minimum KR</w:t>
      </w:r>
      <w:r w:rsidR="00AE672E">
        <w:rPr>
          <w:sz w:val="24"/>
          <w:szCs w:val="24"/>
        </w:rPr>
        <w:t>2.</w:t>
      </w:r>
      <w:r w:rsidR="00A518E8">
        <w:rPr>
          <w:sz w:val="24"/>
          <w:szCs w:val="24"/>
        </w:rPr>
        <w:t xml:space="preserve">     </w:t>
      </w:r>
    </w:p>
    <w:p w:rsidR="002477B4" w:rsidRPr="004E210B" w:rsidRDefault="004E210B" w:rsidP="00135B46">
      <w:pPr>
        <w:tabs>
          <w:tab w:val="left" w:pos="1276"/>
        </w:tabs>
        <w:ind w:left="500"/>
        <w:jc w:val="both"/>
        <w:rPr>
          <w:b/>
          <w:sz w:val="24"/>
          <w:szCs w:val="24"/>
        </w:rPr>
      </w:pPr>
      <w:r w:rsidRPr="004E210B">
        <w:rPr>
          <w:b/>
          <w:sz w:val="24"/>
          <w:szCs w:val="24"/>
        </w:rPr>
        <w:t xml:space="preserve">Zamawiający dopuszcza wykazanie spełnienia powyższych warunków </w:t>
      </w:r>
      <w:r w:rsidR="003C60D3">
        <w:rPr>
          <w:b/>
          <w:sz w:val="24"/>
          <w:szCs w:val="24"/>
        </w:rPr>
        <w:t>w ramach jednego lub dwóch zamówień.</w:t>
      </w:r>
    </w:p>
    <w:p w:rsidR="00135B46" w:rsidRDefault="000139A5" w:rsidP="00135B46">
      <w:pPr>
        <w:tabs>
          <w:tab w:val="left" w:pos="1276"/>
        </w:tabs>
        <w:ind w:left="500"/>
        <w:jc w:val="both"/>
        <w:rPr>
          <w:sz w:val="24"/>
          <w:szCs w:val="24"/>
        </w:rPr>
      </w:pPr>
      <w:r w:rsidRPr="00830DB6">
        <w:rPr>
          <w:sz w:val="24"/>
          <w:szCs w:val="24"/>
          <w:u w:val="single"/>
        </w:rPr>
        <w:t>W przypadku składania oferty wspólnej ww. warunek musi spełniać jeden lub wspólnie wszyscy wykonawcy w ramach konsorcjum</w:t>
      </w:r>
    </w:p>
    <w:p w:rsidR="000139A5" w:rsidRDefault="000139A5" w:rsidP="009049F8">
      <w:pPr>
        <w:tabs>
          <w:tab w:val="left" w:pos="1276"/>
        </w:tabs>
        <w:ind w:left="709" w:hanging="283"/>
        <w:jc w:val="both"/>
        <w:rPr>
          <w:sz w:val="24"/>
          <w:szCs w:val="24"/>
        </w:rPr>
      </w:pPr>
    </w:p>
    <w:p w:rsidR="000139A5" w:rsidRDefault="000139A5" w:rsidP="009049F8">
      <w:pPr>
        <w:tabs>
          <w:tab w:val="left" w:pos="1276"/>
        </w:tabs>
        <w:ind w:left="709" w:hanging="283"/>
        <w:jc w:val="both"/>
        <w:rPr>
          <w:sz w:val="24"/>
          <w:szCs w:val="24"/>
        </w:rPr>
      </w:pPr>
      <w:r w:rsidRPr="005B5AC2">
        <w:rPr>
          <w:sz w:val="24"/>
          <w:szCs w:val="24"/>
        </w:rPr>
        <w:t>b)</w:t>
      </w:r>
      <w:r w:rsidRPr="005B5AC2">
        <w:rPr>
          <w:sz w:val="24"/>
          <w:szCs w:val="24"/>
        </w:rPr>
        <w:tab/>
        <w:t>dysponuje lub będzie dysponować  osobami</w:t>
      </w:r>
      <w:r>
        <w:rPr>
          <w:sz w:val="24"/>
          <w:szCs w:val="24"/>
        </w:rPr>
        <w:t xml:space="preserve"> zdolnymi do wykonania zamówienia, tj.:</w:t>
      </w:r>
    </w:p>
    <w:p w:rsidR="000139A5" w:rsidRPr="00DD5D49" w:rsidRDefault="000139A5" w:rsidP="00DD5D49">
      <w:pPr>
        <w:tabs>
          <w:tab w:val="left" w:pos="1080"/>
        </w:tabs>
        <w:rPr>
          <w:b/>
          <w:sz w:val="24"/>
          <w:szCs w:val="24"/>
          <w:u w:val="single"/>
        </w:rPr>
      </w:pPr>
      <w:r w:rsidRPr="00315CBE">
        <w:rPr>
          <w:b/>
          <w:sz w:val="24"/>
          <w:szCs w:val="24"/>
        </w:rPr>
        <w:t xml:space="preserve">              </w:t>
      </w:r>
      <w:r w:rsidRPr="00DD5D49">
        <w:rPr>
          <w:b/>
          <w:sz w:val="24"/>
          <w:szCs w:val="24"/>
          <w:u w:val="single"/>
        </w:rPr>
        <w:t>Kierownik budowy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6"/>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t>
      </w:r>
      <w:r>
        <w:rPr>
          <w:sz w:val="24"/>
          <w:szCs w:val="24"/>
        </w:rPr>
        <w:t xml:space="preserve">                  </w:t>
      </w:r>
      <w:r w:rsidRPr="00DD5D49">
        <w:rPr>
          <w:sz w:val="24"/>
          <w:szCs w:val="24"/>
        </w:rPr>
        <w:t>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w:t>
      </w:r>
    </w:p>
    <w:p w:rsidR="000139A5" w:rsidRPr="00DD5D49" w:rsidRDefault="000139A5" w:rsidP="00C5228D">
      <w:pPr>
        <w:pStyle w:val="Standard"/>
        <w:numPr>
          <w:ilvl w:val="0"/>
          <w:numId w:val="36"/>
        </w:numPr>
      </w:pPr>
      <w:r>
        <w:rPr>
          <w:bCs/>
        </w:rPr>
        <w:t>minimum</w:t>
      </w:r>
      <w:r w:rsidRPr="00DD5D49">
        <w:rPr>
          <w:bCs/>
        </w:rPr>
        <w:t xml:space="preserve"> </w:t>
      </w:r>
      <w:r w:rsidRPr="00DD5D49">
        <w:rPr>
          <w:b/>
          <w:bCs/>
        </w:rPr>
        <w:t>5-letnie</w:t>
      </w:r>
      <w:r w:rsidRPr="00DD5D49">
        <w:rPr>
          <w:bCs/>
        </w:rPr>
        <w:t xml:space="preserve"> doświadczenie na stanowisku co najmniej Kierownika budowy (licząc od daty uzyskania odpowiednich uprawnień) </w:t>
      </w:r>
      <w:r w:rsidR="00FC6D97">
        <w:rPr>
          <w:bCs/>
        </w:rPr>
        <w:t xml:space="preserve">przy realizacji robót </w:t>
      </w:r>
      <w:r w:rsidRPr="00DD5D49">
        <w:rPr>
          <w:bCs/>
        </w:rPr>
        <w:t xml:space="preserve">z zakresu budowy sieci kanalizacyjnych. Doświadczenie powinno obejmować </w:t>
      </w:r>
      <w:r w:rsidR="00F3408C">
        <w:rPr>
          <w:bCs/>
        </w:rPr>
        <w:t xml:space="preserve">m.in. </w:t>
      </w:r>
      <w:r w:rsidRPr="00DD5D49">
        <w:rPr>
          <w:bCs/>
        </w:rPr>
        <w:t>kierowanie robotami budowlanymi podczas budowy:</w:t>
      </w:r>
    </w:p>
    <w:p w:rsidR="000739A4" w:rsidRDefault="000139A5" w:rsidP="000739A4">
      <w:pPr>
        <w:pStyle w:val="Standard"/>
        <w:numPr>
          <w:ilvl w:val="3"/>
          <w:numId w:val="4"/>
        </w:numPr>
        <w:rPr>
          <w:bCs/>
        </w:rPr>
      </w:pPr>
      <w:r w:rsidRPr="00DD5D49">
        <w:rPr>
          <w:bCs/>
        </w:rPr>
        <w:lastRenderedPageBreak/>
        <w:t xml:space="preserve">kanalizacji sanitarnej lub ogólnospławnej lub deszczowej o średnicy co najmniej DN 200 mm o długości minimum </w:t>
      </w:r>
      <w:r w:rsidR="000739A4">
        <w:rPr>
          <w:bCs/>
        </w:rPr>
        <w:t>5</w:t>
      </w:r>
      <w:r w:rsidRPr="00DD5D49">
        <w:rPr>
          <w:bCs/>
        </w:rPr>
        <w:t>00 m</w:t>
      </w:r>
      <w:r w:rsidR="000739A4">
        <w:rPr>
          <w:bCs/>
        </w:rPr>
        <w:t xml:space="preserve"> w technologii bezwykopowej</w:t>
      </w:r>
      <w:r w:rsidR="007C1C1E">
        <w:rPr>
          <w:bCs/>
        </w:rPr>
        <w:t xml:space="preserve"> – 1 praca</w:t>
      </w:r>
      <w:r w:rsidR="000739A4">
        <w:rPr>
          <w:bCs/>
        </w:rPr>
        <w:t>;</w:t>
      </w:r>
    </w:p>
    <w:p w:rsidR="00F3408C" w:rsidRDefault="007C1C1E" w:rsidP="00F3408C">
      <w:pPr>
        <w:pStyle w:val="Standard"/>
        <w:ind w:left="1495" w:firstLine="0"/>
        <w:rPr>
          <w:bCs/>
        </w:rPr>
      </w:pPr>
      <w:r>
        <w:rPr>
          <w:bCs/>
        </w:rPr>
        <w:t>i</w:t>
      </w:r>
    </w:p>
    <w:p w:rsidR="007C1C1E" w:rsidRDefault="000739A4" w:rsidP="000739A4">
      <w:pPr>
        <w:pStyle w:val="Standard"/>
        <w:numPr>
          <w:ilvl w:val="3"/>
          <w:numId w:val="4"/>
        </w:numPr>
        <w:rPr>
          <w:bCs/>
        </w:rPr>
      </w:pPr>
      <w:r>
        <w:rPr>
          <w:bCs/>
        </w:rPr>
        <w:t>kanalizacji sanitarnej lub ogólnospławnej lub deszczowej o średnicy co najmniej DN 200 mm o długości minimum 200 m metodą wykopu otwartego</w:t>
      </w:r>
      <w:r w:rsidR="007C1C1E">
        <w:rPr>
          <w:bCs/>
        </w:rPr>
        <w:t xml:space="preserve"> – 1 praca.</w:t>
      </w:r>
    </w:p>
    <w:p w:rsidR="000139A5" w:rsidRPr="00DD5D49" w:rsidRDefault="007C1C1E" w:rsidP="007C1C1E">
      <w:pPr>
        <w:pStyle w:val="Standard"/>
        <w:ind w:left="1135" w:firstLine="0"/>
        <w:rPr>
          <w:bCs/>
        </w:rPr>
      </w:pPr>
      <w:r>
        <w:rPr>
          <w:b/>
          <w:bCs/>
        </w:rPr>
        <w:t xml:space="preserve">Zamawiający dopuszcza wykonanie powyższych prac w ramach jednego lub dwóch zamówień. </w:t>
      </w: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drogowych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8"/>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w specjalności drogowej, wydane na podstawie aktualnych przepisów Prawa budowlanego lub dla osób, które uzyskały uprawnienia przed 1994 r. uprawnienia do kierowania robotami budowlanymi w specjalności konstrukcyjno-inżynieryjnej w zakresie dróg i nawierzchni lotniskowych/dróg i lotniskowych dróg startowych oraz manipulacyjnych,</w:t>
      </w:r>
    </w:p>
    <w:p w:rsidR="000139A5" w:rsidRPr="00DD5D49" w:rsidRDefault="000139A5" w:rsidP="00C5228D">
      <w:pPr>
        <w:pStyle w:val="Standard"/>
        <w:numPr>
          <w:ilvl w:val="0"/>
          <w:numId w:val="38"/>
        </w:numPr>
      </w:pPr>
      <w:r>
        <w:rPr>
          <w:bCs/>
        </w:rPr>
        <w:t>minimum</w:t>
      </w:r>
      <w:r w:rsidRPr="00DD5D49">
        <w:rPr>
          <w:bCs/>
        </w:rPr>
        <w:t xml:space="preserve"> </w:t>
      </w:r>
      <w:r w:rsidRPr="00DD5D49">
        <w:rPr>
          <w:b/>
          <w:bCs/>
        </w:rPr>
        <w:t>3-letnie</w:t>
      </w:r>
      <w:r w:rsidRPr="00DD5D49">
        <w:rPr>
          <w:bCs/>
        </w:rPr>
        <w:t xml:space="preserve"> doświadczenie na stanowisku co najmniej Kierownika robót (licząc od daty uzyskania odpowiednich uprawnień).</w:t>
      </w:r>
    </w:p>
    <w:p w:rsidR="007C1C1E" w:rsidRDefault="000139A5" w:rsidP="007C1C1E">
      <w:pPr>
        <w:rPr>
          <w:sz w:val="24"/>
          <w:szCs w:val="24"/>
          <w:u w:val="single"/>
        </w:rPr>
      </w:pPr>
      <w:r w:rsidRPr="00315CBE">
        <w:rPr>
          <w:b/>
          <w:sz w:val="24"/>
          <w:szCs w:val="24"/>
        </w:rPr>
        <w:tab/>
      </w:r>
      <w:r w:rsidRPr="00830DB6">
        <w:rPr>
          <w:sz w:val="24"/>
          <w:szCs w:val="24"/>
          <w:u w:val="single"/>
        </w:rPr>
        <w:t xml:space="preserve">W przypadku składania oferty wspólnej ww. warunek musi spełniać jeden lub wspólnie </w:t>
      </w:r>
    </w:p>
    <w:p w:rsidR="000139A5" w:rsidRPr="002C28D6" w:rsidRDefault="007C1C1E" w:rsidP="007C1C1E">
      <w:pPr>
        <w:rPr>
          <w:sz w:val="24"/>
          <w:szCs w:val="24"/>
          <w:u w:val="single"/>
        </w:rPr>
      </w:pPr>
      <w:r w:rsidRPr="007C1C1E">
        <w:rPr>
          <w:sz w:val="24"/>
          <w:szCs w:val="24"/>
        </w:rPr>
        <w:t xml:space="preserve">            </w:t>
      </w:r>
      <w:r w:rsidR="000139A5" w:rsidRPr="00830DB6">
        <w:rPr>
          <w:sz w:val="24"/>
          <w:szCs w:val="24"/>
          <w:u w:val="single"/>
        </w:rPr>
        <w:t>wszyscy wykonawcy w ramach konsorcjum.</w:t>
      </w:r>
    </w:p>
    <w:p w:rsidR="000139A5" w:rsidRPr="002C28D6" w:rsidRDefault="000139A5" w:rsidP="009049F8">
      <w:pPr>
        <w:ind w:left="709"/>
        <w:jc w:val="both"/>
        <w:rPr>
          <w:sz w:val="24"/>
          <w:szCs w:val="24"/>
          <w:u w:val="single"/>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135B46" w:rsidRDefault="000139A5" w:rsidP="00135B46">
      <w:pPr>
        <w:keepNext/>
        <w:numPr>
          <w:ilvl w:val="0"/>
          <w:numId w:val="27"/>
        </w:numPr>
        <w:ind w:left="567" w:hanging="283"/>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084625" w:rsidRDefault="000139A5" w:rsidP="00C5228D">
      <w:pPr>
        <w:numPr>
          <w:ilvl w:val="0"/>
          <w:numId w:val="6"/>
        </w:numPr>
        <w:tabs>
          <w:tab w:val="clear" w:pos="360"/>
          <w:tab w:val="num" w:pos="284"/>
        </w:tabs>
        <w:ind w:left="284" w:hanging="284"/>
        <w:jc w:val="both"/>
        <w:rPr>
          <w:b/>
          <w:sz w:val="24"/>
          <w:szCs w:val="24"/>
        </w:rPr>
      </w:pPr>
      <w:r w:rsidRPr="00084625">
        <w:rPr>
          <w:b/>
          <w:sz w:val="24"/>
          <w:szCs w:val="24"/>
        </w:rPr>
        <w:t>Potencjał podmiotu trzeciego:</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r w:rsidR="00F67411">
        <w:rPr>
          <w:rFonts w:ascii="Times New Roman" w:hAnsi="Times New Roman"/>
          <w:sz w:val="24"/>
          <w:szCs w:val="24"/>
        </w:rPr>
        <w:t>.</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lastRenderedPageBreak/>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ppkt 1), zamawiający wymaga od wykonawcy przedstawienia w odniesieniu do tych podmiotów dokumentów, o których mowa w </w:t>
      </w:r>
      <w:r w:rsidRPr="00997C28">
        <w:rPr>
          <w:rFonts w:ascii="Times New Roman" w:hAnsi="Times New Roman"/>
          <w:sz w:val="24"/>
          <w:szCs w:val="24"/>
        </w:rPr>
        <w:t>Rozdziale V pkt 5 ppkt 1 siwz.</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Wykonawca nie podlega wykluczeniu z postępowania, z powodów określonych w pkt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Pr="005B5AC2">
        <w:rPr>
          <w:sz w:val="24"/>
          <w:szCs w:val="24"/>
          <w:u w:val="single"/>
        </w:rPr>
        <w:t xml:space="preserve"> 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Pr>
          <w:rFonts w:ascii="Times New Roman" w:hAnsi="Times New Roman"/>
          <w:sz w:val="24"/>
          <w:szCs w:val="24"/>
        </w:rPr>
        <w:t xml:space="preserve">                </w:t>
      </w:r>
      <w:r w:rsidRPr="005B5AC2">
        <w:rPr>
          <w:rFonts w:ascii="Times New Roman" w:hAnsi="Times New Roman"/>
          <w:sz w:val="24"/>
          <w:szCs w:val="24"/>
        </w:rPr>
        <w:lastRenderedPageBreak/>
        <w:t xml:space="preserve">w </w:t>
      </w:r>
      <w:r w:rsidRPr="00096DAE">
        <w:rPr>
          <w:rFonts w:ascii="Times New Roman" w:hAnsi="Times New Roman"/>
          <w:sz w:val="24"/>
          <w:szCs w:val="24"/>
        </w:rPr>
        <w:t>celu potwierdzenia braku podstaw wykluczenia na podstawie art. 24 ust. 5 pkt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pkt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(Dz.U.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Wykonawca spełnia warunki udziału w postępowaniu, o których mowa w pkt 2, tj.:</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Pr>
          <w:sz w:val="24"/>
          <w:szCs w:val="24"/>
          <w:u w:val="single"/>
        </w:rPr>
        <w:t xml:space="preserve">                  </w:t>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t>
      </w:r>
      <w:r>
        <w:rPr>
          <w:rFonts w:ascii="Times New Roman" w:hAnsi="Times New Roman"/>
          <w:sz w:val="24"/>
          <w:szCs w:val="24"/>
        </w:rPr>
        <w:t xml:space="preserve">                      </w:t>
      </w:r>
      <w:r w:rsidRPr="007B1254">
        <w:rPr>
          <w:rFonts w:ascii="Times New Roman" w:hAnsi="Times New Roman"/>
          <w:sz w:val="24"/>
          <w:szCs w:val="24"/>
        </w:rPr>
        <w:lastRenderedPageBreak/>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xml:space="preserve">, skierowanych przez wykonawcę do realizacji zamówienia publicznego, wraz z informacjami na temat ich kwalifikacji zawodowych, uprawnień, doświadczenia </w:t>
      </w:r>
      <w:r>
        <w:rPr>
          <w:iCs/>
          <w:sz w:val="24"/>
          <w:szCs w:val="24"/>
        </w:rPr>
        <w:t xml:space="preserve">   </w:t>
      </w:r>
      <w:r w:rsidRPr="007B1254">
        <w:rPr>
          <w:iCs/>
          <w:sz w:val="24"/>
          <w:szCs w:val="24"/>
        </w:rPr>
        <w:t>i wykształcenia, niezbędnych do wykonania zamówienia publicznego, a także zakresu wykonywanych przez nie czynności oraz informacją o podstawie 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ppkt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A51FF7" w:rsidRDefault="000139A5" w:rsidP="00C5228D">
      <w:pPr>
        <w:keepNext/>
        <w:numPr>
          <w:ilvl w:val="0"/>
          <w:numId w:val="6"/>
        </w:numPr>
        <w:tabs>
          <w:tab w:val="clear" w:pos="360"/>
          <w:tab w:val="num" w:pos="284"/>
        </w:tabs>
        <w:ind w:left="284" w:hanging="284"/>
        <w:jc w:val="both"/>
        <w:rPr>
          <w:i/>
          <w:sz w:val="24"/>
          <w:szCs w:val="24"/>
        </w:rPr>
      </w:pPr>
      <w:r w:rsidRPr="007A05BE">
        <w:rPr>
          <w:sz w:val="24"/>
          <w:szCs w:val="24"/>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rsidR="00A51FF7" w:rsidRPr="007A05BE" w:rsidRDefault="00A51FF7" w:rsidP="00A51FF7">
      <w:pPr>
        <w:keepNext/>
        <w:ind w:left="284"/>
        <w:jc w:val="both"/>
        <w:rPr>
          <w:i/>
          <w:sz w:val="24"/>
          <w:szCs w:val="24"/>
        </w:rPr>
      </w:pP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pPr>
        <w:numPr>
          <w:ilvl w:val="0"/>
          <w:numId w:val="58"/>
        </w:numPr>
        <w:jc w:val="both"/>
        <w:rPr>
          <w:sz w:val="24"/>
          <w:szCs w:val="24"/>
        </w:rPr>
      </w:pPr>
      <w:r w:rsidRPr="005B5AC2">
        <w:rPr>
          <w:b/>
          <w:sz w:val="24"/>
          <w:szCs w:val="24"/>
        </w:rPr>
        <w:t>formularz oferty</w:t>
      </w:r>
      <w:r w:rsidRPr="005B5AC2">
        <w:rPr>
          <w:sz w:val="24"/>
          <w:szCs w:val="24"/>
        </w:rPr>
        <w:t xml:space="preserve"> zgodnie z Rozdziałem I pkt 3 siwz;</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pPr>
        <w:numPr>
          <w:ilvl w:val="0"/>
          <w:numId w:val="58"/>
        </w:numPr>
        <w:jc w:val="both"/>
        <w:rPr>
          <w:sz w:val="24"/>
          <w:szCs w:val="24"/>
        </w:rPr>
      </w:pPr>
      <w:r w:rsidRPr="006244A3">
        <w:rPr>
          <w:b/>
          <w:sz w:val="24"/>
          <w:szCs w:val="24"/>
        </w:rPr>
        <w:t>JEDZ</w:t>
      </w:r>
      <w:r w:rsidRPr="006244A3">
        <w:rPr>
          <w:sz w:val="24"/>
          <w:szCs w:val="24"/>
        </w:rPr>
        <w:t>, zgodnie z Rozdziałem V pkt 3 siwz;</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t>
      </w:r>
      <w:r>
        <w:rPr>
          <w:rFonts w:ascii="Times New Roman" w:hAnsi="Times New Roman"/>
          <w:sz w:val="24"/>
          <w:szCs w:val="24"/>
          <w:u w:val="single"/>
        </w:rPr>
        <w:t xml:space="preserve">            </w:t>
      </w:r>
      <w:r w:rsidRPr="00D713F4">
        <w:rPr>
          <w:rFonts w:ascii="Times New Roman" w:hAnsi="Times New Roman"/>
          <w:sz w:val="24"/>
          <w:szCs w:val="24"/>
          <w:u w:val="single"/>
        </w:rPr>
        <w:t xml:space="preserve">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pPr>
        <w:numPr>
          <w:ilvl w:val="0"/>
          <w:numId w:val="58"/>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z Rozdziałem V pkt 4 ppkt 2 siwz,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lastRenderedPageBreak/>
        <w:t>odpowiednie pełnomocnictwa</w:t>
      </w:r>
      <w:r w:rsidRPr="005B5AC2">
        <w:rPr>
          <w:sz w:val="24"/>
          <w:szCs w:val="24"/>
        </w:rPr>
        <w:t xml:space="preserve"> tylko w sytuacjach określonych w Rozdziale I pkt 5 zdanie 2  siwz lub w przypadku składania oferty wspólnej (Rozdział III pkt 1 siwz);</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oświadczenie</w:t>
      </w:r>
      <w:r w:rsidRPr="005B5AC2">
        <w:rPr>
          <w:sz w:val="24"/>
          <w:szCs w:val="24"/>
        </w:rPr>
        <w:t xml:space="preserve"> według wzoru stanowiącego załącznik nr 1 do siwz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Pr>
          <w:rFonts w:ascii="Times New Roman" w:hAnsi="Times New Roman"/>
          <w:sz w:val="24"/>
          <w:szCs w:val="24"/>
        </w:rPr>
        <w:t xml:space="preserve">                    </w:t>
      </w:r>
      <w:r w:rsidRPr="005B5AC2">
        <w:rPr>
          <w:rFonts w:ascii="Times New Roman" w:hAnsi="Times New Roman"/>
          <w:sz w:val="24"/>
          <w:szCs w:val="24"/>
        </w:rPr>
        <w:t>o których mowa w art. 24 ust. 1 pkt 23 ustawy, wykonawca składa oświadczenie</w:t>
      </w:r>
      <w:r>
        <w:rPr>
          <w:rFonts w:ascii="Times New Roman" w:hAnsi="Times New Roman"/>
          <w:sz w:val="24"/>
          <w:szCs w:val="24"/>
        </w:rPr>
        <w:t xml:space="preserve">                </w:t>
      </w:r>
      <w:r w:rsidRPr="005B5AC2">
        <w:rPr>
          <w:rFonts w:ascii="Times New Roman" w:hAnsi="Times New Roman"/>
          <w:sz w:val="24"/>
          <w:szCs w:val="24"/>
        </w:rPr>
        <w:t xml:space="preserve"> 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Pr>
          <w:rFonts w:ascii="Times New Roman" w:hAnsi="Times New Roman"/>
          <w:sz w:val="24"/>
          <w:szCs w:val="24"/>
        </w:rPr>
        <w:t xml:space="preserve">                            </w:t>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3 dni 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t>
      </w:r>
      <w:r>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Pr>
          <w:rFonts w:ascii="Times New Roman" w:hAnsi="Times New Roman"/>
          <w:sz w:val="24"/>
          <w:szCs w:val="24"/>
        </w:rPr>
        <w:t xml:space="preserve">                      </w:t>
      </w:r>
      <w:r w:rsidRPr="00B058F5">
        <w:rPr>
          <w:rFonts w:ascii="Times New Roman" w:hAnsi="Times New Roman"/>
          <w:sz w:val="24"/>
          <w:szCs w:val="24"/>
        </w:rPr>
        <w:t xml:space="preserve">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t>W przypadku wskazania przez wykonawcę dostępności oświadczeń lub dokumentów,                   o których mowa w Rozdziale V pkt 5</w:t>
      </w:r>
      <w:r w:rsidRPr="00E854D1">
        <w:rPr>
          <w:rFonts w:ascii="Times New Roman" w:hAnsi="Times New Roman"/>
          <w:sz w:val="24"/>
          <w:szCs w:val="24"/>
        </w:rPr>
        <w:t xml:space="preserve"> </w:t>
      </w:r>
      <w:r w:rsidR="00E35BB5">
        <w:rPr>
          <w:rFonts w:ascii="Times New Roman" w:hAnsi="Times New Roman"/>
          <w:sz w:val="24"/>
          <w:szCs w:val="24"/>
        </w:rPr>
        <w:t>siwz</w:t>
      </w:r>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ppkt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t xml:space="preserve">                       </w:t>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lastRenderedPageBreak/>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Na podstawie art. 24aa ustawy zamawiający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Pr>
          <w:rFonts w:ascii="Times New Roman" w:hAnsi="Times New Roman"/>
          <w:b/>
          <w:sz w:val="24"/>
          <w:szCs w:val="24"/>
        </w:rPr>
        <w:t xml:space="preserve">                                    </w:t>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 xml:space="preserve">Jeżeli wykonawca, o którym mowa w ppkt 10), uchyla się od zawarcia umowy lub nie wnosi wymaganego zabezpieczenia należytego wykonania umowy, zamawiający może zbadać, czy nie podlega wykluczeniu oraz czy spełnia warunki udziału </w:t>
      </w:r>
      <w:r>
        <w:rPr>
          <w:rFonts w:ascii="Times New Roman" w:hAnsi="Times New Roman"/>
          <w:b/>
          <w:sz w:val="24"/>
          <w:szCs w:val="24"/>
        </w:rPr>
        <w:t xml:space="preserve">                                 </w:t>
      </w:r>
      <w:r w:rsidRPr="00E854D1">
        <w:rPr>
          <w:rFonts w:ascii="Times New Roman" w:hAnsi="Times New Roman"/>
          <w:b/>
          <w:sz w:val="24"/>
          <w:szCs w:val="24"/>
        </w:rPr>
        <w:t>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i jest zobowiązany, zgodnie z Rozdziałem V pkt 5 ppkt 1 siwz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1) o których mowa w § 5 pkt 1 ww. Rozporządzenia:</w:t>
      </w:r>
    </w:p>
    <w:p w:rsidR="000139A5" w:rsidRDefault="000139A5" w:rsidP="003C5FFC">
      <w:pPr>
        <w:autoSpaceDE w:val="0"/>
        <w:autoSpaceDN w:val="0"/>
        <w:adjustRightInd w:val="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2) o których mowa w § 5 pkt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 xml:space="preserve">nie zalega z opłacaniem podatków, opłat, składek na ubezpieczenie społeczne lub zdrowotne albo że zawarł porozumienie z właściwym organem w sprawie spłat tych należności wraz z ewentualnymi odsetkami lub grzywnami, w szczególności uzyskał </w:t>
      </w:r>
      <w:r>
        <w:rPr>
          <w:rFonts w:ascii="Times New Roman" w:hAnsi="Times New Roman"/>
          <w:sz w:val="24"/>
          <w:szCs w:val="24"/>
        </w:rPr>
        <w:lastRenderedPageBreak/>
        <w:t>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Pr>
          <w:rFonts w:ascii="Times New Roman" w:hAnsi="Times New Roman"/>
          <w:sz w:val="24"/>
          <w:szCs w:val="24"/>
          <w:u w:val="single"/>
        </w:rPr>
        <w:t xml:space="preserve">jeżeli zamawiający wymagał zgodnie z Rozdziałem V pkt 5 ppkt 1 siwz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1E4D3B">
        <w:rPr>
          <w:b/>
          <w:sz w:val="24"/>
          <w:szCs w:val="24"/>
        </w:rPr>
        <w:t>30.</w:t>
      </w:r>
      <w:r w:rsidR="007274EB">
        <w:rPr>
          <w:b/>
          <w:sz w:val="24"/>
          <w:szCs w:val="24"/>
        </w:rPr>
        <w:t>06</w:t>
      </w:r>
      <w:r w:rsidR="001E4D3B">
        <w:rPr>
          <w:b/>
          <w:sz w:val="24"/>
          <w:szCs w:val="24"/>
        </w:rPr>
        <w:t>.201</w:t>
      </w:r>
      <w:r w:rsidR="007274EB">
        <w:rPr>
          <w:b/>
          <w:sz w:val="24"/>
          <w:szCs w:val="24"/>
        </w:rPr>
        <w:t>9</w:t>
      </w:r>
      <w:r w:rsidR="001E4D3B">
        <w:rPr>
          <w:b/>
          <w:sz w:val="24"/>
          <w:szCs w:val="24"/>
        </w:rPr>
        <w:t>r.</w:t>
      </w:r>
      <w:r w:rsidRPr="006A7E17">
        <w:rPr>
          <w:sz w:val="24"/>
          <w:szCs w:val="24"/>
        </w:rPr>
        <w:t xml:space="preserve">                          Wykonawca w formularzu oferty określi  termin realizacji.</w:t>
      </w:r>
    </w:p>
    <w:p w:rsidR="000139A5" w:rsidRPr="006A7E17" w:rsidRDefault="000139A5" w:rsidP="00C5228D">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Wymagany przez zamawiającego minimalny okres gwarancji i rękojmi – 36 miesięcy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EF0760" w:rsidRDefault="00EF0760" w:rsidP="003C5FFC">
      <w:pPr>
        <w:jc w:val="both"/>
        <w:rPr>
          <w:sz w:val="24"/>
        </w:rPr>
      </w:pPr>
    </w:p>
    <w:p w:rsidR="00A51FF7" w:rsidRDefault="00A51FF7" w:rsidP="003C5FFC">
      <w:pPr>
        <w:jc w:val="both"/>
        <w:rPr>
          <w:sz w:val="24"/>
        </w:rPr>
      </w:pPr>
    </w:p>
    <w:p w:rsidR="00A51FF7" w:rsidRDefault="00A51FF7" w:rsidP="003C5FFC">
      <w:pPr>
        <w:jc w:val="both"/>
        <w:rPr>
          <w:sz w:val="24"/>
        </w:rPr>
      </w:pPr>
    </w:p>
    <w:p w:rsidR="00A51FF7" w:rsidRDefault="00A51FF7" w:rsidP="003C5FFC">
      <w:pPr>
        <w:jc w:val="both"/>
        <w:rPr>
          <w:sz w:val="24"/>
        </w:rPr>
      </w:pPr>
    </w:p>
    <w:p w:rsidR="00A51FF7" w:rsidRDefault="00A51FF7"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225A64">
        <w:rPr>
          <w:b/>
        </w:rPr>
        <w:t>100 </w:t>
      </w:r>
      <w:r w:rsidR="008F506D">
        <w:rPr>
          <w:b/>
        </w:rPr>
        <w:t>000,00</w:t>
      </w:r>
      <w:r w:rsidR="008F506D" w:rsidRPr="00734884">
        <w:t xml:space="preserve"> </w:t>
      </w:r>
      <w:r w:rsidRPr="00734884">
        <w:t xml:space="preserve">zł (słownie: </w:t>
      </w:r>
      <w:r w:rsidR="00225A64">
        <w:t>sto</w:t>
      </w:r>
      <w:r w:rsidR="008F506D">
        <w:t xml:space="preserve"> </w:t>
      </w:r>
      <w:r>
        <w:t>tysięcy</w:t>
      </w:r>
      <w:r w:rsidRPr="00734884">
        <w:t xml:space="preserve"> złotych) przed upływem terminu składania ofert. </w:t>
      </w:r>
      <w:r w:rsidRPr="00734884">
        <w:rPr>
          <w:b/>
        </w:rPr>
        <w:t xml:space="preserve">Decyduje moment wpływu środków 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135B46">
      <w:pPr>
        <w:numPr>
          <w:ilvl w:val="1"/>
          <w:numId w:val="40"/>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Pr="00C5158A" w:rsidRDefault="000139A5" w:rsidP="00C5158A">
      <w:pPr>
        <w:tabs>
          <w:tab w:val="left" w:pos="0"/>
          <w:tab w:val="left" w:pos="567"/>
          <w:tab w:val="num" w:pos="720"/>
        </w:tabs>
        <w:ind w:left="714" w:hanging="357"/>
        <w:jc w:val="both"/>
        <w:rPr>
          <w:b/>
          <w:sz w:val="24"/>
          <w:szCs w:val="24"/>
        </w:rPr>
      </w:pPr>
      <w:r>
        <w:rPr>
          <w:sz w:val="24"/>
          <w:szCs w:val="24"/>
        </w:rPr>
        <w:t xml:space="preserve">      </w:t>
      </w:r>
      <w:r w:rsidRPr="00C5158A">
        <w:rPr>
          <w:b/>
          <w:sz w:val="24"/>
          <w:szCs w:val="24"/>
        </w:rPr>
        <w:t xml:space="preserve">Wadium „Budowa kanalizacji sanitarnej oś. </w:t>
      </w:r>
      <w:r w:rsidR="00225A64">
        <w:rPr>
          <w:b/>
          <w:sz w:val="24"/>
          <w:szCs w:val="24"/>
        </w:rPr>
        <w:t>Płonia</w:t>
      </w:r>
      <w:r w:rsidRPr="00C5158A">
        <w:rPr>
          <w:b/>
          <w:sz w:val="24"/>
          <w:szCs w:val="24"/>
        </w:rPr>
        <w:t xml:space="preserve"> w Szczecinie – Etap </w:t>
      </w:r>
      <w:r w:rsidR="00225A64">
        <w:rPr>
          <w:b/>
          <w:sz w:val="24"/>
          <w:szCs w:val="24"/>
        </w:rPr>
        <w:t>I</w:t>
      </w:r>
      <w:r w:rsidRPr="00C5158A">
        <w:rPr>
          <w:b/>
          <w:sz w:val="24"/>
          <w:szCs w:val="24"/>
        </w:rPr>
        <w:t>”</w:t>
      </w:r>
    </w:p>
    <w:p w:rsidR="00135B46" w:rsidRDefault="000139A5" w:rsidP="00135B46">
      <w:pPr>
        <w:pStyle w:val="Akapitzlist"/>
        <w:numPr>
          <w:ilvl w:val="1"/>
          <w:numId w:val="40"/>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w:t>
      </w:r>
      <w:r w:rsidR="001E4D3B">
        <w:rPr>
          <w:rFonts w:ascii="Times New Roman" w:hAnsi="Times New Roman"/>
          <w:sz w:val="24"/>
          <w:szCs w:val="24"/>
        </w:rPr>
        <w:t xml:space="preserve">– złożone w oryginale                   w kasie ZWiK Sp. z o.o.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pkt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lastRenderedPageBreak/>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Pr>
          <w:sz w:val="24"/>
        </w:rPr>
        <w:t xml:space="preserve">         </w:t>
      </w:r>
      <w:r w:rsidRPr="00734884">
        <w:rPr>
          <w:sz w:val="24"/>
        </w:rPr>
        <w:t xml:space="preserve">z przyczyn leżących po jego stronie, nie złożył oświadczeń lub dokumentów potwierdzających okoliczności, o których mowa w art. 25 ust. 1 ustawy, oświadczenia, </w:t>
      </w:r>
      <w:r>
        <w:rPr>
          <w:sz w:val="24"/>
        </w:rPr>
        <w:t xml:space="preserve">            </w:t>
      </w:r>
      <w:r w:rsidRPr="00734884">
        <w:rPr>
          <w:sz w:val="24"/>
        </w:rPr>
        <w:t>o którym mowa w art. 25a ust. 1 ustawy, pełnomocnictw lub nie wyraził zgody na poprawienie omyłki, o której mowa w art. 87 ust. 2 pkt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a, z zastrzeżeniem pkt 9 ppkt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r w:rsidRPr="008E487B">
        <w:rPr>
          <w:bCs/>
          <w:sz w:val="24"/>
          <w:szCs w:val="24"/>
        </w:rPr>
        <w:t>pkt 10</w:t>
      </w:r>
      <w:r w:rsidRPr="00C47740">
        <w:rPr>
          <w:bCs/>
          <w:sz w:val="24"/>
          <w:szCs w:val="24"/>
        </w:rPr>
        <w:t>, jeżeli w wyniku ostatecznego rozstrzygnięcia odwołania jego 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t xml:space="preserve">ROZDZIAŁ IX Wyjaśnienia treści </w:t>
      </w:r>
      <w:r>
        <w:rPr>
          <w:color w:val="auto"/>
        </w:rPr>
        <w:t>siwz</w:t>
      </w:r>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Pr>
          <w:sz w:val="24"/>
        </w:rPr>
        <w:t xml:space="preserve">                   </w:t>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z zastrzeżeniem pkt 3.</w:t>
      </w:r>
    </w:p>
    <w:p w:rsidR="00826835" w:rsidRDefault="00826835" w:rsidP="00826835">
      <w:pPr>
        <w:numPr>
          <w:ilvl w:val="0"/>
          <w:numId w:val="9"/>
        </w:numPr>
        <w:spacing w:before="120" w:after="120"/>
        <w:jc w:val="both"/>
        <w:rPr>
          <w:sz w:val="24"/>
          <w:szCs w:val="24"/>
        </w:rPr>
      </w:pPr>
      <w:r>
        <w:rPr>
          <w:sz w:val="24"/>
          <w:szCs w:val="24"/>
        </w:rPr>
        <w:t xml:space="preserve">Zamawiający dopuszcza porozumiewanie się za pomocą </w:t>
      </w:r>
      <w:r>
        <w:rPr>
          <w:b/>
          <w:bCs/>
          <w:sz w:val="24"/>
          <w:szCs w:val="24"/>
        </w:rPr>
        <w:t>faksu i e-maila</w:t>
      </w:r>
      <w:r>
        <w:rPr>
          <w:sz w:val="24"/>
          <w:szCs w:val="24"/>
        </w:rPr>
        <w:t xml:space="preserve"> przy przekazywaniu następujących dokumentów: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 pytania wykonawców i wyjaśnienia zamawiającego dotyczące treści siwz,</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2) wezwanie wykonawcy do wyjaśnienia treści oferty i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lastRenderedPageBreak/>
        <w:t>3) wezwanie kierowane do wykonawców na podstawie art. 26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4) wezwanie do udzielenia wyjaśnień dotyczących elementów oferty mających wpływ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na wysokość ceny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5) informacja o poprawieniu oferty na podstawie art. 87 ust. 2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6) oświadczenie wykonawcy w kwestii wyrażenia zgody poprawienie innych omyłek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na podstawie art. 87 ust. 2 pkt 3 ustawy.</w:t>
      </w:r>
    </w:p>
    <w:p w:rsidR="00826835" w:rsidRDefault="00826835" w:rsidP="00826835">
      <w:pPr>
        <w:pStyle w:val="Akapitzlist"/>
        <w:numPr>
          <w:ilvl w:val="0"/>
          <w:numId w:val="66"/>
        </w:numPr>
        <w:jc w:val="both"/>
        <w:rPr>
          <w:rFonts w:ascii="Times New Roman" w:hAnsi="Times New Roman"/>
          <w:sz w:val="24"/>
          <w:szCs w:val="24"/>
        </w:rPr>
      </w:pPr>
      <w:r>
        <w:rPr>
          <w:rFonts w:ascii="Times New Roman" w:hAnsi="Times New Roman"/>
          <w:sz w:val="24"/>
          <w:szCs w:val="24"/>
        </w:rPr>
        <w:t xml:space="preserve">wezwanie zamawiającego do wyrażenia zgody na przedłużenie terminu związania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ofertą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8) oświadczenie wykonawcy o przedłużeniu terminu związania ofertą</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9) zawiadomienie o wyborze najkorzystniejszej oferty, zgodnie z art. 92 ust. 1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10) zawiadomienie o unieważnieniu postępowania,</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11) informacje i zawiadomienia kierowane do wykonawców na podstawie art. 181, 184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i 185 ustawy.</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Jeżeli zamawiający lub wykonawca przekazują ww. oświadczenia, wnioski, zawiadomienia </w:t>
      </w:r>
      <w:r w:rsidRPr="005B5AC2">
        <w:rPr>
          <w:sz w:val="24"/>
        </w:rPr>
        <w:br/>
        <w:t xml:space="preserve">oraz informacje faksem albo e-mailem, każda ze stron na żądanie drugiej niezwłocznie potwierdza fakt ich otrzymania. W przypadku przekazywania dokumentów faksem lub </w:t>
      </w:r>
      <w:r w:rsidRPr="005B5AC2">
        <w:rPr>
          <w:sz w:val="24"/>
        </w:rPr>
        <w:br/>
        <w:t xml:space="preserve">e-mailem dowód transmisji danych oznacza, że wykonawca otrzymał korespondencję </w:t>
      </w:r>
      <w:r>
        <w:rPr>
          <w:sz w:val="24"/>
        </w:rPr>
        <w:t xml:space="preserve">                 </w:t>
      </w:r>
      <w:r w:rsidRPr="005B5AC2">
        <w:rPr>
          <w:sz w:val="24"/>
        </w:rPr>
        <w:t>w momencie jej przekazania przez zamawiającego, niezależnie od ewentualnego potwierdzenia faktu jej otrzymania. Zamawiający nie ponosi odpowiedzialności za niesprawne działanie urządzeń wykonawcy.</w:t>
      </w:r>
    </w:p>
    <w:p w:rsidR="000139A5" w:rsidRPr="005B5AC2" w:rsidRDefault="000139A5" w:rsidP="00C5228D">
      <w:pPr>
        <w:numPr>
          <w:ilvl w:val="0"/>
          <w:numId w:val="9"/>
        </w:numPr>
        <w:tabs>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0139A5" w:rsidRPr="005B5AC2" w:rsidRDefault="000139A5" w:rsidP="00C5228D">
      <w:pPr>
        <w:numPr>
          <w:ilvl w:val="0"/>
          <w:numId w:val="9"/>
        </w:numPr>
        <w:tabs>
          <w:tab w:val="num" w:pos="284"/>
        </w:tabs>
        <w:ind w:left="284" w:hanging="284"/>
        <w:jc w:val="both"/>
        <w:rPr>
          <w:sz w:val="24"/>
        </w:rPr>
      </w:pPr>
      <w:r w:rsidRPr="005B5AC2">
        <w:rPr>
          <w:sz w:val="24"/>
        </w:rPr>
        <w:t>Adres do korespondencji jest zamieszczony na pierwszej stronie siwz. Zamawiający wymaga, aby wszelkie pisma związane z postępowaniem były kierowane wyłącznie na ten adres.</w:t>
      </w:r>
    </w:p>
    <w:p w:rsidR="000139A5" w:rsidRPr="005B5AC2" w:rsidRDefault="000139A5" w:rsidP="00C5228D">
      <w:pPr>
        <w:numPr>
          <w:ilvl w:val="0"/>
          <w:numId w:val="9"/>
        </w:numPr>
        <w:tabs>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5B5AC2">
        <w:rPr>
          <w:b/>
          <w:sz w:val="24"/>
          <w:szCs w:val="24"/>
        </w:rPr>
        <w:t xml:space="preserve">p. </w:t>
      </w:r>
      <w:r w:rsidR="00C1612A">
        <w:rPr>
          <w:b/>
          <w:sz w:val="24"/>
          <w:szCs w:val="24"/>
        </w:rPr>
        <w:t>Agnieszka Skotnicka</w:t>
      </w:r>
      <w:r w:rsidR="00C1612A" w:rsidRPr="005B5AC2">
        <w:rPr>
          <w:b/>
          <w:sz w:val="24"/>
          <w:szCs w:val="24"/>
        </w:rPr>
        <w:t xml:space="preserve"> </w:t>
      </w:r>
      <w:r w:rsidRPr="005B5AC2">
        <w:rPr>
          <w:b/>
          <w:sz w:val="24"/>
          <w:szCs w:val="24"/>
        </w:rPr>
        <w:t xml:space="preserve">tel. </w:t>
      </w:r>
      <w:r>
        <w:rPr>
          <w:b/>
          <w:sz w:val="24"/>
          <w:szCs w:val="24"/>
        </w:rPr>
        <w:t xml:space="preserve">91 44 26 </w:t>
      </w:r>
      <w:r w:rsidR="00481657">
        <w:rPr>
          <w:b/>
          <w:sz w:val="24"/>
          <w:szCs w:val="24"/>
        </w:rPr>
        <w:t>244</w:t>
      </w:r>
      <w:r>
        <w:rPr>
          <w:b/>
          <w:sz w:val="24"/>
          <w:szCs w:val="24"/>
        </w:rPr>
        <w:t xml:space="preserve"> </w:t>
      </w:r>
      <w:r w:rsidRPr="005B5AC2">
        <w:rPr>
          <w:b/>
          <w:sz w:val="24"/>
          <w:szCs w:val="24"/>
        </w:rPr>
        <w:t xml:space="preserve"> w godz. </w:t>
      </w:r>
      <w:r>
        <w:rPr>
          <w:b/>
          <w:sz w:val="24"/>
          <w:szCs w:val="24"/>
        </w:rPr>
        <w:t>7 - 15</w:t>
      </w:r>
      <w:r w:rsidRPr="005B5AC2">
        <w:rPr>
          <w:b/>
          <w:sz w:val="24"/>
          <w:szCs w:val="24"/>
        </w:rPr>
        <w:t xml:space="preserve">, fax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C5228D">
      <w:pPr>
        <w:numPr>
          <w:ilvl w:val="0"/>
          <w:numId w:val="9"/>
        </w:numPr>
        <w:tabs>
          <w:tab w:val="num" w:pos="284"/>
        </w:tabs>
        <w:ind w:left="284" w:hanging="284"/>
        <w:jc w:val="both"/>
        <w:rPr>
          <w:sz w:val="24"/>
          <w:szCs w:val="24"/>
        </w:rPr>
      </w:pPr>
      <w:r w:rsidRPr="005B5AC2">
        <w:rPr>
          <w:bCs/>
          <w:sz w:val="24"/>
          <w:szCs w:val="24"/>
        </w:rPr>
        <w:t xml:space="preserve">Wykonawca może zwrócić się do zamawiającego o wyjaśnienie treści siwz. Zamawiający udzieli wyjaśnień niezwłocznie, jednak nie później niż na 6 dni przed upływem terminu składania ofert, </w:t>
      </w:r>
      <w:r w:rsidRPr="005B5AC2">
        <w:rPr>
          <w:sz w:val="24"/>
          <w:szCs w:val="24"/>
        </w:rPr>
        <w:t>pod warunkiem że wniosek o wyjaśnienie treści siwz wpłynie do zamawiającego nie później niż do końca dnia, w którym upływa połowa wyznaczonego terminu składania ofert.</w:t>
      </w:r>
    </w:p>
    <w:p w:rsidR="000139A5" w:rsidRPr="005B5AC2" w:rsidRDefault="000139A5" w:rsidP="00C5228D">
      <w:pPr>
        <w:numPr>
          <w:ilvl w:val="0"/>
          <w:numId w:val="9"/>
        </w:numPr>
        <w:tabs>
          <w:tab w:val="num" w:pos="284"/>
        </w:tabs>
        <w:ind w:left="284" w:hanging="426"/>
        <w:jc w:val="both"/>
        <w:rPr>
          <w:sz w:val="24"/>
          <w:szCs w:val="24"/>
        </w:rPr>
      </w:pPr>
      <w:r w:rsidRPr="005B5AC2">
        <w:rPr>
          <w:bCs/>
          <w:sz w:val="24"/>
          <w:szCs w:val="24"/>
        </w:rPr>
        <w:t xml:space="preserve">Jeżeli wniosek o wyjaśnienie treści siwz wpłynie po upływie terminu składania wniosku, </w:t>
      </w:r>
      <w:r>
        <w:rPr>
          <w:bCs/>
          <w:sz w:val="24"/>
          <w:szCs w:val="24"/>
        </w:rPr>
        <w:t xml:space="preserve">              </w:t>
      </w:r>
      <w:r w:rsidRPr="005B5AC2">
        <w:rPr>
          <w:bCs/>
          <w:sz w:val="24"/>
          <w:szCs w:val="24"/>
        </w:rPr>
        <w:t>o którym mowa w pkt 9, lub będzie dotyczyć udzielonych wyjaśnień, zamawiający może udzielić wyjaśnień albo pozostawić wniosek bez rozpoznania.</w:t>
      </w:r>
    </w:p>
    <w:p w:rsidR="000139A5" w:rsidRPr="005B5AC2" w:rsidRDefault="000139A5" w:rsidP="00C5228D">
      <w:pPr>
        <w:numPr>
          <w:ilvl w:val="0"/>
          <w:numId w:val="9"/>
        </w:numPr>
        <w:tabs>
          <w:tab w:val="num" w:pos="284"/>
        </w:tabs>
        <w:ind w:left="284" w:hanging="426"/>
        <w:jc w:val="both"/>
        <w:rPr>
          <w:sz w:val="24"/>
          <w:szCs w:val="24"/>
        </w:rPr>
      </w:pPr>
      <w:r w:rsidRPr="005B5AC2">
        <w:rPr>
          <w:sz w:val="24"/>
          <w:szCs w:val="24"/>
        </w:rPr>
        <w:t>Przedłużenie terminu składania ofert nie wpływa na bieg terminu składania wniosku, o którym mowa w pkt 9.</w:t>
      </w:r>
    </w:p>
    <w:p w:rsidR="000139A5" w:rsidRPr="00C2351E" w:rsidRDefault="000139A5" w:rsidP="00C5228D">
      <w:pPr>
        <w:numPr>
          <w:ilvl w:val="0"/>
          <w:numId w:val="9"/>
        </w:numPr>
        <w:tabs>
          <w:tab w:val="num" w:pos="284"/>
        </w:tabs>
        <w:ind w:left="284" w:hanging="426"/>
        <w:jc w:val="both"/>
        <w:rPr>
          <w:bCs/>
          <w:sz w:val="24"/>
          <w:szCs w:val="24"/>
        </w:rPr>
      </w:pPr>
      <w:r w:rsidRPr="005B5AC2">
        <w:rPr>
          <w:sz w:val="24"/>
        </w:rPr>
        <w:t xml:space="preserve">Treść pytań wraz z wyjaśnieniami zamawiający przekazuje wykonawcom, którym przekazał </w:t>
      </w:r>
      <w:r w:rsidRPr="00C2351E">
        <w:rPr>
          <w:sz w:val="24"/>
        </w:rPr>
        <w:t>siwz bez ujawniania źródła zapytania oraz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t>W uzasadnionych przypadkach zamawiający może przed upływem terminu składania ofert zmienić treść specyfikacji istotnych warunków zamówienia. Dokonaną zmianę treści siwz zamawiający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lastRenderedPageBreak/>
        <w:t>Jeżeli w wyniku zmiany treści siwz nieprowadzącej do zmiany treści ogłoszenia o zamówieniu jest niezbędny dodatkowy czas na wprowadzenie zmian w ofertach, zamawiający przedłuża termin składania ofert i zamieszcza informację na stronie internetowej.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0139A5" w:rsidRPr="005B5AC2" w:rsidRDefault="000139A5" w:rsidP="003C5FFC">
      <w:pPr>
        <w:jc w:val="both"/>
        <w:rPr>
          <w:b/>
          <w:sz w:val="24"/>
        </w:rPr>
      </w:pPr>
    </w:p>
    <w:p w:rsidR="00135B46" w:rsidRDefault="000139A5" w:rsidP="00135B46">
      <w:pPr>
        <w:numPr>
          <w:ilvl w:val="0"/>
          <w:numId w:val="23"/>
        </w:numPr>
        <w:tabs>
          <w:tab w:val="clear" w:pos="720"/>
          <w:tab w:val="num" w:pos="284"/>
        </w:tabs>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E4369B"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7274EB" w:rsidRPr="007274EB">
        <w:rPr>
          <w:b/>
          <w:color w:val="auto"/>
        </w:rPr>
        <w:t>09.10</w:t>
      </w:r>
      <w:r w:rsidR="00EF0760" w:rsidRPr="007274EB">
        <w:rPr>
          <w:b/>
          <w:color w:val="auto"/>
        </w:rPr>
        <w:t>.</w:t>
      </w:r>
      <w:r w:rsidR="00EF0760">
        <w:rPr>
          <w:b/>
          <w:color w:val="auto"/>
        </w:rPr>
        <w:t>2017</w:t>
      </w:r>
      <w:r w:rsidR="00EF0760" w:rsidRPr="00E4369B">
        <w:rPr>
          <w:color w:val="auto"/>
        </w:rPr>
        <w:t xml:space="preserve"> </w:t>
      </w:r>
      <w:r w:rsidRPr="00E4369B">
        <w:rPr>
          <w:color w:val="auto"/>
        </w:rPr>
        <w:t>r., do godz. 12</w:t>
      </w:r>
      <w:r w:rsidRPr="00E4369B">
        <w:rPr>
          <w:color w:val="auto"/>
          <w:vertAlign w:val="superscript"/>
        </w:rPr>
        <w:t>50</w:t>
      </w:r>
      <w:r w:rsidRPr="00E4369B">
        <w:rPr>
          <w:color w:val="auto"/>
        </w:rPr>
        <w:t>.</w:t>
      </w:r>
    </w:p>
    <w:p w:rsidR="000139A5" w:rsidRPr="00E4369B" w:rsidRDefault="000139A5" w:rsidP="00C5228D">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Oferty będą podlegać rejestracji przez zamawiającego. Każda przyjęta oferta zostanie opatrzona adnotacją określającą dokładny termin przyjęcia oferty tzn. datę kalendarzową </w:t>
      </w:r>
      <w:r w:rsidRPr="00E4369B">
        <w:br/>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E4369B">
        <w:rPr>
          <w:color w:val="auto"/>
        </w:rPr>
        <w:t xml:space="preserve">Otwarcie ofert odbędzie się w dn. </w:t>
      </w:r>
      <w:r w:rsidR="007274EB">
        <w:rPr>
          <w:b/>
          <w:color w:val="auto"/>
        </w:rPr>
        <w:t>09.10</w:t>
      </w:r>
      <w:r w:rsidR="00EF0760" w:rsidRPr="00EF0760">
        <w:rPr>
          <w:b/>
          <w:color w:val="auto"/>
        </w:rPr>
        <w:t>.2017</w:t>
      </w:r>
      <w:r w:rsidR="00EF0760" w:rsidRPr="00725579">
        <w:rPr>
          <w:color w:val="auto"/>
        </w:rPr>
        <w:t xml:space="preserve"> </w:t>
      </w:r>
      <w:r w:rsidRPr="00725579">
        <w:rPr>
          <w:color w:val="auto"/>
        </w:rPr>
        <w:t>r.,</w:t>
      </w:r>
      <w:r w:rsidRPr="00E4369B">
        <w:rPr>
          <w:color w:val="auto"/>
        </w:rPr>
        <w:t xml:space="preserve"> o godz. 13</w:t>
      </w:r>
      <w:r w:rsidRPr="00E4369B">
        <w:rPr>
          <w:color w:val="auto"/>
          <w:vertAlign w:val="superscript"/>
        </w:rPr>
        <w:t>00</w:t>
      </w:r>
      <w:r w:rsidRPr="00E4369B">
        <w:rPr>
          <w:color w:val="auto"/>
        </w:rPr>
        <w:t xml:space="preserve"> w Zakładzie Wodociągów</w:t>
      </w:r>
      <w:r w:rsidR="00F61E0E">
        <w:rPr>
          <w:color w:val="auto"/>
        </w:rPr>
        <w:t xml:space="preserve">                </w:t>
      </w:r>
      <w:r w:rsidRPr="00E4369B">
        <w:rPr>
          <w:color w:val="auto"/>
        </w:rPr>
        <w:t xml:space="preserve"> 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 xml:space="preserve">na sfinansowanie zamówienia. Następnie zamawiający poda informacje, o których mowa </w:t>
      </w:r>
      <w:r>
        <w:rPr>
          <w:sz w:val="24"/>
        </w:rPr>
        <w:t xml:space="preserve">             </w:t>
      </w:r>
      <w:r w:rsidRPr="005B5AC2">
        <w:rPr>
          <w:sz w:val="24"/>
        </w:rPr>
        <w:t>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0139A5" w:rsidRPr="006A7E17" w:rsidRDefault="000139A5" w:rsidP="00C5228D">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0139A5" w:rsidRPr="006A7E17" w:rsidRDefault="000139A5" w:rsidP="003C5FFC">
      <w:pPr>
        <w:pStyle w:val="Tekstpodstawowywcity2"/>
        <w:tabs>
          <w:tab w:val="left" w:pos="360"/>
        </w:tabs>
        <w:ind w:left="426"/>
      </w:pPr>
    </w:p>
    <w:p w:rsidR="000139A5" w:rsidRPr="006A7E17" w:rsidRDefault="000139A5" w:rsidP="003C5FFC">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0139A5" w:rsidRPr="006A7E17" w:rsidRDefault="000139A5" w:rsidP="003C5FFC">
      <w:pPr>
        <w:pStyle w:val="Tekstpodstawowywcity2"/>
        <w:tabs>
          <w:tab w:val="left" w:pos="284"/>
        </w:tabs>
        <w:ind w:left="284"/>
      </w:pPr>
    </w:p>
    <w:p w:rsidR="000139A5" w:rsidRPr="006A7E17" w:rsidRDefault="000139A5" w:rsidP="003C5FFC">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0139A5" w:rsidRDefault="000139A5" w:rsidP="003C5FFC">
      <w:pPr>
        <w:jc w:val="both"/>
        <w:rPr>
          <w:sz w:val="24"/>
          <w:szCs w:val="24"/>
        </w:rPr>
      </w:pPr>
    </w:p>
    <w:p w:rsidR="00CD2A22" w:rsidRDefault="00CD2A22" w:rsidP="003C5FFC">
      <w:pPr>
        <w:jc w:val="both"/>
        <w:rPr>
          <w:sz w:val="24"/>
          <w:szCs w:val="24"/>
        </w:rPr>
      </w:pPr>
    </w:p>
    <w:p w:rsidR="00CD2A22" w:rsidRPr="006A7E17" w:rsidRDefault="00CD2A22" w:rsidP="003C5FFC">
      <w:pPr>
        <w:jc w:val="both"/>
        <w:rPr>
          <w:sz w:val="24"/>
          <w:szCs w:val="24"/>
        </w:rPr>
      </w:pPr>
    </w:p>
    <w:p w:rsidR="000139A5" w:rsidRPr="006A7E17" w:rsidRDefault="000139A5" w:rsidP="003C5FFC">
      <w:pPr>
        <w:jc w:val="both"/>
        <w:rPr>
          <w:sz w:val="24"/>
          <w:szCs w:val="24"/>
        </w:rPr>
      </w:pPr>
      <w:r w:rsidRPr="006A7E17">
        <w:rPr>
          <w:sz w:val="24"/>
          <w:szCs w:val="24"/>
        </w:rPr>
        <w:t xml:space="preserve">                   najniższa cena ofertowa    </w:t>
      </w:r>
    </w:p>
    <w:p w:rsidR="000139A5" w:rsidRPr="006A7E17" w:rsidRDefault="000139A5" w:rsidP="003C5FFC">
      <w:pPr>
        <w:tabs>
          <w:tab w:val="left" w:pos="2127"/>
        </w:tabs>
        <w:jc w:val="both"/>
        <w:rPr>
          <w:sz w:val="24"/>
          <w:szCs w:val="24"/>
        </w:rPr>
      </w:pPr>
      <w:r w:rsidRPr="006A7E17">
        <w:rPr>
          <w:sz w:val="24"/>
          <w:szCs w:val="24"/>
        </w:rPr>
        <w:t xml:space="preserve">     C  = ---------------------------------------------------- x 100 pkt x </w:t>
      </w:r>
      <w:r>
        <w:rPr>
          <w:sz w:val="24"/>
          <w:szCs w:val="24"/>
        </w:rPr>
        <w:t>9</w:t>
      </w:r>
      <w:r w:rsidRPr="006A7E17">
        <w:rPr>
          <w:sz w:val="24"/>
          <w:szCs w:val="24"/>
        </w:rPr>
        <w:t>0 %</w:t>
      </w:r>
    </w:p>
    <w:p w:rsidR="000139A5" w:rsidRPr="006A7E17" w:rsidRDefault="000139A5" w:rsidP="003C5FFC">
      <w:pPr>
        <w:ind w:left="708" w:firstLine="132"/>
        <w:jc w:val="both"/>
        <w:rPr>
          <w:sz w:val="24"/>
          <w:szCs w:val="24"/>
        </w:rPr>
      </w:pPr>
      <w:r w:rsidRPr="006A7E17">
        <w:rPr>
          <w:sz w:val="24"/>
          <w:szCs w:val="24"/>
        </w:rPr>
        <w:t xml:space="preserve">    cena ofertowa w ofercie ocenianej</w:t>
      </w:r>
    </w:p>
    <w:p w:rsidR="000139A5" w:rsidRPr="006A7E17" w:rsidRDefault="000139A5" w:rsidP="003C5FFC">
      <w:pPr>
        <w:jc w:val="both"/>
        <w:rPr>
          <w:sz w:val="23"/>
          <w:szCs w:val="23"/>
        </w:rPr>
      </w:pPr>
    </w:p>
    <w:p w:rsidR="000139A5" w:rsidRPr="006A7E17" w:rsidRDefault="000139A5" w:rsidP="003C5FFC">
      <w:pPr>
        <w:jc w:val="both"/>
        <w:rPr>
          <w:sz w:val="23"/>
          <w:szCs w:val="23"/>
        </w:rPr>
      </w:pPr>
    </w:p>
    <w:p w:rsidR="000139A5" w:rsidRPr="006A7E17" w:rsidRDefault="000139A5" w:rsidP="00C00C57">
      <w:pPr>
        <w:pStyle w:val="Tekstpodstawowywcity2"/>
        <w:tabs>
          <w:tab w:val="left" w:pos="284"/>
        </w:tabs>
        <w:ind w:left="360"/>
        <w:rPr>
          <w:bCs w:val="0"/>
        </w:rPr>
      </w:pPr>
      <w:r w:rsidRPr="006A7E17">
        <w:rPr>
          <w:b w:val="0"/>
        </w:rPr>
        <w:t xml:space="preserve">2) </w:t>
      </w:r>
      <w:r w:rsidRPr="006A7E17">
        <w:t xml:space="preserve">Termin gwarancji i rękojmi – </w:t>
      </w:r>
      <w:r>
        <w:t>1</w:t>
      </w:r>
      <w:r w:rsidRPr="006A7E17">
        <w:t>0 %</w:t>
      </w:r>
    </w:p>
    <w:p w:rsidR="000139A5" w:rsidRPr="006A7E17" w:rsidRDefault="000139A5" w:rsidP="00044189">
      <w:pPr>
        <w:ind w:left="709" w:firstLine="11"/>
        <w:jc w:val="both"/>
        <w:rPr>
          <w:szCs w:val="24"/>
        </w:rPr>
      </w:pPr>
    </w:p>
    <w:p w:rsidR="000139A5" w:rsidRPr="006A7E17" w:rsidRDefault="000139A5" w:rsidP="00044189">
      <w:pPr>
        <w:ind w:left="709" w:firstLine="11"/>
        <w:jc w:val="both"/>
        <w:rPr>
          <w:sz w:val="24"/>
          <w:szCs w:val="24"/>
        </w:rPr>
      </w:pPr>
      <w:r w:rsidRPr="006A7E17">
        <w:rPr>
          <w:sz w:val="24"/>
          <w:szCs w:val="24"/>
        </w:rPr>
        <w:t xml:space="preserve">Sposób przyznania punktów w kryterium „Termin gwarancji i rękojmi” (R) : </w:t>
      </w:r>
    </w:p>
    <w:p w:rsidR="000139A5" w:rsidRPr="006A7E17" w:rsidRDefault="000139A5" w:rsidP="00044189">
      <w:pPr>
        <w:ind w:left="709" w:firstLine="11"/>
        <w:jc w:val="both"/>
        <w:rPr>
          <w:sz w:val="24"/>
          <w:szCs w:val="24"/>
        </w:rPr>
      </w:pPr>
    </w:p>
    <w:p w:rsidR="000139A5" w:rsidRPr="006A7E17" w:rsidRDefault="000139A5" w:rsidP="00044189">
      <w:pPr>
        <w:tabs>
          <w:tab w:val="left" w:pos="1701"/>
        </w:tabs>
        <w:ind w:left="705"/>
        <w:jc w:val="both"/>
        <w:rPr>
          <w:sz w:val="24"/>
          <w:szCs w:val="24"/>
        </w:rPr>
      </w:pPr>
      <w:r w:rsidRPr="006A7E17">
        <w:rPr>
          <w:sz w:val="24"/>
          <w:szCs w:val="24"/>
        </w:rPr>
        <w:t xml:space="preserve">                   termin gwarancji i rękojmi w ofercie ocenianej</w:t>
      </w:r>
    </w:p>
    <w:p w:rsidR="000139A5" w:rsidRPr="006A7E17" w:rsidRDefault="000139A5" w:rsidP="00044189">
      <w:pPr>
        <w:tabs>
          <w:tab w:val="left" w:pos="993"/>
          <w:tab w:val="left" w:pos="1560"/>
        </w:tabs>
        <w:ind w:left="705"/>
        <w:jc w:val="both"/>
        <w:rPr>
          <w:sz w:val="24"/>
          <w:szCs w:val="24"/>
        </w:rPr>
      </w:pPr>
      <w:r w:rsidRPr="006A7E17">
        <w:rPr>
          <w:sz w:val="24"/>
          <w:szCs w:val="24"/>
        </w:rPr>
        <w:t xml:space="preserve">    R = </w:t>
      </w:r>
      <w:r w:rsidRPr="006A7E17">
        <w:rPr>
          <w:sz w:val="24"/>
          <w:szCs w:val="24"/>
        </w:rPr>
        <w:tab/>
        <w:t xml:space="preserve">---------------------------------------------------------------- </w:t>
      </w:r>
      <w:r w:rsidRPr="006A7E17">
        <w:rPr>
          <w:b/>
          <w:sz w:val="24"/>
          <w:szCs w:val="24"/>
        </w:rPr>
        <w:t xml:space="preserve">x 100 pkt x </w:t>
      </w:r>
      <w:r>
        <w:rPr>
          <w:b/>
          <w:sz w:val="24"/>
          <w:szCs w:val="24"/>
        </w:rPr>
        <w:t>1</w:t>
      </w:r>
      <w:r w:rsidRPr="006A7E17">
        <w:rPr>
          <w:b/>
          <w:sz w:val="24"/>
          <w:szCs w:val="24"/>
        </w:rPr>
        <w:t>0 %</w:t>
      </w:r>
    </w:p>
    <w:p w:rsidR="000139A5" w:rsidRPr="006A7E17" w:rsidRDefault="000139A5" w:rsidP="00044189">
      <w:pPr>
        <w:pStyle w:val="Nagwek7"/>
        <w:tabs>
          <w:tab w:val="left" w:pos="1418"/>
        </w:tabs>
        <w:spacing w:before="0" w:after="0"/>
        <w:ind w:firstLine="851"/>
        <w:rPr>
          <w:rFonts w:ascii="Times New Roman" w:hAnsi="Times New Roman"/>
        </w:rPr>
      </w:pPr>
      <w:r w:rsidRPr="006A7E17">
        <w:rPr>
          <w:rFonts w:ascii="Times New Roman" w:hAnsi="Times New Roman"/>
        </w:rPr>
        <w:t xml:space="preserve">              najdłuższy zaoferowany termin gwarancji i rękojmi</w:t>
      </w:r>
    </w:p>
    <w:p w:rsidR="000139A5" w:rsidRPr="006A7E17" w:rsidRDefault="000139A5" w:rsidP="00044189">
      <w:pPr>
        <w:rPr>
          <w:sz w:val="24"/>
          <w:szCs w:val="24"/>
        </w:rPr>
      </w:pPr>
    </w:p>
    <w:p w:rsidR="00135B46" w:rsidRDefault="000139A5" w:rsidP="00135B46">
      <w:pPr>
        <w:pStyle w:val="Nagwek"/>
        <w:numPr>
          <w:ilvl w:val="0"/>
          <w:numId w:val="41"/>
        </w:numPr>
        <w:tabs>
          <w:tab w:val="left" w:pos="993"/>
        </w:tabs>
        <w:ind w:left="993" w:hanging="284"/>
        <w:jc w:val="both"/>
        <w:rPr>
          <w:sz w:val="24"/>
          <w:szCs w:val="24"/>
        </w:rPr>
      </w:pPr>
      <w:r w:rsidRPr="006A7E17">
        <w:rPr>
          <w:sz w:val="24"/>
          <w:szCs w:val="24"/>
        </w:rPr>
        <w:t>Powyższy wzór nie będzie obowiązywał w przypadku zaoferowania przez Wykonawcę terminu gwarancji i rękojmi w wymiarze 36 miesięcy. Wykonawca, który poda taki termin otrzyma 0 punktów w kryterium „Termin gwarancji  i rękojmi”.</w:t>
      </w:r>
    </w:p>
    <w:p w:rsidR="000139A5" w:rsidRPr="006A7E17" w:rsidRDefault="000139A5" w:rsidP="00C00C57">
      <w:pPr>
        <w:pStyle w:val="Nagwek"/>
        <w:tabs>
          <w:tab w:val="left" w:pos="993"/>
        </w:tabs>
        <w:ind w:left="993"/>
        <w:jc w:val="both"/>
        <w:rPr>
          <w:sz w:val="24"/>
          <w:szCs w:val="24"/>
        </w:rPr>
      </w:pPr>
    </w:p>
    <w:p w:rsidR="000139A5" w:rsidRPr="006A7E17" w:rsidRDefault="000139A5" w:rsidP="00E4369B">
      <w:pPr>
        <w:pStyle w:val="Tekstpodstawowywcity2"/>
        <w:tabs>
          <w:tab w:val="left" w:pos="284"/>
        </w:tabs>
        <w:ind w:left="284"/>
        <w:rPr>
          <w:sz w:val="23"/>
          <w:szCs w:val="23"/>
        </w:rPr>
      </w:pPr>
      <w:r w:rsidRPr="006A7E17">
        <w:t xml:space="preserve">Jeżeli Wykonawca zaproponuje okres gwarancji i rękojmi dłuższy niż 60 miesięcy, do oceny ofert w kryterium „Termin gwarancji i rękojmi” zostanie mu policzony termin 60 miesięcy jako maksymalny zgodny z żądaniem i możliwościami Zamawiającego. </w:t>
      </w:r>
    </w:p>
    <w:p w:rsidR="000139A5" w:rsidRPr="006A7E17" w:rsidRDefault="000139A5" w:rsidP="003C5FFC">
      <w:pPr>
        <w:jc w:val="both"/>
        <w:rPr>
          <w:b/>
          <w:sz w:val="23"/>
          <w:szCs w:val="23"/>
        </w:rPr>
      </w:pPr>
      <w:r w:rsidRPr="006A7E17">
        <w:rPr>
          <w:b/>
          <w:sz w:val="23"/>
          <w:szCs w:val="23"/>
        </w:rPr>
        <w:t xml:space="preserve">    </w:t>
      </w:r>
      <w:r>
        <w:rPr>
          <w:b/>
          <w:sz w:val="23"/>
          <w:szCs w:val="23"/>
        </w:rPr>
        <w:tab/>
      </w:r>
      <w:r>
        <w:rPr>
          <w:b/>
          <w:sz w:val="23"/>
          <w:szCs w:val="23"/>
        </w:rPr>
        <w:tab/>
      </w:r>
      <w:r w:rsidRPr="006A7E17">
        <w:rPr>
          <w:b/>
          <w:sz w:val="23"/>
          <w:szCs w:val="23"/>
        </w:rPr>
        <w:t xml:space="preserve">   S = C + R</w:t>
      </w:r>
    </w:p>
    <w:p w:rsidR="000139A5" w:rsidRPr="006A7E17" w:rsidRDefault="000139A5" w:rsidP="003C5FFC">
      <w:pPr>
        <w:jc w:val="both"/>
        <w:rPr>
          <w:b/>
          <w:sz w:val="23"/>
          <w:szCs w:val="23"/>
        </w:rPr>
      </w:pPr>
    </w:p>
    <w:p w:rsidR="000139A5" w:rsidRPr="005B5AC2" w:rsidRDefault="000139A5" w:rsidP="00C5228D">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Pr="00CA7568">
        <w:t xml:space="preserve">60 </w:t>
      </w:r>
      <w:r w:rsidRPr="005B5AC2">
        <w:rPr>
          <w:b w:val="0"/>
        </w:rPr>
        <w:t>dni.</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Zamawiający poprawi w tekście oferty oczywiste omyłki pisarskie oraz oczywiste omyłki rachunkowe (z uwzględnieniem konsekwencji rachunkowych dokonywanych poprawek) </w:t>
      </w:r>
      <w:r>
        <w:rPr>
          <w:b w:val="0"/>
        </w:rPr>
        <w:t xml:space="preserve">         </w:t>
      </w:r>
      <w:r w:rsidRPr="005B5AC2">
        <w:rPr>
          <w:b w:val="0"/>
        </w:rPr>
        <w:t>a także inne omyłki polegające na niezgodności oferty z siwz (niepowodujące istotnych zmian w treści oferty), niezwłocznie zawiadamiając o tym wykonawcę, którego oferta została poprawiona.</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wybierze ofertę najkorzystniejszą na podstawie kryteriów oceny ofert określonych w siwz.</w:t>
      </w:r>
    </w:p>
    <w:p w:rsidR="000139A5" w:rsidRPr="00610290" w:rsidRDefault="000139A5" w:rsidP="00C5228D">
      <w:pPr>
        <w:pStyle w:val="Tekstpodstawowywcity2"/>
        <w:numPr>
          <w:ilvl w:val="0"/>
          <w:numId w:val="24"/>
        </w:numPr>
        <w:tabs>
          <w:tab w:val="num" w:pos="284"/>
        </w:tabs>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rsidR="000139A5" w:rsidRPr="005B5AC2" w:rsidRDefault="000139A5" w:rsidP="00C5228D">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rsidR="000139A5" w:rsidRPr="005B5AC2" w:rsidRDefault="000139A5" w:rsidP="00C5228D">
      <w:pPr>
        <w:pStyle w:val="pkt"/>
        <w:numPr>
          <w:ilvl w:val="0"/>
          <w:numId w:val="11"/>
        </w:numPr>
        <w:tabs>
          <w:tab w:val="clear" w:pos="717"/>
          <w:tab w:val="num" w:pos="567"/>
        </w:tabs>
        <w:spacing w:before="0" w:after="0"/>
        <w:ind w:left="567" w:hanging="283"/>
      </w:pPr>
      <w:r w:rsidRPr="005B5AC2">
        <w:t xml:space="preserve">ubiegali się o udzielenie zamówienia, - w przypadku unieważnienia postępowania </w:t>
      </w:r>
      <w:r w:rsidRPr="005B5AC2">
        <w:br/>
        <w:t>przed upływem terminu składania ofert,</w:t>
      </w:r>
    </w:p>
    <w:p w:rsidR="000139A5" w:rsidRPr="005B5AC2" w:rsidRDefault="000139A5" w:rsidP="00C5228D">
      <w:pPr>
        <w:pStyle w:val="pkt"/>
        <w:numPr>
          <w:ilvl w:val="0"/>
          <w:numId w:val="11"/>
        </w:numPr>
        <w:tabs>
          <w:tab w:val="clear" w:pos="717"/>
          <w:tab w:val="num" w:pos="567"/>
        </w:tabs>
        <w:spacing w:before="0" w:after="0"/>
        <w:ind w:left="567" w:hanging="283"/>
      </w:pPr>
      <w:r w:rsidRPr="005B5AC2">
        <w:t>złożyli oferty - w przypadku unieważnienia postępowania po upływie terminu składania ofert</w:t>
      </w:r>
    </w:p>
    <w:p w:rsidR="000139A5" w:rsidRPr="005B5AC2" w:rsidRDefault="000139A5" w:rsidP="003C5FFC">
      <w:pPr>
        <w:pStyle w:val="pkt"/>
        <w:tabs>
          <w:tab w:val="num" w:pos="567"/>
        </w:tabs>
        <w:spacing w:before="0" w:after="0"/>
        <w:ind w:left="567" w:hanging="283"/>
      </w:pPr>
      <w:r w:rsidRPr="005B5AC2">
        <w:lastRenderedPageBreak/>
        <w:t>- podając uzasadnienie faktyczne i prawne.</w:t>
      </w:r>
    </w:p>
    <w:p w:rsidR="000139A5" w:rsidRPr="005B5AC2" w:rsidRDefault="000139A5" w:rsidP="00C5228D">
      <w:pPr>
        <w:pStyle w:val="Tekstpodstawowywcity2"/>
        <w:numPr>
          <w:ilvl w:val="0"/>
          <w:numId w:val="24"/>
        </w:numPr>
        <w:tabs>
          <w:tab w:val="num" w:pos="284"/>
        </w:tabs>
        <w:ind w:left="284"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rsidR="000139A5" w:rsidRPr="005B5AC2" w:rsidRDefault="000139A5" w:rsidP="003C5FFC">
      <w:pPr>
        <w:pStyle w:val="pkt"/>
        <w:spacing w:before="40" w:after="40"/>
        <w:ind w:left="0" w:firstLine="0"/>
      </w:pPr>
    </w:p>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C5228D">
      <w:pPr>
        <w:pStyle w:val="Tekstpodstawowy"/>
        <w:numPr>
          <w:ilvl w:val="0"/>
          <w:numId w:val="12"/>
        </w:numPr>
        <w:ind w:left="567" w:hanging="283"/>
        <w:rPr>
          <w:b w:val="0"/>
          <w:sz w:val="24"/>
        </w:rPr>
      </w:pPr>
      <w:r>
        <w:rPr>
          <w:b w:val="0"/>
          <w:sz w:val="24"/>
        </w:rPr>
        <w:t xml:space="preserve">Wykonawca ma obowiązek zawrzeć umowę według wzoru, stanowiącego załącznik                nr 2 do siwz.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Pr="00CD2A22" w:rsidRDefault="000139A5" w:rsidP="00AC154A">
      <w:pPr>
        <w:pStyle w:val="Tekstpodstawowy"/>
        <w:numPr>
          <w:ilvl w:val="2"/>
          <w:numId w:val="29"/>
        </w:numPr>
        <w:tabs>
          <w:tab w:val="clear" w:pos="567"/>
          <w:tab w:val="left" w:pos="-1843"/>
          <w:tab w:val="left" w:pos="284"/>
        </w:tabs>
        <w:ind w:left="284" w:hanging="284"/>
        <w:rPr>
          <w:b w:val="0"/>
          <w:sz w:val="24"/>
        </w:rPr>
      </w:pPr>
      <w:r w:rsidRPr="00CD2A22">
        <w:rPr>
          <w:b w:val="0"/>
          <w:sz w:val="24"/>
        </w:rPr>
        <w:t>Przed podpisaniem umowy, wykonawca którego oferta zostanie uznana za najkorzystniejszą, zobowiązany jest dostarczyć zamawiającemu:</w:t>
      </w:r>
    </w:p>
    <w:p w:rsidR="00135B46" w:rsidRPr="00CD2A22" w:rsidRDefault="000139A5" w:rsidP="00AC154A">
      <w:pPr>
        <w:pStyle w:val="Tekstpodstawowy"/>
        <w:numPr>
          <w:ilvl w:val="0"/>
          <w:numId w:val="30"/>
        </w:numPr>
        <w:tabs>
          <w:tab w:val="left" w:pos="-1843"/>
          <w:tab w:val="num" w:pos="567"/>
        </w:tabs>
        <w:ind w:hanging="436"/>
        <w:rPr>
          <w:sz w:val="24"/>
          <w:szCs w:val="24"/>
        </w:rPr>
      </w:pPr>
      <w:r w:rsidRPr="00CD2A22">
        <w:rPr>
          <w:b w:val="0"/>
          <w:sz w:val="24"/>
        </w:rPr>
        <w:t xml:space="preserve">Kosztorys ofertowy sporządzony na podstawie dołączonego przedmiaru robót będącego </w:t>
      </w:r>
    </w:p>
    <w:p w:rsidR="000139A5" w:rsidRDefault="000139A5" w:rsidP="00AC154A">
      <w:pPr>
        <w:pStyle w:val="Tekstpodstawowy"/>
        <w:tabs>
          <w:tab w:val="clear" w:pos="567"/>
          <w:tab w:val="left" w:pos="-1843"/>
        </w:tabs>
        <w:ind w:left="284"/>
        <w:rPr>
          <w:b w:val="0"/>
          <w:sz w:val="24"/>
          <w:szCs w:val="24"/>
        </w:rPr>
      </w:pPr>
      <w:r w:rsidRPr="00CD2A22">
        <w:rPr>
          <w:b w:val="0"/>
          <w:sz w:val="24"/>
          <w:szCs w:val="24"/>
        </w:rPr>
        <w:t xml:space="preserve">     jednym z elementów dokumentacji technicznej stanowiącej załącznik nr 3 do siwz.</w:t>
      </w:r>
    </w:p>
    <w:p w:rsidR="005F46CB" w:rsidRPr="00AC154A" w:rsidRDefault="000139A5" w:rsidP="00AC154A">
      <w:pPr>
        <w:pStyle w:val="Akapitzlist"/>
        <w:numPr>
          <w:ilvl w:val="0"/>
          <w:numId w:val="30"/>
        </w:numPr>
        <w:tabs>
          <w:tab w:val="num" w:pos="567"/>
        </w:tabs>
        <w:suppressAutoHyphens/>
        <w:spacing w:after="0" w:line="240" w:lineRule="auto"/>
        <w:jc w:val="both"/>
        <w:rPr>
          <w:rFonts w:ascii="Times New Roman" w:hAnsi="Times New Roman"/>
          <w:sz w:val="24"/>
          <w:szCs w:val="24"/>
        </w:rPr>
      </w:pPr>
      <w:r w:rsidRPr="00AC154A">
        <w:rPr>
          <w:rFonts w:ascii="Times New Roman" w:hAnsi="Times New Roman"/>
          <w:sz w:val="24"/>
          <w:szCs w:val="24"/>
        </w:rPr>
        <w:t>Polis</w:t>
      </w:r>
      <w:r w:rsidR="00CD2A22" w:rsidRPr="00AC154A">
        <w:rPr>
          <w:rFonts w:ascii="Times New Roman" w:hAnsi="Times New Roman"/>
          <w:sz w:val="24"/>
          <w:szCs w:val="24"/>
        </w:rPr>
        <w:t xml:space="preserve">ę ubezpieczenia odpowiedzialności cywilnej wraz z odpowiedzialnością za Podwykonawców za szkody wyrządzone przez Wykonawcę lub Podwykonawców </w:t>
      </w:r>
      <w:r w:rsidR="00AC154A">
        <w:rPr>
          <w:rFonts w:ascii="Times New Roman" w:hAnsi="Times New Roman"/>
          <w:sz w:val="24"/>
          <w:szCs w:val="24"/>
        </w:rPr>
        <w:t xml:space="preserve">                   </w:t>
      </w:r>
      <w:r w:rsidR="00CD2A22" w:rsidRPr="00AC154A">
        <w:rPr>
          <w:rFonts w:ascii="Times New Roman" w:hAnsi="Times New Roman"/>
          <w:sz w:val="24"/>
          <w:szCs w:val="24"/>
        </w:rPr>
        <w:t>w trakcie realizacji zadania</w:t>
      </w:r>
      <w:r w:rsidR="005F46CB" w:rsidRPr="00AC154A">
        <w:rPr>
          <w:rFonts w:ascii="Times New Roman" w:hAnsi="Times New Roman"/>
          <w:sz w:val="24"/>
          <w:szCs w:val="24"/>
        </w:rPr>
        <w:t xml:space="preserve"> pn.: „ Budowa sieci kanalizacji sanitarnej na oś. </w:t>
      </w:r>
      <w:r w:rsidR="00CD2A22" w:rsidRPr="00AC154A">
        <w:rPr>
          <w:rFonts w:ascii="Times New Roman" w:hAnsi="Times New Roman"/>
          <w:sz w:val="24"/>
          <w:szCs w:val="24"/>
        </w:rPr>
        <w:t xml:space="preserve">Płonia </w:t>
      </w:r>
      <w:r w:rsidR="00AC154A">
        <w:rPr>
          <w:rFonts w:ascii="Times New Roman" w:hAnsi="Times New Roman"/>
          <w:sz w:val="24"/>
          <w:szCs w:val="24"/>
        </w:rPr>
        <w:t xml:space="preserve">                  </w:t>
      </w:r>
      <w:r w:rsidR="005F46CB" w:rsidRPr="00AC154A">
        <w:rPr>
          <w:rFonts w:ascii="Times New Roman" w:hAnsi="Times New Roman"/>
          <w:sz w:val="24"/>
          <w:szCs w:val="24"/>
        </w:rPr>
        <w:t xml:space="preserve">w Szczecinie – Etap </w:t>
      </w:r>
      <w:r w:rsidR="00CD2A22" w:rsidRPr="00AC154A">
        <w:rPr>
          <w:rFonts w:ascii="Times New Roman" w:hAnsi="Times New Roman"/>
          <w:sz w:val="24"/>
          <w:szCs w:val="24"/>
        </w:rPr>
        <w:t>I</w:t>
      </w:r>
      <w:r w:rsidR="005F46CB" w:rsidRPr="00AC154A">
        <w:rPr>
          <w:rFonts w:ascii="Times New Roman" w:hAnsi="Times New Roman"/>
          <w:sz w:val="24"/>
          <w:szCs w:val="24"/>
        </w:rPr>
        <w:t xml:space="preserve">”, powstałe w związku z realizacją zadania określonego </w:t>
      </w:r>
      <w:r w:rsidR="00AC154A">
        <w:rPr>
          <w:rFonts w:ascii="Times New Roman" w:hAnsi="Times New Roman"/>
          <w:sz w:val="24"/>
          <w:szCs w:val="24"/>
        </w:rPr>
        <w:t xml:space="preserve">                          </w:t>
      </w:r>
      <w:r w:rsidR="005F46CB" w:rsidRPr="00AC154A">
        <w:rPr>
          <w:rFonts w:ascii="Times New Roman" w:hAnsi="Times New Roman"/>
          <w:sz w:val="24"/>
          <w:szCs w:val="24"/>
        </w:rPr>
        <w:t xml:space="preserve">w kontrakcie, przy sumie gwarancyjnej nie mniejszej niż </w:t>
      </w:r>
      <w:r w:rsidR="00CD2A22" w:rsidRPr="00AC154A">
        <w:rPr>
          <w:rFonts w:ascii="Times New Roman" w:hAnsi="Times New Roman"/>
          <w:sz w:val="24"/>
          <w:szCs w:val="24"/>
        </w:rPr>
        <w:t>1</w:t>
      </w:r>
      <w:r w:rsidR="005F46CB" w:rsidRPr="00AC154A">
        <w:rPr>
          <w:rFonts w:ascii="Times New Roman" w:hAnsi="Times New Roman"/>
          <w:sz w:val="24"/>
          <w:szCs w:val="24"/>
        </w:rPr>
        <w:t xml:space="preserve">.000.000,00 PLN na jeden </w:t>
      </w:r>
      <w:r w:rsidR="00AC154A">
        <w:rPr>
          <w:rFonts w:ascii="Times New Roman" w:hAnsi="Times New Roman"/>
          <w:sz w:val="24"/>
          <w:szCs w:val="24"/>
        </w:rPr>
        <w:t xml:space="preserve">                 </w:t>
      </w:r>
      <w:r w:rsidR="005F46CB" w:rsidRPr="00AC154A">
        <w:rPr>
          <w:rFonts w:ascii="Times New Roman" w:hAnsi="Times New Roman"/>
          <w:sz w:val="24"/>
          <w:szCs w:val="24"/>
        </w:rPr>
        <w:t>i wszystkie wypadki w okresie ubezpieczenia.</w:t>
      </w:r>
    </w:p>
    <w:p w:rsidR="000139A5" w:rsidRPr="00CD2A22" w:rsidRDefault="005F46CB" w:rsidP="00AC154A">
      <w:pPr>
        <w:suppressAutoHyphens/>
        <w:jc w:val="both"/>
        <w:rPr>
          <w:sz w:val="24"/>
          <w:szCs w:val="24"/>
        </w:rPr>
      </w:pPr>
      <w:r w:rsidRPr="00CD2A22">
        <w:rPr>
          <w:sz w:val="24"/>
          <w:szCs w:val="24"/>
        </w:rPr>
        <w:t xml:space="preserve">          </w:t>
      </w:r>
      <w:r w:rsidR="000139A5" w:rsidRPr="00CD2A22">
        <w:rPr>
          <w:sz w:val="24"/>
          <w:szCs w:val="24"/>
        </w:rPr>
        <w:t>Warunki ubezpieczenia zawarte są   w Rozdziale XV pkt 7 SIWZ.</w:t>
      </w:r>
    </w:p>
    <w:p w:rsidR="00D6098A" w:rsidRPr="00CD2A22" w:rsidRDefault="00D6098A" w:rsidP="00AC154A">
      <w:pPr>
        <w:suppressAutoHyphens/>
        <w:jc w:val="both"/>
        <w:rPr>
          <w:iCs/>
          <w:sz w:val="24"/>
          <w:szCs w:val="24"/>
        </w:rPr>
      </w:pPr>
      <w:r w:rsidRPr="00CD2A22">
        <w:rPr>
          <w:iCs/>
          <w:sz w:val="24"/>
          <w:szCs w:val="24"/>
        </w:rPr>
        <w:t xml:space="preserve">          </w:t>
      </w:r>
      <w:r w:rsidR="000139A5" w:rsidRPr="00CD2A22">
        <w:rPr>
          <w:iCs/>
          <w:sz w:val="24"/>
          <w:szCs w:val="24"/>
        </w:rPr>
        <w:t>Jeżeli Wykonawca nie dostarczy wymaganych dokumentów, sytuacja ta zostanie</w:t>
      </w:r>
    </w:p>
    <w:p w:rsidR="00D6098A" w:rsidRPr="00CD2A22" w:rsidRDefault="00D6098A" w:rsidP="00AC154A">
      <w:pPr>
        <w:suppressAutoHyphens/>
        <w:jc w:val="both"/>
        <w:rPr>
          <w:iCs/>
          <w:sz w:val="24"/>
          <w:szCs w:val="24"/>
        </w:rPr>
      </w:pPr>
      <w:r w:rsidRPr="00CD2A22">
        <w:rPr>
          <w:iCs/>
          <w:sz w:val="24"/>
          <w:szCs w:val="24"/>
        </w:rPr>
        <w:t xml:space="preserve">          </w:t>
      </w:r>
      <w:r w:rsidR="000139A5" w:rsidRPr="00CD2A22">
        <w:rPr>
          <w:iCs/>
          <w:sz w:val="24"/>
          <w:szCs w:val="24"/>
        </w:rPr>
        <w:t xml:space="preserve">potraktowana jako okoliczność, o której mowa w  art. 46 ust. 5 pkt 3 ustawy i zostanie </w:t>
      </w:r>
    </w:p>
    <w:p w:rsidR="000139A5" w:rsidRPr="00D6098A" w:rsidRDefault="00D6098A" w:rsidP="00AC154A">
      <w:pPr>
        <w:suppressAutoHyphens/>
        <w:jc w:val="both"/>
        <w:rPr>
          <w:iCs/>
          <w:sz w:val="24"/>
          <w:szCs w:val="24"/>
        </w:rPr>
      </w:pPr>
      <w:r w:rsidRPr="00CD2A22">
        <w:rPr>
          <w:iCs/>
          <w:sz w:val="24"/>
          <w:szCs w:val="24"/>
        </w:rPr>
        <w:t xml:space="preserve">          </w:t>
      </w:r>
      <w:r w:rsidR="000139A5" w:rsidRPr="00CD2A22">
        <w:rPr>
          <w:iCs/>
          <w:sz w:val="24"/>
          <w:szCs w:val="24"/>
        </w:rPr>
        <w:t>zastosowana procedura określona w art. 94 ust. 3 ustawy.</w:t>
      </w:r>
      <w:r w:rsidR="000139A5" w:rsidRPr="00D6098A">
        <w:rPr>
          <w:iCs/>
          <w:sz w:val="24"/>
          <w:szCs w:val="24"/>
        </w:rPr>
        <w:t xml:space="preserve">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podanej </w:t>
      </w:r>
      <w:r>
        <w:t xml:space="preserve">                 </w:t>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lastRenderedPageBreak/>
        <w:t>W przypadku, gdy wykonawca wnosi zabezpieczenie w formie gwarancji bankowej, gwarancji ubezpieczeniowej lub poręczenia, z treści tych gwarancji/poręczeń musi w 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numPr>
          <w:ilvl w:val="0"/>
          <w:numId w:val="31"/>
        </w:numPr>
        <w:suppressAutoHyphens/>
        <w:spacing w:before="0" w:after="0"/>
      </w:pPr>
      <w:r w:rsidRPr="002C6537">
        <w:t>Wzór gwarancji zabezpieczeni</w:t>
      </w:r>
      <w:r>
        <w:t>a</w:t>
      </w:r>
      <w:r w:rsidRPr="002C6537">
        <w:t xml:space="preserve"> należytego wykonania umowy stanowi </w:t>
      </w:r>
      <w:r w:rsidRPr="002C6537">
        <w:rPr>
          <w:b/>
        </w:rPr>
        <w:t xml:space="preserve">załącznik nr </w:t>
      </w:r>
      <w:r>
        <w:rPr>
          <w:b/>
        </w:rPr>
        <w:t>4</w:t>
      </w:r>
      <w:r w:rsidRPr="002C6537">
        <w:t xml:space="preserve"> do </w:t>
      </w:r>
      <w:r>
        <w:t>siwz</w:t>
      </w:r>
      <w:r w:rsidRPr="002C6537">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ROZDZIAŁ XIV Pouczenie o środkach ochrony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F06D94">
      <w:pPr>
        <w:numPr>
          <w:ilvl w:val="2"/>
          <w:numId w:val="43"/>
        </w:numPr>
        <w:spacing w:before="120"/>
        <w:rPr>
          <w:b/>
          <w:sz w:val="24"/>
          <w:szCs w:val="24"/>
        </w:rPr>
      </w:pPr>
      <w:r>
        <w:rPr>
          <w:b/>
          <w:sz w:val="24"/>
          <w:szCs w:val="24"/>
        </w:rPr>
        <w:t>Przedmiotem zamówienia jest:</w:t>
      </w:r>
    </w:p>
    <w:p w:rsidR="000139A5" w:rsidRPr="00F06D94" w:rsidRDefault="000139A5" w:rsidP="00F06D94">
      <w:pPr>
        <w:spacing w:before="120"/>
        <w:jc w:val="center"/>
        <w:rPr>
          <w:b/>
          <w:sz w:val="24"/>
          <w:szCs w:val="24"/>
        </w:rPr>
      </w:pPr>
      <w:r w:rsidRPr="00F06D94">
        <w:rPr>
          <w:b/>
          <w:sz w:val="24"/>
          <w:szCs w:val="24"/>
        </w:rPr>
        <w:t xml:space="preserve">„Budowa kanalizacji sanitarnej na oś. </w:t>
      </w:r>
      <w:r w:rsidR="00582149">
        <w:rPr>
          <w:b/>
          <w:sz w:val="24"/>
          <w:szCs w:val="24"/>
        </w:rPr>
        <w:t>Płonia</w:t>
      </w:r>
      <w:r w:rsidRPr="00F06D94">
        <w:rPr>
          <w:b/>
          <w:sz w:val="24"/>
          <w:szCs w:val="24"/>
        </w:rPr>
        <w:t xml:space="preserve"> w Szczecinie – Etap </w:t>
      </w:r>
      <w:r w:rsidR="00582149">
        <w:rPr>
          <w:b/>
          <w:sz w:val="24"/>
          <w:szCs w:val="24"/>
        </w:rPr>
        <w:t>I</w:t>
      </w:r>
      <w:r w:rsidRPr="00F06D94">
        <w:rPr>
          <w:b/>
          <w:sz w:val="24"/>
          <w:szCs w:val="24"/>
        </w:rPr>
        <w:t>”</w:t>
      </w:r>
    </w:p>
    <w:p w:rsidR="000139A5" w:rsidRPr="00F06D94" w:rsidRDefault="000139A5" w:rsidP="00F06D94">
      <w:pPr>
        <w:rPr>
          <w:noProof/>
          <w:sz w:val="24"/>
          <w:szCs w:val="24"/>
        </w:rPr>
      </w:pPr>
      <w:r w:rsidRPr="00F06D94">
        <w:rPr>
          <w:sz w:val="24"/>
          <w:szCs w:val="24"/>
        </w:rPr>
        <w:t xml:space="preserve">  </w:t>
      </w:r>
      <w:r w:rsidRPr="00F06D94">
        <w:rPr>
          <w:color w:val="FF0000"/>
          <w:sz w:val="24"/>
          <w:szCs w:val="24"/>
        </w:rPr>
        <w:tab/>
      </w:r>
      <w:r w:rsidRPr="00F06D94">
        <w:rPr>
          <w:noProof/>
          <w:sz w:val="24"/>
          <w:szCs w:val="24"/>
        </w:rPr>
        <w:t xml:space="preserve">                   </w:t>
      </w:r>
    </w:p>
    <w:p w:rsidR="000139A5" w:rsidRPr="00F06D94" w:rsidRDefault="000139A5" w:rsidP="00F06D94">
      <w:pPr>
        <w:pStyle w:val="pkt"/>
        <w:numPr>
          <w:ilvl w:val="2"/>
          <w:numId w:val="43"/>
        </w:numPr>
        <w:suppressAutoHyphens/>
        <w:spacing w:before="120" w:after="0"/>
        <w:rPr>
          <w:b/>
        </w:rPr>
      </w:pPr>
      <w:r>
        <w:rPr>
          <w:b/>
        </w:rPr>
        <w:t>Zakres zamówienia obejmuje</w:t>
      </w:r>
      <w:r w:rsidRPr="00F06D94">
        <w:rPr>
          <w:b/>
        </w:rPr>
        <w:t>:</w:t>
      </w:r>
    </w:p>
    <w:p w:rsidR="00C048A9" w:rsidRPr="00C048A9" w:rsidRDefault="000139A5" w:rsidP="00C048A9">
      <w:pPr>
        <w:ind w:left="426"/>
        <w:jc w:val="both"/>
        <w:rPr>
          <w:sz w:val="24"/>
          <w:szCs w:val="24"/>
        </w:rPr>
      </w:pPr>
      <w:r w:rsidRPr="00C048A9">
        <w:rPr>
          <w:sz w:val="24"/>
          <w:szCs w:val="24"/>
        </w:rPr>
        <w:t>Budowę kanalizacji sanitarnej grawitacyjn</w:t>
      </w:r>
      <w:r w:rsidR="00582149">
        <w:rPr>
          <w:sz w:val="24"/>
          <w:szCs w:val="24"/>
        </w:rPr>
        <w:t xml:space="preserve">ej </w:t>
      </w:r>
      <w:r w:rsidRPr="00C048A9">
        <w:rPr>
          <w:sz w:val="24"/>
          <w:szCs w:val="24"/>
        </w:rPr>
        <w:t xml:space="preserve">na osiedlu </w:t>
      </w:r>
      <w:r w:rsidR="00582149">
        <w:rPr>
          <w:sz w:val="24"/>
          <w:szCs w:val="24"/>
        </w:rPr>
        <w:t>Płonia</w:t>
      </w:r>
      <w:r w:rsidR="00582149" w:rsidRPr="00C048A9">
        <w:rPr>
          <w:sz w:val="24"/>
          <w:szCs w:val="24"/>
        </w:rPr>
        <w:t xml:space="preserve"> </w:t>
      </w:r>
      <w:r w:rsidRPr="00C048A9">
        <w:rPr>
          <w:sz w:val="24"/>
          <w:szCs w:val="24"/>
        </w:rPr>
        <w:t xml:space="preserve">w Szczecinie, </w:t>
      </w:r>
      <w:r w:rsidR="00582149">
        <w:rPr>
          <w:sz w:val="24"/>
          <w:szCs w:val="24"/>
        </w:rPr>
        <w:t xml:space="preserve">w ciągu </w:t>
      </w:r>
      <w:r w:rsidRPr="00C048A9">
        <w:rPr>
          <w:sz w:val="24"/>
          <w:szCs w:val="24"/>
        </w:rPr>
        <w:t xml:space="preserve"> ulic</w:t>
      </w:r>
      <w:r w:rsidR="00582149">
        <w:rPr>
          <w:sz w:val="24"/>
          <w:szCs w:val="24"/>
        </w:rPr>
        <w:t xml:space="preserve"> </w:t>
      </w:r>
      <w:r w:rsidR="00582149">
        <w:rPr>
          <w:rStyle w:val="style41"/>
          <w:rFonts w:cs="Tahoma"/>
          <w:sz w:val="24"/>
          <w:szCs w:val="24"/>
        </w:rPr>
        <w:t>Pyrzyckiej i Przyszłości.</w:t>
      </w:r>
    </w:p>
    <w:p w:rsidR="000139A5" w:rsidRDefault="004940AE" w:rsidP="00582149">
      <w:pPr>
        <w:ind w:left="357"/>
        <w:jc w:val="both"/>
        <w:rPr>
          <w:sz w:val="24"/>
          <w:szCs w:val="24"/>
        </w:rPr>
      </w:pPr>
      <w:r>
        <w:rPr>
          <w:sz w:val="24"/>
          <w:szCs w:val="24"/>
        </w:rPr>
        <w:lastRenderedPageBreak/>
        <w:t xml:space="preserve"> </w:t>
      </w:r>
      <w:r w:rsidR="00582149">
        <w:rPr>
          <w:sz w:val="24"/>
          <w:szCs w:val="24"/>
        </w:rPr>
        <w:t xml:space="preserve">Projektowana kanalizacja składa się z kanałów </w:t>
      </w:r>
      <w:r w:rsidR="000139A5" w:rsidRPr="00C738E1">
        <w:rPr>
          <w:sz w:val="24"/>
          <w:szCs w:val="24"/>
        </w:rPr>
        <w:t xml:space="preserve"> grawitacyjn</w:t>
      </w:r>
      <w:r w:rsidR="00582149">
        <w:rPr>
          <w:sz w:val="24"/>
          <w:szCs w:val="24"/>
        </w:rPr>
        <w:t>ych</w:t>
      </w:r>
      <w:r w:rsidR="000139A5" w:rsidRPr="00C738E1">
        <w:rPr>
          <w:sz w:val="24"/>
          <w:szCs w:val="24"/>
        </w:rPr>
        <w:t xml:space="preserve"> z rur kamionkowych o śr. </w:t>
      </w:r>
      <w:r w:rsidR="00582149">
        <w:rPr>
          <w:sz w:val="24"/>
          <w:szCs w:val="24"/>
        </w:rPr>
        <w:t xml:space="preserve">0,20-0,25 m </w:t>
      </w:r>
      <w:r w:rsidR="009032F4">
        <w:rPr>
          <w:sz w:val="24"/>
          <w:szCs w:val="24"/>
        </w:rPr>
        <w:t xml:space="preserve">o długości ok. 1,6 km </w:t>
      </w:r>
      <w:r w:rsidR="00582149">
        <w:rPr>
          <w:sz w:val="24"/>
          <w:szCs w:val="24"/>
        </w:rPr>
        <w:t>oraz</w:t>
      </w:r>
      <w:r w:rsidR="000139A5" w:rsidRPr="00C738E1">
        <w:rPr>
          <w:sz w:val="24"/>
          <w:szCs w:val="24"/>
        </w:rPr>
        <w:t xml:space="preserve"> przyłącz</w:t>
      </w:r>
      <w:r w:rsidR="00582149">
        <w:rPr>
          <w:sz w:val="24"/>
          <w:szCs w:val="24"/>
        </w:rPr>
        <w:t>y</w:t>
      </w:r>
      <w:r w:rsidR="000139A5" w:rsidRPr="00C738E1">
        <w:rPr>
          <w:sz w:val="24"/>
          <w:szCs w:val="24"/>
        </w:rPr>
        <w:t xml:space="preserve"> kanalizacji sanitarnej śr. 150 mm z rur kamionkowych doprowadzanych do granic posesji</w:t>
      </w:r>
      <w:r w:rsidR="009032F4">
        <w:rPr>
          <w:sz w:val="24"/>
          <w:szCs w:val="24"/>
        </w:rPr>
        <w:t xml:space="preserve"> o długości ok. 700m.</w:t>
      </w:r>
      <w:r w:rsidR="000139A5" w:rsidRPr="00C738E1">
        <w:rPr>
          <w:sz w:val="24"/>
          <w:szCs w:val="24"/>
        </w:rPr>
        <w:t xml:space="preserve"> </w:t>
      </w:r>
    </w:p>
    <w:p w:rsidR="00582149" w:rsidRPr="00F06D94" w:rsidRDefault="00582149" w:rsidP="00582149">
      <w:pPr>
        <w:ind w:left="357"/>
        <w:jc w:val="both"/>
        <w:rPr>
          <w:sz w:val="24"/>
          <w:szCs w:val="24"/>
        </w:rPr>
      </w:pPr>
      <w:r>
        <w:rPr>
          <w:sz w:val="24"/>
          <w:szCs w:val="24"/>
        </w:rPr>
        <w:t xml:space="preserve">Z uwagi na to, że cała projektowana kanalizacja </w:t>
      </w:r>
      <w:r w:rsidR="00B56327">
        <w:rPr>
          <w:sz w:val="24"/>
          <w:szCs w:val="24"/>
        </w:rPr>
        <w:t>zlokalizowana jest w jezdni ul. Przyszłości                 i ul. Pyrzyckiej oraz głębokość jej posadowienia dochodzi do 5,50 m przyjęto wykonanie            w technologii bezwykopowej – przeciskiem hydraulicznym sterowanym z przewiertem żerdzi pilotowej.</w:t>
      </w:r>
      <w:r>
        <w:rPr>
          <w:sz w:val="24"/>
          <w:szCs w:val="24"/>
        </w:rPr>
        <w:t xml:space="preserve"> </w:t>
      </w:r>
    </w:p>
    <w:p w:rsidR="000139A5" w:rsidRPr="00F06D94" w:rsidRDefault="000139A5" w:rsidP="00F06D94">
      <w:pPr>
        <w:tabs>
          <w:tab w:val="left" w:pos="540"/>
        </w:tabs>
        <w:ind w:left="539" w:hanging="539"/>
        <w:jc w:val="both"/>
        <w:rPr>
          <w:sz w:val="24"/>
          <w:szCs w:val="24"/>
        </w:rPr>
      </w:pPr>
      <w:r w:rsidRPr="00F06D94">
        <w:rPr>
          <w:sz w:val="24"/>
          <w:szCs w:val="24"/>
        </w:rPr>
        <w:t xml:space="preserve">       </w:t>
      </w: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0139A5" w:rsidRDefault="000139A5" w:rsidP="00F06D94">
      <w:pPr>
        <w:ind w:left="142"/>
        <w:rPr>
          <w:sz w:val="24"/>
          <w:szCs w:val="24"/>
        </w:rPr>
      </w:pPr>
      <w:r w:rsidRPr="00F06D94">
        <w:rPr>
          <w:sz w:val="24"/>
          <w:szCs w:val="24"/>
        </w:rPr>
        <w:t xml:space="preserve">    Dokumentacją </w:t>
      </w:r>
      <w:r>
        <w:rPr>
          <w:sz w:val="24"/>
          <w:szCs w:val="24"/>
        </w:rPr>
        <w:t xml:space="preserve">techniczną </w:t>
      </w:r>
      <w:r w:rsidRPr="00F06D94">
        <w:rPr>
          <w:sz w:val="24"/>
          <w:szCs w:val="24"/>
        </w:rPr>
        <w:t xml:space="preserve">opracowaną przez Biuro Projektowo-Consultingowe „PROEKO” </w:t>
      </w:r>
    </w:p>
    <w:p w:rsidR="000139A5" w:rsidRPr="00F06D94" w:rsidRDefault="000139A5" w:rsidP="00F06D94">
      <w:pPr>
        <w:ind w:left="142"/>
        <w:rPr>
          <w:sz w:val="24"/>
          <w:szCs w:val="24"/>
        </w:rPr>
      </w:pPr>
      <w:r>
        <w:rPr>
          <w:sz w:val="24"/>
          <w:szCs w:val="24"/>
        </w:rPr>
        <w:t xml:space="preserve">    </w:t>
      </w:r>
      <w:r w:rsidRPr="00F06D94">
        <w:rPr>
          <w:sz w:val="24"/>
          <w:szCs w:val="24"/>
        </w:rPr>
        <w:t>S.C. z siedzibą w Szczecinie, ul. Wita Stwosza 3, zawierającą: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Projekt budowlano-wykonawczy branży sanitarnej,</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drogowej,</w:t>
      </w:r>
    </w:p>
    <w:p w:rsidR="00135B46" w:rsidRDefault="000139A5" w:rsidP="00135B46">
      <w:pPr>
        <w:numPr>
          <w:ilvl w:val="0"/>
          <w:numId w:val="47"/>
        </w:numPr>
        <w:tabs>
          <w:tab w:val="clear" w:pos="1146"/>
          <w:tab w:val="num" w:pos="900"/>
        </w:tabs>
        <w:ind w:hanging="746"/>
        <w:rPr>
          <w:sz w:val="24"/>
          <w:szCs w:val="24"/>
        </w:rPr>
      </w:pPr>
      <w:r w:rsidRPr="00F06D94">
        <w:rPr>
          <w:sz w:val="24"/>
          <w:szCs w:val="24"/>
        </w:rPr>
        <w:t>Opinię geotechniczną,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Przedmiary robót,</w:t>
      </w:r>
    </w:p>
    <w:p w:rsidR="00135B46" w:rsidRDefault="000139A5" w:rsidP="00135B46">
      <w:pPr>
        <w:numPr>
          <w:ilvl w:val="0"/>
          <w:numId w:val="47"/>
        </w:numPr>
        <w:tabs>
          <w:tab w:val="clear" w:pos="1146"/>
          <w:tab w:val="num" w:pos="900"/>
        </w:tabs>
        <w:ind w:hanging="746"/>
        <w:rPr>
          <w:sz w:val="24"/>
          <w:szCs w:val="24"/>
        </w:rPr>
      </w:pPr>
      <w:r w:rsidRPr="00F06D94">
        <w:rPr>
          <w:sz w:val="24"/>
          <w:szCs w:val="24"/>
        </w:rPr>
        <w:t>Specyfikacje Techniczne Wykonania i Odbioru Robót.</w:t>
      </w:r>
    </w:p>
    <w:p w:rsidR="000139A5" w:rsidRPr="00F06D94" w:rsidRDefault="000139A5" w:rsidP="00F06D94">
      <w:pPr>
        <w:ind w:left="142"/>
        <w:rPr>
          <w:sz w:val="24"/>
          <w:szCs w:val="24"/>
        </w:rPr>
      </w:pPr>
    </w:p>
    <w:p w:rsidR="000139A5" w:rsidRPr="00F06D94" w:rsidRDefault="000139A5" w:rsidP="00F06D94">
      <w:pPr>
        <w:ind w:left="284"/>
        <w:jc w:val="both"/>
        <w:rPr>
          <w:sz w:val="24"/>
          <w:szCs w:val="24"/>
        </w:rPr>
      </w:pPr>
      <w:r w:rsidRPr="00F06D94">
        <w:rPr>
          <w:sz w:val="24"/>
          <w:szCs w:val="24"/>
        </w:rPr>
        <w:t xml:space="preserve"> Projekty budowlano-wykonawcze branży sanitarnej, drogowej,  Specyfikacja Techniczna Wykonania i Odbioru Robót, przedmiary robót, opinia geotechniczna oraz raport z wizji lokalnej </w:t>
      </w:r>
      <w:r>
        <w:rPr>
          <w:sz w:val="24"/>
          <w:szCs w:val="24"/>
        </w:rPr>
        <w:t>są elementami dokumentacji</w:t>
      </w:r>
      <w:r w:rsidR="00B56327">
        <w:rPr>
          <w:sz w:val="24"/>
          <w:szCs w:val="24"/>
        </w:rPr>
        <w:t xml:space="preserve"> </w:t>
      </w:r>
      <w:r>
        <w:rPr>
          <w:sz w:val="24"/>
          <w:szCs w:val="24"/>
        </w:rPr>
        <w:t xml:space="preserve">technicznej i </w:t>
      </w:r>
      <w:r w:rsidRPr="00F06D94">
        <w:rPr>
          <w:sz w:val="24"/>
          <w:szCs w:val="24"/>
        </w:rPr>
        <w:t xml:space="preserve">stanowią załącznik </w:t>
      </w:r>
      <w:r>
        <w:rPr>
          <w:sz w:val="24"/>
          <w:szCs w:val="24"/>
        </w:rPr>
        <w:t xml:space="preserve">nr 3 </w:t>
      </w:r>
      <w:r w:rsidRPr="00F06D94">
        <w:rPr>
          <w:sz w:val="24"/>
          <w:szCs w:val="24"/>
        </w:rPr>
        <w:t xml:space="preserve">do </w:t>
      </w:r>
      <w:r>
        <w:rPr>
          <w:sz w:val="24"/>
          <w:szCs w:val="24"/>
        </w:rPr>
        <w:t>siwz</w:t>
      </w:r>
      <w:r w:rsidRPr="00F06D94">
        <w:rPr>
          <w:sz w:val="24"/>
          <w:szCs w:val="24"/>
        </w:rPr>
        <w:t>.</w:t>
      </w:r>
    </w:p>
    <w:p w:rsidR="000139A5" w:rsidRDefault="000139A5" w:rsidP="008161A8">
      <w:pPr>
        <w:tabs>
          <w:tab w:val="left" w:pos="540"/>
        </w:tabs>
        <w:ind w:left="284" w:hanging="539"/>
        <w:jc w:val="both"/>
        <w:rPr>
          <w:sz w:val="24"/>
          <w:szCs w:val="24"/>
        </w:rPr>
      </w:pPr>
      <w:r w:rsidRPr="00F06D94">
        <w:rPr>
          <w:sz w:val="24"/>
          <w:szCs w:val="24"/>
        </w:rPr>
        <w:t xml:space="preserve">       </w:t>
      </w:r>
      <w:r w:rsidR="00753DBD">
        <w:rPr>
          <w:sz w:val="24"/>
          <w:szCs w:val="24"/>
        </w:rPr>
        <w:t xml:space="preserve">  Przedmiary robót należy traktować jako element pomocniczy, nie stanowiący podstawy wyceny zamówienia. Podstawą do obliczenia ceny oferty jest zakres określony w projektach budowlano-wykonawczych i specyfikacjach technicznych.</w:t>
      </w:r>
    </w:p>
    <w:p w:rsidR="00B56327" w:rsidRDefault="00B56327" w:rsidP="008161A8">
      <w:pPr>
        <w:tabs>
          <w:tab w:val="left" w:pos="540"/>
        </w:tabs>
        <w:ind w:left="284" w:hanging="539"/>
        <w:jc w:val="both"/>
        <w:rPr>
          <w:sz w:val="24"/>
          <w:szCs w:val="24"/>
        </w:rPr>
      </w:pPr>
    </w:p>
    <w:p w:rsidR="000139A5" w:rsidRPr="00F06D94" w:rsidRDefault="000139A5" w:rsidP="00F06D94">
      <w:pPr>
        <w:pStyle w:val="Akapitzlist"/>
        <w:numPr>
          <w:ilvl w:val="2"/>
          <w:numId w:val="43"/>
        </w:numPr>
        <w:spacing w:after="0" w:line="240" w:lineRule="auto"/>
        <w:jc w:val="both"/>
        <w:rPr>
          <w:rFonts w:ascii="Times New Roman" w:hAnsi="Times New Roman"/>
          <w:b/>
          <w:sz w:val="24"/>
          <w:szCs w:val="24"/>
        </w:rPr>
      </w:pPr>
      <w:r>
        <w:rPr>
          <w:sz w:val="24"/>
          <w:szCs w:val="24"/>
        </w:rPr>
        <w:tab/>
      </w: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135B46" w:rsidRDefault="00B56327" w:rsidP="00135B46">
      <w:pPr>
        <w:numPr>
          <w:ilvl w:val="0"/>
          <w:numId w:val="48"/>
        </w:numPr>
        <w:tabs>
          <w:tab w:val="clear" w:pos="1211"/>
          <w:tab w:val="num" w:pos="900"/>
        </w:tabs>
        <w:ind w:left="900" w:hanging="500"/>
        <w:jc w:val="both"/>
        <w:rPr>
          <w:sz w:val="24"/>
          <w:szCs w:val="24"/>
        </w:rPr>
      </w:pPr>
      <w:r>
        <w:rPr>
          <w:sz w:val="24"/>
          <w:szCs w:val="24"/>
        </w:rPr>
        <w:t xml:space="preserve">Decyzja nr 1693/15 z dnia 30.11.2015 r. o pozwoleniu na budowę sieci </w:t>
      </w:r>
      <w:r w:rsidR="00D85139">
        <w:rPr>
          <w:sz w:val="24"/>
          <w:szCs w:val="24"/>
        </w:rPr>
        <w:t xml:space="preserve">kanalizacji sanitarnej </w:t>
      </w:r>
      <w:r>
        <w:rPr>
          <w:sz w:val="24"/>
          <w:szCs w:val="24"/>
        </w:rPr>
        <w:t>wraz z przyłączami.</w:t>
      </w: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Default="000139A5" w:rsidP="00D85139">
      <w:pPr>
        <w:numPr>
          <w:ilvl w:val="0"/>
          <w:numId w:val="49"/>
        </w:numPr>
        <w:tabs>
          <w:tab w:val="num" w:pos="900"/>
        </w:tabs>
        <w:jc w:val="both"/>
        <w:rPr>
          <w:sz w:val="24"/>
          <w:szCs w:val="24"/>
        </w:rPr>
      </w:pPr>
      <w:r w:rsidRPr="00F06D94">
        <w:rPr>
          <w:sz w:val="24"/>
          <w:szCs w:val="24"/>
        </w:rPr>
        <w:t>Zaoferowany okres gwarancji i rękojmi nie może być krótszy niż 36 miesięcy od</w:t>
      </w:r>
    </w:p>
    <w:p w:rsidR="00135B46" w:rsidRDefault="000139A5" w:rsidP="00135B46">
      <w:pPr>
        <w:tabs>
          <w:tab w:val="left" w:pos="900"/>
        </w:tabs>
        <w:ind w:left="900"/>
        <w:jc w:val="both"/>
        <w:rPr>
          <w:sz w:val="24"/>
          <w:szCs w:val="24"/>
        </w:rPr>
      </w:pPr>
      <w:r w:rsidRPr="00F06D94">
        <w:rPr>
          <w:sz w:val="24"/>
          <w:szCs w:val="24"/>
        </w:rPr>
        <w:t>odbioru końcowego.</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135B46" w:rsidRDefault="000139A5" w:rsidP="00D85139">
      <w:pPr>
        <w:numPr>
          <w:ilvl w:val="0"/>
          <w:numId w:val="49"/>
        </w:numPr>
        <w:tabs>
          <w:tab w:val="num" w:pos="900"/>
        </w:tabs>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F06D94">
      <w:pPr>
        <w:numPr>
          <w:ilvl w:val="0"/>
          <w:numId w:val="45"/>
        </w:numPr>
        <w:jc w:val="both"/>
        <w:rPr>
          <w:sz w:val="24"/>
          <w:szCs w:val="24"/>
        </w:rPr>
      </w:pPr>
      <w:r w:rsidRPr="00F06D94">
        <w:rPr>
          <w:sz w:val="24"/>
          <w:szCs w:val="24"/>
        </w:rPr>
        <w:t xml:space="preserve">koszty ubezpieczenia odpowiedzialności cywilnej, </w:t>
      </w:r>
    </w:p>
    <w:p w:rsidR="000139A5" w:rsidRPr="00F06D94" w:rsidRDefault="000139A5" w:rsidP="00F06D94">
      <w:pPr>
        <w:numPr>
          <w:ilvl w:val="0"/>
          <w:numId w:val="45"/>
        </w:numPr>
        <w:jc w:val="both"/>
        <w:rPr>
          <w:sz w:val="24"/>
          <w:szCs w:val="24"/>
        </w:rPr>
      </w:pPr>
      <w:r w:rsidRPr="00F06D94">
        <w:rPr>
          <w:sz w:val="24"/>
          <w:szCs w:val="24"/>
        </w:rPr>
        <w:t>koszty ochrony mienia, warunków bhp i ppoż. na placu budowy,</w:t>
      </w:r>
    </w:p>
    <w:p w:rsidR="000139A5" w:rsidRPr="00F06D94" w:rsidRDefault="000139A5" w:rsidP="00F06D94">
      <w:pPr>
        <w:numPr>
          <w:ilvl w:val="0"/>
          <w:numId w:val="45"/>
        </w:numPr>
        <w:jc w:val="both"/>
        <w:rPr>
          <w:sz w:val="24"/>
          <w:szCs w:val="24"/>
        </w:rPr>
      </w:pPr>
      <w:r w:rsidRPr="00F06D94">
        <w:rPr>
          <w:sz w:val="24"/>
          <w:szCs w:val="24"/>
        </w:rPr>
        <w:t>koszty oznaczenia terenu budowy zgodnie z obowiązującymi przepisami,</w:t>
      </w:r>
    </w:p>
    <w:p w:rsidR="000139A5" w:rsidRPr="00F06D94" w:rsidRDefault="000139A5" w:rsidP="00F06D94">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F06D94" w:rsidRDefault="000139A5" w:rsidP="00F06D94">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0139A5" w:rsidRPr="00071B44" w:rsidRDefault="000139A5" w:rsidP="00F06D94">
      <w:pPr>
        <w:numPr>
          <w:ilvl w:val="0"/>
          <w:numId w:val="45"/>
        </w:numPr>
        <w:jc w:val="both"/>
        <w:rPr>
          <w:b/>
          <w:sz w:val="24"/>
          <w:szCs w:val="24"/>
        </w:rPr>
      </w:pPr>
      <w:r w:rsidRPr="00071B44">
        <w:rPr>
          <w:b/>
          <w:sz w:val="24"/>
          <w:szCs w:val="24"/>
        </w:rPr>
        <w:t xml:space="preserve">koszty związane z zajęciem pasa drogowego (jezdni, chodnika, pobocza, itd.), </w:t>
      </w:r>
    </w:p>
    <w:p w:rsidR="000139A5" w:rsidRPr="00F06D94" w:rsidRDefault="000139A5" w:rsidP="00F06D94">
      <w:pPr>
        <w:numPr>
          <w:ilvl w:val="0"/>
          <w:numId w:val="45"/>
        </w:numPr>
        <w:jc w:val="both"/>
        <w:rPr>
          <w:sz w:val="24"/>
          <w:szCs w:val="24"/>
        </w:rPr>
      </w:pPr>
      <w:r w:rsidRPr="00F06D94">
        <w:rPr>
          <w:sz w:val="24"/>
          <w:szCs w:val="24"/>
        </w:rPr>
        <w:lastRenderedPageBreak/>
        <w:t>koszty opracowania i uzgodnienia projektu czasowej organizacji ruchu na czas prowadzonych robót,</w:t>
      </w:r>
    </w:p>
    <w:p w:rsidR="000139A5" w:rsidRPr="00F06D94" w:rsidRDefault="000139A5" w:rsidP="00F06D94">
      <w:pPr>
        <w:numPr>
          <w:ilvl w:val="0"/>
          <w:numId w:val="45"/>
        </w:numPr>
        <w:jc w:val="both"/>
        <w:rPr>
          <w:sz w:val="24"/>
          <w:szCs w:val="24"/>
        </w:rPr>
      </w:pPr>
      <w:r w:rsidRPr="00F06D94">
        <w:rPr>
          <w:sz w:val="24"/>
          <w:szCs w:val="24"/>
        </w:rPr>
        <w:t>koszty sporządzenia planu bezpieczeństwa i ochrony zdrowia,</w:t>
      </w:r>
    </w:p>
    <w:p w:rsidR="000139A5" w:rsidRPr="00F06D94" w:rsidRDefault="000139A5" w:rsidP="00F06D94">
      <w:pPr>
        <w:numPr>
          <w:ilvl w:val="0"/>
          <w:numId w:val="45"/>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F06D94">
      <w:pPr>
        <w:numPr>
          <w:ilvl w:val="0"/>
          <w:numId w:val="45"/>
        </w:numPr>
        <w:jc w:val="both"/>
        <w:rPr>
          <w:sz w:val="24"/>
          <w:szCs w:val="24"/>
        </w:rPr>
      </w:pPr>
      <w:r w:rsidRPr="00F06D94">
        <w:rPr>
          <w:sz w:val="24"/>
          <w:szCs w:val="24"/>
        </w:rPr>
        <w:t>koszty pełnej obsługi geodezyjnej,</w:t>
      </w:r>
    </w:p>
    <w:p w:rsidR="000139A5" w:rsidRPr="00F06D94" w:rsidRDefault="000139A5" w:rsidP="00F06D94">
      <w:pPr>
        <w:numPr>
          <w:ilvl w:val="0"/>
          <w:numId w:val="45"/>
        </w:numPr>
        <w:jc w:val="both"/>
        <w:rPr>
          <w:sz w:val="24"/>
          <w:szCs w:val="24"/>
        </w:rPr>
      </w:pPr>
      <w:r w:rsidRPr="00F06D94">
        <w:rPr>
          <w:sz w:val="24"/>
          <w:szCs w:val="24"/>
        </w:rPr>
        <w:t>koszty opracowania dokumentacji powykonawczej,</w:t>
      </w:r>
    </w:p>
    <w:p w:rsidR="000139A5" w:rsidRPr="00F06D94" w:rsidRDefault="000139A5" w:rsidP="00F06D94">
      <w:pPr>
        <w:numPr>
          <w:ilvl w:val="0"/>
          <w:numId w:val="45"/>
        </w:numPr>
        <w:jc w:val="both"/>
        <w:rPr>
          <w:sz w:val="24"/>
          <w:szCs w:val="24"/>
        </w:rPr>
      </w:pPr>
      <w:r w:rsidRPr="00F06D94">
        <w:rPr>
          <w:sz w:val="24"/>
          <w:szCs w:val="24"/>
        </w:rPr>
        <w:t>podatek VAT,</w:t>
      </w:r>
    </w:p>
    <w:p w:rsidR="000139A5" w:rsidRPr="00F06D94" w:rsidRDefault="000139A5" w:rsidP="00F06D94">
      <w:pPr>
        <w:numPr>
          <w:ilvl w:val="0"/>
          <w:numId w:val="45"/>
        </w:numPr>
        <w:jc w:val="both"/>
        <w:rPr>
          <w:sz w:val="24"/>
          <w:szCs w:val="24"/>
        </w:rPr>
      </w:pPr>
      <w:r w:rsidRPr="00F06D94">
        <w:rPr>
          <w:sz w:val="24"/>
          <w:szCs w:val="24"/>
        </w:rPr>
        <w:t>wszelkie inne koszty konieczne do poniesienia w celu zrealizowania i oddania do użytkowania przedmiotu zamówienia.</w:t>
      </w:r>
    </w:p>
    <w:p w:rsidR="00135B46" w:rsidRDefault="000139A5" w:rsidP="00135B46">
      <w:pPr>
        <w:numPr>
          <w:ilvl w:val="0"/>
          <w:numId w:val="49"/>
        </w:numPr>
        <w:tabs>
          <w:tab w:val="num" w:pos="900"/>
        </w:tabs>
        <w:ind w:left="900" w:hanging="500"/>
        <w:jc w:val="both"/>
        <w:rPr>
          <w:sz w:val="24"/>
          <w:szCs w:val="24"/>
        </w:rPr>
      </w:pPr>
      <w:r>
        <w:rPr>
          <w:sz w:val="24"/>
          <w:szCs w:val="24"/>
        </w:rPr>
        <w:t xml:space="preserve">Przed </w:t>
      </w:r>
      <w:r w:rsidRPr="00F06D94">
        <w:rPr>
          <w:sz w:val="24"/>
          <w:szCs w:val="24"/>
        </w:rPr>
        <w:t>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Tymczasowe zajęcia terenów przyległych do linii rozgraniczających, niezbędnych do prowadzenia robót budowlanych Wykonawca uzgadnia we własnym zakresie i na swój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uzgodni pisemnie z właścicielami gruntów warunki, termin i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 w sprawie dziennika budowy, montażu i rozbiórki tablicy informacyjnej oraz ogłoszenia zawierającego dane dotyczące bezpieczeństwa pracy</w:t>
      </w:r>
      <w:r>
        <w:rPr>
          <w:sz w:val="24"/>
          <w:szCs w:val="24"/>
        </w:rPr>
        <w:t xml:space="preserve">             </w:t>
      </w:r>
      <w:r w:rsidRPr="00F06D94">
        <w:rPr>
          <w:sz w:val="24"/>
          <w:szCs w:val="24"/>
        </w:rPr>
        <w:t xml:space="preserve"> i ochrony zdrowia.</w:t>
      </w:r>
    </w:p>
    <w:p w:rsidR="001867D2" w:rsidRDefault="001867D2" w:rsidP="00135B46">
      <w:pPr>
        <w:numPr>
          <w:ilvl w:val="0"/>
          <w:numId w:val="49"/>
        </w:numPr>
        <w:tabs>
          <w:tab w:val="num" w:pos="900"/>
        </w:tabs>
        <w:ind w:left="900" w:hanging="500"/>
        <w:jc w:val="both"/>
        <w:rPr>
          <w:sz w:val="24"/>
          <w:szCs w:val="24"/>
        </w:rPr>
      </w:pPr>
      <w:r>
        <w:rPr>
          <w:sz w:val="24"/>
          <w:szCs w:val="24"/>
        </w:rPr>
        <w:t xml:space="preserve">Wykonawca odbierze od Zamawiającego i ustawi </w:t>
      </w:r>
      <w:r w:rsidR="00D85139">
        <w:rPr>
          <w:sz w:val="24"/>
          <w:szCs w:val="24"/>
        </w:rPr>
        <w:t>1</w:t>
      </w:r>
      <w:r>
        <w:rPr>
          <w:sz w:val="24"/>
          <w:szCs w:val="24"/>
        </w:rPr>
        <w:t xml:space="preserve"> szt. </w:t>
      </w:r>
      <w:r w:rsidR="00D85139">
        <w:rPr>
          <w:sz w:val="24"/>
          <w:szCs w:val="24"/>
        </w:rPr>
        <w:t xml:space="preserve">- </w:t>
      </w:r>
      <w:r>
        <w:rPr>
          <w:sz w:val="24"/>
          <w:szCs w:val="24"/>
        </w:rPr>
        <w:t>tablic</w:t>
      </w:r>
      <w:r w:rsidR="00D85139">
        <w:rPr>
          <w:sz w:val="24"/>
          <w:szCs w:val="24"/>
        </w:rPr>
        <w:t>ę</w:t>
      </w:r>
      <w:r>
        <w:rPr>
          <w:sz w:val="24"/>
          <w:szCs w:val="24"/>
        </w:rPr>
        <w:t xml:space="preserve"> informacyj</w:t>
      </w:r>
      <w:r w:rsidR="00D85139">
        <w:rPr>
          <w:sz w:val="24"/>
          <w:szCs w:val="24"/>
        </w:rPr>
        <w:t>ną,</w:t>
      </w:r>
      <w:r>
        <w:rPr>
          <w:sz w:val="24"/>
          <w:szCs w:val="24"/>
        </w:rPr>
        <w:t xml:space="preserve"> na czas realizacji inwestycji, informując</w:t>
      </w:r>
      <w:r w:rsidR="00D85139">
        <w:rPr>
          <w:sz w:val="24"/>
          <w:szCs w:val="24"/>
        </w:rPr>
        <w:t>ą</w:t>
      </w:r>
      <w:r>
        <w:rPr>
          <w:sz w:val="24"/>
          <w:szCs w:val="24"/>
        </w:rPr>
        <w:t xml:space="preserve"> o źródle finansowania</w:t>
      </w:r>
      <w:r w:rsidR="00694FF5">
        <w:rPr>
          <w:sz w:val="24"/>
          <w:szCs w:val="24"/>
        </w:rPr>
        <w:t xml:space="preserve"> inwestycji</w:t>
      </w:r>
      <w:r>
        <w:rPr>
          <w:sz w:val="24"/>
          <w:szCs w:val="24"/>
        </w:rPr>
        <w:t xml:space="preserve">. </w:t>
      </w:r>
    </w:p>
    <w:p w:rsidR="00135B46" w:rsidRDefault="000139A5" w:rsidP="00135B46">
      <w:pPr>
        <w:numPr>
          <w:ilvl w:val="0"/>
          <w:numId w:val="49"/>
        </w:numPr>
        <w:tabs>
          <w:tab w:val="num" w:pos="900"/>
        </w:tabs>
        <w:ind w:left="900" w:hanging="500"/>
        <w:jc w:val="both"/>
        <w:rPr>
          <w:b/>
          <w:sz w:val="24"/>
          <w:szCs w:val="24"/>
        </w:rPr>
      </w:pPr>
      <w:r w:rsidRPr="00F06D94">
        <w:rPr>
          <w:sz w:val="24"/>
          <w:szCs w:val="24"/>
        </w:rPr>
        <w:t>Wykonawca zapewni stałą obsługę geodezyjną budowy;</w:t>
      </w:r>
    </w:p>
    <w:p w:rsidR="00135B46" w:rsidRDefault="000139A5" w:rsidP="00135B46">
      <w:pPr>
        <w:numPr>
          <w:ilvl w:val="0"/>
          <w:numId w:val="49"/>
        </w:numPr>
        <w:tabs>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lastRenderedPageBreak/>
        <w:t>Wykonawca ma obowiązek zgłaszania Inspektorowi nadzoru robót ulegających zakryciu lub zanikających;</w:t>
      </w:r>
    </w:p>
    <w:p w:rsidR="00135B46" w:rsidRDefault="000139A5" w:rsidP="00135B46">
      <w:pPr>
        <w:numPr>
          <w:ilvl w:val="0"/>
          <w:numId w:val="49"/>
        </w:numPr>
        <w:tabs>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Pr>
          <w:sz w:val="24"/>
          <w:szCs w:val="24"/>
        </w:rPr>
        <w:t xml:space="preserve">          </w:t>
      </w:r>
      <w:r w:rsidRPr="00F06D94">
        <w:rPr>
          <w:sz w:val="24"/>
          <w:szCs w:val="24"/>
        </w:rPr>
        <w:t xml:space="preserve"> i Projektanta;</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jest wytwarzającym odpady w rozumieniu przepisów ustawy                        o odpadach z dnia 14.12.2012 r. z późn. zm. Do dokumentów odbiorowych Wykonawca złoży oświadczenie o zagospodarowaniu odpadów.</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Roboty kanalizacyjne należy wykonywać zgodnie z „Wytycznymi projektowania  </w:t>
      </w:r>
      <w:r w:rsidR="001867D2">
        <w:rPr>
          <w:sz w:val="24"/>
          <w:szCs w:val="24"/>
        </w:rPr>
        <w:t xml:space="preserve">                   </w:t>
      </w:r>
      <w:r w:rsidRPr="00F06D94">
        <w:rPr>
          <w:sz w:val="24"/>
          <w:szCs w:val="24"/>
        </w:rPr>
        <w:t xml:space="preserve"> i wykonawstwa sieci, urządzeń i obiektów wod.-kan. Wymagania w zakresie przeglądów technicznych dla Miasta Szczecina. </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0139A5" w:rsidRPr="00F06D94" w:rsidRDefault="000139A5" w:rsidP="00F06D94">
      <w:pPr>
        <w:rPr>
          <w:b/>
          <w:sz w:val="24"/>
          <w:szCs w:val="24"/>
        </w:rPr>
      </w:pPr>
      <w:r w:rsidRPr="00F06D94">
        <w:rPr>
          <w:b/>
          <w:sz w:val="24"/>
          <w:szCs w:val="24"/>
        </w:rPr>
        <w:t xml:space="preserve">               Rozdział I: Dokumenty Budowy</w:t>
      </w:r>
    </w:p>
    <w:p w:rsidR="000139A5" w:rsidRDefault="000139A5">
      <w:pPr>
        <w:numPr>
          <w:ilvl w:val="1"/>
          <w:numId w:val="50"/>
        </w:numPr>
        <w:rPr>
          <w:sz w:val="24"/>
          <w:szCs w:val="24"/>
        </w:rPr>
      </w:pPr>
      <w:r w:rsidRPr="00F06D94">
        <w:rPr>
          <w:sz w:val="24"/>
          <w:szCs w:val="24"/>
        </w:rPr>
        <w:t>Protokół przekazania placu budowy,</w:t>
      </w:r>
    </w:p>
    <w:p w:rsidR="000139A5" w:rsidRDefault="000139A5">
      <w:pPr>
        <w:numPr>
          <w:ilvl w:val="1"/>
          <w:numId w:val="50"/>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pPr>
        <w:numPr>
          <w:ilvl w:val="1"/>
          <w:numId w:val="50"/>
        </w:numPr>
        <w:rPr>
          <w:sz w:val="24"/>
          <w:szCs w:val="24"/>
        </w:rPr>
      </w:pPr>
      <w:r w:rsidRPr="00F06D94">
        <w:rPr>
          <w:sz w:val="24"/>
          <w:szCs w:val="24"/>
        </w:rPr>
        <w:t>Dziennik Budowy,</w:t>
      </w:r>
    </w:p>
    <w:p w:rsidR="000139A5" w:rsidRDefault="000139A5">
      <w:pPr>
        <w:numPr>
          <w:ilvl w:val="1"/>
          <w:numId w:val="50"/>
        </w:numPr>
        <w:rPr>
          <w:sz w:val="24"/>
          <w:szCs w:val="24"/>
        </w:rPr>
      </w:pPr>
      <w:r w:rsidRPr="00F06D94">
        <w:rPr>
          <w:sz w:val="24"/>
          <w:szCs w:val="24"/>
        </w:rPr>
        <w:t>Uprawnienia:</w:t>
      </w:r>
    </w:p>
    <w:p w:rsidR="00135B46" w:rsidRDefault="000139A5" w:rsidP="00135B46">
      <w:pPr>
        <w:numPr>
          <w:ilvl w:val="2"/>
          <w:numId w:val="50"/>
        </w:numPr>
        <w:jc w:val="both"/>
        <w:rPr>
          <w:sz w:val="24"/>
          <w:szCs w:val="24"/>
        </w:rPr>
      </w:pPr>
      <w:r w:rsidRPr="00F06D94">
        <w:rPr>
          <w:sz w:val="24"/>
          <w:szCs w:val="24"/>
        </w:rPr>
        <w:t xml:space="preserve">kierownika budowy oraz jego zaświadczenie z właściwej Izby samorządu </w:t>
      </w:r>
    </w:p>
    <w:p w:rsidR="00135B46" w:rsidRDefault="000139A5" w:rsidP="00135B46">
      <w:pPr>
        <w:numPr>
          <w:ilvl w:val="2"/>
          <w:numId w:val="50"/>
        </w:numPr>
        <w:jc w:val="both"/>
        <w:rPr>
          <w:sz w:val="24"/>
          <w:szCs w:val="24"/>
        </w:rPr>
      </w:pPr>
      <w:r w:rsidRPr="00F06D94">
        <w:rPr>
          <w:sz w:val="24"/>
          <w:szCs w:val="24"/>
        </w:rPr>
        <w:t>zawodowego  potwierdzające wpis  na listę członków  tej  izby (kopia)</w:t>
      </w:r>
    </w:p>
    <w:p w:rsidR="000139A5" w:rsidRDefault="000139A5" w:rsidP="00F06D94">
      <w:pPr>
        <w:rPr>
          <w:b/>
          <w:sz w:val="24"/>
          <w:szCs w:val="24"/>
        </w:rPr>
      </w:pPr>
      <w:r w:rsidRPr="00F06D94">
        <w:rPr>
          <w:b/>
          <w:sz w:val="24"/>
          <w:szCs w:val="24"/>
        </w:rPr>
        <w:t xml:space="preserve">                </w:t>
      </w:r>
    </w:p>
    <w:p w:rsidR="00D85139" w:rsidRDefault="00D85139" w:rsidP="00F06D94">
      <w:pPr>
        <w:rPr>
          <w:b/>
          <w:sz w:val="24"/>
          <w:szCs w:val="24"/>
        </w:rPr>
      </w:pPr>
    </w:p>
    <w:p w:rsidR="00D85139" w:rsidRDefault="00D85139" w:rsidP="00F06D94">
      <w:pPr>
        <w:rPr>
          <w:b/>
          <w:sz w:val="24"/>
          <w:szCs w:val="24"/>
        </w:rPr>
      </w:pPr>
    </w:p>
    <w:p w:rsidR="000139A5" w:rsidRPr="00F06D94" w:rsidRDefault="000139A5" w:rsidP="007910E6">
      <w:pPr>
        <w:ind w:firstLine="708"/>
        <w:rPr>
          <w:b/>
          <w:sz w:val="24"/>
          <w:szCs w:val="24"/>
        </w:rPr>
      </w:pPr>
      <w:r w:rsidRPr="00F06D94">
        <w:rPr>
          <w:b/>
          <w:sz w:val="24"/>
          <w:szCs w:val="24"/>
        </w:rPr>
        <w:t xml:space="preserve">Rozdział II: Dokumentacja geodezyjna powykonawcza </w:t>
      </w:r>
    </w:p>
    <w:p w:rsidR="00135B46" w:rsidRDefault="000139A5" w:rsidP="00135B46">
      <w:pPr>
        <w:numPr>
          <w:ilvl w:val="1"/>
          <w:numId w:val="42"/>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rsidR="00135B46" w:rsidRDefault="000139A5" w:rsidP="00135B46">
      <w:pPr>
        <w:numPr>
          <w:ilvl w:val="1"/>
          <w:numId w:val="42"/>
        </w:numPr>
        <w:tabs>
          <w:tab w:val="clear" w:pos="927"/>
        </w:tabs>
        <w:ind w:left="1400" w:hanging="300"/>
        <w:jc w:val="both"/>
        <w:rPr>
          <w:sz w:val="24"/>
          <w:szCs w:val="24"/>
        </w:rPr>
      </w:pPr>
      <w:r w:rsidRPr="00F06D94">
        <w:rPr>
          <w:sz w:val="24"/>
          <w:szCs w:val="24"/>
        </w:rPr>
        <w:t>Mapa geodezyjna inwentaryzacji powykonawczej zarejestrowana                          w MODGiK w skali 1:500</w:t>
      </w:r>
    </w:p>
    <w:p w:rsidR="00135B46" w:rsidRDefault="000139A5" w:rsidP="00135B46">
      <w:pPr>
        <w:numPr>
          <w:ilvl w:val="1"/>
          <w:numId w:val="42"/>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135B46">
      <w:pPr>
        <w:numPr>
          <w:ilvl w:val="1"/>
          <w:numId w:val="42"/>
        </w:numPr>
        <w:tabs>
          <w:tab w:val="clear" w:pos="927"/>
        </w:tabs>
        <w:suppressAutoHyphens/>
        <w:ind w:left="1400" w:hanging="300"/>
        <w:jc w:val="both"/>
        <w:rPr>
          <w:sz w:val="24"/>
          <w:szCs w:val="24"/>
        </w:rPr>
      </w:pPr>
      <w:r w:rsidRPr="00F06D94">
        <w:rPr>
          <w:sz w:val="24"/>
          <w:szCs w:val="24"/>
        </w:rPr>
        <w:t>Oświadczenie geodety o zakresie wykonanych robót potwierdzone przez inspektora</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t xml:space="preserve"> Dokumentacja inwentaryzacyjna przed zatwierdzeniem przez MODGiK</w:t>
      </w:r>
    </w:p>
    <w:p w:rsidR="000139A5" w:rsidRDefault="000139A5" w:rsidP="00F06D94">
      <w:pPr>
        <w:ind w:left="993" w:firstLine="141"/>
        <w:rPr>
          <w:b/>
          <w:sz w:val="24"/>
          <w:szCs w:val="24"/>
        </w:rPr>
      </w:pPr>
      <w:r w:rsidRPr="00F06D94">
        <w:rPr>
          <w:b/>
          <w:sz w:val="24"/>
          <w:szCs w:val="24"/>
        </w:rPr>
        <w:t>winna być przedłożona inwestorowi celem weryfikacji.</w:t>
      </w:r>
    </w:p>
    <w:p w:rsidR="00A4556E" w:rsidRDefault="000139A5" w:rsidP="00F06D94">
      <w:pPr>
        <w:rPr>
          <w:b/>
          <w:color w:val="FF0000"/>
          <w:sz w:val="24"/>
          <w:szCs w:val="24"/>
        </w:rPr>
      </w:pPr>
      <w:r w:rsidRPr="00F06D94">
        <w:rPr>
          <w:sz w:val="24"/>
          <w:szCs w:val="24"/>
        </w:rPr>
        <w:t xml:space="preserve">            </w:t>
      </w:r>
    </w:p>
    <w:p w:rsidR="000139A5" w:rsidRPr="00F06D94" w:rsidRDefault="000139A5" w:rsidP="00A4556E">
      <w:pPr>
        <w:ind w:firstLine="708"/>
        <w:rPr>
          <w:b/>
          <w:sz w:val="24"/>
          <w:szCs w:val="24"/>
        </w:rPr>
      </w:pPr>
      <w:r w:rsidRPr="00F06D94">
        <w:rPr>
          <w:b/>
          <w:color w:val="FF0000"/>
          <w:sz w:val="24"/>
          <w:szCs w:val="24"/>
        </w:rPr>
        <w:t xml:space="preserve"> </w:t>
      </w:r>
      <w:r w:rsidRPr="00F06D94">
        <w:rPr>
          <w:b/>
          <w:sz w:val="24"/>
          <w:szCs w:val="24"/>
        </w:rPr>
        <w:t>Rozdział III: Zastosowane Materiały i Urządzenia</w:t>
      </w:r>
    </w:p>
    <w:p w:rsidR="00135B46" w:rsidRDefault="000139A5" w:rsidP="00135B46">
      <w:pPr>
        <w:numPr>
          <w:ilvl w:val="0"/>
          <w:numId w:val="51"/>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w:t>
      </w:r>
      <w:r>
        <w:rPr>
          <w:sz w:val="24"/>
          <w:szCs w:val="24"/>
        </w:rPr>
        <w:t xml:space="preserve">              </w:t>
      </w:r>
      <w:r w:rsidRPr="00F06D94">
        <w:rPr>
          <w:sz w:val="24"/>
          <w:szCs w:val="24"/>
        </w:rPr>
        <w:t xml:space="preserve">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F06D94">
        <w:rPr>
          <w:b/>
          <w:sz w:val="24"/>
          <w:szCs w:val="24"/>
        </w:rPr>
        <w:t>Rozdział  V: Protokoły odbiorów, prób i sprawdzeń</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przeglądu i odbioru końcowego sieci kanalizacyjnej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prób szczelności </w:t>
      </w:r>
    </w:p>
    <w:p w:rsidR="000139A5" w:rsidRDefault="000139A5" w:rsidP="00F06D94">
      <w:pPr>
        <w:ind w:left="180"/>
        <w:rPr>
          <w:b/>
          <w:sz w:val="24"/>
          <w:szCs w:val="24"/>
        </w:rPr>
      </w:pPr>
      <w:r w:rsidRPr="00F06D94">
        <w:rPr>
          <w:b/>
          <w:sz w:val="24"/>
          <w:szCs w:val="24"/>
        </w:rPr>
        <w:t xml:space="preserve">         </w:t>
      </w:r>
    </w:p>
    <w:p w:rsidR="000139A5" w:rsidRPr="00F06D94" w:rsidRDefault="000139A5" w:rsidP="004929A8">
      <w:pPr>
        <w:ind w:left="180" w:firstLine="528"/>
        <w:rPr>
          <w:b/>
          <w:sz w:val="24"/>
          <w:szCs w:val="24"/>
        </w:rPr>
      </w:pPr>
      <w:r w:rsidRPr="00F06D94">
        <w:rPr>
          <w:b/>
          <w:sz w:val="24"/>
          <w:szCs w:val="24"/>
        </w:rPr>
        <w:t>Rozdział VI: Dokumenty dodatkowe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 xml:space="preserve">Dokumentacja fotograficzna </w:t>
      </w:r>
    </w:p>
    <w:p w:rsidR="00D85139" w:rsidRPr="00D85139" w:rsidRDefault="000139A5" w:rsidP="00D85139">
      <w:pPr>
        <w:pStyle w:val="Akapitzlist"/>
        <w:numPr>
          <w:ilvl w:val="0"/>
          <w:numId w:val="54"/>
        </w:numPr>
        <w:spacing w:after="0" w:line="240" w:lineRule="auto"/>
        <w:ind w:firstLine="207"/>
        <w:jc w:val="both"/>
        <w:rPr>
          <w:rFonts w:ascii="Times New Roman" w:hAnsi="Times New Roman"/>
          <w:color w:val="FF0000"/>
          <w:sz w:val="24"/>
          <w:szCs w:val="24"/>
        </w:rPr>
      </w:pPr>
      <w:r w:rsidRPr="00D85139">
        <w:rPr>
          <w:rFonts w:ascii="Times New Roman" w:hAnsi="Times New Roman"/>
          <w:sz w:val="24"/>
          <w:szCs w:val="24"/>
        </w:rPr>
        <w:t>Zestawienie wykonanych robót kanalizacyjnych, z podaniem długości ułożonych</w:t>
      </w:r>
    </w:p>
    <w:p w:rsidR="00135B46" w:rsidRPr="00D85139" w:rsidRDefault="00D85139" w:rsidP="00D85139">
      <w:pPr>
        <w:pStyle w:val="Akapitzlist"/>
        <w:spacing w:after="0" w:line="240" w:lineRule="auto"/>
        <w:ind w:left="1134"/>
        <w:jc w:val="both"/>
        <w:rPr>
          <w:rFonts w:ascii="Times New Roman" w:hAnsi="Times New Roman"/>
          <w:color w:val="FF0000"/>
          <w:sz w:val="24"/>
          <w:szCs w:val="24"/>
        </w:rPr>
      </w:pPr>
      <w:r>
        <w:rPr>
          <w:rFonts w:ascii="Times New Roman" w:hAnsi="Times New Roman"/>
          <w:sz w:val="24"/>
          <w:szCs w:val="24"/>
        </w:rPr>
        <w:t xml:space="preserve">    </w:t>
      </w:r>
      <w:r w:rsidR="000139A5" w:rsidRPr="00D85139">
        <w:rPr>
          <w:rFonts w:ascii="Times New Roman" w:hAnsi="Times New Roman"/>
          <w:sz w:val="24"/>
          <w:szCs w:val="24"/>
        </w:rPr>
        <w:t xml:space="preserve"> przewodów, </w:t>
      </w:r>
      <w:r>
        <w:rPr>
          <w:rFonts w:ascii="Times New Roman" w:hAnsi="Times New Roman"/>
          <w:sz w:val="24"/>
          <w:szCs w:val="24"/>
        </w:rPr>
        <w:t xml:space="preserve">ilości </w:t>
      </w:r>
      <w:r w:rsidR="000139A5" w:rsidRPr="00D85139">
        <w:rPr>
          <w:rFonts w:ascii="Times New Roman" w:hAnsi="Times New Roman"/>
          <w:sz w:val="24"/>
          <w:szCs w:val="24"/>
        </w:rPr>
        <w:t>studni kanalizacyjnych</w:t>
      </w:r>
      <w:r w:rsidRPr="00D85139">
        <w:rPr>
          <w:rFonts w:ascii="Times New Roman" w:hAnsi="Times New Roman"/>
          <w:sz w:val="24"/>
          <w:szCs w:val="24"/>
        </w:rPr>
        <w:t>.</w:t>
      </w:r>
      <w:r w:rsidR="000139A5" w:rsidRPr="00D85139">
        <w:rPr>
          <w:rFonts w:ascii="Times New Roman" w:hAnsi="Times New Roman"/>
          <w:b/>
          <w:sz w:val="24"/>
          <w:szCs w:val="24"/>
        </w:rPr>
        <w:t xml:space="preserve">  </w:t>
      </w:r>
    </w:p>
    <w:p w:rsidR="000139A5" w:rsidRPr="00F06D94" w:rsidRDefault="000139A5" w:rsidP="00F06D94">
      <w:pPr>
        <w:ind w:left="1425"/>
        <w:jc w:val="both"/>
        <w:rPr>
          <w:color w:val="FF0000"/>
          <w:sz w:val="24"/>
          <w:szCs w:val="24"/>
        </w:rPr>
      </w:pP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t xml:space="preserve">Powyższą dokumentację odbiorową należy dostarczyć w wersji papierowej ( w 2 egz.) oraz  wersję elektroniczną (skan) –   w </w:t>
      </w:r>
      <w:r w:rsidR="00D85139">
        <w:rPr>
          <w:sz w:val="24"/>
          <w:szCs w:val="24"/>
        </w:rPr>
        <w:t>1</w:t>
      </w:r>
      <w:r w:rsidRPr="00F06D94">
        <w:rPr>
          <w:sz w:val="24"/>
          <w:szCs w:val="24"/>
        </w:rPr>
        <w:t xml:space="preserve">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7274EB" w:rsidRDefault="007274EB" w:rsidP="00A94568">
      <w:pPr>
        <w:pStyle w:val="Tekstpodstawowy2"/>
        <w:spacing w:before="120" w:after="0" w:line="240" w:lineRule="auto"/>
        <w:jc w:val="both"/>
        <w:rPr>
          <w:b/>
          <w:sz w:val="24"/>
          <w:szCs w:val="24"/>
        </w:rPr>
      </w:pPr>
    </w:p>
    <w:p w:rsidR="000139A5" w:rsidRPr="007216CE" w:rsidRDefault="000139A5" w:rsidP="00A94568">
      <w:pPr>
        <w:pStyle w:val="Tekstpodstawowy2"/>
        <w:spacing w:before="120" w:after="0" w:line="240" w:lineRule="auto"/>
        <w:jc w:val="both"/>
        <w:rPr>
          <w:b/>
          <w:sz w:val="24"/>
          <w:szCs w:val="24"/>
        </w:rPr>
      </w:pPr>
      <w:bookmarkStart w:id="0" w:name="_GoBack"/>
      <w:bookmarkEnd w:id="0"/>
      <w:r w:rsidRPr="007216CE">
        <w:rPr>
          <w:b/>
          <w:sz w:val="24"/>
          <w:szCs w:val="24"/>
        </w:rPr>
        <w:lastRenderedPageBreak/>
        <w:t xml:space="preserve">7. Warunki ubezpieczenia </w:t>
      </w:r>
      <w:r w:rsidR="007216CE">
        <w:rPr>
          <w:b/>
          <w:sz w:val="24"/>
          <w:szCs w:val="24"/>
        </w:rPr>
        <w:t>:</w:t>
      </w:r>
    </w:p>
    <w:p w:rsidR="000139A5" w:rsidRPr="007216CE" w:rsidRDefault="000139A5" w:rsidP="007216CE">
      <w:pPr>
        <w:suppressAutoHyphens/>
        <w:ind w:left="300"/>
        <w:jc w:val="both"/>
        <w:rPr>
          <w:sz w:val="24"/>
          <w:szCs w:val="24"/>
        </w:rPr>
      </w:pPr>
      <w:r w:rsidRPr="007216CE">
        <w:rPr>
          <w:sz w:val="24"/>
          <w:szCs w:val="24"/>
        </w:rPr>
        <w:t xml:space="preserve">Wykonawca w zakresie i na warunkach określonych poniżej ubezpieczy na własny koszt </w:t>
      </w:r>
      <w:r w:rsidR="007A4D49" w:rsidRPr="007216CE">
        <w:rPr>
          <w:sz w:val="24"/>
          <w:szCs w:val="24"/>
        </w:rPr>
        <w:t xml:space="preserve">            </w:t>
      </w:r>
      <w:r w:rsidRPr="007216CE">
        <w:rPr>
          <w:sz w:val="24"/>
          <w:szCs w:val="24"/>
        </w:rPr>
        <w:t>i zapewni ciągłość ubezpieczenia</w:t>
      </w:r>
      <w:r w:rsidR="007216CE">
        <w:rPr>
          <w:sz w:val="24"/>
          <w:szCs w:val="24"/>
        </w:rPr>
        <w:t xml:space="preserve"> :</w:t>
      </w:r>
      <w:r w:rsidRPr="007216CE">
        <w:rPr>
          <w:sz w:val="24"/>
          <w:szCs w:val="24"/>
        </w:rPr>
        <w:t xml:space="preserve"> </w:t>
      </w:r>
    </w:p>
    <w:p w:rsidR="007216CE" w:rsidRPr="005719FD" w:rsidRDefault="007216CE" w:rsidP="007216CE">
      <w:pPr>
        <w:ind w:left="142"/>
        <w:jc w:val="both"/>
        <w:rPr>
          <w:sz w:val="24"/>
          <w:szCs w:val="24"/>
        </w:rPr>
      </w:pPr>
      <w:r w:rsidRPr="005719FD">
        <w:rPr>
          <w:b/>
          <w:sz w:val="24"/>
          <w:szCs w:val="24"/>
        </w:rPr>
        <w:t>7.</w:t>
      </w:r>
      <w:r w:rsidR="005719FD" w:rsidRPr="005719FD">
        <w:rPr>
          <w:b/>
          <w:sz w:val="24"/>
          <w:szCs w:val="24"/>
        </w:rPr>
        <w:t>1</w:t>
      </w:r>
      <w:r w:rsidRPr="005719FD">
        <w:rPr>
          <w:b/>
          <w:sz w:val="24"/>
          <w:szCs w:val="24"/>
        </w:rPr>
        <w:t>.</w:t>
      </w:r>
      <w:r w:rsidRPr="005719FD">
        <w:rPr>
          <w:sz w:val="24"/>
          <w:szCs w:val="24"/>
        </w:rPr>
        <w:t>Wykonawca zobowiązany jest przedłożyć, najpóźniej w dniu podpisania Umowy, polisę</w:t>
      </w:r>
    </w:p>
    <w:p w:rsidR="005719FD" w:rsidRDefault="007216CE" w:rsidP="007216CE">
      <w:pPr>
        <w:ind w:left="142"/>
        <w:jc w:val="both"/>
        <w:rPr>
          <w:sz w:val="24"/>
          <w:szCs w:val="24"/>
        </w:rPr>
      </w:pPr>
      <w:r w:rsidRPr="005719FD">
        <w:rPr>
          <w:b/>
          <w:sz w:val="24"/>
          <w:szCs w:val="24"/>
        </w:rPr>
        <w:t xml:space="preserve">      </w:t>
      </w:r>
      <w:r w:rsidRPr="005719FD">
        <w:rPr>
          <w:sz w:val="24"/>
          <w:szCs w:val="24"/>
        </w:rPr>
        <w:t xml:space="preserve"> ubezpieczenia odpowiedzialności cywilnej </w:t>
      </w:r>
      <w:r w:rsidR="005719FD">
        <w:rPr>
          <w:sz w:val="24"/>
          <w:szCs w:val="24"/>
        </w:rPr>
        <w:t>wraz z odpowiedzialnością za Podwykonawców</w:t>
      </w:r>
    </w:p>
    <w:p w:rsidR="007216CE" w:rsidRPr="005719FD" w:rsidRDefault="005719FD" w:rsidP="007216CE">
      <w:pPr>
        <w:ind w:left="142"/>
        <w:jc w:val="both"/>
        <w:rPr>
          <w:sz w:val="24"/>
          <w:szCs w:val="24"/>
        </w:rPr>
      </w:pPr>
      <w:r>
        <w:rPr>
          <w:sz w:val="24"/>
          <w:szCs w:val="24"/>
        </w:rPr>
        <w:t xml:space="preserve">       </w:t>
      </w:r>
      <w:r w:rsidR="007216CE" w:rsidRPr="005719FD">
        <w:rPr>
          <w:sz w:val="24"/>
          <w:szCs w:val="24"/>
        </w:rPr>
        <w:t xml:space="preserve">za szkody wyrządzone </w:t>
      </w:r>
      <w:r>
        <w:rPr>
          <w:sz w:val="24"/>
          <w:szCs w:val="24"/>
        </w:rPr>
        <w:t xml:space="preserve">przez Wykonawcę lub Podwykonawców </w:t>
      </w:r>
      <w:r w:rsidR="007216CE" w:rsidRPr="005719FD">
        <w:rPr>
          <w:sz w:val="24"/>
          <w:szCs w:val="24"/>
        </w:rPr>
        <w:t xml:space="preserve">w trakcie realizacji </w:t>
      </w:r>
    </w:p>
    <w:p w:rsidR="005719FD" w:rsidRDefault="007216CE" w:rsidP="007216CE">
      <w:pPr>
        <w:ind w:left="142"/>
        <w:jc w:val="both"/>
        <w:rPr>
          <w:sz w:val="24"/>
          <w:szCs w:val="24"/>
        </w:rPr>
      </w:pPr>
      <w:r w:rsidRPr="005719FD">
        <w:rPr>
          <w:sz w:val="24"/>
          <w:szCs w:val="24"/>
        </w:rPr>
        <w:t xml:space="preserve">       zadania pn.: </w:t>
      </w:r>
      <w:r w:rsidRPr="005719FD">
        <w:rPr>
          <w:b/>
          <w:i/>
          <w:sz w:val="24"/>
          <w:szCs w:val="24"/>
        </w:rPr>
        <w:t>„</w:t>
      </w:r>
      <w:r w:rsidRPr="005719FD">
        <w:rPr>
          <w:b/>
          <w:bCs/>
          <w:i/>
          <w:sz w:val="24"/>
          <w:szCs w:val="24"/>
        </w:rPr>
        <w:t xml:space="preserve">Budowa sieci kanalizacji sanitarnej  oś. </w:t>
      </w:r>
      <w:r w:rsidR="00010AC8" w:rsidRPr="005719FD">
        <w:rPr>
          <w:b/>
          <w:bCs/>
          <w:i/>
          <w:sz w:val="24"/>
          <w:szCs w:val="24"/>
        </w:rPr>
        <w:t>Płonia</w:t>
      </w:r>
      <w:r w:rsidRPr="005719FD">
        <w:rPr>
          <w:b/>
          <w:bCs/>
          <w:i/>
          <w:sz w:val="24"/>
          <w:szCs w:val="24"/>
        </w:rPr>
        <w:t xml:space="preserve"> w  Szczecinie – Etap </w:t>
      </w:r>
      <w:r w:rsidR="00010AC8" w:rsidRPr="005719FD">
        <w:rPr>
          <w:b/>
          <w:bCs/>
          <w:i/>
          <w:sz w:val="24"/>
          <w:szCs w:val="24"/>
        </w:rPr>
        <w:t>I</w:t>
      </w:r>
      <w:r w:rsidRPr="005719FD">
        <w:rPr>
          <w:b/>
          <w:i/>
          <w:sz w:val="24"/>
          <w:szCs w:val="24"/>
        </w:rPr>
        <w:t>”</w:t>
      </w:r>
      <w:r w:rsidRPr="005719FD">
        <w:rPr>
          <w:sz w:val="24"/>
          <w:szCs w:val="24"/>
        </w:rPr>
        <w:t>,</w:t>
      </w:r>
    </w:p>
    <w:p w:rsidR="005719FD" w:rsidRDefault="005719FD" w:rsidP="007216CE">
      <w:pPr>
        <w:ind w:left="142"/>
        <w:jc w:val="both"/>
        <w:rPr>
          <w:sz w:val="24"/>
          <w:szCs w:val="24"/>
        </w:rPr>
      </w:pPr>
      <w:r>
        <w:rPr>
          <w:sz w:val="24"/>
          <w:szCs w:val="24"/>
        </w:rPr>
        <w:t xml:space="preserve">      </w:t>
      </w:r>
      <w:r w:rsidR="007216CE" w:rsidRPr="005719FD">
        <w:rPr>
          <w:sz w:val="24"/>
          <w:szCs w:val="24"/>
        </w:rPr>
        <w:t xml:space="preserve"> powstałe w związku z realizacją zadania określonego w kontrakcie, przy sumie</w:t>
      </w:r>
    </w:p>
    <w:p w:rsidR="005719FD" w:rsidRDefault="005719FD" w:rsidP="007216CE">
      <w:pPr>
        <w:ind w:left="142"/>
        <w:jc w:val="both"/>
        <w:rPr>
          <w:sz w:val="24"/>
          <w:szCs w:val="24"/>
        </w:rPr>
      </w:pPr>
      <w:r>
        <w:rPr>
          <w:sz w:val="24"/>
          <w:szCs w:val="24"/>
        </w:rPr>
        <w:t xml:space="preserve">      </w:t>
      </w:r>
      <w:r w:rsidR="007216CE" w:rsidRPr="005719FD">
        <w:rPr>
          <w:sz w:val="24"/>
          <w:szCs w:val="24"/>
        </w:rPr>
        <w:t xml:space="preserve"> gwarancyjnej nie mniejszej niż </w:t>
      </w:r>
      <w:r>
        <w:rPr>
          <w:sz w:val="24"/>
          <w:szCs w:val="24"/>
        </w:rPr>
        <w:t>1</w:t>
      </w:r>
      <w:r w:rsidR="007216CE" w:rsidRPr="005719FD">
        <w:rPr>
          <w:sz w:val="24"/>
          <w:szCs w:val="24"/>
        </w:rPr>
        <w:t>.000.000,00 PLN na jeden i wszystkie wypadki w okresie</w:t>
      </w:r>
    </w:p>
    <w:p w:rsidR="007216CE" w:rsidRPr="005719FD" w:rsidRDefault="005719FD" w:rsidP="007216CE">
      <w:pPr>
        <w:ind w:left="142"/>
        <w:jc w:val="both"/>
        <w:rPr>
          <w:sz w:val="24"/>
          <w:szCs w:val="24"/>
        </w:rPr>
      </w:pPr>
      <w:r>
        <w:rPr>
          <w:sz w:val="24"/>
          <w:szCs w:val="24"/>
        </w:rPr>
        <w:t xml:space="preserve">      </w:t>
      </w:r>
      <w:r w:rsidR="007216CE" w:rsidRPr="005719FD">
        <w:rPr>
          <w:sz w:val="24"/>
          <w:szCs w:val="24"/>
        </w:rPr>
        <w:t xml:space="preserve"> ubezpieczenia, spełniającą poniższe warunki:</w:t>
      </w:r>
    </w:p>
    <w:p w:rsidR="007216CE" w:rsidRPr="005719FD" w:rsidRDefault="007216CE" w:rsidP="007216CE">
      <w:pPr>
        <w:numPr>
          <w:ilvl w:val="0"/>
          <w:numId w:val="63"/>
        </w:numPr>
        <w:jc w:val="both"/>
        <w:rPr>
          <w:iCs/>
          <w:color w:val="000000"/>
          <w:sz w:val="24"/>
          <w:szCs w:val="24"/>
        </w:rPr>
      </w:pPr>
      <w:r w:rsidRPr="005719FD">
        <w:rPr>
          <w:iCs/>
          <w:color w:val="000000"/>
          <w:sz w:val="24"/>
          <w:szCs w:val="24"/>
        </w:rPr>
        <w:t>Zakres ubezpieczenia obejmuje odpowiedzialność cywilną deliktową i kontraktową osób objętych ubezpieczeniem, w tym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7216CE" w:rsidRPr="005719FD" w:rsidRDefault="007216CE" w:rsidP="007216CE">
      <w:pPr>
        <w:numPr>
          <w:ilvl w:val="0"/>
          <w:numId w:val="63"/>
        </w:numPr>
        <w:jc w:val="both"/>
        <w:rPr>
          <w:iCs/>
          <w:color w:val="000000"/>
          <w:sz w:val="24"/>
          <w:szCs w:val="24"/>
        </w:rPr>
      </w:pPr>
      <w:r w:rsidRPr="005719FD">
        <w:rPr>
          <w:iCs/>
          <w:color w:val="000000"/>
          <w:sz w:val="24"/>
          <w:szCs w:val="24"/>
        </w:rPr>
        <w:t>Obligatoryjne rozszerzenia zakresu ubezpieczenia wraz z limitami sumy gwarancyjnej na jeden i wszystkie wypadki w okresie ubezpieczenia:</w:t>
      </w:r>
    </w:p>
    <w:p w:rsidR="007216CE" w:rsidRPr="005719FD" w:rsidRDefault="007216CE" w:rsidP="007216CE">
      <w:pPr>
        <w:numPr>
          <w:ilvl w:val="0"/>
          <w:numId w:val="64"/>
        </w:numPr>
        <w:jc w:val="both"/>
        <w:rPr>
          <w:iCs/>
          <w:color w:val="000000"/>
          <w:sz w:val="24"/>
          <w:szCs w:val="24"/>
        </w:rPr>
      </w:pPr>
      <w:r w:rsidRPr="005719FD">
        <w:rPr>
          <w:iCs/>
          <w:color w:val="000000"/>
          <w:sz w:val="24"/>
          <w:szCs w:val="24"/>
        </w:rPr>
        <w:t>odpowiedzialność cywilna za szkody wyrządzone przez podwykonawców Ubezpieczonego – limit do wysokości sumy gwarancyjnej,</w:t>
      </w:r>
    </w:p>
    <w:p w:rsidR="007216CE" w:rsidRPr="005719FD" w:rsidRDefault="007216CE" w:rsidP="007216CE">
      <w:pPr>
        <w:numPr>
          <w:ilvl w:val="0"/>
          <w:numId w:val="64"/>
        </w:numPr>
        <w:jc w:val="both"/>
        <w:rPr>
          <w:sz w:val="24"/>
          <w:szCs w:val="24"/>
        </w:rPr>
      </w:pPr>
      <w:r w:rsidRPr="005719FD">
        <w:rPr>
          <w:color w:val="000000"/>
          <w:sz w:val="24"/>
          <w:szCs w:val="24"/>
        </w:rPr>
        <w:t xml:space="preserve">odpowiedzialność cywilna za </w:t>
      </w:r>
      <w:r w:rsidRPr="005719FD">
        <w:rPr>
          <w:sz w:val="24"/>
          <w:szCs w:val="24"/>
        </w:rPr>
        <w:t>szkody powstałe po wykonaniu pracy lub usługi wynikłe z nienależytego wykonania zobowiązania – limit do wysokości sumy gwarancyjnej,</w:t>
      </w:r>
    </w:p>
    <w:p w:rsidR="007216CE" w:rsidRPr="005719FD" w:rsidRDefault="007216CE" w:rsidP="007216CE">
      <w:pPr>
        <w:numPr>
          <w:ilvl w:val="0"/>
          <w:numId w:val="64"/>
        </w:numPr>
        <w:jc w:val="both"/>
        <w:rPr>
          <w:iCs/>
          <w:color w:val="000000"/>
          <w:sz w:val="24"/>
          <w:szCs w:val="24"/>
        </w:rPr>
      </w:pPr>
      <w:r w:rsidRPr="005719FD">
        <w:rPr>
          <w:iCs/>
          <w:color w:val="000000"/>
          <w:sz w:val="24"/>
          <w:szCs w:val="24"/>
        </w:rPr>
        <w:t xml:space="preserve">odpowiedzialność cywilna za szkody </w:t>
      </w:r>
      <w:r w:rsidR="00015762">
        <w:rPr>
          <w:iCs/>
          <w:color w:val="000000"/>
          <w:sz w:val="24"/>
          <w:szCs w:val="24"/>
        </w:rPr>
        <w:t>w rzeczach stanowiących przedmiot obróbki, naprawy lub innych czynności w ramach usług wykonywanych przez Ubezpieczonego</w:t>
      </w:r>
      <w:r w:rsidRPr="005719FD">
        <w:rPr>
          <w:iCs/>
          <w:color w:val="000000"/>
          <w:sz w:val="24"/>
          <w:szCs w:val="24"/>
        </w:rPr>
        <w:t xml:space="preserve"> – limit sumy gwarancyjnej co najmniej 200.000,00 PLN,</w:t>
      </w:r>
    </w:p>
    <w:p w:rsidR="007216CE" w:rsidRPr="005719FD" w:rsidRDefault="007216CE" w:rsidP="007216CE">
      <w:pPr>
        <w:numPr>
          <w:ilvl w:val="0"/>
          <w:numId w:val="64"/>
        </w:numPr>
        <w:jc w:val="both"/>
        <w:rPr>
          <w:sz w:val="24"/>
          <w:szCs w:val="24"/>
        </w:rPr>
      </w:pPr>
      <w:r w:rsidRPr="005719FD">
        <w:rPr>
          <w:color w:val="000000"/>
          <w:sz w:val="24"/>
          <w:szCs w:val="24"/>
        </w:rPr>
        <w:t xml:space="preserve">odpowiedzialność cywilna za szkody będące następstwem wypadków przy pracy wyrządzone pracownikom ubezpieczonego </w:t>
      </w:r>
      <w:r w:rsidRPr="005719FD">
        <w:rPr>
          <w:sz w:val="24"/>
          <w:szCs w:val="24"/>
        </w:rPr>
        <w:t xml:space="preserve">– limit sumy gwarancyjnej co najmniej </w:t>
      </w:r>
      <w:r w:rsidR="00015762">
        <w:rPr>
          <w:sz w:val="24"/>
          <w:szCs w:val="24"/>
        </w:rPr>
        <w:t>5</w:t>
      </w:r>
      <w:r w:rsidRPr="005719FD">
        <w:rPr>
          <w:sz w:val="24"/>
          <w:szCs w:val="24"/>
        </w:rPr>
        <w:t>00.000,00 PLN,</w:t>
      </w:r>
    </w:p>
    <w:p w:rsidR="007216CE" w:rsidRPr="005719FD" w:rsidRDefault="007216CE" w:rsidP="007216CE">
      <w:pPr>
        <w:numPr>
          <w:ilvl w:val="0"/>
          <w:numId w:val="64"/>
        </w:numPr>
        <w:jc w:val="both"/>
        <w:rPr>
          <w:sz w:val="24"/>
          <w:szCs w:val="24"/>
        </w:rPr>
      </w:pPr>
      <w:r w:rsidRPr="005719FD">
        <w:rPr>
          <w:sz w:val="24"/>
          <w:szCs w:val="24"/>
        </w:rPr>
        <w:t xml:space="preserve">odpowiedzialność cywilna za szkody powstałe w związku z przedostaniem się substancji chemicznych do powietrza, wody lub gruntu, w tym koszty poniesione w celu usunięcia lub neutralizacji substancji (szkody środowiskowe) – limit sumy gwarancyjnej co najmniej </w:t>
      </w:r>
      <w:r w:rsidR="00015762">
        <w:rPr>
          <w:sz w:val="24"/>
          <w:szCs w:val="24"/>
        </w:rPr>
        <w:t>2</w:t>
      </w:r>
      <w:r w:rsidRPr="005719FD">
        <w:rPr>
          <w:sz w:val="24"/>
          <w:szCs w:val="24"/>
        </w:rPr>
        <w:t>00.000,00 PLN,</w:t>
      </w:r>
    </w:p>
    <w:p w:rsidR="007216CE" w:rsidRDefault="007216CE" w:rsidP="007216CE">
      <w:pPr>
        <w:numPr>
          <w:ilvl w:val="0"/>
          <w:numId w:val="64"/>
        </w:numPr>
        <w:jc w:val="both"/>
        <w:rPr>
          <w:sz w:val="24"/>
          <w:szCs w:val="24"/>
        </w:rPr>
      </w:pPr>
      <w:r w:rsidRPr="005719FD">
        <w:rPr>
          <w:color w:val="000000"/>
          <w:sz w:val="24"/>
          <w:szCs w:val="24"/>
        </w:rPr>
        <w:t xml:space="preserve">odpowiedzialność cywilna za czyste straty finansowe, rozumiane jako szkody majątkowe, niewynikające ze szkody w mieniu lub szkody osobowej </w:t>
      </w:r>
      <w:r w:rsidRPr="005719FD">
        <w:rPr>
          <w:sz w:val="24"/>
          <w:szCs w:val="24"/>
        </w:rPr>
        <w:t>– limit sumy gwarancyjnej co najmniej 2</w:t>
      </w:r>
      <w:r w:rsidR="00015762">
        <w:rPr>
          <w:sz w:val="24"/>
          <w:szCs w:val="24"/>
        </w:rPr>
        <w:t>0</w:t>
      </w:r>
      <w:r w:rsidRPr="005719FD">
        <w:rPr>
          <w:sz w:val="24"/>
          <w:szCs w:val="24"/>
        </w:rPr>
        <w:t>0.000,00 PLN,</w:t>
      </w:r>
    </w:p>
    <w:p w:rsidR="00015762" w:rsidRDefault="00015762" w:rsidP="007216CE">
      <w:pPr>
        <w:numPr>
          <w:ilvl w:val="0"/>
          <w:numId w:val="64"/>
        </w:numPr>
        <w:jc w:val="both"/>
        <w:rPr>
          <w:sz w:val="24"/>
          <w:szCs w:val="24"/>
        </w:rPr>
      </w:pPr>
      <w:r>
        <w:rPr>
          <w:sz w:val="24"/>
          <w:szCs w:val="24"/>
        </w:rPr>
        <w:t xml:space="preserve"> odpowiedzialność cywilna za szkody wyrządzone w podziemnych instalacjach lub urządzeniach (również stanowiących część składową nieruchomości), w czasie wykonywania zadania określonego w niniejszym kontrakcie przez Ubezpieczonego- limit do wysokości sumy gwarancyjnej,</w:t>
      </w:r>
    </w:p>
    <w:p w:rsidR="00015762" w:rsidRDefault="00781DBC" w:rsidP="007216CE">
      <w:pPr>
        <w:numPr>
          <w:ilvl w:val="0"/>
          <w:numId w:val="64"/>
        </w:numPr>
        <w:jc w:val="both"/>
        <w:rPr>
          <w:sz w:val="24"/>
          <w:szCs w:val="24"/>
        </w:rPr>
      </w:pPr>
      <w:r>
        <w:rPr>
          <w:sz w:val="24"/>
          <w:szCs w:val="24"/>
        </w:rPr>
        <w:t>odpowiedzialność cywilna za szkody spowodowane zalaniem powstałym                          w następstwie awarii instalacji i urządzeń wodociągowych i kanalizacyjnych, w tym szkody spowodowane cofnięciem się cieczy – limit do wysokości sumy gwarancyjnej,</w:t>
      </w:r>
    </w:p>
    <w:p w:rsidR="00781DBC" w:rsidRPr="005719FD" w:rsidRDefault="00781DBC" w:rsidP="007216CE">
      <w:pPr>
        <w:numPr>
          <w:ilvl w:val="0"/>
          <w:numId w:val="64"/>
        </w:numPr>
        <w:jc w:val="both"/>
        <w:rPr>
          <w:sz w:val="24"/>
          <w:szCs w:val="24"/>
        </w:rPr>
      </w:pPr>
      <w:r>
        <w:rPr>
          <w:sz w:val="24"/>
          <w:szCs w:val="24"/>
        </w:rPr>
        <w:t xml:space="preserve">odpowiedzialność cywilna za szkody powstałe w związku z posiadaniem, użytkowaniem lub prowadzeniem pojazdów nie podlegających obowiązkowemu </w:t>
      </w:r>
      <w:r>
        <w:rPr>
          <w:sz w:val="24"/>
          <w:szCs w:val="24"/>
        </w:rPr>
        <w:lastRenderedPageBreak/>
        <w:t>ubezpieczeniu OC posiadaczy pojazdów mechanicznych – limit do wysokości sumy gwarancyjnej (dotyczy jeżeli będą używane takie pojazdy),</w:t>
      </w:r>
    </w:p>
    <w:p w:rsidR="007216CE" w:rsidRPr="005719FD" w:rsidRDefault="007216CE" w:rsidP="007216CE">
      <w:pPr>
        <w:numPr>
          <w:ilvl w:val="0"/>
          <w:numId w:val="64"/>
        </w:numPr>
        <w:jc w:val="both"/>
        <w:rPr>
          <w:sz w:val="24"/>
          <w:szCs w:val="24"/>
        </w:rPr>
      </w:pPr>
      <w:r w:rsidRPr="005719FD">
        <w:rPr>
          <w:color w:val="000000"/>
          <w:sz w:val="24"/>
          <w:szCs w:val="24"/>
        </w:rPr>
        <w:t xml:space="preserve">odpowiedzialność cywilna za szkody </w:t>
      </w:r>
      <w:r w:rsidRPr="005719FD">
        <w:rPr>
          <w:sz w:val="24"/>
          <w:szCs w:val="24"/>
        </w:rPr>
        <w:t>wyrządzone wskutek wibracji, osunięcia albo osiadania gruntu, w tym szkody wynikłe z działania młotów pneumatycznych, kafarów i innych maszyn i urządzeń (jeżeli będą używane takie maszyny) – limit sumy gwarancyjnej</w:t>
      </w:r>
      <w:r w:rsidR="00781DBC">
        <w:rPr>
          <w:sz w:val="24"/>
          <w:szCs w:val="24"/>
        </w:rPr>
        <w:t xml:space="preserve"> co </w:t>
      </w:r>
      <w:r w:rsidR="00164D0F">
        <w:rPr>
          <w:sz w:val="24"/>
          <w:szCs w:val="24"/>
        </w:rPr>
        <w:t>n</w:t>
      </w:r>
      <w:r w:rsidR="00781DBC">
        <w:rPr>
          <w:sz w:val="24"/>
          <w:szCs w:val="24"/>
        </w:rPr>
        <w:t>ajmniej 500.000,00 PLN</w:t>
      </w:r>
      <w:r w:rsidRPr="005719FD">
        <w:rPr>
          <w:sz w:val="24"/>
          <w:szCs w:val="24"/>
        </w:rPr>
        <w:t>.</w:t>
      </w:r>
    </w:p>
    <w:p w:rsidR="007216CE" w:rsidRPr="005719FD" w:rsidRDefault="007216CE" w:rsidP="007216CE">
      <w:pPr>
        <w:numPr>
          <w:ilvl w:val="0"/>
          <w:numId w:val="63"/>
        </w:numPr>
        <w:jc w:val="both"/>
        <w:rPr>
          <w:iCs/>
          <w:color w:val="000000"/>
          <w:sz w:val="24"/>
          <w:szCs w:val="24"/>
        </w:rPr>
      </w:pPr>
      <w:r w:rsidRPr="005719FD">
        <w:rPr>
          <w:iCs/>
          <w:color w:val="000000"/>
          <w:sz w:val="24"/>
          <w:szCs w:val="24"/>
        </w:rPr>
        <w:t>Zakres terytorialny ochrony: teren RP.</w:t>
      </w:r>
    </w:p>
    <w:p w:rsidR="007216CE" w:rsidRPr="005719FD" w:rsidRDefault="007216CE" w:rsidP="007216CE">
      <w:pPr>
        <w:jc w:val="both"/>
        <w:rPr>
          <w:sz w:val="24"/>
          <w:szCs w:val="24"/>
        </w:rPr>
      </w:pPr>
      <w:r w:rsidRPr="005719FD">
        <w:rPr>
          <w:b/>
          <w:sz w:val="24"/>
          <w:szCs w:val="24"/>
        </w:rPr>
        <w:t xml:space="preserve">  7.</w:t>
      </w:r>
      <w:r w:rsidR="00781DBC">
        <w:rPr>
          <w:b/>
          <w:sz w:val="24"/>
          <w:szCs w:val="24"/>
        </w:rPr>
        <w:t>2</w:t>
      </w:r>
      <w:r w:rsidRPr="005719FD">
        <w:rPr>
          <w:b/>
          <w:sz w:val="24"/>
          <w:szCs w:val="24"/>
        </w:rPr>
        <w:t>.</w:t>
      </w:r>
      <w:r w:rsidRPr="005719FD">
        <w:rPr>
          <w:sz w:val="24"/>
          <w:szCs w:val="24"/>
        </w:rPr>
        <w:t xml:space="preserve">Udziały własne, franszyzy i wyłączenia odpowiedzialności dopuszczalne są jedynie </w:t>
      </w:r>
    </w:p>
    <w:p w:rsidR="007216CE" w:rsidRPr="005719FD" w:rsidRDefault="007216CE" w:rsidP="007216CE">
      <w:pPr>
        <w:jc w:val="both"/>
        <w:rPr>
          <w:sz w:val="24"/>
          <w:szCs w:val="24"/>
        </w:rPr>
      </w:pPr>
      <w:r w:rsidRPr="005719FD">
        <w:rPr>
          <w:sz w:val="24"/>
          <w:szCs w:val="24"/>
        </w:rPr>
        <w:t xml:space="preserve">        w zakresie zgodnym z aktualną dobrą praktyką rynkową, uwzględniającą należyte </w:t>
      </w:r>
    </w:p>
    <w:p w:rsidR="007216CE" w:rsidRPr="005719FD" w:rsidRDefault="007216CE" w:rsidP="007216CE">
      <w:pPr>
        <w:jc w:val="both"/>
        <w:rPr>
          <w:sz w:val="24"/>
          <w:szCs w:val="24"/>
        </w:rPr>
      </w:pPr>
      <w:r w:rsidRPr="005719FD">
        <w:rPr>
          <w:sz w:val="24"/>
          <w:szCs w:val="24"/>
        </w:rPr>
        <w:t xml:space="preserve">        zabezpieczenie interesów Zamawiającego.</w:t>
      </w:r>
    </w:p>
    <w:p w:rsidR="007216CE" w:rsidRPr="005719FD" w:rsidRDefault="007216CE" w:rsidP="007216CE">
      <w:pPr>
        <w:ind w:left="142"/>
        <w:jc w:val="both"/>
        <w:rPr>
          <w:sz w:val="24"/>
          <w:szCs w:val="24"/>
        </w:rPr>
      </w:pPr>
      <w:r w:rsidRPr="005719FD">
        <w:rPr>
          <w:b/>
          <w:sz w:val="24"/>
          <w:szCs w:val="24"/>
        </w:rPr>
        <w:t>7.</w:t>
      </w:r>
      <w:r w:rsidR="00781DBC">
        <w:rPr>
          <w:b/>
          <w:sz w:val="24"/>
          <w:szCs w:val="24"/>
        </w:rPr>
        <w:t>3</w:t>
      </w:r>
      <w:r w:rsidRPr="005719FD">
        <w:rPr>
          <w:b/>
          <w:sz w:val="24"/>
          <w:szCs w:val="24"/>
        </w:rPr>
        <w:t>.</w:t>
      </w:r>
      <w:r w:rsidRPr="005719FD">
        <w:rPr>
          <w:sz w:val="24"/>
          <w:szCs w:val="24"/>
        </w:rPr>
        <w:t xml:space="preserve">Wykonawca zobowiązany jest do pokrycia wszelkich kwot nieuznanych przez zakład </w:t>
      </w:r>
    </w:p>
    <w:p w:rsidR="007216CE" w:rsidRPr="005719FD" w:rsidRDefault="007216CE" w:rsidP="007216CE">
      <w:pPr>
        <w:ind w:left="142"/>
        <w:jc w:val="both"/>
        <w:rPr>
          <w:sz w:val="24"/>
          <w:szCs w:val="24"/>
        </w:rPr>
      </w:pPr>
      <w:r w:rsidRPr="005719FD">
        <w:rPr>
          <w:b/>
          <w:sz w:val="24"/>
          <w:szCs w:val="24"/>
        </w:rPr>
        <w:t xml:space="preserve">       </w:t>
      </w:r>
      <w:r w:rsidRPr="005719FD">
        <w:rPr>
          <w:sz w:val="24"/>
          <w:szCs w:val="24"/>
        </w:rPr>
        <w:t xml:space="preserve">ubezpieczeń, udziałów własnych i franszyz, a także wyczerpanych limitów </w:t>
      </w:r>
    </w:p>
    <w:p w:rsidR="007216CE" w:rsidRPr="005719FD" w:rsidRDefault="007216CE" w:rsidP="007216CE">
      <w:pPr>
        <w:ind w:left="142"/>
        <w:jc w:val="both"/>
        <w:rPr>
          <w:sz w:val="24"/>
          <w:szCs w:val="24"/>
        </w:rPr>
      </w:pPr>
      <w:r w:rsidRPr="005719FD">
        <w:rPr>
          <w:sz w:val="24"/>
          <w:szCs w:val="24"/>
        </w:rPr>
        <w:t xml:space="preserve">       odpowiedzialności do pełnej kwoty roszczenia poszkodowanego lub likwidacji zaistniałej </w:t>
      </w:r>
    </w:p>
    <w:p w:rsidR="007216CE" w:rsidRPr="005719FD" w:rsidRDefault="007216CE" w:rsidP="007216CE">
      <w:pPr>
        <w:ind w:left="142"/>
        <w:jc w:val="both"/>
        <w:rPr>
          <w:sz w:val="24"/>
          <w:szCs w:val="24"/>
        </w:rPr>
      </w:pPr>
      <w:r w:rsidRPr="005719FD">
        <w:rPr>
          <w:sz w:val="24"/>
          <w:szCs w:val="24"/>
        </w:rPr>
        <w:t xml:space="preserve">       szkody.</w:t>
      </w:r>
    </w:p>
    <w:p w:rsidR="007216CE" w:rsidRPr="005719FD" w:rsidRDefault="007216CE" w:rsidP="007216CE">
      <w:pPr>
        <w:ind w:left="142"/>
        <w:jc w:val="both"/>
        <w:rPr>
          <w:sz w:val="24"/>
          <w:szCs w:val="24"/>
        </w:rPr>
      </w:pPr>
      <w:r w:rsidRPr="005719FD">
        <w:rPr>
          <w:b/>
          <w:sz w:val="24"/>
          <w:szCs w:val="24"/>
        </w:rPr>
        <w:t>7.</w:t>
      </w:r>
      <w:r w:rsidR="00781DBC">
        <w:rPr>
          <w:b/>
          <w:sz w:val="24"/>
          <w:szCs w:val="24"/>
        </w:rPr>
        <w:t>4</w:t>
      </w:r>
      <w:r w:rsidRPr="005719FD">
        <w:rPr>
          <w:b/>
          <w:sz w:val="24"/>
          <w:szCs w:val="24"/>
        </w:rPr>
        <w:t>.</w:t>
      </w:r>
      <w:r w:rsidRPr="005719FD">
        <w:rPr>
          <w:sz w:val="24"/>
          <w:szCs w:val="24"/>
        </w:rPr>
        <w:t xml:space="preserve">Wymóg zawarcia umowy ubezpieczenia będzie uważany za spełniony, jeśli Wykonawca, </w:t>
      </w:r>
    </w:p>
    <w:p w:rsidR="00781DBC" w:rsidRDefault="007216CE" w:rsidP="007216CE">
      <w:pPr>
        <w:ind w:left="142"/>
        <w:jc w:val="both"/>
        <w:rPr>
          <w:sz w:val="24"/>
          <w:szCs w:val="24"/>
        </w:rPr>
      </w:pPr>
      <w:r w:rsidRPr="005719FD">
        <w:rPr>
          <w:b/>
          <w:sz w:val="24"/>
          <w:szCs w:val="24"/>
        </w:rPr>
        <w:t xml:space="preserve">       </w:t>
      </w:r>
      <w:r w:rsidRPr="005719FD">
        <w:rPr>
          <w:sz w:val="24"/>
          <w:szCs w:val="24"/>
        </w:rPr>
        <w:t>przedłoży polisę ubezpieczenia odpowiedzialności cywilnej, zgodnie z zakresem</w:t>
      </w:r>
    </w:p>
    <w:p w:rsidR="00C207D7" w:rsidRDefault="00781DBC" w:rsidP="007216CE">
      <w:pPr>
        <w:ind w:left="142"/>
        <w:jc w:val="both"/>
        <w:rPr>
          <w:sz w:val="24"/>
          <w:szCs w:val="24"/>
        </w:rPr>
      </w:pPr>
      <w:r>
        <w:rPr>
          <w:sz w:val="24"/>
          <w:szCs w:val="24"/>
        </w:rPr>
        <w:t xml:space="preserve">       </w:t>
      </w:r>
      <w:r w:rsidR="007216CE" w:rsidRPr="005719FD">
        <w:rPr>
          <w:sz w:val="24"/>
          <w:szCs w:val="24"/>
        </w:rPr>
        <w:t>realizowanego kontraktu</w:t>
      </w:r>
      <w:r>
        <w:rPr>
          <w:sz w:val="24"/>
          <w:szCs w:val="24"/>
        </w:rPr>
        <w:t>, obejmującą okres realizowanej inwestycji</w:t>
      </w:r>
      <w:r w:rsidR="007216CE" w:rsidRPr="005719FD">
        <w:rPr>
          <w:sz w:val="24"/>
          <w:szCs w:val="24"/>
        </w:rPr>
        <w:t xml:space="preserve"> wraz</w:t>
      </w:r>
    </w:p>
    <w:p w:rsidR="007216CE" w:rsidRPr="005719FD" w:rsidRDefault="00C207D7" w:rsidP="007216CE">
      <w:pPr>
        <w:ind w:left="142"/>
        <w:jc w:val="both"/>
        <w:rPr>
          <w:sz w:val="24"/>
          <w:szCs w:val="24"/>
        </w:rPr>
      </w:pPr>
      <w:r>
        <w:rPr>
          <w:sz w:val="24"/>
          <w:szCs w:val="24"/>
        </w:rPr>
        <w:t xml:space="preserve">       </w:t>
      </w:r>
      <w:r w:rsidR="007216CE" w:rsidRPr="005719FD">
        <w:rPr>
          <w:sz w:val="24"/>
          <w:szCs w:val="24"/>
        </w:rPr>
        <w:t>z potwierdzeniem opłacenia wymagalnych rat składk</w:t>
      </w:r>
      <w:r w:rsidR="00781DBC">
        <w:rPr>
          <w:sz w:val="24"/>
          <w:szCs w:val="24"/>
        </w:rPr>
        <w:t>i ubezpieczeniowej</w:t>
      </w:r>
      <w:r w:rsidR="007216CE" w:rsidRPr="005719FD">
        <w:rPr>
          <w:sz w:val="24"/>
          <w:szCs w:val="24"/>
        </w:rPr>
        <w:t>.</w:t>
      </w:r>
    </w:p>
    <w:p w:rsidR="00C207D7" w:rsidRDefault="007216CE" w:rsidP="007216CE">
      <w:pPr>
        <w:ind w:left="284"/>
        <w:jc w:val="both"/>
        <w:rPr>
          <w:sz w:val="24"/>
          <w:szCs w:val="24"/>
        </w:rPr>
      </w:pPr>
      <w:r w:rsidRPr="005719FD">
        <w:rPr>
          <w:b/>
          <w:sz w:val="24"/>
          <w:szCs w:val="24"/>
        </w:rPr>
        <w:t>7.</w:t>
      </w:r>
      <w:r w:rsidR="00C207D7">
        <w:rPr>
          <w:b/>
          <w:sz w:val="24"/>
          <w:szCs w:val="24"/>
        </w:rPr>
        <w:t>5</w:t>
      </w:r>
      <w:r w:rsidRPr="005719FD">
        <w:rPr>
          <w:b/>
          <w:sz w:val="24"/>
          <w:szCs w:val="24"/>
        </w:rPr>
        <w:t>.</w:t>
      </w:r>
      <w:r w:rsidRPr="005719FD">
        <w:rPr>
          <w:sz w:val="24"/>
          <w:szCs w:val="24"/>
        </w:rPr>
        <w:t xml:space="preserve">Wykonawca zobowiązany jest </w:t>
      </w:r>
      <w:r w:rsidR="00C207D7">
        <w:rPr>
          <w:sz w:val="24"/>
          <w:szCs w:val="24"/>
        </w:rPr>
        <w:t xml:space="preserve">do utrzymania </w:t>
      </w:r>
      <w:r w:rsidRPr="005719FD">
        <w:rPr>
          <w:sz w:val="24"/>
          <w:szCs w:val="24"/>
        </w:rPr>
        <w:t xml:space="preserve"> ubezpieczenia </w:t>
      </w:r>
      <w:r w:rsidR="00C207D7">
        <w:rPr>
          <w:sz w:val="24"/>
          <w:szCs w:val="24"/>
        </w:rPr>
        <w:t xml:space="preserve">odpowiedzialności cywilnej, </w:t>
      </w:r>
    </w:p>
    <w:p w:rsidR="007216CE" w:rsidRDefault="00C207D7" w:rsidP="007216CE">
      <w:pPr>
        <w:ind w:left="284"/>
        <w:jc w:val="both"/>
        <w:rPr>
          <w:sz w:val="24"/>
          <w:szCs w:val="24"/>
        </w:rPr>
      </w:pPr>
      <w:r>
        <w:rPr>
          <w:b/>
          <w:sz w:val="24"/>
          <w:szCs w:val="24"/>
        </w:rPr>
        <w:t xml:space="preserve">     </w:t>
      </w:r>
      <w:r w:rsidR="007216CE" w:rsidRPr="005719FD">
        <w:rPr>
          <w:sz w:val="24"/>
          <w:szCs w:val="24"/>
        </w:rPr>
        <w:t>spełniające</w:t>
      </w:r>
      <w:r>
        <w:rPr>
          <w:sz w:val="24"/>
          <w:szCs w:val="24"/>
        </w:rPr>
        <w:t xml:space="preserve">go </w:t>
      </w:r>
      <w:r w:rsidR="007216CE" w:rsidRPr="005719FD">
        <w:rPr>
          <w:sz w:val="24"/>
          <w:szCs w:val="24"/>
        </w:rPr>
        <w:t xml:space="preserve"> wyże</w:t>
      </w:r>
      <w:r>
        <w:rPr>
          <w:sz w:val="24"/>
          <w:szCs w:val="24"/>
        </w:rPr>
        <w:t xml:space="preserve">j wymienione </w:t>
      </w:r>
      <w:r w:rsidRPr="005719FD">
        <w:rPr>
          <w:sz w:val="24"/>
          <w:szCs w:val="24"/>
        </w:rPr>
        <w:t>W</w:t>
      </w:r>
      <w:r w:rsidR="007216CE" w:rsidRPr="005719FD">
        <w:rPr>
          <w:sz w:val="24"/>
          <w:szCs w:val="24"/>
        </w:rPr>
        <w:t>arunki</w:t>
      </w:r>
      <w:r>
        <w:rPr>
          <w:sz w:val="24"/>
          <w:szCs w:val="24"/>
        </w:rPr>
        <w:t>,</w:t>
      </w:r>
      <w:r w:rsidR="007216CE" w:rsidRPr="005719FD">
        <w:rPr>
          <w:sz w:val="24"/>
          <w:szCs w:val="24"/>
        </w:rPr>
        <w:t xml:space="preserve"> przez </w:t>
      </w:r>
      <w:r>
        <w:rPr>
          <w:sz w:val="24"/>
          <w:szCs w:val="24"/>
        </w:rPr>
        <w:t xml:space="preserve">cały </w:t>
      </w:r>
      <w:r w:rsidR="007216CE" w:rsidRPr="005719FD">
        <w:rPr>
          <w:sz w:val="24"/>
          <w:szCs w:val="24"/>
        </w:rPr>
        <w:t>okres realizowanej inwestycji.</w:t>
      </w:r>
    </w:p>
    <w:p w:rsidR="00C207D7" w:rsidRDefault="00C207D7" w:rsidP="007216CE">
      <w:pPr>
        <w:ind w:left="284"/>
        <w:jc w:val="both"/>
        <w:rPr>
          <w:sz w:val="24"/>
          <w:szCs w:val="24"/>
        </w:rPr>
      </w:pPr>
      <w:r>
        <w:rPr>
          <w:sz w:val="24"/>
          <w:szCs w:val="24"/>
        </w:rPr>
        <w:t xml:space="preserve">     Jednocześnie w przypadku wygaśnięcia umowy ubezpieczenia odpowiedzialności cywilnej </w:t>
      </w:r>
    </w:p>
    <w:p w:rsidR="00C207D7" w:rsidRDefault="00C207D7" w:rsidP="007216CE">
      <w:pPr>
        <w:ind w:left="284"/>
        <w:jc w:val="both"/>
        <w:rPr>
          <w:sz w:val="24"/>
          <w:szCs w:val="24"/>
        </w:rPr>
      </w:pPr>
      <w:r>
        <w:rPr>
          <w:sz w:val="24"/>
          <w:szCs w:val="24"/>
        </w:rPr>
        <w:t xml:space="preserve">     w trakcie realizacji inwestycji, Wykonawca zobowiązany jest nie później niż 7 dni przed </w:t>
      </w:r>
    </w:p>
    <w:p w:rsidR="00C207D7" w:rsidRDefault="00C207D7" w:rsidP="007216CE">
      <w:pPr>
        <w:ind w:left="284"/>
        <w:jc w:val="both"/>
        <w:rPr>
          <w:sz w:val="24"/>
          <w:szCs w:val="24"/>
        </w:rPr>
      </w:pPr>
      <w:r>
        <w:rPr>
          <w:sz w:val="24"/>
          <w:szCs w:val="24"/>
        </w:rPr>
        <w:t xml:space="preserve">     wygaśnięciem okresu ubezpieczenia przedłożyć Zamawiającemu, polisę ubezpieczenia </w:t>
      </w:r>
    </w:p>
    <w:p w:rsidR="00C207D7" w:rsidRDefault="00C207D7" w:rsidP="007216CE">
      <w:pPr>
        <w:ind w:left="284"/>
        <w:jc w:val="both"/>
        <w:rPr>
          <w:sz w:val="24"/>
          <w:szCs w:val="24"/>
        </w:rPr>
      </w:pPr>
      <w:r>
        <w:rPr>
          <w:sz w:val="24"/>
          <w:szCs w:val="24"/>
        </w:rPr>
        <w:t xml:space="preserve">     odpowiedzialności cywilnej na kolejny okres. Na każde żądanie Zamawiającego </w:t>
      </w:r>
    </w:p>
    <w:p w:rsidR="00C207D7" w:rsidRDefault="00C207D7" w:rsidP="007216CE">
      <w:pPr>
        <w:ind w:left="284"/>
        <w:jc w:val="both"/>
        <w:rPr>
          <w:sz w:val="24"/>
          <w:szCs w:val="24"/>
        </w:rPr>
      </w:pPr>
      <w:r>
        <w:rPr>
          <w:sz w:val="24"/>
          <w:szCs w:val="24"/>
        </w:rPr>
        <w:t xml:space="preserve">     Wykonawca przedłoży potwierdzenia opłacenia wszystkich wymagalnych składek </w:t>
      </w:r>
    </w:p>
    <w:p w:rsidR="00C207D7" w:rsidRDefault="00C207D7" w:rsidP="007216CE">
      <w:pPr>
        <w:ind w:left="284"/>
        <w:jc w:val="both"/>
        <w:rPr>
          <w:sz w:val="24"/>
          <w:szCs w:val="24"/>
        </w:rPr>
      </w:pPr>
      <w:r>
        <w:rPr>
          <w:sz w:val="24"/>
          <w:szCs w:val="24"/>
        </w:rPr>
        <w:t xml:space="preserve">     ubezpieczeniowych.</w:t>
      </w:r>
    </w:p>
    <w:p w:rsidR="00F67411" w:rsidRPr="005719FD" w:rsidRDefault="00F67411" w:rsidP="007216CE">
      <w:pPr>
        <w:ind w:left="284"/>
        <w:jc w:val="both"/>
        <w:rPr>
          <w:sz w:val="24"/>
          <w:szCs w:val="24"/>
        </w:rPr>
      </w:pPr>
    </w:p>
    <w:p w:rsidR="000139A5" w:rsidRPr="00ED2FE6" w:rsidRDefault="00F67411" w:rsidP="00ED2FE6">
      <w:pPr>
        <w:jc w:val="both"/>
        <w:rPr>
          <w:b/>
          <w:sz w:val="24"/>
          <w:szCs w:val="24"/>
        </w:rPr>
      </w:pPr>
      <w:r>
        <w:rPr>
          <w:b/>
          <w:sz w:val="24"/>
          <w:szCs w:val="24"/>
        </w:rPr>
        <w:t>8</w:t>
      </w:r>
      <w:r w:rsidR="000139A5" w:rsidRPr="00ED2FE6">
        <w:rPr>
          <w:b/>
          <w:sz w:val="24"/>
          <w:szCs w:val="24"/>
        </w:rPr>
        <w:t xml:space="preserve">. Informacja o zatrudnieniu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późn. zm.).</w:t>
      </w:r>
      <w:r w:rsidR="00284510">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pkt 1 powinno trwać przez cały okres realizacji zamówienia.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Na każde żądanie Zamawiającego Wykonawca zobowiązuje się przedstawić dowody zatrudnienia na podstawie umowy o pracę (np. kopie umów o pracę) osób, o których mowa w pkt  1.</w:t>
      </w:r>
    </w:p>
    <w:p w:rsidR="000139A5" w:rsidRDefault="000139A5" w:rsidP="00F06D94">
      <w:pPr>
        <w:jc w:val="both"/>
        <w:rPr>
          <w:color w:val="FF0000"/>
          <w:szCs w:val="24"/>
        </w:rPr>
      </w:pPr>
    </w:p>
    <w:p w:rsidR="000139A5" w:rsidRPr="00F5135E" w:rsidRDefault="000139A5" w:rsidP="00063BC4">
      <w:pPr>
        <w:jc w:val="right"/>
        <w:rPr>
          <w:sz w:val="24"/>
        </w:rPr>
      </w:pPr>
    </w:p>
    <w:sectPr w:rsidR="000139A5" w:rsidRPr="00F5135E" w:rsidSect="007437FA">
      <w:headerReference w:type="even" r:id="rId8"/>
      <w:headerReference w:type="default" r:id="rId9"/>
      <w:footerReference w:type="even" r:id="rId10"/>
      <w:footerReference w:type="default" r:id="rId11"/>
      <w:headerReference w:type="first" r:id="rId12"/>
      <w:footerReference w:type="first" r:id="rId13"/>
      <w:pgSz w:w="12240" w:h="15840"/>
      <w:pgMar w:top="1417" w:right="1417" w:bottom="1417" w:left="1417" w:header="708" w:footer="708" w:gutter="0"/>
      <w:cols w:space="708"/>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B14" w:rsidRDefault="00CF7B14">
      <w:r>
        <w:separator/>
      </w:r>
    </w:p>
  </w:endnote>
  <w:endnote w:type="continuationSeparator" w:id="0">
    <w:p w:rsidR="00CF7B14" w:rsidRDefault="00CF7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EF0" w:rsidRDefault="00617E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0D3" w:rsidRDefault="00C73CF6">
    <w:pPr>
      <w:pStyle w:val="Stopka"/>
      <w:jc w:val="right"/>
    </w:pPr>
    <w:r>
      <w:fldChar w:fldCharType="begin"/>
    </w:r>
    <w:r w:rsidR="003C60D3">
      <w:instrText xml:space="preserve"> PAGE   \* MERGEFORMAT </w:instrText>
    </w:r>
    <w:r>
      <w:fldChar w:fldCharType="separate"/>
    </w:r>
    <w:r w:rsidR="007274EB">
      <w:rPr>
        <w:noProof/>
      </w:rPr>
      <w:t>17</w:t>
    </w:r>
    <w:r>
      <w:rPr>
        <w:noProof/>
      </w:rPr>
      <w:fldChar w:fldCharType="end"/>
    </w:r>
  </w:p>
  <w:p w:rsidR="003C60D3" w:rsidRDefault="003C60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EF0" w:rsidRDefault="00617E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B14" w:rsidRDefault="00CF7B14">
      <w:r>
        <w:separator/>
      </w:r>
    </w:p>
  </w:footnote>
  <w:footnote w:type="continuationSeparator" w:id="0">
    <w:p w:rsidR="00CF7B14" w:rsidRDefault="00CF7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EF0" w:rsidRDefault="00617E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EF0" w:rsidRDefault="00617E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0D3" w:rsidRDefault="003C60D3">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81752A"/>
    <w:multiLevelType w:val="multilevel"/>
    <w:tmpl w:val="1576A8AA"/>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lowerLetter"/>
      <w:lvlText w:val="%4)"/>
      <w:lvlJc w:val="left"/>
      <w:pPr>
        <w:ind w:left="1495" w:hanging="360"/>
      </w:pPr>
      <w:rPr>
        <w:rFonts w:hint="default"/>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15:restartNumberingAfterBreak="0">
    <w:nsid w:val="04AD7F0A"/>
    <w:multiLevelType w:val="hybridMultilevel"/>
    <w:tmpl w:val="AB64AF5A"/>
    <w:lvl w:ilvl="0" w:tplc="82C421D2">
      <w:start w:val="1"/>
      <w:numFmt w:val="decimal"/>
      <w:lvlText w:val="%1)"/>
      <w:lvlJc w:val="left"/>
      <w:pPr>
        <w:tabs>
          <w:tab w:val="num" w:pos="644"/>
        </w:tabs>
        <w:ind w:left="644" w:hanging="360"/>
      </w:pPr>
      <w:rPr>
        <w:rFonts w:cs="Times New Roman"/>
        <w:b w:val="0"/>
      </w:rPr>
    </w:lvl>
    <w:lvl w:ilvl="1" w:tplc="04150019">
      <w:start w:val="1"/>
      <w:numFmt w:val="decimal"/>
      <w:lvlText w:val="%2."/>
      <w:lvlJc w:val="left"/>
      <w:pPr>
        <w:tabs>
          <w:tab w:val="num" w:pos="1582"/>
        </w:tabs>
        <w:ind w:left="1582" w:hanging="360"/>
      </w:pPr>
      <w:rPr>
        <w:rFonts w:cs="Times New Roman"/>
      </w:rPr>
    </w:lvl>
    <w:lvl w:ilvl="2" w:tplc="0415001B">
      <w:start w:val="1"/>
      <w:numFmt w:val="decimal"/>
      <w:lvlText w:val="%3."/>
      <w:lvlJc w:val="left"/>
      <w:pPr>
        <w:tabs>
          <w:tab w:val="num" w:pos="2302"/>
        </w:tabs>
        <w:ind w:left="2302" w:hanging="360"/>
      </w:pPr>
      <w:rPr>
        <w:rFonts w:cs="Times New Roman"/>
      </w:rPr>
    </w:lvl>
    <w:lvl w:ilvl="3" w:tplc="0415000F">
      <w:start w:val="1"/>
      <w:numFmt w:val="decimal"/>
      <w:lvlText w:val="%4."/>
      <w:lvlJc w:val="left"/>
      <w:pPr>
        <w:tabs>
          <w:tab w:val="num" w:pos="3022"/>
        </w:tabs>
        <w:ind w:left="3022" w:hanging="360"/>
      </w:pPr>
      <w:rPr>
        <w:rFonts w:cs="Times New Roman"/>
      </w:rPr>
    </w:lvl>
    <w:lvl w:ilvl="4" w:tplc="04150019">
      <w:start w:val="1"/>
      <w:numFmt w:val="decimal"/>
      <w:lvlText w:val="%5."/>
      <w:lvlJc w:val="left"/>
      <w:pPr>
        <w:tabs>
          <w:tab w:val="num" w:pos="3742"/>
        </w:tabs>
        <w:ind w:left="3742" w:hanging="360"/>
      </w:pPr>
      <w:rPr>
        <w:rFonts w:cs="Times New Roman"/>
      </w:rPr>
    </w:lvl>
    <w:lvl w:ilvl="5" w:tplc="0415001B">
      <w:start w:val="1"/>
      <w:numFmt w:val="decimal"/>
      <w:lvlText w:val="%6."/>
      <w:lvlJc w:val="left"/>
      <w:pPr>
        <w:tabs>
          <w:tab w:val="num" w:pos="4462"/>
        </w:tabs>
        <w:ind w:left="4462" w:hanging="360"/>
      </w:pPr>
      <w:rPr>
        <w:rFonts w:cs="Times New Roman"/>
      </w:rPr>
    </w:lvl>
    <w:lvl w:ilvl="6" w:tplc="0415000F">
      <w:start w:val="1"/>
      <w:numFmt w:val="decimal"/>
      <w:lvlText w:val="%7."/>
      <w:lvlJc w:val="left"/>
      <w:pPr>
        <w:tabs>
          <w:tab w:val="num" w:pos="5182"/>
        </w:tabs>
        <w:ind w:left="5182" w:hanging="360"/>
      </w:pPr>
      <w:rPr>
        <w:rFonts w:cs="Times New Roman"/>
      </w:rPr>
    </w:lvl>
    <w:lvl w:ilvl="7" w:tplc="04150019">
      <w:start w:val="1"/>
      <w:numFmt w:val="decimal"/>
      <w:lvlText w:val="%8."/>
      <w:lvlJc w:val="left"/>
      <w:pPr>
        <w:tabs>
          <w:tab w:val="num" w:pos="5902"/>
        </w:tabs>
        <w:ind w:left="5902" w:hanging="360"/>
      </w:pPr>
      <w:rPr>
        <w:rFonts w:cs="Times New Roman"/>
      </w:rPr>
    </w:lvl>
    <w:lvl w:ilvl="8" w:tplc="0415001B">
      <w:start w:val="1"/>
      <w:numFmt w:val="decimal"/>
      <w:lvlText w:val="%9."/>
      <w:lvlJc w:val="left"/>
      <w:pPr>
        <w:tabs>
          <w:tab w:val="num" w:pos="6622"/>
        </w:tabs>
        <w:ind w:left="6622" w:hanging="360"/>
      </w:pPr>
      <w:rPr>
        <w:rFonts w:cs="Times New Roman"/>
      </w:rPr>
    </w:lvl>
  </w:abstractNum>
  <w:abstractNum w:abstractNumId="7" w15:restartNumberingAfterBreak="0">
    <w:nsid w:val="081779CE"/>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15:restartNumberingAfterBreak="0">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2"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3"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4" w15:restartNumberingAfterBreak="0">
    <w:nsid w:val="18116FB4"/>
    <w:multiLevelType w:val="hybridMultilevel"/>
    <w:tmpl w:val="933CDC88"/>
    <w:lvl w:ilvl="0" w:tplc="0415000F">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18EE179A"/>
    <w:multiLevelType w:val="hybridMultilevel"/>
    <w:tmpl w:val="9CC813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7" w15:restartNumberingAfterBreak="0">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9"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0"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1"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15:restartNumberingAfterBreak="0">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3" w15:restartNumberingAfterBreak="0">
    <w:nsid w:val="24CC50BB"/>
    <w:multiLevelType w:val="hybridMultilevel"/>
    <w:tmpl w:val="09BCC6E0"/>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6" w15:restartNumberingAfterBreak="0">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7"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9"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0"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1"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5"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6"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8"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4"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15:restartNumberingAfterBreak="0">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6" w15:restartNumberingAfterBreak="0">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7" w15:restartNumberingAfterBreak="0">
    <w:nsid w:val="56595D08"/>
    <w:multiLevelType w:val="hybridMultilevel"/>
    <w:tmpl w:val="2572EDFC"/>
    <w:lvl w:ilvl="0" w:tplc="71649DBA">
      <w:start w:val="1"/>
      <w:numFmt w:val="lowerLetter"/>
      <w:lvlText w:val="%1."/>
      <w:lvlJc w:val="left"/>
      <w:pPr>
        <w:tabs>
          <w:tab w:val="num" w:pos="927"/>
        </w:tabs>
        <w:ind w:left="927" w:hanging="360"/>
      </w:pPr>
      <w:rPr>
        <w:rFonts w:cs="Times New Roman"/>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8" w15:restartNumberingAfterBreak="0">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1"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2" w15:restartNumberingAfterBreak="0">
    <w:nsid w:val="5E604B20"/>
    <w:multiLevelType w:val="hybridMultilevel"/>
    <w:tmpl w:val="8C78837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4"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5"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6"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7"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9"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0"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1" w15:restartNumberingAfterBreak="0">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62" w15:restartNumberingAfterBreak="0">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3"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4" w15:restartNumberingAfterBreak="0">
    <w:nsid w:val="7E5F464E"/>
    <w:multiLevelType w:val="multilevel"/>
    <w:tmpl w:val="37202EC8"/>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5" w15:restartNumberingAfterBreak="0">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1"/>
  </w:num>
  <w:num w:numId="2">
    <w:abstractNumId w:val="4"/>
  </w:num>
  <w:num w:numId="3">
    <w:abstractNumId w:val="63"/>
  </w:num>
  <w:num w:numId="4">
    <w:abstractNumId w:val="3"/>
  </w:num>
  <w:num w:numId="5">
    <w:abstractNumId w:val="25"/>
  </w:num>
  <w:num w:numId="6">
    <w:abstractNumId w:val="64"/>
  </w:num>
  <w:num w:numId="7">
    <w:abstractNumId w:val="12"/>
  </w:num>
  <w:num w:numId="8">
    <w:abstractNumId w:val="53"/>
    <w:lvlOverride w:ilvl="0">
      <w:startOverride w:val="1"/>
    </w:lvlOverride>
  </w:num>
  <w:num w:numId="9">
    <w:abstractNumId w:val="45"/>
  </w:num>
  <w:num w:numId="10">
    <w:abstractNumId w:val="35"/>
    <w:lvlOverride w:ilvl="0">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6"/>
    <w:lvlOverride w:ilvl="0">
      <w:startOverride w:val="1"/>
    </w:lvlOverride>
  </w:num>
  <w:num w:numId="13">
    <w:abstractNumId w:val="8"/>
    <w:lvlOverride w:ilvl="0">
      <w:startOverride w:val="1"/>
    </w:lvlOverride>
  </w:num>
  <w:num w:numId="14">
    <w:abstractNumId w:val="33"/>
  </w:num>
  <w:num w:numId="15">
    <w:abstractNumId w:val="40"/>
  </w:num>
  <w:num w:numId="16">
    <w:abstractNumId w:val="39"/>
  </w:num>
  <w:num w:numId="1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3"/>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1"/>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num>
  <w:num w:numId="26">
    <w:abstractNumId w:val="55"/>
  </w:num>
  <w:num w:numId="27">
    <w:abstractNumId w:val="19"/>
  </w:num>
  <w:num w:numId="28">
    <w:abstractNumId w:val="5"/>
  </w:num>
  <w:num w:numId="29">
    <w:abstractNumId w:val="27"/>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num>
  <w:num w:numId="3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num>
  <w:num w:numId="36">
    <w:abstractNumId w:val="65"/>
  </w:num>
  <w:num w:numId="37">
    <w:abstractNumId w:val="22"/>
  </w:num>
  <w:num w:numId="38">
    <w:abstractNumId w:val="46"/>
  </w:num>
  <w:num w:numId="39">
    <w:abstractNumId w:val="16"/>
  </w:num>
  <w:num w:numId="40">
    <w:abstractNumId w:val="2"/>
  </w:num>
  <w:num w:numId="41">
    <w:abstractNumId w:val="61"/>
  </w:num>
  <w:num w:numId="42">
    <w:abstractNumId w:val="32"/>
  </w:num>
  <w:num w:numId="43">
    <w:abstractNumId w:val="36"/>
  </w:num>
  <w:num w:numId="44">
    <w:abstractNumId w:val="31"/>
  </w:num>
  <w:num w:numId="45">
    <w:abstractNumId w:val="30"/>
  </w:num>
  <w:num w:numId="46">
    <w:abstractNumId w:val="48"/>
  </w:num>
  <w:num w:numId="47">
    <w:abstractNumId w:val="11"/>
  </w:num>
  <w:num w:numId="48">
    <w:abstractNumId w:val="54"/>
  </w:num>
  <w:num w:numId="49">
    <w:abstractNumId w:val="50"/>
  </w:num>
  <w:num w:numId="50">
    <w:abstractNumId w:val="52"/>
  </w:num>
  <w:num w:numId="51">
    <w:abstractNumId w:val="29"/>
  </w:num>
  <w:num w:numId="52">
    <w:abstractNumId w:val="28"/>
  </w:num>
  <w:num w:numId="53">
    <w:abstractNumId w:val="34"/>
  </w:num>
  <w:num w:numId="54">
    <w:abstractNumId w:val="47"/>
  </w:num>
  <w:num w:numId="55">
    <w:abstractNumId w:val="37"/>
  </w:num>
  <w:num w:numId="56">
    <w:abstractNumId w:val="62"/>
  </w:num>
  <w:num w:numId="57">
    <w:abstractNumId w:val="58"/>
  </w:num>
  <w:num w:numId="58">
    <w:abstractNumId w:val="38"/>
  </w:num>
  <w:num w:numId="59">
    <w:abstractNumId w:val="7"/>
  </w:num>
  <w:num w:numId="60">
    <w:abstractNumId w:val="14"/>
  </w:num>
  <w:num w:numId="61">
    <w:abstractNumId w:val="17"/>
  </w:num>
  <w:num w:numId="62">
    <w:abstractNumId w:val="49"/>
  </w:num>
  <w:num w:numId="63">
    <w:abstractNumId w:val="24"/>
  </w:num>
  <w:num w:numId="64">
    <w:abstractNumId w:val="15"/>
  </w:num>
  <w:num w:numId="6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3C5FFC"/>
    <w:rsid w:val="00010AC8"/>
    <w:rsid w:val="000139A5"/>
    <w:rsid w:val="00015762"/>
    <w:rsid w:val="00044189"/>
    <w:rsid w:val="00057777"/>
    <w:rsid w:val="00063BC4"/>
    <w:rsid w:val="00071B44"/>
    <w:rsid w:val="000739A4"/>
    <w:rsid w:val="00084625"/>
    <w:rsid w:val="00085C1E"/>
    <w:rsid w:val="000909B0"/>
    <w:rsid w:val="00096DAE"/>
    <w:rsid w:val="000A034E"/>
    <w:rsid w:val="000B16B3"/>
    <w:rsid w:val="000B5EBB"/>
    <w:rsid w:val="00103FFC"/>
    <w:rsid w:val="00111114"/>
    <w:rsid w:val="001241AF"/>
    <w:rsid w:val="00135B46"/>
    <w:rsid w:val="00137BB4"/>
    <w:rsid w:val="001508E3"/>
    <w:rsid w:val="00164D0F"/>
    <w:rsid w:val="00183D84"/>
    <w:rsid w:val="001867D2"/>
    <w:rsid w:val="0019622A"/>
    <w:rsid w:val="001971D1"/>
    <w:rsid w:val="00197933"/>
    <w:rsid w:val="001B51DA"/>
    <w:rsid w:val="001C6E7D"/>
    <w:rsid w:val="001E051A"/>
    <w:rsid w:val="001E31FC"/>
    <w:rsid w:val="001E4D3B"/>
    <w:rsid w:val="002039E5"/>
    <w:rsid w:val="002076F0"/>
    <w:rsid w:val="00213BBA"/>
    <w:rsid w:val="00225A64"/>
    <w:rsid w:val="002340B4"/>
    <w:rsid w:val="0024118C"/>
    <w:rsid w:val="00242B76"/>
    <w:rsid w:val="00246A7B"/>
    <w:rsid w:val="002477B4"/>
    <w:rsid w:val="00254684"/>
    <w:rsid w:val="00255989"/>
    <w:rsid w:val="00280CF1"/>
    <w:rsid w:val="0028251B"/>
    <w:rsid w:val="00284510"/>
    <w:rsid w:val="0029205D"/>
    <w:rsid w:val="00292AFF"/>
    <w:rsid w:val="002A29A5"/>
    <w:rsid w:val="002A439A"/>
    <w:rsid w:val="002B3F72"/>
    <w:rsid w:val="002C11BB"/>
    <w:rsid w:val="002C28D6"/>
    <w:rsid w:val="002C6537"/>
    <w:rsid w:val="002E3DD7"/>
    <w:rsid w:val="002E70D3"/>
    <w:rsid w:val="002F14B7"/>
    <w:rsid w:val="00315CBE"/>
    <w:rsid w:val="003272DE"/>
    <w:rsid w:val="00330380"/>
    <w:rsid w:val="00347015"/>
    <w:rsid w:val="003478FB"/>
    <w:rsid w:val="003574A0"/>
    <w:rsid w:val="003644C8"/>
    <w:rsid w:val="003727D9"/>
    <w:rsid w:val="00382428"/>
    <w:rsid w:val="0039289A"/>
    <w:rsid w:val="003B017E"/>
    <w:rsid w:val="003B1F43"/>
    <w:rsid w:val="003B4A4E"/>
    <w:rsid w:val="003C5FFC"/>
    <w:rsid w:val="003C60D3"/>
    <w:rsid w:val="003F0F9A"/>
    <w:rsid w:val="00400E40"/>
    <w:rsid w:val="00407BA5"/>
    <w:rsid w:val="00425941"/>
    <w:rsid w:val="00440F5B"/>
    <w:rsid w:val="00472556"/>
    <w:rsid w:val="00481657"/>
    <w:rsid w:val="00491154"/>
    <w:rsid w:val="004929A8"/>
    <w:rsid w:val="004940AE"/>
    <w:rsid w:val="004949C5"/>
    <w:rsid w:val="004B1874"/>
    <w:rsid w:val="004B3AC3"/>
    <w:rsid w:val="004B3B08"/>
    <w:rsid w:val="004C77FB"/>
    <w:rsid w:val="004D062F"/>
    <w:rsid w:val="004D3FCB"/>
    <w:rsid w:val="004D43DD"/>
    <w:rsid w:val="004E210B"/>
    <w:rsid w:val="00520571"/>
    <w:rsid w:val="0052085A"/>
    <w:rsid w:val="00521592"/>
    <w:rsid w:val="005515CB"/>
    <w:rsid w:val="00551F7C"/>
    <w:rsid w:val="0056174F"/>
    <w:rsid w:val="005632B8"/>
    <w:rsid w:val="00563FF7"/>
    <w:rsid w:val="005719FD"/>
    <w:rsid w:val="00582149"/>
    <w:rsid w:val="005B5AC2"/>
    <w:rsid w:val="005D3EA4"/>
    <w:rsid w:val="005E4138"/>
    <w:rsid w:val="005F46CB"/>
    <w:rsid w:val="00610290"/>
    <w:rsid w:val="00614B25"/>
    <w:rsid w:val="00617EF0"/>
    <w:rsid w:val="006244A3"/>
    <w:rsid w:val="00625A24"/>
    <w:rsid w:val="00647908"/>
    <w:rsid w:val="00651904"/>
    <w:rsid w:val="00655778"/>
    <w:rsid w:val="00694FF5"/>
    <w:rsid w:val="006A228B"/>
    <w:rsid w:val="006A7E17"/>
    <w:rsid w:val="006B6FA1"/>
    <w:rsid w:val="006E246A"/>
    <w:rsid w:val="006F3AF8"/>
    <w:rsid w:val="006F5D85"/>
    <w:rsid w:val="00711D68"/>
    <w:rsid w:val="007216CE"/>
    <w:rsid w:val="00725579"/>
    <w:rsid w:val="007274EB"/>
    <w:rsid w:val="00734884"/>
    <w:rsid w:val="007437FA"/>
    <w:rsid w:val="00753544"/>
    <w:rsid w:val="00753DBD"/>
    <w:rsid w:val="007561B9"/>
    <w:rsid w:val="0076546B"/>
    <w:rsid w:val="00781DBC"/>
    <w:rsid w:val="00787247"/>
    <w:rsid w:val="007910E6"/>
    <w:rsid w:val="007A05BE"/>
    <w:rsid w:val="007A4D49"/>
    <w:rsid w:val="007B1254"/>
    <w:rsid w:val="007B1728"/>
    <w:rsid w:val="007C1C1E"/>
    <w:rsid w:val="007D693D"/>
    <w:rsid w:val="007E7A8A"/>
    <w:rsid w:val="007F109E"/>
    <w:rsid w:val="00814C70"/>
    <w:rsid w:val="008161A8"/>
    <w:rsid w:val="00820507"/>
    <w:rsid w:val="00826835"/>
    <w:rsid w:val="00830DB6"/>
    <w:rsid w:val="00846A1C"/>
    <w:rsid w:val="00850D2A"/>
    <w:rsid w:val="008523CE"/>
    <w:rsid w:val="0085561D"/>
    <w:rsid w:val="00870C2E"/>
    <w:rsid w:val="00871224"/>
    <w:rsid w:val="0089672A"/>
    <w:rsid w:val="008A1E1B"/>
    <w:rsid w:val="008A7DDE"/>
    <w:rsid w:val="008B1163"/>
    <w:rsid w:val="008C630B"/>
    <w:rsid w:val="008E487B"/>
    <w:rsid w:val="008E57D8"/>
    <w:rsid w:val="008F506D"/>
    <w:rsid w:val="008F6C29"/>
    <w:rsid w:val="009032F4"/>
    <w:rsid w:val="009049F8"/>
    <w:rsid w:val="009158B8"/>
    <w:rsid w:val="00916021"/>
    <w:rsid w:val="00920574"/>
    <w:rsid w:val="00926AA8"/>
    <w:rsid w:val="00926FEC"/>
    <w:rsid w:val="0094512D"/>
    <w:rsid w:val="00953FBC"/>
    <w:rsid w:val="009733E2"/>
    <w:rsid w:val="00973CA7"/>
    <w:rsid w:val="00997C28"/>
    <w:rsid w:val="009B56DD"/>
    <w:rsid w:val="009F120C"/>
    <w:rsid w:val="00A0505C"/>
    <w:rsid w:val="00A0510C"/>
    <w:rsid w:val="00A06C13"/>
    <w:rsid w:val="00A11E48"/>
    <w:rsid w:val="00A13F1F"/>
    <w:rsid w:val="00A40971"/>
    <w:rsid w:val="00A4556E"/>
    <w:rsid w:val="00A46672"/>
    <w:rsid w:val="00A518E8"/>
    <w:rsid w:val="00A51FF7"/>
    <w:rsid w:val="00A72360"/>
    <w:rsid w:val="00A9067E"/>
    <w:rsid w:val="00A93138"/>
    <w:rsid w:val="00A94568"/>
    <w:rsid w:val="00AA037D"/>
    <w:rsid w:val="00AA11B0"/>
    <w:rsid w:val="00AA2003"/>
    <w:rsid w:val="00AB1040"/>
    <w:rsid w:val="00AC154A"/>
    <w:rsid w:val="00AC3659"/>
    <w:rsid w:val="00AE672E"/>
    <w:rsid w:val="00B058F5"/>
    <w:rsid w:val="00B1796D"/>
    <w:rsid w:val="00B2246F"/>
    <w:rsid w:val="00B26CFA"/>
    <w:rsid w:val="00B31F4B"/>
    <w:rsid w:val="00B34BC7"/>
    <w:rsid w:val="00B37D9D"/>
    <w:rsid w:val="00B43346"/>
    <w:rsid w:val="00B50689"/>
    <w:rsid w:val="00B56327"/>
    <w:rsid w:val="00B6429B"/>
    <w:rsid w:val="00B723AA"/>
    <w:rsid w:val="00B75D9B"/>
    <w:rsid w:val="00B86115"/>
    <w:rsid w:val="00BB192B"/>
    <w:rsid w:val="00BF4ADC"/>
    <w:rsid w:val="00C00C57"/>
    <w:rsid w:val="00C048A9"/>
    <w:rsid w:val="00C1612A"/>
    <w:rsid w:val="00C207D7"/>
    <w:rsid w:val="00C2351E"/>
    <w:rsid w:val="00C2463E"/>
    <w:rsid w:val="00C429E6"/>
    <w:rsid w:val="00C47740"/>
    <w:rsid w:val="00C50CC6"/>
    <w:rsid w:val="00C5158A"/>
    <w:rsid w:val="00C51D1D"/>
    <w:rsid w:val="00C52076"/>
    <w:rsid w:val="00C5228D"/>
    <w:rsid w:val="00C53668"/>
    <w:rsid w:val="00C5670D"/>
    <w:rsid w:val="00C72931"/>
    <w:rsid w:val="00C738E1"/>
    <w:rsid w:val="00C73CF6"/>
    <w:rsid w:val="00C909C1"/>
    <w:rsid w:val="00C94772"/>
    <w:rsid w:val="00CA7568"/>
    <w:rsid w:val="00CC0B8A"/>
    <w:rsid w:val="00CC50AB"/>
    <w:rsid w:val="00CC7DDC"/>
    <w:rsid w:val="00CD2A22"/>
    <w:rsid w:val="00CF0115"/>
    <w:rsid w:val="00CF63C7"/>
    <w:rsid w:val="00CF7B14"/>
    <w:rsid w:val="00D37873"/>
    <w:rsid w:val="00D5636A"/>
    <w:rsid w:val="00D56AC3"/>
    <w:rsid w:val="00D6098A"/>
    <w:rsid w:val="00D670DB"/>
    <w:rsid w:val="00D713F4"/>
    <w:rsid w:val="00D85139"/>
    <w:rsid w:val="00DC153E"/>
    <w:rsid w:val="00DC4D39"/>
    <w:rsid w:val="00DC4F97"/>
    <w:rsid w:val="00DD5D49"/>
    <w:rsid w:val="00DE3104"/>
    <w:rsid w:val="00DE56E5"/>
    <w:rsid w:val="00E1391F"/>
    <w:rsid w:val="00E160C4"/>
    <w:rsid w:val="00E35BB5"/>
    <w:rsid w:val="00E4369B"/>
    <w:rsid w:val="00E6173A"/>
    <w:rsid w:val="00E74C71"/>
    <w:rsid w:val="00E854D1"/>
    <w:rsid w:val="00EA4329"/>
    <w:rsid w:val="00ED2FE6"/>
    <w:rsid w:val="00EF0760"/>
    <w:rsid w:val="00F00938"/>
    <w:rsid w:val="00F06D94"/>
    <w:rsid w:val="00F21CC0"/>
    <w:rsid w:val="00F3131D"/>
    <w:rsid w:val="00F3408C"/>
    <w:rsid w:val="00F5135E"/>
    <w:rsid w:val="00F61E0E"/>
    <w:rsid w:val="00F67411"/>
    <w:rsid w:val="00F77FDB"/>
    <w:rsid w:val="00F84DD1"/>
    <w:rsid w:val="00FA00F5"/>
    <w:rsid w:val="00FA1598"/>
    <w:rsid w:val="00FB6BA9"/>
    <w:rsid w:val="00FC6D97"/>
    <w:rsid w:val="00FE4A81"/>
    <w:rsid w:val="00FF02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1"/>
    <o:shapelayout v:ext="edit">
      <o:idmap v:ext="edit" data="1"/>
    </o:shapelayout>
  </w:shapeDefaults>
  <w:decimalSymbol w:val=","/>
  <w:listSeparator w:val=";"/>
  <w14:docId w14:val="1EB8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B3E926-9006-4099-8EBD-4BCC16304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10064</Words>
  <Characters>60386</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2017-07-31T05:49:00Z</dcterms:created>
  <dcterms:modified xsi:type="dcterms:W3CDTF">2017-08-22T10:22:00Z</dcterms:modified>
</cp:coreProperties>
</file>