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2C5" w:rsidRDefault="006F02C5" w:rsidP="006F02C5">
      <w:pPr>
        <w:tabs>
          <w:tab w:val="left" w:pos="2880"/>
        </w:tabs>
        <w:spacing w:line="320" w:lineRule="atLeast"/>
        <w:rPr>
          <w:rFonts w:ascii="Garamond" w:hAnsi="Garamond"/>
          <w:bCs/>
        </w:rPr>
      </w:pPr>
    </w:p>
    <w:p w:rsidR="003C7AE1" w:rsidRDefault="003C7AE1" w:rsidP="00D36927">
      <w:pPr>
        <w:tabs>
          <w:tab w:val="left" w:pos="2880"/>
        </w:tabs>
        <w:spacing w:line="320" w:lineRule="atLeast"/>
        <w:jc w:val="center"/>
        <w:rPr>
          <w:rFonts w:ascii="Garamond" w:hAnsi="Garamond"/>
          <w:b/>
          <w:bCs/>
          <w:sz w:val="32"/>
          <w:szCs w:val="32"/>
        </w:rPr>
      </w:pPr>
    </w:p>
    <w:p w:rsidR="00D36927" w:rsidRPr="00D36927" w:rsidRDefault="00D36927" w:rsidP="00D36927">
      <w:pPr>
        <w:tabs>
          <w:tab w:val="left" w:pos="2880"/>
        </w:tabs>
        <w:spacing w:line="320" w:lineRule="atLeast"/>
        <w:jc w:val="center"/>
        <w:rPr>
          <w:rFonts w:ascii="Garamond" w:hAnsi="Garamond"/>
          <w:b/>
          <w:bCs/>
          <w:sz w:val="32"/>
          <w:szCs w:val="32"/>
        </w:rPr>
      </w:pPr>
      <w:r w:rsidRPr="00D36927">
        <w:rPr>
          <w:rFonts w:ascii="Garamond" w:hAnsi="Garamond"/>
          <w:b/>
          <w:bCs/>
          <w:sz w:val="32"/>
          <w:szCs w:val="32"/>
        </w:rPr>
        <w:t>OGŁOSZENIE</w:t>
      </w:r>
    </w:p>
    <w:p w:rsidR="00C8709B" w:rsidRDefault="00C8709B" w:rsidP="00C8709B">
      <w:pPr>
        <w:rPr>
          <w:rFonts w:ascii="Garamond" w:hAnsi="Garamond"/>
        </w:rPr>
      </w:pPr>
    </w:p>
    <w:p w:rsidR="00C8709B" w:rsidRDefault="00C8709B" w:rsidP="00C8709B">
      <w:pPr>
        <w:rPr>
          <w:rFonts w:ascii="Garamond" w:hAnsi="Garamond"/>
        </w:rPr>
      </w:pPr>
    </w:p>
    <w:p w:rsidR="00652FAB" w:rsidRDefault="00652FAB" w:rsidP="00652FAB">
      <w:pPr>
        <w:tabs>
          <w:tab w:val="left" w:pos="4500"/>
        </w:tabs>
        <w:jc w:val="both"/>
        <w:rPr>
          <w:rFonts w:ascii="Garamond" w:hAnsi="Garamond"/>
          <w:b/>
        </w:rPr>
      </w:pPr>
      <w:proofErr w:type="gramStart"/>
      <w:r>
        <w:rPr>
          <w:rFonts w:ascii="Garamond" w:hAnsi="Garamond"/>
          <w:b/>
        </w:rPr>
        <w:t>dotyczy</w:t>
      </w:r>
      <w:proofErr w:type="gramEnd"/>
      <w:r>
        <w:rPr>
          <w:rFonts w:ascii="Garamond" w:hAnsi="Garamond"/>
          <w:b/>
        </w:rPr>
        <w:t xml:space="preserve">: postępowania o udzielenie zamówienia sektorowego prowadzonego </w:t>
      </w:r>
      <w:r>
        <w:rPr>
          <w:rFonts w:ascii="Garamond" w:hAnsi="Garamond"/>
          <w:b/>
        </w:rPr>
        <w:br/>
        <w:t>w trybie przetargu nieograniczonego z wyłączeniem stosowania przepisów ustawy Prawo zamówień publicznych pod nazwą: „Sukcesywna dostawa zasuw kołnierzowych oraz hydrantów nadziemnych i podziemnych ppoż.”</w:t>
      </w:r>
    </w:p>
    <w:p w:rsidR="00652FAB" w:rsidRDefault="00652FAB" w:rsidP="00652FAB">
      <w:pPr>
        <w:rPr>
          <w:rFonts w:ascii="Garamond" w:hAnsi="Garamond"/>
        </w:rPr>
      </w:pPr>
    </w:p>
    <w:p w:rsidR="00652FAB" w:rsidRDefault="00652FAB" w:rsidP="00652FAB">
      <w:pPr>
        <w:rPr>
          <w:rFonts w:ascii="Garamond" w:hAnsi="Garamond"/>
        </w:rPr>
      </w:pPr>
    </w:p>
    <w:p w:rsidR="00A90F51" w:rsidRPr="00EF5B53" w:rsidRDefault="00A90F51" w:rsidP="00A90F51">
      <w:pPr>
        <w:spacing w:line="276" w:lineRule="auto"/>
        <w:ind w:firstLine="709"/>
        <w:jc w:val="both"/>
        <w:rPr>
          <w:rFonts w:ascii="Garamond" w:hAnsi="Garamond"/>
          <w:szCs w:val="22"/>
        </w:rPr>
      </w:pPr>
      <w:r w:rsidRPr="00EF5B53">
        <w:rPr>
          <w:rFonts w:ascii="Garamond" w:hAnsi="Garamond"/>
          <w:szCs w:val="22"/>
        </w:rPr>
        <w:t>Zamawiający – Zakład Wodociągów i Kanalizacji Spółka z o.</w:t>
      </w:r>
      <w:proofErr w:type="gramStart"/>
      <w:r w:rsidRPr="00EF5B53">
        <w:rPr>
          <w:rFonts w:ascii="Garamond" w:hAnsi="Garamond"/>
          <w:szCs w:val="22"/>
        </w:rPr>
        <w:t>o</w:t>
      </w:r>
      <w:proofErr w:type="gramEnd"/>
      <w:r w:rsidRPr="00EF5B53">
        <w:rPr>
          <w:rFonts w:ascii="Garamond" w:hAnsi="Garamond"/>
          <w:szCs w:val="22"/>
        </w:rPr>
        <w:t xml:space="preserve">. w </w:t>
      </w:r>
      <w:proofErr w:type="gramStart"/>
      <w:r w:rsidRPr="00EF5B53">
        <w:rPr>
          <w:rFonts w:ascii="Garamond" w:hAnsi="Garamond"/>
          <w:szCs w:val="22"/>
        </w:rPr>
        <w:t>Szczecinie  zawiadamia</w:t>
      </w:r>
      <w:proofErr w:type="gramEnd"/>
      <w:r w:rsidRPr="00EF5B53">
        <w:rPr>
          <w:rFonts w:ascii="Garamond" w:hAnsi="Garamond"/>
          <w:szCs w:val="22"/>
        </w:rPr>
        <w:t xml:space="preserve"> na podstawie pkt. 10.11. rozdziału III specyfikacji istotnych warunków zamówienia, że w przedmiotowym postępowaniu o udzielenie zamówienia sektorowego przeprowadzonego w trybie przetargu nieograniczonego z wyłączeniem stosowania przepisów ustawy z dnia 29.01.2004</w:t>
      </w:r>
      <w:proofErr w:type="gramStart"/>
      <w:r w:rsidRPr="00EF5B53">
        <w:rPr>
          <w:rFonts w:ascii="Garamond" w:hAnsi="Garamond"/>
          <w:szCs w:val="22"/>
        </w:rPr>
        <w:t>r</w:t>
      </w:r>
      <w:proofErr w:type="gramEnd"/>
      <w:r w:rsidRPr="00EF5B53">
        <w:rPr>
          <w:rFonts w:ascii="Garamond" w:hAnsi="Garamond"/>
          <w:szCs w:val="22"/>
        </w:rPr>
        <w:t xml:space="preserve">. Prawo zamówień publicznych (tekst jednolity: Dz. U. z 2015r. poz. 2164), pod </w:t>
      </w:r>
      <w:r>
        <w:rPr>
          <w:rFonts w:ascii="Garamond" w:hAnsi="Garamond"/>
          <w:szCs w:val="22"/>
        </w:rPr>
        <w:t xml:space="preserve">nazwą </w:t>
      </w:r>
      <w:proofErr w:type="gramStart"/>
      <w:r>
        <w:rPr>
          <w:rFonts w:ascii="Garamond" w:hAnsi="Garamond"/>
          <w:szCs w:val="22"/>
        </w:rPr>
        <w:t>jw. jako</w:t>
      </w:r>
      <w:proofErr w:type="gramEnd"/>
      <w:r>
        <w:rPr>
          <w:rFonts w:ascii="Garamond" w:hAnsi="Garamond"/>
          <w:szCs w:val="22"/>
        </w:rPr>
        <w:t xml:space="preserve"> najkorzystniejsze zostały wybrane:</w:t>
      </w:r>
      <w:r w:rsidRPr="00EF5B53">
        <w:rPr>
          <w:rFonts w:ascii="Garamond" w:hAnsi="Garamond"/>
          <w:szCs w:val="22"/>
        </w:rPr>
        <w:t xml:space="preserve"> </w:t>
      </w:r>
    </w:p>
    <w:p w:rsidR="00A90F51" w:rsidRDefault="00A90F51" w:rsidP="00A90F51">
      <w:pPr>
        <w:spacing w:line="276" w:lineRule="auto"/>
        <w:jc w:val="both"/>
        <w:rPr>
          <w:rFonts w:ascii="Garamond" w:hAnsi="Garamond"/>
          <w:szCs w:val="22"/>
        </w:rPr>
      </w:pPr>
    </w:p>
    <w:p w:rsidR="00A90F51" w:rsidRPr="00EF5B53" w:rsidRDefault="00A90F51" w:rsidP="00A90F51">
      <w:pPr>
        <w:spacing w:line="276" w:lineRule="auto"/>
        <w:jc w:val="both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>Na część nr 1 (zasuwy kołnierzowe) oferta złożona przez:</w:t>
      </w:r>
    </w:p>
    <w:p w:rsidR="00A90F51" w:rsidRDefault="00A90F51" w:rsidP="00A90F51">
      <w:pPr>
        <w:jc w:val="center"/>
        <w:rPr>
          <w:rFonts w:ascii="Garamond" w:hAnsi="Garamond"/>
          <w:b/>
          <w:szCs w:val="22"/>
        </w:rPr>
      </w:pPr>
      <w:r w:rsidRPr="00EF5B53">
        <w:rPr>
          <w:rFonts w:ascii="Garamond" w:hAnsi="Garamond"/>
          <w:b/>
          <w:szCs w:val="22"/>
        </w:rPr>
        <w:tab/>
        <w:t>EMET – IMPEX Spółka z o.</w:t>
      </w:r>
      <w:proofErr w:type="gramStart"/>
      <w:r w:rsidRPr="00EF5B53">
        <w:rPr>
          <w:rFonts w:ascii="Garamond" w:hAnsi="Garamond"/>
          <w:b/>
          <w:szCs w:val="22"/>
        </w:rPr>
        <w:t>o</w:t>
      </w:r>
      <w:proofErr w:type="gramEnd"/>
      <w:r w:rsidRPr="00EF5B53">
        <w:rPr>
          <w:rFonts w:ascii="Garamond" w:hAnsi="Garamond"/>
          <w:b/>
          <w:szCs w:val="22"/>
        </w:rPr>
        <w:t xml:space="preserve">. </w:t>
      </w:r>
    </w:p>
    <w:p w:rsidR="00A90F51" w:rsidRDefault="00A90F51" w:rsidP="00A90F51">
      <w:pPr>
        <w:jc w:val="center"/>
        <w:rPr>
          <w:rFonts w:ascii="Garamond" w:hAnsi="Garamond"/>
          <w:b/>
          <w:szCs w:val="22"/>
        </w:rPr>
      </w:pPr>
      <w:proofErr w:type="gramStart"/>
      <w:r>
        <w:rPr>
          <w:rFonts w:ascii="Garamond" w:hAnsi="Garamond"/>
          <w:b/>
          <w:szCs w:val="22"/>
        </w:rPr>
        <w:t>ul</w:t>
      </w:r>
      <w:proofErr w:type="gramEnd"/>
      <w:r>
        <w:rPr>
          <w:rFonts w:ascii="Garamond" w:hAnsi="Garamond"/>
          <w:b/>
          <w:szCs w:val="22"/>
        </w:rPr>
        <w:t xml:space="preserve">. Bł. Czesława 13c </w:t>
      </w:r>
      <w:r w:rsidRPr="00EF5B53">
        <w:rPr>
          <w:rFonts w:ascii="Garamond" w:hAnsi="Garamond"/>
          <w:b/>
          <w:szCs w:val="22"/>
        </w:rPr>
        <w:t>44-100 Gliwice</w:t>
      </w:r>
    </w:p>
    <w:p w:rsidR="00A90F51" w:rsidRDefault="00A90F51" w:rsidP="00A90F51">
      <w:pPr>
        <w:jc w:val="center"/>
        <w:rPr>
          <w:rFonts w:ascii="Garamond" w:hAnsi="Garamond"/>
          <w:b/>
          <w:szCs w:val="22"/>
        </w:rPr>
      </w:pPr>
      <w:r w:rsidRPr="00D241A1">
        <w:rPr>
          <w:rFonts w:ascii="Garamond" w:hAnsi="Garamond"/>
          <w:b/>
          <w:szCs w:val="22"/>
        </w:rPr>
        <w:t>Wartość oferty netto</w:t>
      </w:r>
      <w:proofErr w:type="gramStart"/>
      <w:r w:rsidRPr="00D241A1">
        <w:rPr>
          <w:rFonts w:ascii="Garamond" w:hAnsi="Garamond"/>
          <w:b/>
          <w:szCs w:val="22"/>
        </w:rPr>
        <w:t xml:space="preserve">: 151 378,00 </w:t>
      </w:r>
      <w:r>
        <w:rPr>
          <w:rFonts w:ascii="Garamond" w:hAnsi="Garamond"/>
          <w:b/>
          <w:szCs w:val="22"/>
        </w:rPr>
        <w:t>zł</w:t>
      </w:r>
      <w:proofErr w:type="gramEnd"/>
    </w:p>
    <w:p w:rsidR="00A90F51" w:rsidRPr="00D241A1" w:rsidRDefault="00A90F51" w:rsidP="00A90F51">
      <w:pPr>
        <w:jc w:val="center"/>
        <w:rPr>
          <w:rFonts w:ascii="Garamond" w:hAnsi="Garamond"/>
          <w:b/>
          <w:szCs w:val="22"/>
        </w:rPr>
      </w:pPr>
    </w:p>
    <w:p w:rsidR="00A90F51" w:rsidRPr="00EF5B53" w:rsidRDefault="00A90F51" w:rsidP="00A90F51">
      <w:pPr>
        <w:spacing w:line="276" w:lineRule="auto"/>
        <w:jc w:val="both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>Na część nr 2 (hydranty podziemne ppoż.) oferta złożona przez:</w:t>
      </w:r>
    </w:p>
    <w:p w:rsidR="00A90F51" w:rsidRDefault="00A90F51" w:rsidP="00A90F51">
      <w:pPr>
        <w:jc w:val="center"/>
        <w:rPr>
          <w:rFonts w:ascii="Garamond" w:hAnsi="Garamond"/>
          <w:b/>
          <w:szCs w:val="22"/>
        </w:rPr>
      </w:pPr>
      <w:r w:rsidRPr="00EF5B53">
        <w:rPr>
          <w:rFonts w:ascii="Garamond" w:hAnsi="Garamond"/>
          <w:b/>
          <w:szCs w:val="22"/>
        </w:rPr>
        <w:tab/>
        <w:t>EMET – IMPEX Spółka z o.</w:t>
      </w:r>
      <w:proofErr w:type="gramStart"/>
      <w:r w:rsidRPr="00EF5B53">
        <w:rPr>
          <w:rFonts w:ascii="Garamond" w:hAnsi="Garamond"/>
          <w:b/>
          <w:szCs w:val="22"/>
        </w:rPr>
        <w:t>o</w:t>
      </w:r>
      <w:proofErr w:type="gramEnd"/>
      <w:r w:rsidRPr="00EF5B53">
        <w:rPr>
          <w:rFonts w:ascii="Garamond" w:hAnsi="Garamond"/>
          <w:b/>
          <w:szCs w:val="22"/>
        </w:rPr>
        <w:t xml:space="preserve">. </w:t>
      </w:r>
    </w:p>
    <w:p w:rsidR="00A90F51" w:rsidRDefault="00A90F51" w:rsidP="00A90F51">
      <w:pPr>
        <w:jc w:val="center"/>
        <w:rPr>
          <w:rFonts w:ascii="Garamond" w:hAnsi="Garamond"/>
          <w:b/>
          <w:szCs w:val="22"/>
        </w:rPr>
      </w:pPr>
      <w:proofErr w:type="gramStart"/>
      <w:r>
        <w:rPr>
          <w:rFonts w:ascii="Garamond" w:hAnsi="Garamond"/>
          <w:b/>
          <w:szCs w:val="22"/>
        </w:rPr>
        <w:t>ul</w:t>
      </w:r>
      <w:proofErr w:type="gramEnd"/>
      <w:r>
        <w:rPr>
          <w:rFonts w:ascii="Garamond" w:hAnsi="Garamond"/>
          <w:b/>
          <w:szCs w:val="22"/>
        </w:rPr>
        <w:t xml:space="preserve">. Bł. Czesława 13c </w:t>
      </w:r>
      <w:r w:rsidRPr="00EF5B53">
        <w:rPr>
          <w:rFonts w:ascii="Garamond" w:hAnsi="Garamond"/>
          <w:b/>
          <w:szCs w:val="22"/>
        </w:rPr>
        <w:t>44-100 Gliwice</w:t>
      </w:r>
    </w:p>
    <w:p w:rsidR="00A90F51" w:rsidRPr="00D241A1" w:rsidRDefault="00A90F51" w:rsidP="00A90F51">
      <w:pPr>
        <w:jc w:val="center"/>
        <w:rPr>
          <w:rFonts w:ascii="Garamond" w:hAnsi="Garamond"/>
          <w:b/>
          <w:szCs w:val="22"/>
        </w:rPr>
      </w:pPr>
      <w:r w:rsidRPr="00D241A1">
        <w:rPr>
          <w:rFonts w:ascii="Garamond" w:hAnsi="Garamond"/>
          <w:b/>
          <w:szCs w:val="22"/>
        </w:rPr>
        <w:t>Wartość oferty netto</w:t>
      </w:r>
      <w:proofErr w:type="gramStart"/>
      <w:r w:rsidRPr="00D241A1">
        <w:rPr>
          <w:rFonts w:ascii="Garamond" w:hAnsi="Garamond"/>
          <w:b/>
          <w:szCs w:val="22"/>
        </w:rPr>
        <w:t>:</w:t>
      </w:r>
      <w:r>
        <w:rPr>
          <w:rFonts w:ascii="Garamond" w:hAnsi="Garamond"/>
          <w:b/>
          <w:szCs w:val="22"/>
        </w:rPr>
        <w:t xml:space="preserve"> 81 940,00</w:t>
      </w:r>
      <w:r w:rsidRPr="00D241A1">
        <w:rPr>
          <w:rFonts w:ascii="Garamond" w:hAnsi="Garamond"/>
          <w:b/>
          <w:szCs w:val="22"/>
        </w:rPr>
        <w:t xml:space="preserve"> </w:t>
      </w:r>
      <w:r>
        <w:rPr>
          <w:rFonts w:ascii="Garamond" w:hAnsi="Garamond"/>
          <w:b/>
          <w:szCs w:val="22"/>
        </w:rPr>
        <w:t>zł</w:t>
      </w:r>
      <w:proofErr w:type="gramEnd"/>
    </w:p>
    <w:p w:rsidR="00A90F51" w:rsidRDefault="00A90F51" w:rsidP="00A90F51">
      <w:pPr>
        <w:spacing w:after="120" w:line="300" w:lineRule="atLeast"/>
        <w:rPr>
          <w:rFonts w:ascii="Garamond" w:hAnsi="Garamond"/>
          <w:szCs w:val="22"/>
        </w:rPr>
      </w:pPr>
    </w:p>
    <w:p w:rsidR="00A90F51" w:rsidRPr="00EF5B53" w:rsidRDefault="00A90F51" w:rsidP="00A90F51">
      <w:pPr>
        <w:spacing w:after="120" w:line="300" w:lineRule="atLeast"/>
        <w:rPr>
          <w:rFonts w:ascii="Garamond" w:hAnsi="Garamond"/>
          <w:szCs w:val="22"/>
        </w:rPr>
      </w:pPr>
      <w:r>
        <w:rPr>
          <w:rFonts w:ascii="Garamond" w:hAnsi="Garamond"/>
          <w:szCs w:val="22"/>
        </w:rPr>
        <w:t>N</w:t>
      </w:r>
      <w:r w:rsidRPr="00EF5B53">
        <w:rPr>
          <w:rFonts w:ascii="Garamond" w:hAnsi="Garamond"/>
          <w:szCs w:val="22"/>
        </w:rPr>
        <w:t xml:space="preserve">a cześć nr 3 </w:t>
      </w:r>
      <w:r>
        <w:rPr>
          <w:rFonts w:ascii="Garamond" w:hAnsi="Garamond"/>
          <w:szCs w:val="22"/>
        </w:rPr>
        <w:t xml:space="preserve">(hydranty nadziemne ppoż.) </w:t>
      </w:r>
      <w:r w:rsidRPr="00EF5B53">
        <w:rPr>
          <w:rFonts w:ascii="Garamond" w:hAnsi="Garamond"/>
          <w:szCs w:val="22"/>
        </w:rPr>
        <w:t>oferta złożona przez:</w:t>
      </w:r>
    </w:p>
    <w:p w:rsidR="00A90F51" w:rsidRPr="00D241A1" w:rsidRDefault="00A90F51" w:rsidP="00A90F51">
      <w:pPr>
        <w:jc w:val="center"/>
        <w:rPr>
          <w:rFonts w:ascii="Garamond" w:hAnsi="Garamond"/>
          <w:b/>
          <w:szCs w:val="22"/>
        </w:rPr>
      </w:pPr>
      <w:r w:rsidRPr="00D241A1">
        <w:rPr>
          <w:rFonts w:ascii="Garamond" w:hAnsi="Garamond"/>
          <w:b/>
          <w:szCs w:val="22"/>
        </w:rPr>
        <w:t>Zakład Produkcyjny Armatury Przemysłowej "AKWA" Spółka z o.</w:t>
      </w:r>
      <w:proofErr w:type="gramStart"/>
      <w:r w:rsidRPr="00D241A1">
        <w:rPr>
          <w:rFonts w:ascii="Garamond" w:hAnsi="Garamond"/>
          <w:b/>
          <w:szCs w:val="22"/>
        </w:rPr>
        <w:t>o</w:t>
      </w:r>
      <w:proofErr w:type="gramEnd"/>
      <w:r w:rsidRPr="00D241A1">
        <w:rPr>
          <w:rFonts w:ascii="Garamond" w:hAnsi="Garamond"/>
          <w:b/>
          <w:szCs w:val="22"/>
        </w:rPr>
        <w:t>.</w:t>
      </w:r>
    </w:p>
    <w:p w:rsidR="00A90F51" w:rsidRPr="00D241A1" w:rsidRDefault="00A90F51" w:rsidP="00A90F51">
      <w:pPr>
        <w:jc w:val="center"/>
        <w:rPr>
          <w:rFonts w:ascii="Garamond" w:hAnsi="Garamond"/>
          <w:b/>
          <w:szCs w:val="22"/>
        </w:rPr>
      </w:pPr>
      <w:proofErr w:type="gramStart"/>
      <w:r w:rsidRPr="00D241A1">
        <w:rPr>
          <w:rFonts w:ascii="Garamond" w:hAnsi="Garamond"/>
          <w:b/>
          <w:szCs w:val="22"/>
        </w:rPr>
        <w:t>ul</w:t>
      </w:r>
      <w:proofErr w:type="gramEnd"/>
      <w:r w:rsidRPr="00D241A1">
        <w:rPr>
          <w:rFonts w:ascii="Garamond" w:hAnsi="Garamond"/>
          <w:b/>
          <w:szCs w:val="22"/>
        </w:rPr>
        <w:t>. Słoneczna 36</w:t>
      </w:r>
      <w:r>
        <w:rPr>
          <w:rFonts w:ascii="Garamond" w:hAnsi="Garamond"/>
          <w:b/>
          <w:szCs w:val="22"/>
        </w:rPr>
        <w:t xml:space="preserve"> </w:t>
      </w:r>
      <w:r w:rsidRPr="00D241A1">
        <w:rPr>
          <w:rFonts w:ascii="Garamond" w:hAnsi="Garamond"/>
          <w:b/>
          <w:szCs w:val="22"/>
        </w:rPr>
        <w:t>62-200 Gniezno</w:t>
      </w:r>
    </w:p>
    <w:p w:rsidR="00A90F51" w:rsidRPr="00D241A1" w:rsidRDefault="00A90F51" w:rsidP="00A90F51">
      <w:pPr>
        <w:jc w:val="center"/>
        <w:rPr>
          <w:rFonts w:ascii="Garamond" w:hAnsi="Garamond"/>
          <w:b/>
          <w:szCs w:val="22"/>
        </w:rPr>
      </w:pPr>
      <w:r w:rsidRPr="00D241A1">
        <w:rPr>
          <w:rFonts w:ascii="Garamond" w:hAnsi="Garamond"/>
          <w:b/>
          <w:szCs w:val="22"/>
        </w:rPr>
        <w:t>Wartość oferty netto</w:t>
      </w:r>
      <w:proofErr w:type="gramStart"/>
      <w:r w:rsidRPr="00D241A1">
        <w:rPr>
          <w:rFonts w:ascii="Garamond" w:hAnsi="Garamond"/>
          <w:b/>
          <w:szCs w:val="22"/>
        </w:rPr>
        <w:t xml:space="preserve">: </w:t>
      </w:r>
      <w:r>
        <w:rPr>
          <w:rFonts w:ascii="Garamond" w:hAnsi="Garamond"/>
          <w:b/>
          <w:szCs w:val="22"/>
        </w:rPr>
        <w:t>116 860,00</w:t>
      </w:r>
      <w:r w:rsidRPr="00D241A1">
        <w:rPr>
          <w:rFonts w:ascii="Garamond" w:hAnsi="Garamond"/>
          <w:b/>
          <w:szCs w:val="22"/>
        </w:rPr>
        <w:t xml:space="preserve"> zł</w:t>
      </w:r>
      <w:proofErr w:type="gramEnd"/>
    </w:p>
    <w:p w:rsidR="00A90F51" w:rsidRPr="00EF5B53" w:rsidRDefault="00A90F51" w:rsidP="00A90F51">
      <w:pPr>
        <w:spacing w:after="120" w:line="300" w:lineRule="atLeast"/>
        <w:rPr>
          <w:rFonts w:ascii="Garamond" w:hAnsi="Garamond"/>
          <w:szCs w:val="22"/>
        </w:rPr>
      </w:pPr>
    </w:p>
    <w:p w:rsidR="00A90F51" w:rsidRPr="00EF5B53" w:rsidRDefault="00A90F51" w:rsidP="00A90F51">
      <w:pPr>
        <w:spacing w:after="120" w:line="276" w:lineRule="auto"/>
        <w:ind w:firstLine="708"/>
        <w:jc w:val="both"/>
        <w:rPr>
          <w:rFonts w:ascii="Garamond" w:hAnsi="Garamond"/>
          <w:szCs w:val="22"/>
        </w:rPr>
      </w:pPr>
      <w:r w:rsidRPr="00EF5B53">
        <w:rPr>
          <w:rFonts w:ascii="Garamond" w:hAnsi="Garamond"/>
          <w:szCs w:val="22"/>
        </w:rPr>
        <w:t xml:space="preserve">Niniejszym informujemy, iż umowa w sprawie zamówienia </w:t>
      </w:r>
      <w:proofErr w:type="gramStart"/>
      <w:r w:rsidRPr="00EF5B53">
        <w:rPr>
          <w:rFonts w:ascii="Garamond" w:hAnsi="Garamond"/>
          <w:szCs w:val="22"/>
        </w:rPr>
        <w:t>sektorowego  zostanie</w:t>
      </w:r>
      <w:proofErr w:type="gramEnd"/>
      <w:r w:rsidRPr="00EF5B53">
        <w:rPr>
          <w:rFonts w:ascii="Garamond" w:hAnsi="Garamond"/>
          <w:szCs w:val="22"/>
        </w:rPr>
        <w:t xml:space="preserve"> zawarta w terminie wskazanym przez Zamawiającego, nie później jednak niż przed upływem terminu związania ofertą</w:t>
      </w:r>
    </w:p>
    <w:p w:rsidR="00A90F51" w:rsidRPr="00EF5B53" w:rsidRDefault="00A90F51" w:rsidP="00A90F51">
      <w:pPr>
        <w:spacing w:after="120" w:line="276" w:lineRule="auto"/>
        <w:ind w:firstLine="708"/>
        <w:rPr>
          <w:rFonts w:ascii="Garamond" w:hAnsi="Garamond"/>
          <w:szCs w:val="22"/>
        </w:rPr>
      </w:pPr>
      <w:r w:rsidRPr="00EF5B53">
        <w:rPr>
          <w:rFonts w:ascii="Garamond" w:hAnsi="Garamond"/>
          <w:szCs w:val="22"/>
        </w:rPr>
        <w:t>Dziękujemy za udział w przeprowadzonym przez nas postępowaniu. Osoba upoważniona do kontaktu - p. Dominik Zakrzewski 091 489 88 14.</w:t>
      </w:r>
    </w:p>
    <w:p w:rsidR="00652FAB" w:rsidRDefault="00652FAB" w:rsidP="00652FAB">
      <w:pPr>
        <w:spacing w:after="120" w:line="300" w:lineRule="atLeast"/>
        <w:rPr>
          <w:sz w:val="22"/>
          <w:szCs w:val="22"/>
        </w:rPr>
      </w:pPr>
    </w:p>
    <w:p w:rsidR="00652FAB" w:rsidRDefault="00652FAB" w:rsidP="00652FAB">
      <w:pPr>
        <w:pStyle w:val="Tekstpodstawowy2"/>
        <w:ind w:firstLine="708"/>
        <w:rPr>
          <w:rFonts w:ascii="Garamond" w:hAnsi="Garamond"/>
        </w:rPr>
      </w:pPr>
    </w:p>
    <w:p w:rsidR="003C7AE1" w:rsidRDefault="00652FAB" w:rsidP="00A90F51">
      <w:pPr>
        <w:spacing w:line="360" w:lineRule="auto"/>
        <w:jc w:val="right"/>
      </w:pPr>
      <w:r>
        <w:rPr>
          <w:rFonts w:ascii="Garamond" w:hAnsi="Garamond"/>
        </w:rPr>
        <w:t>Z poważaniem</w:t>
      </w:r>
    </w:p>
    <w:sectPr w:rsidR="003C7AE1" w:rsidSect="00EC4BA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7AC5" w:rsidRDefault="00797AC5" w:rsidP="00D36927">
      <w:r>
        <w:separator/>
      </w:r>
    </w:p>
  </w:endnote>
  <w:endnote w:type="continuationSeparator" w:id="0">
    <w:p w:rsidR="00797AC5" w:rsidRDefault="00797AC5" w:rsidP="00D369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90174"/>
      <w:docPartObj>
        <w:docPartGallery w:val="Page Numbers (Bottom of Page)"/>
        <w:docPartUnique/>
      </w:docPartObj>
    </w:sdtPr>
    <w:sdtEndPr>
      <w:rPr>
        <w:rFonts w:ascii="Garamond" w:hAnsi="Garamond"/>
        <w:sz w:val="16"/>
        <w:szCs w:val="16"/>
      </w:rPr>
    </w:sdtEndPr>
    <w:sdtContent>
      <w:sdt>
        <w:sdtPr>
          <w:rPr>
            <w:rFonts w:ascii="Garamond" w:hAnsi="Garamond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D36927" w:rsidRPr="00D36927" w:rsidRDefault="00D36927" w:rsidP="00D36927">
            <w:pPr>
              <w:pStyle w:val="Stopka"/>
              <w:jc w:val="right"/>
              <w:rPr>
                <w:rFonts w:ascii="Garamond" w:hAnsi="Garamond"/>
                <w:sz w:val="16"/>
                <w:szCs w:val="16"/>
              </w:rPr>
            </w:pPr>
            <w:r w:rsidRPr="00D36927">
              <w:rPr>
                <w:rFonts w:ascii="Garamond" w:hAnsi="Garamond"/>
                <w:sz w:val="16"/>
                <w:szCs w:val="16"/>
              </w:rPr>
              <w:t xml:space="preserve">Strona </w:t>
            </w:r>
            <w:r w:rsidR="00676F65" w:rsidRPr="00D36927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instrText>PAGE</w:instrText>
            </w:r>
            <w:r w:rsidR="00676F65" w:rsidRPr="00D36927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A90F51">
              <w:rPr>
                <w:rFonts w:ascii="Garamond" w:hAnsi="Garamond"/>
                <w:b/>
                <w:noProof/>
                <w:sz w:val="16"/>
                <w:szCs w:val="16"/>
              </w:rPr>
              <w:t>1</w:t>
            </w:r>
            <w:r w:rsidR="00676F65" w:rsidRPr="00D36927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  <w:r w:rsidRPr="00D36927">
              <w:rPr>
                <w:rFonts w:ascii="Garamond" w:hAnsi="Garamond"/>
                <w:sz w:val="16"/>
                <w:szCs w:val="16"/>
              </w:rPr>
              <w:t xml:space="preserve"> z </w:t>
            </w:r>
            <w:r w:rsidR="00676F65" w:rsidRPr="00D36927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D36927">
              <w:rPr>
                <w:rFonts w:ascii="Garamond" w:hAnsi="Garamond"/>
                <w:b/>
                <w:sz w:val="16"/>
                <w:szCs w:val="16"/>
              </w:rPr>
              <w:instrText>NUMPAGES</w:instrText>
            </w:r>
            <w:r w:rsidR="00676F65" w:rsidRPr="00D36927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A90F51">
              <w:rPr>
                <w:rFonts w:ascii="Garamond" w:hAnsi="Garamond"/>
                <w:b/>
                <w:noProof/>
                <w:sz w:val="16"/>
                <w:szCs w:val="16"/>
              </w:rPr>
              <w:t>1</w:t>
            </w:r>
            <w:r w:rsidR="00676F65" w:rsidRPr="00D36927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D36927" w:rsidRDefault="00D369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7AC5" w:rsidRDefault="00797AC5" w:rsidP="00D36927">
      <w:r>
        <w:separator/>
      </w:r>
    </w:p>
  </w:footnote>
  <w:footnote w:type="continuationSeparator" w:id="0">
    <w:p w:rsidR="00797AC5" w:rsidRDefault="00797AC5" w:rsidP="00D369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927" w:rsidRPr="00D36927" w:rsidRDefault="00A90F51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WM/DZ/PN/SEK/02/2016</w:t>
    </w:r>
  </w:p>
  <w:p w:rsidR="00D36927" w:rsidRDefault="00D3692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0AA0"/>
    <w:rsid w:val="000C39CC"/>
    <w:rsid w:val="00120AA0"/>
    <w:rsid w:val="00136C6A"/>
    <w:rsid w:val="00182B59"/>
    <w:rsid w:val="00227341"/>
    <w:rsid w:val="00243A6B"/>
    <w:rsid w:val="00390A40"/>
    <w:rsid w:val="003C7AE1"/>
    <w:rsid w:val="003D4AE7"/>
    <w:rsid w:val="004B76D0"/>
    <w:rsid w:val="00504683"/>
    <w:rsid w:val="00623913"/>
    <w:rsid w:val="00652FAB"/>
    <w:rsid w:val="00676F65"/>
    <w:rsid w:val="006F02C5"/>
    <w:rsid w:val="00797AC5"/>
    <w:rsid w:val="00862242"/>
    <w:rsid w:val="00A03699"/>
    <w:rsid w:val="00A90F51"/>
    <w:rsid w:val="00B00BDB"/>
    <w:rsid w:val="00C8709B"/>
    <w:rsid w:val="00D36927"/>
    <w:rsid w:val="00EC4BA8"/>
    <w:rsid w:val="00FA14A3"/>
    <w:rsid w:val="00FB0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8709B"/>
    <w:pPr>
      <w:keepNext/>
      <w:jc w:val="center"/>
      <w:outlineLvl w:val="1"/>
    </w:pPr>
    <w:rPr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C8709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8709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09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rsid w:val="00C8709B"/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709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C8709B"/>
    <w:pPr>
      <w:spacing w:line="360" w:lineRule="auto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C8709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76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692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369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3692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927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52FA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52FA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3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E52F1A-D997-4B4E-96CF-E31FF98C0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domzakrz</dc:creator>
  <cp:lastModifiedBy>domzakrz</cp:lastModifiedBy>
  <cp:revision>2</cp:revision>
  <cp:lastPrinted>2016-06-03T05:37:00Z</cp:lastPrinted>
  <dcterms:created xsi:type="dcterms:W3CDTF">2016-06-03T05:37:00Z</dcterms:created>
  <dcterms:modified xsi:type="dcterms:W3CDTF">2016-06-03T05:37:00Z</dcterms:modified>
</cp:coreProperties>
</file>