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1BA" w:rsidRPr="00E61A07" w:rsidRDefault="00365BC3" w:rsidP="00D92134">
      <w:pPr>
        <w:jc w:val="center"/>
        <w:rPr>
          <w:b/>
        </w:rPr>
      </w:pPr>
      <w:r w:rsidRPr="00365BC3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57" type="#_x0000_t202" style="position:absolute;left:0;text-align:left;margin-left:270pt;margin-top:55.6pt;width:207pt;height:21.25pt;z-index:251659264;mso-position-vertical-relative:page" filled="f" stroked="f">
            <v:textbox style="mso-next-textbox:#_x0000_s1057">
              <w:txbxContent>
                <w:p w:rsidR="005B3582" w:rsidRPr="004973E1" w:rsidRDefault="005B3582" w:rsidP="004973E1">
                  <w:pPr>
                    <w:rPr>
                      <w:szCs w:val="20"/>
                    </w:rPr>
                  </w:pPr>
                  <w:r>
                    <w:rPr>
                      <w:szCs w:val="20"/>
                    </w:rPr>
                    <w:t>Szczecin, dn. 2016-03-</w:t>
                  </w:r>
                  <w:r w:rsidR="00CE0FD8">
                    <w:rPr>
                      <w:szCs w:val="20"/>
                    </w:rPr>
                    <w:t>31</w:t>
                  </w:r>
                  <w:r>
                    <w:rPr>
                      <w:szCs w:val="20"/>
                    </w:rPr>
                    <w:t xml:space="preserve"> r.</w:t>
                  </w:r>
                </w:p>
              </w:txbxContent>
            </v:textbox>
            <w10:wrap type="square" anchory="page"/>
            <w10:anchorlock/>
          </v:shape>
        </w:pict>
      </w:r>
      <w:r w:rsidR="00904D8D" w:rsidRPr="00E61A07">
        <w:rPr>
          <w:noProof/>
        </w:rPr>
        <w:drawing>
          <wp:anchor distT="0" distB="0" distL="114300" distR="114300" simplePos="0" relativeHeight="251657216" behindDoc="0" locked="1" layoutInCell="1" allowOverlap="1">
            <wp:simplePos x="0" y="0"/>
            <wp:positionH relativeFrom="column">
              <wp:posOffset>5372100</wp:posOffset>
            </wp:positionH>
            <wp:positionV relativeFrom="page">
              <wp:posOffset>9507220</wp:posOffset>
            </wp:positionV>
            <wp:extent cx="1200150" cy="695325"/>
            <wp:effectExtent l="19050" t="0" r="0" b="0"/>
            <wp:wrapSquare wrapText="bothSides"/>
            <wp:docPr id="16" name="Obraz 16" descr="symbol_czysta woda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symbol_czysta woda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65BC3">
        <w:rPr>
          <w:noProof/>
        </w:rPr>
        <w:pict>
          <v:shape id="_x0000_s1044" type="#_x0000_t202" style="position:absolute;left:0;text-align:left;margin-left:-54pt;margin-top:775.6pt;width:477pt;height:33.45pt;z-index:251658240;mso-position-horizontal-relative:text;mso-position-vertical-relative:page" stroked="f">
            <v:textbox style="mso-next-textbox:#_x0000_s1044">
              <w:txbxContent>
                <w:p w:rsidR="005B3582" w:rsidRPr="00E64878" w:rsidRDefault="005B3582" w:rsidP="00E64878">
                  <w:pPr>
                    <w:jc w:val="right"/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NIP: 851-26-24-854, REGON 811931430</w:t>
                  </w:r>
                </w:p>
                <w:p w:rsidR="005B3582" w:rsidRPr="00E64878" w:rsidRDefault="005B3582" w:rsidP="00E64878">
                  <w:pPr>
                    <w:jc w:val="right"/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Zakład Wodociągów i Kanalizacji Spółka z ograniczoną odpowiedzialnością, wpisana w KRS pod nr 0000063704</w:t>
                  </w:r>
                </w:p>
                <w:p w:rsidR="005B3582" w:rsidRPr="00E64878" w:rsidRDefault="005B3582" w:rsidP="00E64878">
                  <w:pPr>
                    <w:jc w:val="right"/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w Sądzie Rejonowym  Szczec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in Centrum w Szczecinie</w:t>
                  </w: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, XI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I</w:t>
                  </w: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I Wydział Gospodarczy Krajowego Rejestru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 Sądowego. Kapitał Zakładowy 216.686.000 zł</w:t>
                  </w: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 </w:t>
                  </w:r>
                </w:p>
              </w:txbxContent>
            </v:textbox>
            <w10:wrap type="square" anchory="page"/>
            <w10:anchorlock/>
          </v:shape>
        </w:pict>
      </w:r>
      <w:r w:rsidRPr="00365BC3">
        <w:rPr>
          <w:noProof/>
        </w:rPr>
        <w:pict>
          <v:shape id="_x0000_s1036" type="#_x0000_t202" style="position:absolute;left:0;text-align:left;margin-left:418.75pt;margin-top:156.2pt;width:108pt;height:95.85pt;z-index:-251660288;mso-position-horizontal-relative:text;mso-position-vertical-relative:page" filled="f" stroked="f">
            <v:textbox style="mso-next-textbox:#_x0000_s1036">
              <w:txbxContent>
                <w:p w:rsidR="005B3582" w:rsidRPr="00AE6778" w:rsidRDefault="005B3582" w:rsidP="00143AA9">
                  <w:pPr>
                    <w:rPr>
                      <w:color w:val="333333"/>
                      <w:sz w:val="14"/>
                      <w:szCs w:val="14"/>
                    </w:rPr>
                  </w:pPr>
                  <w:r w:rsidRPr="00AE6778">
                    <w:rPr>
                      <w:color w:val="333333"/>
                      <w:sz w:val="14"/>
                      <w:szCs w:val="14"/>
                    </w:rPr>
                    <w:t xml:space="preserve">Zakład Wodociągów </w:t>
                  </w:r>
                </w:p>
                <w:p w:rsidR="005B3582" w:rsidRPr="00AE6778" w:rsidRDefault="005B3582" w:rsidP="00143AA9">
                  <w:pPr>
                    <w:rPr>
                      <w:color w:val="333333"/>
                      <w:sz w:val="14"/>
                      <w:szCs w:val="14"/>
                    </w:rPr>
                  </w:pPr>
                  <w:r w:rsidRPr="00AE6778">
                    <w:rPr>
                      <w:color w:val="333333"/>
                      <w:sz w:val="14"/>
                      <w:szCs w:val="14"/>
                    </w:rPr>
                    <w:t xml:space="preserve">i Kanalizacji Sp. z o.o. </w:t>
                  </w:r>
                </w:p>
                <w:p w:rsidR="005B3582" w:rsidRPr="00AE6778" w:rsidRDefault="005B3582" w:rsidP="00143AA9">
                  <w:pPr>
                    <w:rPr>
                      <w:color w:val="333333"/>
                      <w:sz w:val="14"/>
                      <w:szCs w:val="14"/>
                    </w:rPr>
                  </w:pPr>
                  <w:r w:rsidRPr="00AE6778">
                    <w:rPr>
                      <w:color w:val="333333"/>
                      <w:sz w:val="14"/>
                      <w:szCs w:val="14"/>
                    </w:rPr>
                    <w:t>w Szczecinie</w:t>
                  </w:r>
                </w:p>
                <w:p w:rsidR="005B3582" w:rsidRPr="00AE6778" w:rsidRDefault="005B3582" w:rsidP="00143AA9">
                  <w:pPr>
                    <w:rPr>
                      <w:color w:val="333333"/>
                      <w:sz w:val="14"/>
                      <w:szCs w:val="14"/>
                    </w:rPr>
                  </w:pPr>
                  <w:r w:rsidRPr="00AE6778">
                    <w:rPr>
                      <w:color w:val="333333"/>
                      <w:sz w:val="14"/>
                      <w:szCs w:val="14"/>
                    </w:rPr>
                    <w:t>ul. Maksymiliana Golisza 10</w:t>
                  </w:r>
                </w:p>
                <w:p w:rsidR="005B3582" w:rsidRPr="00AE6778" w:rsidRDefault="005B3582" w:rsidP="00143AA9">
                  <w:pPr>
                    <w:rPr>
                      <w:color w:val="333333"/>
                      <w:sz w:val="14"/>
                      <w:szCs w:val="14"/>
                    </w:rPr>
                  </w:pPr>
                  <w:r w:rsidRPr="00AE6778">
                    <w:rPr>
                      <w:color w:val="333333"/>
                      <w:sz w:val="14"/>
                      <w:szCs w:val="14"/>
                    </w:rPr>
                    <w:t>71-682 Szczecin</w:t>
                  </w:r>
                </w:p>
                <w:p w:rsidR="005B3582" w:rsidRPr="00AE6778" w:rsidRDefault="005B3582" w:rsidP="00143AA9">
                  <w:pPr>
                    <w:rPr>
                      <w:color w:val="333333"/>
                      <w:sz w:val="14"/>
                      <w:szCs w:val="14"/>
                    </w:rPr>
                  </w:pPr>
                  <w:r w:rsidRPr="00AE6778">
                    <w:rPr>
                      <w:color w:val="333333"/>
                      <w:sz w:val="14"/>
                      <w:szCs w:val="14"/>
                    </w:rPr>
                    <w:t>tel. 091 422 12 61</w:t>
                  </w:r>
                </w:p>
                <w:p w:rsidR="005B3582" w:rsidRPr="00AE6778" w:rsidRDefault="005B3582" w:rsidP="00143AA9">
                  <w:pPr>
                    <w:rPr>
                      <w:color w:val="333333"/>
                      <w:sz w:val="14"/>
                      <w:szCs w:val="14"/>
                    </w:rPr>
                  </w:pPr>
                  <w:proofErr w:type="spellStart"/>
                  <w:r w:rsidRPr="00AE6778">
                    <w:rPr>
                      <w:color w:val="333333"/>
                      <w:sz w:val="14"/>
                      <w:szCs w:val="14"/>
                    </w:rPr>
                    <w:t>fax</w:t>
                  </w:r>
                  <w:proofErr w:type="spellEnd"/>
                  <w:r w:rsidRPr="00AE6778">
                    <w:rPr>
                      <w:color w:val="333333"/>
                      <w:sz w:val="14"/>
                      <w:szCs w:val="14"/>
                    </w:rPr>
                    <w:t xml:space="preserve"> 091 422 12 58</w:t>
                  </w:r>
                </w:p>
                <w:p w:rsidR="005B3582" w:rsidRPr="00AE6778" w:rsidRDefault="005B3582" w:rsidP="00143AA9">
                  <w:pPr>
                    <w:rPr>
                      <w:color w:val="333333"/>
                      <w:sz w:val="14"/>
                      <w:szCs w:val="14"/>
                    </w:rPr>
                  </w:pPr>
                </w:p>
                <w:p w:rsidR="005B3582" w:rsidRPr="00AE6778" w:rsidRDefault="00365BC3" w:rsidP="00143AA9">
                  <w:pPr>
                    <w:rPr>
                      <w:color w:val="333333"/>
                      <w:sz w:val="14"/>
                      <w:szCs w:val="14"/>
                    </w:rPr>
                  </w:pPr>
                  <w:hyperlink r:id="rId9" w:history="1">
                    <w:r w:rsidR="005B3582" w:rsidRPr="00AE6778">
                      <w:rPr>
                        <w:rStyle w:val="Hipercze"/>
                        <w:color w:val="333333"/>
                        <w:sz w:val="14"/>
                        <w:szCs w:val="14"/>
                      </w:rPr>
                      <w:t>zwik@zwik.szczecin.pl</w:t>
                    </w:r>
                  </w:hyperlink>
                </w:p>
                <w:p w:rsidR="005B3582" w:rsidRPr="00AE6778" w:rsidRDefault="005B3582" w:rsidP="00143AA9">
                  <w:pPr>
                    <w:rPr>
                      <w:color w:val="333333"/>
                      <w:sz w:val="20"/>
                      <w:szCs w:val="20"/>
                    </w:rPr>
                  </w:pPr>
                  <w:r w:rsidRPr="00AE6778">
                    <w:rPr>
                      <w:color w:val="333333"/>
                      <w:sz w:val="14"/>
                      <w:szCs w:val="14"/>
                    </w:rPr>
                    <w:t>www.zwik.szczecin.pl</w:t>
                  </w:r>
                </w:p>
              </w:txbxContent>
            </v:textbox>
            <w10:wrap type="square" anchory="page"/>
            <w10:anchorlock/>
          </v:shape>
        </w:pict>
      </w:r>
      <w:r w:rsidR="000741BA" w:rsidRPr="00E61A07">
        <w:rPr>
          <w:b/>
        </w:rPr>
        <w:t>OGŁOSZENIE</w:t>
      </w:r>
    </w:p>
    <w:p w:rsidR="000741BA" w:rsidRPr="00E61A07" w:rsidRDefault="000741BA" w:rsidP="00E61A07">
      <w:pPr>
        <w:jc w:val="both"/>
      </w:pPr>
    </w:p>
    <w:p w:rsidR="009111A4" w:rsidRPr="00E61A07" w:rsidRDefault="009111A4" w:rsidP="00E61A07">
      <w:pPr>
        <w:jc w:val="both"/>
      </w:pPr>
    </w:p>
    <w:p w:rsidR="000741BA" w:rsidRPr="00E61A07" w:rsidRDefault="000741BA" w:rsidP="00E61A07">
      <w:pPr>
        <w:spacing w:after="120" w:line="320" w:lineRule="atLeast"/>
        <w:jc w:val="both"/>
      </w:pPr>
      <w:r w:rsidRPr="00E61A07">
        <w:t>Zakład Wodociągów i Kanalizacji Spółka z o. o. w Szczecinie, ul. M. Golisza 10, 71</w:t>
      </w:r>
      <w:r w:rsidRPr="00E61A07">
        <w:noBreakHyphen/>
        <w:t>682 Szczecin wpisana w Sądzie Rejonowym Szczecin – Centrum w Szczecinie XIII Wydział Gospodarczy Krajowego Rejestru Sądowego pod nr 0000063704, o kapital</w:t>
      </w:r>
      <w:r w:rsidR="009111A4" w:rsidRPr="00E61A07">
        <w:t xml:space="preserve">e zakładowym w </w:t>
      </w:r>
      <w:r w:rsidRPr="00E61A07">
        <w:t>wysokości 21</w:t>
      </w:r>
      <w:r w:rsidR="00852AEF" w:rsidRPr="00E61A07">
        <w:t>9</w:t>
      </w:r>
      <w:r w:rsidRPr="00E61A07">
        <w:t>.</w:t>
      </w:r>
      <w:r w:rsidR="00852AEF" w:rsidRPr="00E61A07">
        <w:t>416</w:t>
      </w:r>
      <w:r w:rsidR="009111A4" w:rsidRPr="00E61A07">
        <w:t>.</w:t>
      </w:r>
      <w:r w:rsidR="00852AEF" w:rsidRPr="00E61A07">
        <w:t>5</w:t>
      </w:r>
      <w:r w:rsidRPr="00E61A07">
        <w:t xml:space="preserve">00 zł., adres strony internetowej: </w:t>
      </w:r>
      <w:hyperlink r:id="rId10" w:history="1">
        <w:r w:rsidRPr="00E61A07">
          <w:rPr>
            <w:rStyle w:val="Hipercze"/>
          </w:rPr>
          <w:t>www.zwik.szczecin.pl</w:t>
        </w:r>
      </w:hyperlink>
      <w:r w:rsidRPr="00E61A07">
        <w:t xml:space="preserve">, ogłasza </w:t>
      </w:r>
      <w:r w:rsidR="004973E1" w:rsidRPr="00E61A07">
        <w:t>rozpoczęcie</w:t>
      </w:r>
      <w:r w:rsidR="00852AEF" w:rsidRPr="00E61A07">
        <w:t xml:space="preserve"> </w:t>
      </w:r>
      <w:r w:rsidR="00852AEF" w:rsidRPr="00E61A07">
        <w:rPr>
          <w:b/>
        </w:rPr>
        <w:t>dialogu technicznego</w:t>
      </w:r>
      <w:r w:rsidR="00852AEF" w:rsidRPr="00E61A07">
        <w:t xml:space="preserve"> dotyczącego postępowania o udzielenie zamówienia publicznego p.n.</w:t>
      </w:r>
      <w:r w:rsidRPr="00E61A07">
        <w:t>:</w:t>
      </w:r>
    </w:p>
    <w:p w:rsidR="002B7A5C" w:rsidRPr="00E61A07" w:rsidRDefault="002B7A5C" w:rsidP="00D92134">
      <w:pPr>
        <w:spacing w:after="120"/>
        <w:jc w:val="center"/>
        <w:rPr>
          <w:b/>
        </w:rPr>
      </w:pPr>
      <w:r w:rsidRPr="00E61A07">
        <w:rPr>
          <w:b/>
        </w:rPr>
        <w:t>”Rozbudowa systemu ERP o obsługę obszaru kontrolingowego.”</w:t>
      </w:r>
    </w:p>
    <w:p w:rsidR="00852AEF" w:rsidRPr="00E61A07" w:rsidRDefault="00852AEF" w:rsidP="00E61A07">
      <w:pPr>
        <w:spacing w:after="120" w:line="300" w:lineRule="atLeast"/>
        <w:jc w:val="both"/>
      </w:pPr>
    </w:p>
    <w:p w:rsidR="00852AEF" w:rsidRPr="00E61A07" w:rsidRDefault="00852AEF" w:rsidP="00E61A07">
      <w:pPr>
        <w:pStyle w:val="Akapitzlist"/>
        <w:numPr>
          <w:ilvl w:val="0"/>
          <w:numId w:val="15"/>
        </w:numPr>
        <w:spacing w:after="120" w:line="300" w:lineRule="atLeast"/>
        <w:jc w:val="both"/>
      </w:pPr>
      <w:r w:rsidRPr="00E61A07">
        <w:t>Osoby upoważnione do kontaktów z Wykonawcami :</w:t>
      </w:r>
    </w:p>
    <w:p w:rsidR="00852AEF" w:rsidRPr="00E61A07" w:rsidRDefault="00852AEF" w:rsidP="00E61A07">
      <w:pPr>
        <w:spacing w:after="120" w:line="300" w:lineRule="atLeast"/>
        <w:jc w:val="both"/>
      </w:pPr>
      <w:r w:rsidRPr="00E61A07">
        <w:t xml:space="preserve">Kierownik Działu Ekonomiczno – Finansowego mgr Dariusz Klonecki, </w:t>
      </w:r>
    </w:p>
    <w:p w:rsidR="00852AEF" w:rsidRPr="00E61A07" w:rsidRDefault="00852AEF" w:rsidP="00E61A07">
      <w:pPr>
        <w:spacing w:after="120" w:line="300" w:lineRule="atLeast"/>
        <w:jc w:val="both"/>
        <w:rPr>
          <w:lang w:val="en-US"/>
        </w:rPr>
      </w:pPr>
      <w:r w:rsidRPr="00E61A07">
        <w:rPr>
          <w:lang w:val="en-US"/>
        </w:rPr>
        <w:t xml:space="preserve">tel. 91-44-26-268, </w:t>
      </w:r>
      <w:proofErr w:type="spellStart"/>
      <w:r w:rsidRPr="00E61A07">
        <w:rPr>
          <w:lang w:val="en-US"/>
        </w:rPr>
        <w:t>kom</w:t>
      </w:r>
      <w:proofErr w:type="spellEnd"/>
      <w:r w:rsidRPr="00E61A07">
        <w:rPr>
          <w:lang w:val="en-US"/>
        </w:rPr>
        <w:t xml:space="preserve">. 0723-190-830, e-mail: </w:t>
      </w:r>
      <w:hyperlink r:id="rId11" w:history="1">
        <w:r w:rsidRPr="00E61A07">
          <w:rPr>
            <w:rStyle w:val="Hipercze"/>
            <w:lang w:val="en-US"/>
          </w:rPr>
          <w:t>d.klonecki@zwik.szczecin.pl</w:t>
        </w:r>
      </w:hyperlink>
    </w:p>
    <w:p w:rsidR="00852AEF" w:rsidRPr="00E61A07" w:rsidRDefault="00852AEF" w:rsidP="00E61A07">
      <w:pPr>
        <w:spacing w:after="120" w:line="300" w:lineRule="atLeast"/>
        <w:jc w:val="both"/>
        <w:rPr>
          <w:lang w:val="en-GB"/>
        </w:rPr>
      </w:pPr>
      <w:r w:rsidRPr="00E61A07">
        <w:t xml:space="preserve">Kierownik Działu Informatyki mgr inż. </w:t>
      </w:r>
      <w:r w:rsidRPr="00E61A07">
        <w:rPr>
          <w:lang w:val="en-GB"/>
        </w:rPr>
        <w:t>Paweł Weckwerth, tel. (091) 44-26-17</w:t>
      </w:r>
      <w:r w:rsidR="00CE0FD8">
        <w:rPr>
          <w:lang w:val="en-GB"/>
        </w:rPr>
        <w:t>4</w:t>
      </w:r>
      <w:r w:rsidRPr="00E61A07">
        <w:rPr>
          <w:lang w:val="en-GB"/>
        </w:rPr>
        <w:t>,  e</w:t>
      </w:r>
      <w:r w:rsidRPr="00E61A07">
        <w:rPr>
          <w:lang w:val="en-GB"/>
        </w:rPr>
        <w:noBreakHyphen/>
        <w:t>mail: </w:t>
      </w:r>
      <w:hyperlink r:id="rId12" w:history="1">
        <w:r w:rsidRPr="00E61A07">
          <w:rPr>
            <w:rStyle w:val="Hipercze"/>
            <w:lang w:val="en-GB"/>
          </w:rPr>
          <w:t>p.weckwerth@zwik.szczecin.pl</w:t>
        </w:r>
      </w:hyperlink>
    </w:p>
    <w:p w:rsidR="00852AEF" w:rsidRPr="00E61A07" w:rsidRDefault="00852AEF" w:rsidP="00E61A07">
      <w:pPr>
        <w:pStyle w:val="Akapitzlist"/>
        <w:numPr>
          <w:ilvl w:val="0"/>
          <w:numId w:val="15"/>
        </w:numPr>
        <w:spacing w:after="120" w:line="300" w:lineRule="atLeast"/>
        <w:jc w:val="both"/>
        <w:rPr>
          <w:lang w:val="en-GB"/>
        </w:rPr>
      </w:pPr>
      <w:r w:rsidRPr="00E61A07">
        <w:t>Podstawa prawna</w:t>
      </w:r>
    </w:p>
    <w:p w:rsidR="00852AEF" w:rsidRPr="00E61A07" w:rsidRDefault="00852AEF" w:rsidP="00E61A07">
      <w:pPr>
        <w:jc w:val="both"/>
      </w:pPr>
      <w:r w:rsidRPr="00E61A07">
        <w:t>Dialog techniczny prowadzony jest na podstawie art. 31a - 31c  ustawy z dnia 29 stycznia 2004 r. Prawo zamówień publicznych (tj. Dz. U. z 201</w:t>
      </w:r>
      <w:r w:rsidR="00461C99">
        <w:t>5</w:t>
      </w:r>
      <w:r w:rsidRPr="00E61A07">
        <w:t xml:space="preserve"> r. poz. </w:t>
      </w:r>
      <w:r w:rsidR="00461C99">
        <w:t>2164</w:t>
      </w:r>
      <w:r w:rsidRPr="00E61A07">
        <w:t>, ze zm.)</w:t>
      </w:r>
    </w:p>
    <w:p w:rsidR="00852AEF" w:rsidRPr="00686A47" w:rsidRDefault="00852AEF" w:rsidP="00E61A07">
      <w:pPr>
        <w:jc w:val="both"/>
      </w:pPr>
      <w:r w:rsidRPr="00686A47">
        <w:t>oraz  zgodnie  z  „Regulaminem przeprowadzania dialogu  technicznego” opublikowanym na stronie internetowej Zamawiającego.</w:t>
      </w:r>
    </w:p>
    <w:p w:rsidR="00852AEF" w:rsidRPr="00E61A07" w:rsidRDefault="00852AEF" w:rsidP="00E61A07">
      <w:pPr>
        <w:pStyle w:val="Akapitzlist"/>
        <w:numPr>
          <w:ilvl w:val="0"/>
          <w:numId w:val="15"/>
        </w:numPr>
        <w:spacing w:after="120" w:line="300" w:lineRule="atLeast"/>
        <w:jc w:val="both"/>
      </w:pPr>
      <w:r w:rsidRPr="00E61A07">
        <w:t>Przedmiot zamówienia oraz cel prowadzenia dialogu</w:t>
      </w:r>
    </w:p>
    <w:p w:rsidR="00A17D94" w:rsidRDefault="00A17D94" w:rsidP="00E61A07">
      <w:pPr>
        <w:jc w:val="both"/>
      </w:pPr>
      <w:r w:rsidRPr="00E61A07">
        <w:t xml:space="preserve">Zamawiający ogłasza dialog techniczny związany z postępowaniem o udzielenie zamówienia publicznego, którego przedmiotem jest: </w:t>
      </w:r>
      <w:r w:rsidR="00110C3D" w:rsidRPr="00E61A07">
        <w:t>dostawa licencji i wdrożenie podsystemu informatycznego w obszarze kontrolingu w ZWiK Sp. z o. o. w</w:t>
      </w:r>
      <w:r w:rsidRPr="00E61A07">
        <w:t> </w:t>
      </w:r>
      <w:r w:rsidR="00110C3D" w:rsidRPr="00E61A07">
        <w:t>Szczecinie wraz z jego integracją z </w:t>
      </w:r>
      <w:r w:rsidR="002311CF" w:rsidRPr="00E61A07">
        <w:t xml:space="preserve">użytkowanym przez </w:t>
      </w:r>
      <w:r w:rsidR="00110C3D" w:rsidRPr="00E61A07">
        <w:t>Zamawiającego zintegrowanym systemem</w:t>
      </w:r>
      <w:r w:rsidR="00AE6778" w:rsidRPr="00E61A07">
        <w:t xml:space="preserve"> informatycznych klasy ERP oraz </w:t>
      </w:r>
      <w:r w:rsidR="00110C3D" w:rsidRPr="00E61A07">
        <w:t>profesjonalne szkolenie dla kadry kierowniczej Zamawiającego</w:t>
      </w:r>
      <w:r w:rsidR="009111A4" w:rsidRPr="00E61A07">
        <w:t>.</w:t>
      </w:r>
    </w:p>
    <w:p w:rsidR="00963FEC" w:rsidRPr="00E61A07" w:rsidRDefault="00963FEC" w:rsidP="00E61A07">
      <w:pPr>
        <w:jc w:val="both"/>
      </w:pPr>
    </w:p>
    <w:p w:rsidR="00A17D94" w:rsidRPr="00686A47" w:rsidRDefault="00A17D94" w:rsidP="00E61A07">
      <w:pPr>
        <w:pStyle w:val="Akapitzlist"/>
        <w:numPr>
          <w:ilvl w:val="0"/>
          <w:numId w:val="15"/>
        </w:numPr>
        <w:jc w:val="both"/>
        <w:rPr>
          <w:color w:val="FF0000"/>
        </w:rPr>
      </w:pPr>
      <w:r w:rsidRPr="00410D9D">
        <w:t>Celem</w:t>
      </w:r>
      <w:r w:rsidRPr="00E61A07">
        <w:t xml:space="preserve"> dialogu technicznego jest doradztwo i pozyskanie informacji w </w:t>
      </w:r>
      <w:r w:rsidR="00410D9D" w:rsidRPr="00410D9D">
        <w:t>zakresie</w:t>
      </w:r>
      <w:r w:rsidRPr="00410D9D">
        <w:t>:</w:t>
      </w:r>
      <w:r w:rsidR="00410D9D">
        <w:rPr>
          <w:color w:val="FF0000"/>
        </w:rPr>
        <w:t xml:space="preserve"> </w:t>
      </w:r>
      <w:r w:rsidR="00410D9D" w:rsidRPr="00410D9D">
        <w:rPr>
          <w:color w:val="000000"/>
        </w:rPr>
        <w:t>najlepszych i najnowszych rozwiązań technicznych, organizacyjnych i ekonomicznych w zakresie przedmiotu</w:t>
      </w:r>
      <w:r w:rsidR="00410D9D">
        <w:rPr>
          <w:color w:val="000000"/>
        </w:rPr>
        <w:t xml:space="preserve"> zamówienia.</w:t>
      </w:r>
    </w:p>
    <w:p w:rsidR="005D393F" w:rsidRPr="00E61A07" w:rsidRDefault="005D393F" w:rsidP="00E61A07">
      <w:pPr>
        <w:pStyle w:val="Akapitzlist"/>
        <w:jc w:val="both"/>
      </w:pPr>
    </w:p>
    <w:p w:rsidR="00A17D94" w:rsidRPr="00E61A07" w:rsidRDefault="005D393F" w:rsidP="00E61A07">
      <w:pPr>
        <w:pStyle w:val="Akapitzlist"/>
        <w:numPr>
          <w:ilvl w:val="0"/>
          <w:numId w:val="15"/>
        </w:numPr>
        <w:jc w:val="both"/>
      </w:pPr>
      <w:r w:rsidRPr="00E61A07">
        <w:t>Zasady prowadzenia dialogu:</w:t>
      </w:r>
    </w:p>
    <w:p w:rsidR="005D393F" w:rsidRPr="00E61A07" w:rsidRDefault="005D393F" w:rsidP="00E61A07">
      <w:pPr>
        <w:pStyle w:val="Akapitzlist"/>
        <w:numPr>
          <w:ilvl w:val="0"/>
          <w:numId w:val="16"/>
        </w:numPr>
        <w:jc w:val="both"/>
      </w:pPr>
      <w:r w:rsidRPr="00E61A07">
        <w:t xml:space="preserve">Dialog techniczny prowadzony będzie zgodnie z postanowieniami „Regulaminu przeprowadzania dialogu </w:t>
      </w:r>
      <w:r w:rsidR="00E61A07">
        <w:t>technicznego” opublikowanego na </w:t>
      </w:r>
      <w:r w:rsidRPr="00E61A07">
        <w:t>stronie internetowej ZWIK Sp. z o.o. w Szczecinie.</w:t>
      </w:r>
    </w:p>
    <w:p w:rsidR="005D393F" w:rsidRPr="00E61A07" w:rsidRDefault="005D393F" w:rsidP="00E61A07">
      <w:pPr>
        <w:pStyle w:val="Akapitzlist"/>
        <w:numPr>
          <w:ilvl w:val="0"/>
          <w:numId w:val="16"/>
        </w:numPr>
        <w:jc w:val="both"/>
      </w:pPr>
      <w:r w:rsidRPr="00E61A07">
        <w:t>Warunkiem udziału w dialogu technicznym jest złożenie zgłoszenia, stanowiącego Załącznik nr 1 do niniejszego Ogłoszenia wraz z dokumentem poświadczającym należyte umocowanie do</w:t>
      </w:r>
      <w:r w:rsidR="00E61A07">
        <w:t xml:space="preserve"> reprezentacji zgłaszającego, w </w:t>
      </w:r>
      <w:r w:rsidRPr="00E61A07">
        <w:t>terminie określonym w niniejszym Ogłoszeniu.</w:t>
      </w:r>
    </w:p>
    <w:p w:rsidR="005D393F" w:rsidRPr="00E61A07" w:rsidRDefault="005D393F" w:rsidP="00E61A07">
      <w:pPr>
        <w:pStyle w:val="Akapitzlist"/>
        <w:numPr>
          <w:ilvl w:val="0"/>
          <w:numId w:val="16"/>
        </w:numPr>
        <w:tabs>
          <w:tab w:val="left" w:pos="360"/>
        </w:tabs>
        <w:spacing w:after="120" w:line="300" w:lineRule="atLeast"/>
        <w:jc w:val="both"/>
      </w:pPr>
      <w:r w:rsidRPr="00E61A07">
        <w:lastRenderedPageBreak/>
        <w:t>Wykonawca ubiegający się o udział w dialogu technicznym zamówienia jest zobowiązany do złożenia oświadczenia, że oferowane oprogramowanie kontrolingowe jest wdrożone i eksp</w:t>
      </w:r>
      <w:r w:rsidR="00624BAC">
        <w:t>loatowane w okresie 3 lat przed w</w:t>
      </w:r>
      <w:r w:rsidRPr="00E61A07">
        <w:t xml:space="preserve">szczęciem niniejszego </w:t>
      </w:r>
      <w:r w:rsidR="00F13E87" w:rsidRPr="00E61A07">
        <w:t>dialogu technicznego</w:t>
      </w:r>
      <w:r w:rsidRPr="00E61A07">
        <w:t xml:space="preserve">. Oprogramowanie powinno być eksploatowane w co najmniej dwóch </w:t>
      </w:r>
      <w:r w:rsidRPr="00E61A07">
        <w:rPr>
          <w:bCs/>
        </w:rPr>
        <w:t xml:space="preserve">przedsiębiorstwach z branży sieciowej: wodociągowej, ciepłowniczej lub gazowniczej obsługujących </w:t>
      </w:r>
      <w:r w:rsidRPr="00E61A07">
        <w:t>min. 20.000 liczników (wodomierzy wody zimnej /ciepłej lub liczników gazowych. Program ten powinien być eksploatowany do chwili obecnej).</w:t>
      </w:r>
    </w:p>
    <w:p w:rsidR="00F13E87" w:rsidRPr="00E61A07" w:rsidRDefault="00F13E87" w:rsidP="00E61A07">
      <w:pPr>
        <w:pStyle w:val="Akapitzlist"/>
        <w:numPr>
          <w:ilvl w:val="0"/>
          <w:numId w:val="16"/>
        </w:numPr>
        <w:jc w:val="both"/>
      </w:pPr>
      <w:r w:rsidRPr="00E61A07">
        <w:t>Dialog techniczny prowadzony będzie w języku polskim i  ma charakter jawny, z zastrzeżeniem §6 ust. 10 „Regulaminu przeprowadzania dialogu technicznego”. Do dokumentów sporządzonych w innych językach niż polski powinny być dołączone tłumaczenia na język polski.</w:t>
      </w:r>
    </w:p>
    <w:p w:rsidR="00624BAC" w:rsidRPr="00624BAC" w:rsidRDefault="00F13E87" w:rsidP="00624BAC">
      <w:pPr>
        <w:pStyle w:val="Teksttreci20"/>
        <w:numPr>
          <w:ilvl w:val="0"/>
          <w:numId w:val="16"/>
        </w:numPr>
        <w:shd w:val="clear" w:color="auto" w:fill="auto"/>
        <w:tabs>
          <w:tab w:val="left" w:pos="1118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624BAC">
        <w:rPr>
          <w:rFonts w:ascii="Times New Roman" w:hAnsi="Times New Roman" w:cs="Times New Roman"/>
          <w:sz w:val="24"/>
          <w:szCs w:val="24"/>
        </w:rPr>
        <w:t xml:space="preserve">Dialog techniczny prowadzony będzie w formie </w:t>
      </w:r>
      <w:r w:rsidR="00624BAC">
        <w:rPr>
          <w:rFonts w:ascii="Times New Roman" w:hAnsi="Times New Roman" w:cs="Times New Roman"/>
          <w:sz w:val="24"/>
          <w:szCs w:val="24"/>
        </w:rPr>
        <w:t>wymiany korespondencji w </w:t>
      </w:r>
      <w:r w:rsidR="00624BAC" w:rsidRPr="00624BAC">
        <w:rPr>
          <w:rFonts w:ascii="Times New Roman" w:hAnsi="Times New Roman" w:cs="Times New Roman"/>
          <w:sz w:val="24"/>
          <w:szCs w:val="24"/>
        </w:rPr>
        <w:t>post</w:t>
      </w:r>
      <w:r w:rsidR="00461C99">
        <w:rPr>
          <w:rFonts w:ascii="Times New Roman" w:hAnsi="Times New Roman" w:cs="Times New Roman"/>
          <w:sz w:val="24"/>
          <w:szCs w:val="24"/>
        </w:rPr>
        <w:t xml:space="preserve">aci pisemnej lub elektronicznej, </w:t>
      </w:r>
      <w:r w:rsidR="00624BAC">
        <w:rPr>
          <w:rFonts w:ascii="Times New Roman" w:hAnsi="Times New Roman" w:cs="Times New Roman"/>
          <w:sz w:val="24"/>
          <w:szCs w:val="24"/>
        </w:rPr>
        <w:t>spotkania indywidualnego z </w:t>
      </w:r>
      <w:r w:rsidR="00624BAC" w:rsidRPr="00624BAC">
        <w:rPr>
          <w:rFonts w:ascii="Times New Roman" w:hAnsi="Times New Roman" w:cs="Times New Roman"/>
          <w:sz w:val="24"/>
          <w:szCs w:val="24"/>
        </w:rPr>
        <w:t>Uczestnikami</w:t>
      </w:r>
      <w:r w:rsidR="00461C99">
        <w:rPr>
          <w:rFonts w:ascii="Times New Roman" w:hAnsi="Times New Roman" w:cs="Times New Roman"/>
          <w:sz w:val="24"/>
          <w:szCs w:val="24"/>
        </w:rPr>
        <w:t xml:space="preserve"> lub spotkania grupowego z Uczestnikami.</w:t>
      </w:r>
    </w:p>
    <w:p w:rsidR="00F13E87" w:rsidRPr="00624BAC" w:rsidRDefault="00F13E87" w:rsidP="00E61A07">
      <w:pPr>
        <w:jc w:val="both"/>
      </w:pPr>
    </w:p>
    <w:p w:rsidR="00F13E87" w:rsidRPr="00E61A07" w:rsidRDefault="00F13E87" w:rsidP="00E61A07">
      <w:pPr>
        <w:pStyle w:val="Akapitzlist"/>
        <w:numPr>
          <w:ilvl w:val="0"/>
          <w:numId w:val="15"/>
        </w:numPr>
        <w:jc w:val="both"/>
      </w:pPr>
      <w:r w:rsidRPr="00E61A07">
        <w:t>Zgłoszenie do udziału w dialogu technicznym</w:t>
      </w:r>
    </w:p>
    <w:p w:rsidR="00F13E87" w:rsidRPr="00E61A07" w:rsidRDefault="00F13E87" w:rsidP="00E61A07">
      <w:pPr>
        <w:pStyle w:val="Akapitzlist"/>
        <w:numPr>
          <w:ilvl w:val="0"/>
          <w:numId w:val="18"/>
        </w:numPr>
        <w:jc w:val="both"/>
      </w:pPr>
      <w:r w:rsidRPr="00E61A07">
        <w:t>Podmioty zainteresowane udziałem w dialogu technicznym, spełniające wymagania określone w niniejszym Ogłoszeniu oraz w „Regulaminie przeprowadzania dialogu technicznego” składają prawidłowo wypełnione i</w:t>
      </w:r>
      <w:r w:rsidR="00E61A07">
        <w:t> </w:t>
      </w:r>
      <w:r w:rsidRPr="00E61A07">
        <w:t>podpisane zgłoszenia do udział u w dialogu technicznym (Załącznik nr 1) wraz z pozostałymi dokumentami wskazanymi w  niniejszym Ogłoszeniu.</w:t>
      </w:r>
    </w:p>
    <w:p w:rsidR="00F13E87" w:rsidRDefault="00F13E87" w:rsidP="00E61A07">
      <w:pPr>
        <w:pStyle w:val="Akapitzlist"/>
        <w:numPr>
          <w:ilvl w:val="0"/>
          <w:numId w:val="18"/>
        </w:numPr>
        <w:jc w:val="both"/>
      </w:pPr>
      <w:r w:rsidRPr="00E61A07">
        <w:t xml:space="preserve">Zgłoszenia można składać osobiście, w siedzibie Zamawiającego </w:t>
      </w:r>
      <w:r w:rsidR="00E61A07">
        <w:t xml:space="preserve"> lub za </w:t>
      </w:r>
      <w:r w:rsidRPr="00E61A07">
        <w:t>p</w:t>
      </w:r>
      <w:r w:rsidR="005B3582">
        <w:t>ośrednictwem poczty tradycyjnej na adres</w:t>
      </w:r>
      <w:r w:rsidR="00892FBB">
        <w:t xml:space="preserve"> :</w:t>
      </w:r>
    </w:p>
    <w:p w:rsidR="00892FBB" w:rsidRDefault="00892FBB" w:rsidP="00892FBB">
      <w:pPr>
        <w:ind w:left="720" w:firstLine="696"/>
        <w:jc w:val="both"/>
      </w:pPr>
      <w:r>
        <w:t>Zakład Wodociągów i Kanalizacji Sp. z o.o. w Szczecinie</w:t>
      </w:r>
    </w:p>
    <w:p w:rsidR="00892FBB" w:rsidRDefault="00892FBB" w:rsidP="00892FBB">
      <w:pPr>
        <w:ind w:left="720" w:firstLine="696"/>
        <w:jc w:val="both"/>
      </w:pPr>
      <w:r>
        <w:t>ul. Golisza 10</w:t>
      </w:r>
    </w:p>
    <w:p w:rsidR="00892FBB" w:rsidRPr="00E61A07" w:rsidRDefault="00892FBB" w:rsidP="00892FBB">
      <w:pPr>
        <w:ind w:left="720" w:firstLine="696"/>
        <w:jc w:val="both"/>
      </w:pPr>
      <w:r w:rsidRPr="00892FBB">
        <w:t>71-682 SZCZECIN</w:t>
      </w:r>
    </w:p>
    <w:p w:rsidR="00E61A07" w:rsidRPr="00E61A07" w:rsidRDefault="00E61A07" w:rsidP="00E61A07">
      <w:pPr>
        <w:pStyle w:val="Akapitzlist"/>
        <w:numPr>
          <w:ilvl w:val="0"/>
          <w:numId w:val="18"/>
        </w:numPr>
        <w:jc w:val="both"/>
      </w:pPr>
      <w:r w:rsidRPr="00E61A07">
        <w:t xml:space="preserve">Termin składania zgłoszeń : </w:t>
      </w:r>
      <w:r w:rsidR="00B9447B">
        <w:t>22.04.2016 r.</w:t>
      </w:r>
      <w:r w:rsidRPr="00E61A07">
        <w:t xml:space="preserve"> Decyduje data wpływu zgłoszenia </w:t>
      </w:r>
      <w:r>
        <w:t>do </w:t>
      </w:r>
      <w:r w:rsidRPr="00E61A07">
        <w:t xml:space="preserve">Zamawiającego. </w:t>
      </w:r>
    </w:p>
    <w:p w:rsidR="00E61A07" w:rsidRPr="00E61A07" w:rsidRDefault="00E61A07" w:rsidP="00E61A07">
      <w:pPr>
        <w:pStyle w:val="Akapitzlist"/>
        <w:numPr>
          <w:ilvl w:val="0"/>
          <w:numId w:val="18"/>
        </w:numPr>
        <w:jc w:val="both"/>
      </w:pPr>
      <w:r w:rsidRPr="00E61A07">
        <w:t>Zamawiający nie jest zobowiązany dopuścić do dialogu technicznego podmioty, które złożą zgłoszenie do  udziału w dialogu po wyznaczonym terminie.</w:t>
      </w:r>
    </w:p>
    <w:p w:rsidR="00E61A07" w:rsidRPr="00E61A07" w:rsidRDefault="00E61A07" w:rsidP="00E61A07">
      <w:pPr>
        <w:ind w:left="360"/>
        <w:jc w:val="both"/>
      </w:pPr>
    </w:p>
    <w:p w:rsidR="001E523D" w:rsidRPr="00E61A07" w:rsidRDefault="001E523D" w:rsidP="00E61A07">
      <w:pPr>
        <w:spacing w:after="80" w:line="300" w:lineRule="atLeast"/>
        <w:jc w:val="both"/>
      </w:pPr>
    </w:p>
    <w:p w:rsidR="00686A47" w:rsidRDefault="00686A47">
      <w:pPr>
        <w:sectPr w:rsidR="00686A47" w:rsidSect="00D67D24">
          <w:headerReference w:type="default" r:id="rId13"/>
          <w:footerReference w:type="default" r:id="rId14"/>
          <w:pgSz w:w="11906" w:h="16838" w:code="9"/>
          <w:pgMar w:top="2268" w:right="2438" w:bottom="1418" w:left="1304" w:header="709" w:footer="709" w:gutter="0"/>
          <w:cols w:space="708"/>
          <w:docGrid w:linePitch="360"/>
        </w:sectPr>
      </w:pPr>
    </w:p>
    <w:p w:rsidR="00E61A07" w:rsidRPr="00E61A07" w:rsidRDefault="00E61A07" w:rsidP="00E61A07">
      <w:pPr>
        <w:spacing w:after="80" w:line="300" w:lineRule="atLeast"/>
        <w:jc w:val="center"/>
        <w:rPr>
          <w:b/>
        </w:rPr>
      </w:pPr>
      <w:r w:rsidRPr="00E61A07">
        <w:rPr>
          <w:b/>
        </w:rPr>
        <w:lastRenderedPageBreak/>
        <w:t>Zgłoszenie do udziału w Dialogu  Technicznym</w:t>
      </w:r>
    </w:p>
    <w:p w:rsidR="00E61A07" w:rsidRDefault="00E61A07" w:rsidP="00E61A07">
      <w:pPr>
        <w:spacing w:after="80" w:line="300" w:lineRule="atLeast"/>
        <w:jc w:val="both"/>
      </w:pPr>
    </w:p>
    <w:p w:rsidR="00E61A07" w:rsidRDefault="00E61A07" w:rsidP="00E61A07">
      <w:pPr>
        <w:spacing w:after="120"/>
        <w:jc w:val="both"/>
      </w:pPr>
      <w:r>
        <w:t xml:space="preserve">W odpowiedzi na Ogłoszenie o Dialogu Technicznym nr 1 z dnia …, składam niniejszym Zgłoszenie udziału w Dialogu Technicznym organizowanym przez ZWiK Sp. z o.o. w Szczecinie, którego przedmiotem jest </w:t>
      </w:r>
    </w:p>
    <w:p w:rsidR="00E61A07" w:rsidRPr="00E61A07" w:rsidRDefault="00E61A07" w:rsidP="00E61A07">
      <w:pPr>
        <w:spacing w:after="120"/>
        <w:jc w:val="center"/>
        <w:rPr>
          <w:b/>
        </w:rPr>
      </w:pPr>
      <w:r w:rsidRPr="00E61A07">
        <w:rPr>
          <w:b/>
        </w:rPr>
        <w:t>”Rozbudowa systemu ERP o obsługę obszaru kontrolingowego.”</w:t>
      </w:r>
    </w:p>
    <w:p w:rsidR="00E61A07" w:rsidRDefault="00E61A07" w:rsidP="00E61A07">
      <w:pPr>
        <w:spacing w:after="80" w:line="300" w:lineRule="atLeast"/>
        <w:jc w:val="both"/>
      </w:pPr>
    </w:p>
    <w:p w:rsidR="00E61A07" w:rsidRDefault="00E61A07" w:rsidP="00E61A07">
      <w:pPr>
        <w:spacing w:after="80" w:line="300" w:lineRule="atLeast"/>
        <w:jc w:val="both"/>
      </w:pPr>
      <w:r>
        <w:t>Zgłaszający:</w:t>
      </w:r>
    </w:p>
    <w:p w:rsidR="00E61A07" w:rsidRDefault="00E61A07" w:rsidP="00E61A07">
      <w:pPr>
        <w:spacing w:after="80" w:line="300" w:lineRule="atLeast"/>
        <w:jc w:val="both"/>
      </w:pPr>
      <w:r>
        <w:t xml:space="preserve">Nazwa  ................................................................................................................. </w:t>
      </w:r>
    </w:p>
    <w:p w:rsidR="00E61A07" w:rsidRDefault="00E61A07" w:rsidP="00E61A07">
      <w:pPr>
        <w:spacing w:after="80" w:line="300" w:lineRule="atLeast"/>
        <w:jc w:val="both"/>
      </w:pPr>
      <w:r>
        <w:t>Adres    .................................................................................................................</w:t>
      </w:r>
    </w:p>
    <w:p w:rsidR="00E61A07" w:rsidRDefault="00E61A07" w:rsidP="00E61A07">
      <w:pPr>
        <w:spacing w:after="80" w:line="300" w:lineRule="atLeast"/>
        <w:jc w:val="both"/>
      </w:pPr>
      <w:r>
        <w:t>Tel. ............................... faks ..................................... e-mail...................................</w:t>
      </w:r>
    </w:p>
    <w:p w:rsidR="00E61A07" w:rsidRDefault="00E61A07" w:rsidP="00E61A07">
      <w:pPr>
        <w:spacing w:after="80" w:line="300" w:lineRule="atLeast"/>
        <w:jc w:val="both"/>
      </w:pPr>
      <w:r>
        <w:t>Dane osoby upoważnionej przez Zgłaszającego do kontaktów:</w:t>
      </w:r>
    </w:p>
    <w:p w:rsidR="00E61A07" w:rsidRDefault="00E61A07" w:rsidP="00E61A07">
      <w:pPr>
        <w:spacing w:after="80" w:line="300" w:lineRule="atLeast"/>
        <w:jc w:val="both"/>
      </w:pPr>
      <w:r>
        <w:t>Imię i nazwisko ..........................................</w:t>
      </w:r>
    </w:p>
    <w:p w:rsidR="00E61A07" w:rsidRDefault="00E61A07" w:rsidP="00E61A07">
      <w:pPr>
        <w:spacing w:after="80" w:line="300" w:lineRule="atLeast"/>
        <w:jc w:val="both"/>
      </w:pPr>
      <w:r>
        <w:t>funkcja .................................................................................................................</w:t>
      </w:r>
    </w:p>
    <w:p w:rsidR="00E61A07" w:rsidRDefault="00E61A07" w:rsidP="00E61A07">
      <w:pPr>
        <w:spacing w:after="80" w:line="300" w:lineRule="atLeast"/>
        <w:jc w:val="both"/>
      </w:pPr>
      <w:r>
        <w:t>Tel. ............................ faks ..................................... e-mail......................................</w:t>
      </w:r>
    </w:p>
    <w:p w:rsidR="00E61A07" w:rsidRDefault="00E61A07" w:rsidP="00E61A07">
      <w:pPr>
        <w:spacing w:after="80" w:line="300" w:lineRule="atLeast"/>
        <w:jc w:val="both"/>
      </w:pPr>
      <w:r>
        <w:t>W związku ze Zgłoszeniem do udziału w Dialogu Technicznym oświadczam, iż:</w:t>
      </w:r>
    </w:p>
    <w:p w:rsidR="00E61A07" w:rsidRDefault="00E61A07" w:rsidP="00E61A07">
      <w:pPr>
        <w:pStyle w:val="Akapitzlist"/>
        <w:numPr>
          <w:ilvl w:val="0"/>
          <w:numId w:val="19"/>
        </w:numPr>
        <w:spacing w:after="80" w:line="300" w:lineRule="atLeast"/>
        <w:jc w:val="both"/>
      </w:pPr>
      <w:r>
        <w:t>jestem należycie u mocowany/a  do  reprezentowania Zgłaszającego na dowód czego  przedkładam dokument potwierdzający moje umocowanie;</w:t>
      </w:r>
    </w:p>
    <w:p w:rsidR="00E61A07" w:rsidRDefault="00E61A07" w:rsidP="00E61A07">
      <w:pPr>
        <w:pStyle w:val="Akapitzlist"/>
        <w:numPr>
          <w:ilvl w:val="0"/>
          <w:numId w:val="19"/>
        </w:numPr>
        <w:spacing w:after="80" w:line="300" w:lineRule="atLeast"/>
        <w:jc w:val="both"/>
      </w:pPr>
      <w:r>
        <w:t>zapoznałem się z Regulaminem Przeprowadzania Dialogu Technicznego i w całości akceptuję jego postanowienia;</w:t>
      </w:r>
    </w:p>
    <w:p w:rsidR="00E61A07" w:rsidRDefault="00E61A07" w:rsidP="00E61A07">
      <w:pPr>
        <w:pStyle w:val="Akapitzlist"/>
        <w:numPr>
          <w:ilvl w:val="0"/>
          <w:numId w:val="19"/>
        </w:numPr>
        <w:spacing w:after="80" w:line="300" w:lineRule="atLeast"/>
        <w:jc w:val="both"/>
      </w:pPr>
      <w:r>
        <w:t>wyrażam zgodę na przetwarzanie i przechowywanie przez ZWiK Sp. z o.o. w Szczecinie informacji zawartych  w niniejszym Zgłoszeniu dla celów Dialogu lub Postępowania;</w:t>
      </w:r>
    </w:p>
    <w:p w:rsidR="00E61A07" w:rsidRDefault="00E61A07" w:rsidP="00E61A07">
      <w:pPr>
        <w:spacing w:after="120"/>
        <w:jc w:val="both"/>
      </w:pPr>
      <w:r>
        <w:t xml:space="preserve">udzielam bezwarunkowej zgody na wykorzystanie informacji przekazywanych w toku Dialogu,  w  tym  również  informacji  stanowiących  przedmiot  praw  autorskich Zgłaszającego, na  potrzeby przeprowadzenia  Postępowania,  którego  przedmiotem jest  </w:t>
      </w:r>
    </w:p>
    <w:p w:rsidR="00E61A07" w:rsidRPr="00E61A07" w:rsidRDefault="00E61A07" w:rsidP="00E61A07">
      <w:pPr>
        <w:spacing w:after="120"/>
        <w:jc w:val="center"/>
        <w:rPr>
          <w:b/>
        </w:rPr>
      </w:pPr>
      <w:r w:rsidRPr="00E61A07">
        <w:rPr>
          <w:b/>
        </w:rPr>
        <w:t>”Rozbudowa systemu ERP o obsługę obszaru kontrolingowego.”</w:t>
      </w:r>
    </w:p>
    <w:p w:rsidR="00E61A07" w:rsidRDefault="00E61A07" w:rsidP="00E61A07">
      <w:pPr>
        <w:spacing w:after="80" w:line="300" w:lineRule="atLeast"/>
        <w:jc w:val="both"/>
      </w:pPr>
      <w:r>
        <w:t>w tym w szczególności do przygotowania  opisu  przedmiotu Zamówienia, specyfikacji  istotnych  warunków Zamówienia  lub  określenia warunków  umowy  dla Zamówienia,  z  zastrzeżeniem  §  6  ust.  10  Regulaminu  Przeprowadzania  Dialogu Techniczneg</w:t>
      </w:r>
      <w:r w:rsidR="00D92134">
        <w:t xml:space="preserve">o. </w:t>
      </w:r>
    </w:p>
    <w:p w:rsidR="00D92134" w:rsidRDefault="00D92134" w:rsidP="00E61A07">
      <w:pPr>
        <w:spacing w:after="80" w:line="300" w:lineRule="atLeast"/>
        <w:jc w:val="both"/>
      </w:pPr>
    </w:p>
    <w:p w:rsidR="00D92134" w:rsidRDefault="00D92134" w:rsidP="00E61A07">
      <w:pPr>
        <w:spacing w:after="80" w:line="300" w:lineRule="atLeast"/>
        <w:jc w:val="both"/>
      </w:pPr>
      <w:r>
        <w:t>W imieniu Zgłaszającego:</w:t>
      </w:r>
    </w:p>
    <w:p w:rsidR="00D92134" w:rsidRDefault="00D92134" w:rsidP="00E61A07">
      <w:pPr>
        <w:spacing w:after="80" w:line="300" w:lineRule="atLeast"/>
        <w:jc w:val="both"/>
      </w:pPr>
    </w:p>
    <w:p w:rsidR="00686A47" w:rsidRDefault="00686A47" w:rsidP="00E61A07">
      <w:pPr>
        <w:spacing w:after="80" w:line="300" w:lineRule="atLeast"/>
        <w:jc w:val="both"/>
      </w:pPr>
    </w:p>
    <w:p w:rsidR="00D92134" w:rsidRPr="00E61A07" w:rsidRDefault="00D92134" w:rsidP="00E61A07">
      <w:pPr>
        <w:spacing w:after="80" w:line="300" w:lineRule="atLeast"/>
        <w:jc w:val="both"/>
      </w:pPr>
      <w:r>
        <w:t>…………………………………………</w:t>
      </w:r>
    </w:p>
    <w:sectPr w:rsidR="00D92134" w:rsidRPr="00E61A07" w:rsidSect="00D67D24">
      <w:headerReference w:type="default" r:id="rId15"/>
      <w:footerReference w:type="default" r:id="rId16"/>
      <w:pgSz w:w="11906" w:h="16838" w:code="9"/>
      <w:pgMar w:top="2268" w:right="2438" w:bottom="1418" w:left="130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3582" w:rsidRDefault="005B3582">
      <w:r>
        <w:separator/>
      </w:r>
    </w:p>
  </w:endnote>
  <w:endnote w:type="continuationSeparator" w:id="0">
    <w:p w:rsidR="005B3582" w:rsidRDefault="005B35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3582" w:rsidRDefault="00365BC3">
    <w:pPr>
      <w:pStyle w:val="Stopka"/>
    </w:pPr>
    <w:r>
      <w:rPr>
        <w:noProof/>
      </w:rPr>
      <w:pict>
        <v:line id="_x0000_s2058" style="position:absolute;flip:y;z-index:251658752" from="423pt,18.95pt" to="529.1pt,18.95pt" strokecolor="#59ff00" strokeweight="2pt">
          <w10:wrap type="square"/>
        </v:line>
      </w:pict>
    </w:r>
    <w:r>
      <w:rPr>
        <w:noProof/>
      </w:rPr>
      <w:pict>
        <v:line id="_x0000_s2054" style="position:absolute;flip:y;z-index:251657728" from="-63pt,18.95pt" to="423pt,19.65pt" strokecolor="aqua" strokeweight="1pt">
          <w10:wrap type="square"/>
        </v:lin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3582" w:rsidRPr="00686A47" w:rsidRDefault="005B3582" w:rsidP="00686A4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3582" w:rsidRDefault="005B3582">
      <w:r>
        <w:separator/>
      </w:r>
    </w:p>
  </w:footnote>
  <w:footnote w:type="continuationSeparator" w:id="0">
    <w:p w:rsidR="005B3582" w:rsidRDefault="005B358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3582" w:rsidRDefault="00365BC3">
    <w:pPr>
      <w:pStyle w:val="Nagwek"/>
    </w:pPr>
    <w:r>
      <w:rPr>
        <w:noProof/>
      </w:rPr>
      <w:pict>
        <v:group id="_x0000_s2050" editas="canvas" style="position:absolute;margin-left:405pt;margin-top:-35.4pt;width:117pt;height:124.85pt;z-index:251656704" coordorigin="9518,1" coordsize="2340,2497">
          <o:lock v:ext="edit" aspectratio="t"/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49" type="#_x0000_t75" style="position:absolute;left:9518;top:1;width:2340;height:2497" o:preferrelative="f">
            <v:fill o:detectmouseclick="t"/>
            <v:path o:extrusionok="t" o:connecttype="none"/>
            <o:lock v:ext="edit" text="t"/>
          </v:shape>
          <v:shape id="_x0000_s2064" type="#_x0000_t75" style="position:absolute;left:9901;top:717;width:1417;height:1759">
            <v:imagedata r:id="rId1" o:title="logo_zwik_RGB"/>
          </v:shape>
          <w10:wrap type="square"/>
        </v:group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3582" w:rsidRDefault="00365BC3" w:rsidP="005B3582">
    <w:pPr>
      <w:pStyle w:val="Nagwek"/>
      <w:jc w:val="right"/>
    </w:pPr>
    <w:r>
      <w:rPr>
        <w:noProof/>
      </w:rPr>
      <w:pict>
        <v:group id="_x0000_s2067" editas="canvas" style="position:absolute;left:0;text-align:left;margin-left:405pt;margin-top:-35.4pt;width:117pt;height:124.85pt;z-index:251660800" coordorigin="9518,1" coordsize="2340,2497">
          <o:lock v:ext="edit" aspectratio="t"/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68" type="#_x0000_t75" style="position:absolute;left:9518;top:1;width:2340;height:2497" o:preferrelative="f">
            <v:fill o:detectmouseclick="t"/>
            <v:path o:extrusionok="t" o:connecttype="none"/>
            <o:lock v:ext="edit" text="t"/>
          </v:shape>
          <w10:wrap type="square"/>
        </v:group>
      </w:pict>
    </w:r>
    <w:r w:rsidR="005B3582">
      <w:t>Załącznik nr 1 do Ogłoszenia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6024EC"/>
    <w:multiLevelType w:val="hybridMultilevel"/>
    <w:tmpl w:val="555880F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4A565F"/>
    <w:multiLevelType w:val="singleLevel"/>
    <w:tmpl w:val="97D678D6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2">
    <w:nsid w:val="10F3677D"/>
    <w:multiLevelType w:val="hybridMultilevel"/>
    <w:tmpl w:val="286E8B44"/>
    <w:lvl w:ilvl="0" w:tplc="E54E7020">
      <w:start w:val="6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3AF4E71"/>
    <w:multiLevelType w:val="hybridMultilevel"/>
    <w:tmpl w:val="AD0AD152"/>
    <w:lvl w:ilvl="0" w:tplc="31448382">
      <w:start w:val="5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8785C09"/>
    <w:multiLevelType w:val="hybridMultilevel"/>
    <w:tmpl w:val="768A19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9F7B43"/>
    <w:multiLevelType w:val="hybridMultilevel"/>
    <w:tmpl w:val="717053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263B35"/>
    <w:multiLevelType w:val="hybridMultilevel"/>
    <w:tmpl w:val="9C0A9280"/>
    <w:lvl w:ilvl="0" w:tplc="59325988">
      <w:start w:val="1"/>
      <w:numFmt w:val="lowerLetter"/>
      <w:lvlText w:val="%1)"/>
      <w:lvlJc w:val="left"/>
      <w:pPr>
        <w:tabs>
          <w:tab w:val="num" w:pos="1329"/>
        </w:tabs>
        <w:ind w:left="1329" w:hanging="705"/>
      </w:pPr>
      <w:rPr>
        <w:rFonts w:ascii="Times New Roman" w:eastAsia="Times New Roman" w:hAnsi="Times New Roman" w:cs="Times New Roman"/>
      </w:rPr>
    </w:lvl>
    <w:lvl w:ilvl="1" w:tplc="B24EFDE8">
      <w:start w:val="10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21D46A1"/>
    <w:multiLevelType w:val="hybridMultilevel"/>
    <w:tmpl w:val="C908C844"/>
    <w:lvl w:ilvl="0" w:tplc="0415000F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4380BB3"/>
    <w:multiLevelType w:val="hybridMultilevel"/>
    <w:tmpl w:val="8888604A"/>
    <w:lvl w:ilvl="0" w:tplc="0415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4EC7ECC"/>
    <w:multiLevelType w:val="hybridMultilevel"/>
    <w:tmpl w:val="53AA2FFE"/>
    <w:lvl w:ilvl="0" w:tplc="CDB8B6F6">
      <w:start w:val="9"/>
      <w:numFmt w:val="decimal"/>
      <w:lvlText w:val="%1."/>
      <w:lvlJc w:val="left"/>
      <w:pPr>
        <w:tabs>
          <w:tab w:val="num" w:pos="2685"/>
        </w:tabs>
        <w:ind w:left="268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AA32F62"/>
    <w:multiLevelType w:val="hybridMultilevel"/>
    <w:tmpl w:val="057A9958"/>
    <w:lvl w:ilvl="0" w:tplc="99EA4F4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4F70BFB"/>
    <w:multiLevelType w:val="hybridMultilevel"/>
    <w:tmpl w:val="F3663D0C"/>
    <w:lvl w:ilvl="0" w:tplc="7F741D3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C0C1A6E"/>
    <w:multiLevelType w:val="hybridMultilevel"/>
    <w:tmpl w:val="1766FA98"/>
    <w:lvl w:ilvl="0" w:tplc="CDF47F74">
      <w:start w:val="1"/>
      <w:numFmt w:val="decimal"/>
      <w:lvlText w:val="%1."/>
      <w:lvlJc w:val="left"/>
      <w:pPr>
        <w:tabs>
          <w:tab w:val="num" w:pos="1242"/>
        </w:tabs>
        <w:ind w:left="1242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17"/>
        </w:tabs>
        <w:ind w:left="161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37"/>
        </w:tabs>
        <w:ind w:left="233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57"/>
        </w:tabs>
        <w:ind w:left="305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77"/>
        </w:tabs>
        <w:ind w:left="377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97"/>
        </w:tabs>
        <w:ind w:left="449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17"/>
        </w:tabs>
        <w:ind w:left="521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37"/>
        </w:tabs>
        <w:ind w:left="593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57"/>
        </w:tabs>
        <w:ind w:left="6657" w:hanging="180"/>
      </w:pPr>
    </w:lvl>
  </w:abstractNum>
  <w:abstractNum w:abstractNumId="13">
    <w:nsid w:val="4C395A3C"/>
    <w:multiLevelType w:val="multilevel"/>
    <w:tmpl w:val="10F4D08A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5C4A5DDE"/>
    <w:multiLevelType w:val="hybridMultilevel"/>
    <w:tmpl w:val="B4C2F7F0"/>
    <w:lvl w:ilvl="0" w:tplc="57E8F54A">
      <w:start w:val="1"/>
      <w:numFmt w:val="decimal"/>
      <w:lvlText w:val="%1."/>
      <w:lvlJc w:val="left"/>
      <w:pPr>
        <w:tabs>
          <w:tab w:val="num" w:pos="540"/>
        </w:tabs>
        <w:ind w:left="540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15">
    <w:nsid w:val="645E3E1B"/>
    <w:multiLevelType w:val="hybridMultilevel"/>
    <w:tmpl w:val="22C2D676"/>
    <w:lvl w:ilvl="0" w:tplc="4BAA4B6E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D940B80"/>
    <w:multiLevelType w:val="multilevel"/>
    <w:tmpl w:val="D812EDE6"/>
    <w:lvl w:ilvl="0">
      <w:start w:val="2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>
      <w:start w:val="4"/>
      <w:numFmt w:val="decimal"/>
      <w:lvlText w:val="%2."/>
      <w:lvlJc w:val="left"/>
      <w:pPr>
        <w:tabs>
          <w:tab w:val="num" w:pos="1785"/>
        </w:tabs>
        <w:ind w:left="1785" w:hanging="705"/>
      </w:pPr>
      <w:rPr>
        <w:rFonts w:hint="default"/>
      </w:rPr>
    </w:lvl>
    <w:lvl w:ilvl="2">
      <w:start w:val="6"/>
      <w:numFmt w:val="decimal"/>
      <w:lvlText w:val="%3."/>
      <w:lvlJc w:val="left"/>
      <w:pPr>
        <w:tabs>
          <w:tab w:val="num" w:pos="2685"/>
        </w:tabs>
        <w:ind w:left="2685" w:hanging="705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FA56E8A"/>
    <w:multiLevelType w:val="hybridMultilevel"/>
    <w:tmpl w:val="31723E80"/>
    <w:lvl w:ilvl="0" w:tplc="E54E7020">
      <w:start w:val="2"/>
      <w:numFmt w:val="decimal"/>
      <w:lvlText w:val="%1."/>
      <w:lvlJc w:val="left"/>
      <w:pPr>
        <w:tabs>
          <w:tab w:val="num" w:pos="1773"/>
        </w:tabs>
        <w:ind w:left="1773" w:hanging="705"/>
      </w:pPr>
      <w:rPr>
        <w:rFonts w:hint="default"/>
      </w:rPr>
    </w:lvl>
    <w:lvl w:ilvl="1" w:tplc="1B865AD6">
      <w:start w:val="3"/>
      <w:numFmt w:val="decimal"/>
      <w:lvlText w:val="%2."/>
      <w:lvlJc w:val="left"/>
      <w:pPr>
        <w:tabs>
          <w:tab w:val="num" w:pos="2148"/>
        </w:tabs>
        <w:ind w:left="2148" w:hanging="360"/>
      </w:pPr>
      <w:rPr>
        <w:rFonts w:hint="default"/>
        <w:b/>
      </w:rPr>
    </w:lvl>
    <w:lvl w:ilvl="2" w:tplc="FD649C7C">
      <w:start w:val="6"/>
      <w:numFmt w:val="decimal"/>
      <w:lvlText w:val="%3."/>
      <w:lvlJc w:val="left"/>
      <w:pPr>
        <w:tabs>
          <w:tab w:val="num" w:pos="3393"/>
        </w:tabs>
        <w:ind w:left="3393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8">
    <w:nsid w:val="759949E9"/>
    <w:multiLevelType w:val="hybridMultilevel"/>
    <w:tmpl w:val="9D40241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"/>
  </w:num>
  <w:num w:numId="3">
    <w:abstractNumId w:val="15"/>
  </w:num>
  <w:num w:numId="4">
    <w:abstractNumId w:val="8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17"/>
  </w:num>
  <w:num w:numId="9">
    <w:abstractNumId w:val="3"/>
  </w:num>
  <w:num w:numId="10">
    <w:abstractNumId w:val="2"/>
  </w:num>
  <w:num w:numId="11">
    <w:abstractNumId w:val="9"/>
  </w:num>
  <w:num w:numId="12">
    <w:abstractNumId w:val="6"/>
  </w:num>
  <w:num w:numId="13">
    <w:abstractNumId w:val="16"/>
  </w:num>
  <w:num w:numId="14">
    <w:abstractNumId w:val="10"/>
  </w:num>
  <w:num w:numId="15">
    <w:abstractNumId w:val="11"/>
  </w:num>
  <w:num w:numId="16">
    <w:abstractNumId w:val="4"/>
  </w:num>
  <w:num w:numId="17">
    <w:abstractNumId w:val="18"/>
  </w:num>
  <w:num w:numId="18">
    <w:abstractNumId w:val="0"/>
  </w:num>
  <w:num w:numId="19">
    <w:abstractNumId w:val="5"/>
  </w:num>
  <w:num w:numId="20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hdrShapeDefaults>
    <o:shapedefaults v:ext="edit" spidmax="2069">
      <o:colormru v:ext="edit" colors="aqua,#59ff00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473CCE"/>
    <w:rsid w:val="0000607B"/>
    <w:rsid w:val="000078C1"/>
    <w:rsid w:val="00016DDD"/>
    <w:rsid w:val="000329E8"/>
    <w:rsid w:val="000555FB"/>
    <w:rsid w:val="000741BA"/>
    <w:rsid w:val="000A459A"/>
    <w:rsid w:val="000C122E"/>
    <w:rsid w:val="000C2BC6"/>
    <w:rsid w:val="000C57E7"/>
    <w:rsid w:val="000D1680"/>
    <w:rsid w:val="000D20AB"/>
    <w:rsid w:val="000F401D"/>
    <w:rsid w:val="000F7277"/>
    <w:rsid w:val="00105E03"/>
    <w:rsid w:val="00110C3D"/>
    <w:rsid w:val="00114E39"/>
    <w:rsid w:val="00114FB9"/>
    <w:rsid w:val="00143AA9"/>
    <w:rsid w:val="00161FFC"/>
    <w:rsid w:val="0016670C"/>
    <w:rsid w:val="00176BFE"/>
    <w:rsid w:val="001B7146"/>
    <w:rsid w:val="001C019F"/>
    <w:rsid w:val="001D0581"/>
    <w:rsid w:val="001E523D"/>
    <w:rsid w:val="00202604"/>
    <w:rsid w:val="002055DA"/>
    <w:rsid w:val="002222EB"/>
    <w:rsid w:val="002311CF"/>
    <w:rsid w:val="00236EED"/>
    <w:rsid w:val="00266641"/>
    <w:rsid w:val="00274DB8"/>
    <w:rsid w:val="00294C43"/>
    <w:rsid w:val="002B7A5C"/>
    <w:rsid w:val="0031471F"/>
    <w:rsid w:val="00330460"/>
    <w:rsid w:val="0035325C"/>
    <w:rsid w:val="00354096"/>
    <w:rsid w:val="00365BC3"/>
    <w:rsid w:val="003730CE"/>
    <w:rsid w:val="00381789"/>
    <w:rsid w:val="003836E4"/>
    <w:rsid w:val="00385EFD"/>
    <w:rsid w:val="003A607E"/>
    <w:rsid w:val="003B0D6A"/>
    <w:rsid w:val="003C393C"/>
    <w:rsid w:val="00410D9D"/>
    <w:rsid w:val="00416DE9"/>
    <w:rsid w:val="00435110"/>
    <w:rsid w:val="00454CAE"/>
    <w:rsid w:val="00461C99"/>
    <w:rsid w:val="00473CCE"/>
    <w:rsid w:val="004973E1"/>
    <w:rsid w:val="004D0699"/>
    <w:rsid w:val="004E091C"/>
    <w:rsid w:val="00531718"/>
    <w:rsid w:val="005347EF"/>
    <w:rsid w:val="00540392"/>
    <w:rsid w:val="00543471"/>
    <w:rsid w:val="005518BB"/>
    <w:rsid w:val="005843AC"/>
    <w:rsid w:val="00591FD9"/>
    <w:rsid w:val="005B3582"/>
    <w:rsid w:val="005D3110"/>
    <w:rsid w:val="005D393F"/>
    <w:rsid w:val="005D4182"/>
    <w:rsid w:val="005D511E"/>
    <w:rsid w:val="00624BAC"/>
    <w:rsid w:val="00626283"/>
    <w:rsid w:val="00635900"/>
    <w:rsid w:val="0064052B"/>
    <w:rsid w:val="00644B1F"/>
    <w:rsid w:val="00667373"/>
    <w:rsid w:val="00686A47"/>
    <w:rsid w:val="00695D22"/>
    <w:rsid w:val="006C10FD"/>
    <w:rsid w:val="006E0DBB"/>
    <w:rsid w:val="0070004B"/>
    <w:rsid w:val="00701325"/>
    <w:rsid w:val="0070382D"/>
    <w:rsid w:val="007719C6"/>
    <w:rsid w:val="00774B0F"/>
    <w:rsid w:val="007952F6"/>
    <w:rsid w:val="007B1AF2"/>
    <w:rsid w:val="007B369B"/>
    <w:rsid w:val="007D0CED"/>
    <w:rsid w:val="007E075E"/>
    <w:rsid w:val="007E59A2"/>
    <w:rsid w:val="007E616A"/>
    <w:rsid w:val="00830D49"/>
    <w:rsid w:val="00837658"/>
    <w:rsid w:val="008421FF"/>
    <w:rsid w:val="008446C6"/>
    <w:rsid w:val="00852AEF"/>
    <w:rsid w:val="00874782"/>
    <w:rsid w:val="00892FBB"/>
    <w:rsid w:val="00895D23"/>
    <w:rsid w:val="00904D8D"/>
    <w:rsid w:val="009111A4"/>
    <w:rsid w:val="00951D94"/>
    <w:rsid w:val="009575F0"/>
    <w:rsid w:val="00963FEC"/>
    <w:rsid w:val="0099346C"/>
    <w:rsid w:val="00993629"/>
    <w:rsid w:val="009A550A"/>
    <w:rsid w:val="009E5C8D"/>
    <w:rsid w:val="00A042B7"/>
    <w:rsid w:val="00A11EB0"/>
    <w:rsid w:val="00A17D94"/>
    <w:rsid w:val="00A334A8"/>
    <w:rsid w:val="00A37812"/>
    <w:rsid w:val="00A41AE4"/>
    <w:rsid w:val="00A42D9C"/>
    <w:rsid w:val="00A702C3"/>
    <w:rsid w:val="00A87740"/>
    <w:rsid w:val="00AB2D37"/>
    <w:rsid w:val="00AD0BBA"/>
    <w:rsid w:val="00AD6292"/>
    <w:rsid w:val="00AE1D2E"/>
    <w:rsid w:val="00AE6778"/>
    <w:rsid w:val="00B03C13"/>
    <w:rsid w:val="00B27411"/>
    <w:rsid w:val="00B40DC7"/>
    <w:rsid w:val="00B46E7F"/>
    <w:rsid w:val="00B520B7"/>
    <w:rsid w:val="00B521F4"/>
    <w:rsid w:val="00B63A2B"/>
    <w:rsid w:val="00B77CCD"/>
    <w:rsid w:val="00B80A56"/>
    <w:rsid w:val="00B8646D"/>
    <w:rsid w:val="00B92A24"/>
    <w:rsid w:val="00B9447B"/>
    <w:rsid w:val="00BD2AFB"/>
    <w:rsid w:val="00C06990"/>
    <w:rsid w:val="00C3296C"/>
    <w:rsid w:val="00C52020"/>
    <w:rsid w:val="00C75D13"/>
    <w:rsid w:val="00C77BEE"/>
    <w:rsid w:val="00C77CC6"/>
    <w:rsid w:val="00C90A18"/>
    <w:rsid w:val="00C96D42"/>
    <w:rsid w:val="00CA5EED"/>
    <w:rsid w:val="00CC7240"/>
    <w:rsid w:val="00CC7C52"/>
    <w:rsid w:val="00CE0FD8"/>
    <w:rsid w:val="00CE556A"/>
    <w:rsid w:val="00CF06B7"/>
    <w:rsid w:val="00D102DA"/>
    <w:rsid w:val="00D2616C"/>
    <w:rsid w:val="00D27F29"/>
    <w:rsid w:val="00D55E69"/>
    <w:rsid w:val="00D67D24"/>
    <w:rsid w:val="00D72489"/>
    <w:rsid w:val="00D86DE3"/>
    <w:rsid w:val="00D90E58"/>
    <w:rsid w:val="00D92134"/>
    <w:rsid w:val="00DA33DC"/>
    <w:rsid w:val="00DB7B4F"/>
    <w:rsid w:val="00DC5563"/>
    <w:rsid w:val="00DF08E5"/>
    <w:rsid w:val="00E0171D"/>
    <w:rsid w:val="00E23F40"/>
    <w:rsid w:val="00E378F0"/>
    <w:rsid w:val="00E52855"/>
    <w:rsid w:val="00E61A07"/>
    <w:rsid w:val="00E64878"/>
    <w:rsid w:val="00E67760"/>
    <w:rsid w:val="00E94374"/>
    <w:rsid w:val="00EA093B"/>
    <w:rsid w:val="00EA4C46"/>
    <w:rsid w:val="00EA4D5B"/>
    <w:rsid w:val="00EC7FE6"/>
    <w:rsid w:val="00EE4663"/>
    <w:rsid w:val="00EF62AC"/>
    <w:rsid w:val="00F13E87"/>
    <w:rsid w:val="00F51298"/>
    <w:rsid w:val="00F73841"/>
    <w:rsid w:val="00F756CF"/>
    <w:rsid w:val="00F8361E"/>
    <w:rsid w:val="00FD0331"/>
    <w:rsid w:val="00FD4466"/>
    <w:rsid w:val="00FE6E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9">
      <o:colormru v:ext="edit" colors="aqua,#59ff0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A607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473CC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73CCE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143AA9"/>
    <w:rPr>
      <w:color w:val="0000FF"/>
      <w:u w:val="single"/>
    </w:rPr>
  </w:style>
  <w:style w:type="paragraph" w:customStyle="1" w:styleId="BodyText21">
    <w:name w:val="Body Text 21"/>
    <w:basedOn w:val="Normalny"/>
    <w:rsid w:val="000741BA"/>
    <w:pPr>
      <w:tabs>
        <w:tab w:val="left" w:pos="0"/>
      </w:tabs>
      <w:jc w:val="both"/>
    </w:pPr>
    <w:rPr>
      <w:szCs w:val="20"/>
    </w:rPr>
  </w:style>
  <w:style w:type="paragraph" w:styleId="Tekstpodstawowy2">
    <w:name w:val="Body Text 2"/>
    <w:basedOn w:val="Normalny"/>
    <w:rsid w:val="00CE556A"/>
    <w:pPr>
      <w:spacing w:line="360" w:lineRule="atLeast"/>
      <w:jc w:val="both"/>
    </w:pPr>
    <w:rPr>
      <w:rFonts w:ascii="Arial" w:hAnsi="Arial" w:cs="Arial"/>
      <w:b/>
      <w:bCs/>
      <w:szCs w:val="20"/>
    </w:rPr>
  </w:style>
  <w:style w:type="paragraph" w:styleId="NormalnyWeb">
    <w:name w:val="Normal (Web)"/>
    <w:basedOn w:val="Normalny"/>
    <w:rsid w:val="00110C3D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852AEF"/>
    <w:pPr>
      <w:ind w:left="720"/>
      <w:contextualSpacing/>
    </w:pPr>
  </w:style>
  <w:style w:type="character" w:customStyle="1" w:styleId="Teksttreci2">
    <w:name w:val="Tekst treści (2)_"/>
    <w:basedOn w:val="Domylnaczcionkaakapitu"/>
    <w:link w:val="Teksttreci20"/>
    <w:rsid w:val="00624BAC"/>
    <w:rPr>
      <w:rFonts w:ascii="Arial" w:eastAsia="Arial" w:hAnsi="Arial" w:cs="Arial"/>
      <w:sz w:val="22"/>
      <w:szCs w:val="22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624BAC"/>
    <w:pPr>
      <w:widowControl w:val="0"/>
      <w:shd w:val="clear" w:color="auto" w:fill="FFFFFF"/>
      <w:spacing w:before="340" w:line="288" w:lineRule="exact"/>
      <w:ind w:hanging="400"/>
      <w:jc w:val="both"/>
    </w:pPr>
    <w:rPr>
      <w:rFonts w:ascii="Arial" w:eastAsia="Arial" w:hAnsi="Arial" w:cs="Arial"/>
      <w:sz w:val="22"/>
      <w:szCs w:val="22"/>
    </w:rPr>
  </w:style>
  <w:style w:type="character" w:customStyle="1" w:styleId="Nagweklubstopka">
    <w:name w:val="Nagłówek lub stopka"/>
    <w:basedOn w:val="Domylnaczcionkaakapitu"/>
    <w:rsid w:val="00624BAC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pl-PL" w:eastAsia="pl-PL" w:bidi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74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84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77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1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26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328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21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0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82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83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00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2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92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94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20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4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33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0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96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5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177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7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13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503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87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2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8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21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4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0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8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0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4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8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8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2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80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90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5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6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1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17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3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8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6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6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0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7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2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4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1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12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5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94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7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20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9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9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83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0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01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7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2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43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3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5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45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05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14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2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35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31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8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97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28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67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54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0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96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7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3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9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30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4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2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4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97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34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7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18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6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4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13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7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8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0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3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6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17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1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9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84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60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69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86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11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1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7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10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0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75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32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1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7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60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8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4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73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182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98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1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90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07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4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92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4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6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35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53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7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8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63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4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74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90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89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78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8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72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85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66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9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73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8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77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27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02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2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0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3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2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84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55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2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22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92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141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33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26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82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45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23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88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8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65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25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74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0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788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0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0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2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24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4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0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8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5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6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2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96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9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32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81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10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19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14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9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4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23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336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6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94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p.weckwerth@zwik.szczecin.pl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d.klonecki@zwik.szczecin.pl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://www.zwik.szczecin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wik@zwik.szczecin.pl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637C68-2C71-4906-ABA0-6A9D40FCC7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3</Pages>
  <Words>719</Words>
  <Characters>5615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K/00/2008</vt:lpstr>
    </vt:vector>
  </TitlesOfParts>
  <Company>ZWiK Sp. z o.o.</Company>
  <LinksUpToDate>false</LinksUpToDate>
  <CharactersWithSpaces>6322</CharactersWithSpaces>
  <SharedDoc>false</SharedDoc>
  <HLinks>
    <vt:vector size="24" baseType="variant">
      <vt:variant>
        <vt:i4>721018</vt:i4>
      </vt:variant>
      <vt:variant>
        <vt:i4>6</vt:i4>
      </vt:variant>
      <vt:variant>
        <vt:i4>0</vt:i4>
      </vt:variant>
      <vt:variant>
        <vt:i4>5</vt:i4>
      </vt:variant>
      <vt:variant>
        <vt:lpwstr>mailto:ewakol@zwik.szczecin.pl</vt:lpwstr>
      </vt:variant>
      <vt:variant>
        <vt:lpwstr/>
      </vt:variant>
      <vt:variant>
        <vt:i4>917548</vt:i4>
      </vt:variant>
      <vt:variant>
        <vt:i4>3</vt:i4>
      </vt:variant>
      <vt:variant>
        <vt:i4>0</vt:i4>
      </vt:variant>
      <vt:variant>
        <vt:i4>5</vt:i4>
      </vt:variant>
      <vt:variant>
        <vt:lpwstr>mailto:d.klonecki@zwik.szczecin.pl</vt:lpwstr>
      </vt:variant>
      <vt:variant>
        <vt:lpwstr/>
      </vt:variant>
      <vt:variant>
        <vt:i4>4456466</vt:i4>
      </vt:variant>
      <vt:variant>
        <vt:i4>0</vt:i4>
      </vt:variant>
      <vt:variant>
        <vt:i4>0</vt:i4>
      </vt:variant>
      <vt:variant>
        <vt:i4>5</vt:i4>
      </vt:variant>
      <vt:variant>
        <vt:lpwstr>http://www.zwik.szczecin.pl/</vt:lpwstr>
      </vt:variant>
      <vt:variant>
        <vt:lpwstr/>
      </vt:variant>
      <vt:variant>
        <vt:i4>7536662</vt:i4>
      </vt:variant>
      <vt:variant>
        <vt:i4>0</vt:i4>
      </vt:variant>
      <vt:variant>
        <vt:i4>0</vt:i4>
      </vt:variant>
      <vt:variant>
        <vt:i4>5</vt:i4>
      </vt:variant>
      <vt:variant>
        <vt:lpwstr>mailto:zwik@zwik.szczecin.pl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K/00/2008</dc:title>
  <dc:creator>ewakolas</dc:creator>
  <cp:lastModifiedBy>Paweł Weckwerth</cp:lastModifiedBy>
  <cp:revision>8</cp:revision>
  <cp:lastPrinted>2016-03-31T10:30:00Z</cp:lastPrinted>
  <dcterms:created xsi:type="dcterms:W3CDTF">2016-03-16T10:50:00Z</dcterms:created>
  <dcterms:modified xsi:type="dcterms:W3CDTF">2016-04-05T12:13:00Z</dcterms:modified>
</cp:coreProperties>
</file>