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0E" w:rsidRDefault="00EE2D25" w:rsidP="00EE2D25">
      <w:pPr>
        <w:ind w:left="2124" w:firstLine="708"/>
      </w:pPr>
      <w:r>
        <w:t>PYTANIA I ODPOWIEDZI</w:t>
      </w:r>
      <w:r w:rsidR="00F83C5A">
        <w:t xml:space="preserve"> </w:t>
      </w:r>
      <w:r w:rsidR="004D0E3D">
        <w:t xml:space="preserve"> DO SIWZ</w:t>
      </w:r>
    </w:p>
    <w:p w:rsidR="009A4C36" w:rsidRPr="005A62BF" w:rsidRDefault="00DB2839">
      <w:pPr>
        <w:rPr>
          <w:b/>
        </w:rPr>
      </w:pPr>
      <w:r>
        <w:t xml:space="preserve">Dotyczy przetargu pn.: </w:t>
      </w:r>
      <w:r w:rsidRPr="005A62BF">
        <w:rPr>
          <w:b/>
        </w:rPr>
        <w:t>Rozbiórka obiektów ośrodka wypoczynkowego w Dziwnowie.</w:t>
      </w:r>
    </w:p>
    <w:p w:rsidR="00D817DD" w:rsidRDefault="00DB2839">
      <w:r>
        <w:t xml:space="preserve">Zamawiający – Zakład Wodociągów i Kanalizacji Sp-. z o.o. w Szczecinie informuje, że w postępowaniu </w:t>
      </w:r>
      <w:r w:rsidR="00EE4A0E">
        <w:t xml:space="preserve">przetargowym </w:t>
      </w:r>
      <w:r>
        <w:t>o nazwie jw. wpłynęły pytania od Wykonawcy</w:t>
      </w:r>
      <w:r w:rsidR="00D817DD">
        <w:t>. Pytania te i odpowiedzi zamieszczamy poniżej :</w:t>
      </w:r>
    </w:p>
    <w:p w:rsidR="00DB2839" w:rsidRDefault="00DB2839">
      <w:r>
        <w:t>Pyt. Nr 1.</w:t>
      </w:r>
    </w:p>
    <w:p w:rsidR="00DB2839" w:rsidRDefault="00DB2839">
      <w:r>
        <w:t xml:space="preserve">Czy wszystkie materiały rozbiórkowe </w:t>
      </w:r>
      <w:r w:rsidR="00D817DD">
        <w:t>(</w:t>
      </w:r>
      <w:r>
        <w:t>w tym złom</w:t>
      </w:r>
      <w:r w:rsidR="00D817DD">
        <w:t xml:space="preserve">) </w:t>
      </w:r>
      <w:r>
        <w:t xml:space="preserve"> przechodzą na własność wykonawcy</w:t>
      </w:r>
      <w:r w:rsidR="00EE2D25">
        <w:t>?</w:t>
      </w:r>
    </w:p>
    <w:p w:rsidR="00384283" w:rsidRPr="00384283" w:rsidRDefault="00384283">
      <w:pPr>
        <w:rPr>
          <w:b/>
        </w:rPr>
      </w:pPr>
      <w:r w:rsidRPr="00384283">
        <w:rPr>
          <w:b/>
        </w:rPr>
        <w:t>Odp. : TAK</w:t>
      </w:r>
    </w:p>
    <w:p w:rsidR="00DB2839" w:rsidRDefault="00DB2839">
      <w:r>
        <w:t>Pyt. Nr2.</w:t>
      </w:r>
    </w:p>
    <w:p w:rsidR="00DB2839" w:rsidRDefault="00DB2839">
      <w:r>
        <w:t>Zamawiający w SIW</w:t>
      </w:r>
      <w:r w:rsidR="00384283">
        <w:t>Z</w:t>
      </w:r>
      <w:r>
        <w:t xml:space="preserve"> w Rozdziale XV pkt.3 Warunki wykonawstwa i odbioru zamieścił zapisy :</w:t>
      </w:r>
    </w:p>
    <w:p w:rsidR="00DB2839" w:rsidRDefault="00DB2839">
      <w:r>
        <w:t xml:space="preserve">,, 4. Przed przystąpieniem do robót Wykonawca winien zgłosić poszczególnym użytkownikom uzbrojenia </w:t>
      </w:r>
      <w:r w:rsidR="00384283">
        <w:t xml:space="preserve">podziemnego </w:t>
      </w:r>
      <w:r>
        <w:t>t</w:t>
      </w:r>
      <w:r w:rsidR="00384283">
        <w:t>erminu rozpoczęcia robót i ewentualną potrzebę zabezpieczenia nadzoru z ich strony na czas prowadzenia robót. 5. Wykonawca uzgodni pisemnie z właścicielami gruntów warunki, termin i czas prowadzenia robót.”</w:t>
      </w:r>
    </w:p>
    <w:p w:rsidR="00384283" w:rsidRDefault="00384283">
      <w:r>
        <w:t>Czy Zamawiający przekaże wykonawcy wykaz poszczególnych użytkowników uzbrojenia podziemnego</w:t>
      </w:r>
      <w:r w:rsidR="00EE2D25">
        <w:t>?</w:t>
      </w:r>
    </w:p>
    <w:p w:rsidR="00384283" w:rsidRDefault="00E167C3">
      <w:r w:rsidRPr="00D817DD">
        <w:rPr>
          <w:b/>
        </w:rPr>
        <w:t>O</w:t>
      </w:r>
      <w:r w:rsidR="00D817DD" w:rsidRPr="00D817DD">
        <w:rPr>
          <w:b/>
        </w:rPr>
        <w:t>dp.</w:t>
      </w:r>
      <w:r w:rsidR="00F26750">
        <w:rPr>
          <w:b/>
        </w:rPr>
        <w:t>:</w:t>
      </w:r>
      <w:r w:rsidR="00F26750">
        <w:t xml:space="preserve"> Do działek ,</w:t>
      </w:r>
      <w:r w:rsidR="00384283">
        <w:t xml:space="preserve"> na których będą prowadzone roboty rozbiórkowe </w:t>
      </w:r>
      <w:r w:rsidR="00F26750">
        <w:t>doprowadzone są sieci uzbrojenia podziemnego:</w:t>
      </w:r>
      <w:r w:rsidR="00384283">
        <w:t xml:space="preserve"> </w:t>
      </w:r>
    </w:p>
    <w:p w:rsidR="00DA4CE6" w:rsidRDefault="00E167C3">
      <w:r>
        <w:t>- sieci wodociągowa ( gestor</w:t>
      </w:r>
      <w:r w:rsidR="00DA4CE6">
        <w:t xml:space="preserve"> sieci</w:t>
      </w:r>
      <w:r>
        <w:t xml:space="preserve"> : Zakład </w:t>
      </w:r>
      <w:r w:rsidR="00F26750">
        <w:t xml:space="preserve">Wodociągów i Kanalizacji </w:t>
      </w:r>
      <w:r>
        <w:t xml:space="preserve"> w Dziwnowie ) , sieć energetyczna  ( gestor sieci : ENEA ) .  W celu zapewnienia tych mediów na czas prowadzenia robót należy  zwracać się </w:t>
      </w:r>
      <w:r w:rsidR="00F26750">
        <w:t>i wszystko uzgadniać z tymi</w:t>
      </w:r>
      <w:r>
        <w:t xml:space="preserve"> instytucj</w:t>
      </w:r>
      <w:r w:rsidR="00F26750">
        <w:t>ami</w:t>
      </w:r>
      <w:r>
        <w:t>.</w:t>
      </w:r>
    </w:p>
    <w:p w:rsidR="00EE4A0E" w:rsidRDefault="00EE4A0E" w:rsidP="00EE4A0E">
      <w:r>
        <w:t>Czy  Zamawiający przekaże wykonawcy wykaz właścicieli gruntów. Czy właściciele gruntów wyrazili zgodę na zamierzone prace rozbiórkowe</w:t>
      </w:r>
      <w:r w:rsidR="00EE2D25">
        <w:t>?</w:t>
      </w:r>
    </w:p>
    <w:p w:rsidR="00384283" w:rsidRDefault="00384283">
      <w:pPr>
        <w:rPr>
          <w:b/>
        </w:rPr>
      </w:pPr>
      <w:r w:rsidRPr="00EE4A0E">
        <w:rPr>
          <w:b/>
        </w:rPr>
        <w:t>Odp</w:t>
      </w:r>
      <w:r w:rsidRPr="00384283">
        <w:rPr>
          <w:b/>
        </w:rPr>
        <w:t>. Właścicielem</w:t>
      </w:r>
      <w:r w:rsidR="00D817DD">
        <w:rPr>
          <w:b/>
        </w:rPr>
        <w:t xml:space="preserve"> </w:t>
      </w:r>
      <w:r w:rsidRPr="00384283">
        <w:rPr>
          <w:b/>
        </w:rPr>
        <w:t xml:space="preserve"> ( wieczyste użytkowanie ) działek Nr 515/3, 515/5, oraz działki 517 </w:t>
      </w:r>
      <w:proofErr w:type="spellStart"/>
      <w:r w:rsidRPr="00384283">
        <w:rPr>
          <w:b/>
        </w:rPr>
        <w:t>obr</w:t>
      </w:r>
      <w:proofErr w:type="spellEnd"/>
      <w:r w:rsidRPr="00384283">
        <w:rPr>
          <w:b/>
        </w:rPr>
        <w:t xml:space="preserve">. 002 Dziwnów jest Zakład </w:t>
      </w:r>
      <w:r w:rsidR="00D817DD">
        <w:rPr>
          <w:b/>
        </w:rPr>
        <w:t>W</w:t>
      </w:r>
      <w:r w:rsidRPr="00384283">
        <w:rPr>
          <w:b/>
        </w:rPr>
        <w:t>odociągów i Kanalizacji Sp. z o.o. w Szczecinie.</w:t>
      </w:r>
      <w:r w:rsidR="00E167C3">
        <w:rPr>
          <w:b/>
        </w:rPr>
        <w:t xml:space="preserve"> Pozwolenie na wykonanie robót rozbiórkowych uzyskano w formie zgłoszenia </w:t>
      </w:r>
      <w:r w:rsidR="007A2711">
        <w:rPr>
          <w:b/>
        </w:rPr>
        <w:t xml:space="preserve">robót rozbiórkowych – Zgłoszenie </w:t>
      </w:r>
      <w:r w:rsidR="00E167C3">
        <w:rPr>
          <w:b/>
        </w:rPr>
        <w:t>z dnia 04.12.2014r</w:t>
      </w:r>
      <w:r w:rsidR="00D817DD">
        <w:rPr>
          <w:b/>
        </w:rPr>
        <w:t xml:space="preserve">.  ( patrz SIWZ Rozdział XV </w:t>
      </w:r>
      <w:proofErr w:type="spellStart"/>
      <w:r w:rsidR="00D817DD">
        <w:rPr>
          <w:b/>
        </w:rPr>
        <w:t>pkt</w:t>
      </w:r>
      <w:proofErr w:type="spellEnd"/>
      <w:r w:rsidR="00D817DD">
        <w:rPr>
          <w:b/>
        </w:rPr>
        <w:t xml:space="preserve"> 4 </w:t>
      </w:r>
      <w:proofErr w:type="spellStart"/>
      <w:r w:rsidR="00D817DD">
        <w:rPr>
          <w:b/>
        </w:rPr>
        <w:t>ppkt</w:t>
      </w:r>
      <w:proofErr w:type="spellEnd"/>
      <w:r w:rsidR="00D817DD">
        <w:rPr>
          <w:b/>
        </w:rPr>
        <w:t xml:space="preserve"> 5</w:t>
      </w:r>
      <w:r w:rsidR="00E167C3">
        <w:rPr>
          <w:b/>
        </w:rPr>
        <w:t xml:space="preserve"> </w:t>
      </w:r>
      <w:r w:rsidR="00D817DD">
        <w:rPr>
          <w:b/>
        </w:rPr>
        <w:t>);</w:t>
      </w:r>
    </w:p>
    <w:p w:rsidR="00EE4A0E" w:rsidRPr="00EE4A0E" w:rsidRDefault="00EE4A0E" w:rsidP="00EE4A0E">
      <w:pPr>
        <w:rPr>
          <w:b/>
        </w:rPr>
      </w:pPr>
      <w:r w:rsidRPr="00EE4A0E">
        <w:rPr>
          <w:b/>
        </w:rPr>
        <w:t xml:space="preserve">O ile zajdzie potrzeba w trakcie wykonywania robót rozbiórkowych  ( ze względu na przyjęty sposób  ich prowadzenia ), wejścia czasowo na sąsiednie tereny , należy to uzgodnić pisemnie z ich właścicielami . Wszystkie roszczenia powstałe z tego tytułu będą obciążać Wykonawcę. </w:t>
      </w:r>
    </w:p>
    <w:p w:rsidR="00EE4A0E" w:rsidRDefault="00EE4A0E">
      <w:pPr>
        <w:rPr>
          <w:b/>
        </w:rPr>
      </w:pPr>
    </w:p>
    <w:p w:rsidR="00EE4A0E" w:rsidRPr="00384283" w:rsidRDefault="00EE4A0E">
      <w:pPr>
        <w:rPr>
          <w:b/>
        </w:rPr>
      </w:pPr>
      <w:r>
        <w:rPr>
          <w:b/>
        </w:rPr>
        <w:t>Niniejsze pytania i odpowiedzi  stanowią integralną część SIWZ.</w:t>
      </w:r>
    </w:p>
    <w:sectPr w:rsidR="00EE4A0E" w:rsidRPr="00384283" w:rsidSect="009A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B2839"/>
    <w:rsid w:val="00384283"/>
    <w:rsid w:val="0041368F"/>
    <w:rsid w:val="004D0E3D"/>
    <w:rsid w:val="00541EB2"/>
    <w:rsid w:val="005A62BF"/>
    <w:rsid w:val="00630781"/>
    <w:rsid w:val="007A2711"/>
    <w:rsid w:val="00884536"/>
    <w:rsid w:val="009A4C36"/>
    <w:rsid w:val="00D817DD"/>
    <w:rsid w:val="00DA4CE6"/>
    <w:rsid w:val="00DB2839"/>
    <w:rsid w:val="00E167C3"/>
    <w:rsid w:val="00EE2D25"/>
    <w:rsid w:val="00EE4A0E"/>
    <w:rsid w:val="00F26750"/>
    <w:rsid w:val="00F83C5A"/>
    <w:rsid w:val="00FB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2</cp:revision>
  <cp:lastPrinted>2015-02-05T08:15:00Z</cp:lastPrinted>
  <dcterms:created xsi:type="dcterms:W3CDTF">2015-02-06T12:27:00Z</dcterms:created>
  <dcterms:modified xsi:type="dcterms:W3CDTF">2015-02-06T12:27:00Z</dcterms:modified>
</cp:coreProperties>
</file>