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2EE6" w:rsidRDefault="00204718" w:rsidP="00204718">
      <w:pPr>
        <w:jc w:val="center"/>
        <w:rPr>
          <w:rFonts w:ascii="Garamond" w:hAnsi="Garamond"/>
          <w:b/>
          <w:sz w:val="28"/>
          <w:szCs w:val="28"/>
        </w:rPr>
      </w:pPr>
      <w:r w:rsidRPr="00204718">
        <w:rPr>
          <w:rFonts w:ascii="Garamond" w:hAnsi="Garamond"/>
          <w:b/>
          <w:sz w:val="28"/>
          <w:szCs w:val="28"/>
        </w:rPr>
        <w:t>OGŁOSZENIE</w:t>
      </w:r>
    </w:p>
    <w:p w:rsidR="00EC2EE6" w:rsidRDefault="00EC2EE6" w:rsidP="00EC2EE6"/>
    <w:p w:rsidR="00EC2EE6" w:rsidRDefault="00EC2EE6" w:rsidP="00EC2EE6">
      <w:pPr>
        <w:tabs>
          <w:tab w:val="left" w:pos="4500"/>
        </w:tabs>
        <w:jc w:val="both"/>
        <w:rPr>
          <w:rFonts w:ascii="Garamond" w:hAnsi="Garamond"/>
          <w:b/>
        </w:rPr>
      </w:pPr>
      <w:r>
        <w:rPr>
          <w:rFonts w:ascii="Garamond" w:hAnsi="Garamond"/>
          <w:b/>
        </w:rPr>
        <w:t xml:space="preserve">dotyczy: postępowania o udzielenie zamówienia sektorowego prowadzonego </w:t>
      </w:r>
      <w:r>
        <w:rPr>
          <w:rFonts w:ascii="Garamond" w:hAnsi="Garamond"/>
          <w:b/>
        </w:rPr>
        <w:br/>
        <w:t xml:space="preserve">w trybie przetargu nieograniczonego z wyłączeniem stosowania przepisów ustawy Prawo zamówień publicznych pod nazwą: „Sukcesywna dostawa zasuw kołnierzowych długich F5 i krótkich F4 oraz hydrantów nadziemnych </w:t>
      </w:r>
      <w:r>
        <w:rPr>
          <w:rFonts w:ascii="Garamond" w:hAnsi="Garamond"/>
          <w:b/>
        </w:rPr>
        <w:br/>
        <w:t>i podziemnych ppoż.”</w:t>
      </w:r>
    </w:p>
    <w:p w:rsidR="00EC2EE6" w:rsidRDefault="00EC2EE6" w:rsidP="00EC2EE6">
      <w:pPr>
        <w:rPr>
          <w:rFonts w:ascii="Garamond" w:hAnsi="Garamond"/>
        </w:rPr>
      </w:pPr>
    </w:p>
    <w:p w:rsidR="00EC2EE6" w:rsidRDefault="00EC2EE6" w:rsidP="00EC2EE6">
      <w:pPr>
        <w:rPr>
          <w:rFonts w:ascii="Garamond" w:hAnsi="Garamond"/>
        </w:rPr>
      </w:pPr>
    </w:p>
    <w:p w:rsidR="00EC2EE6" w:rsidRDefault="00EC2EE6" w:rsidP="00204718">
      <w:pPr>
        <w:pStyle w:val="Tekstpodstawowywcity"/>
        <w:spacing w:line="240" w:lineRule="auto"/>
        <w:ind w:firstLine="709"/>
        <w:rPr>
          <w:rFonts w:ascii="Garamond" w:hAnsi="Garamond"/>
          <w:szCs w:val="24"/>
        </w:rPr>
      </w:pPr>
      <w:r>
        <w:rPr>
          <w:rFonts w:ascii="Garamond" w:hAnsi="Garamond"/>
        </w:rPr>
        <w:t>Zamawiający – Zakład Wodociągów i Kanalizacji Spółka z o.o. w Szczecinie  zawiadamia na podstawie pkt. 10.11. rozdziału III specyfikacji istotnych warunków zamówienia, że w przedmiotowym postępowaniu o udzielenie zamówienia sektorowego przeprowadzonego w trybie przetargu nieograniczonego z wyłączeniem stosowania przepisów ustawy z dnia 29.01.2004r. Prawo zamówień publicznych (tekst jednolity: Dz. U. z 2013r. poz. 907 ze zm.), pod nazwą jw. jako najkorzystniejsza została wybrana oferta złożona przez:</w:t>
      </w:r>
    </w:p>
    <w:p w:rsidR="00EC2EE6" w:rsidRDefault="00EC2EE6" w:rsidP="00EC2EE6">
      <w:pPr>
        <w:rPr>
          <w:rFonts w:ascii="Garamond" w:hAnsi="Garamond"/>
          <w:b/>
        </w:rPr>
      </w:pPr>
    </w:p>
    <w:p w:rsidR="00EC2EE6" w:rsidRPr="00204718" w:rsidRDefault="00EC2EE6" w:rsidP="00EC2EE6">
      <w:pPr>
        <w:rPr>
          <w:rFonts w:ascii="Garamond" w:hAnsi="Garamond"/>
        </w:rPr>
      </w:pPr>
      <w:r w:rsidRPr="00204718">
        <w:rPr>
          <w:rFonts w:ascii="Garamond" w:hAnsi="Garamond"/>
        </w:rPr>
        <w:t>Na część nr 1 (zasuwy kołnierzowe)</w:t>
      </w:r>
    </w:p>
    <w:p w:rsidR="00EC2EE6" w:rsidRDefault="00EC2EE6" w:rsidP="00EC2EE6">
      <w:pPr>
        <w:rPr>
          <w:rFonts w:ascii="Garamond" w:hAnsi="Garamond"/>
          <w:b/>
        </w:rPr>
      </w:pPr>
    </w:p>
    <w:p w:rsidR="00EC2EE6" w:rsidRDefault="00EC2EE6" w:rsidP="00EC2EE6">
      <w:pPr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 xml:space="preserve">Przedsiębiorstwo Handlu Hurtowego Pompami i Armaturą Przemysłową </w:t>
      </w:r>
      <w:r>
        <w:rPr>
          <w:rFonts w:ascii="Garamond" w:hAnsi="Garamond"/>
          <w:b/>
        </w:rPr>
        <w:br/>
        <w:t xml:space="preserve">„EMET - IMPEX” Spółka z o.o. </w:t>
      </w:r>
    </w:p>
    <w:p w:rsidR="00EC2EE6" w:rsidRDefault="00EC2EE6" w:rsidP="00EC2EE6">
      <w:pPr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>ul. Madalińskiego 9</w:t>
      </w:r>
    </w:p>
    <w:p w:rsidR="00EC2EE6" w:rsidRDefault="00EC2EE6" w:rsidP="00EC2EE6">
      <w:pPr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>70-101 Szczecin</w:t>
      </w:r>
    </w:p>
    <w:p w:rsidR="00EC2EE6" w:rsidRDefault="00EC2EE6" w:rsidP="00EC2EE6">
      <w:pPr>
        <w:jc w:val="center"/>
        <w:rPr>
          <w:rFonts w:ascii="Garamond" w:hAnsi="Garamond"/>
          <w:b/>
        </w:rPr>
      </w:pPr>
      <w:r w:rsidRPr="00263C3D">
        <w:rPr>
          <w:rFonts w:ascii="Garamond" w:hAnsi="Garamond"/>
          <w:b/>
        </w:rPr>
        <w:t>Wartość oferty netto</w:t>
      </w:r>
      <w:r>
        <w:rPr>
          <w:rFonts w:ascii="Garamond" w:hAnsi="Garamond"/>
          <w:b/>
        </w:rPr>
        <w:t>:</w:t>
      </w:r>
      <w:r w:rsidRPr="00263C3D">
        <w:rPr>
          <w:rFonts w:ascii="Garamond" w:hAnsi="Garamond"/>
          <w:b/>
        </w:rPr>
        <w:t xml:space="preserve"> 164 708,00 zł</w:t>
      </w:r>
    </w:p>
    <w:p w:rsidR="00EC2EE6" w:rsidRDefault="00EC2EE6" w:rsidP="00EC2EE6">
      <w:pPr>
        <w:rPr>
          <w:rFonts w:ascii="Garamond" w:hAnsi="Garamond"/>
          <w:b/>
        </w:rPr>
      </w:pPr>
    </w:p>
    <w:p w:rsidR="00204718" w:rsidRDefault="00204718" w:rsidP="00EC2EE6">
      <w:pPr>
        <w:rPr>
          <w:rFonts w:ascii="Garamond" w:hAnsi="Garamond"/>
        </w:rPr>
      </w:pPr>
    </w:p>
    <w:p w:rsidR="00EC2EE6" w:rsidRPr="00204718" w:rsidRDefault="00EC2EE6" w:rsidP="00EC2EE6">
      <w:pPr>
        <w:rPr>
          <w:rFonts w:ascii="Garamond" w:hAnsi="Garamond"/>
        </w:rPr>
      </w:pPr>
      <w:r w:rsidRPr="00204718">
        <w:rPr>
          <w:rFonts w:ascii="Garamond" w:hAnsi="Garamond"/>
        </w:rPr>
        <w:t>Na część nr 2 (hydranty podziemne ppoż.)</w:t>
      </w:r>
    </w:p>
    <w:p w:rsidR="00EC2EE6" w:rsidRDefault="00EC2EE6" w:rsidP="00EC2EE6">
      <w:pPr>
        <w:rPr>
          <w:rFonts w:ascii="Garamond" w:hAnsi="Garamond"/>
          <w:b/>
        </w:rPr>
      </w:pPr>
    </w:p>
    <w:p w:rsidR="00EC2EE6" w:rsidRDefault="00EC2EE6" w:rsidP="00EC2EE6">
      <w:pPr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 xml:space="preserve">Przedsiębiorstwo Handlu Hurtowego Pompami i Armaturą Przemysłową </w:t>
      </w:r>
      <w:r>
        <w:rPr>
          <w:rFonts w:ascii="Garamond" w:hAnsi="Garamond"/>
          <w:b/>
        </w:rPr>
        <w:br/>
        <w:t xml:space="preserve">„EMET - IMPEX” Spółka z o.o. </w:t>
      </w:r>
    </w:p>
    <w:p w:rsidR="00EC2EE6" w:rsidRDefault="00EC2EE6" w:rsidP="00EC2EE6">
      <w:pPr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>ul. Madalińskiego 9</w:t>
      </w:r>
    </w:p>
    <w:p w:rsidR="00EC2EE6" w:rsidRDefault="00EC2EE6" w:rsidP="00EC2EE6">
      <w:pPr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>70-101 Szczecin</w:t>
      </w:r>
    </w:p>
    <w:p w:rsidR="00EC2EE6" w:rsidRDefault="00EC2EE6" w:rsidP="00EC2EE6">
      <w:pPr>
        <w:jc w:val="center"/>
        <w:rPr>
          <w:rFonts w:ascii="Garamond" w:hAnsi="Garamond"/>
          <w:b/>
        </w:rPr>
      </w:pPr>
      <w:r w:rsidRPr="00263C3D">
        <w:rPr>
          <w:rFonts w:ascii="Garamond" w:hAnsi="Garamond"/>
          <w:b/>
        </w:rPr>
        <w:t xml:space="preserve">Wartość oferty </w:t>
      </w:r>
      <w:r>
        <w:rPr>
          <w:rFonts w:ascii="Garamond" w:hAnsi="Garamond"/>
          <w:b/>
        </w:rPr>
        <w:t>netto: 97 780,00</w:t>
      </w:r>
      <w:r w:rsidRPr="00263C3D">
        <w:rPr>
          <w:rFonts w:ascii="Garamond" w:hAnsi="Garamond"/>
          <w:b/>
        </w:rPr>
        <w:t xml:space="preserve"> zł</w:t>
      </w:r>
    </w:p>
    <w:p w:rsidR="00EC2EE6" w:rsidRPr="00263C3D" w:rsidRDefault="00EC2EE6" w:rsidP="00EC2EE6">
      <w:pPr>
        <w:jc w:val="center"/>
        <w:rPr>
          <w:rFonts w:ascii="Garamond" w:hAnsi="Garamond"/>
          <w:b/>
        </w:rPr>
      </w:pPr>
    </w:p>
    <w:p w:rsidR="00EC2EE6" w:rsidRDefault="00EC2EE6" w:rsidP="00EC2EE6">
      <w:pPr>
        <w:jc w:val="center"/>
        <w:rPr>
          <w:rFonts w:ascii="Garamond" w:hAnsi="Garamond"/>
          <w:b/>
        </w:rPr>
      </w:pPr>
    </w:p>
    <w:p w:rsidR="00EC2EE6" w:rsidRPr="00204718" w:rsidRDefault="00EC2EE6" w:rsidP="00EC2EE6">
      <w:pPr>
        <w:rPr>
          <w:rFonts w:ascii="Garamond" w:hAnsi="Garamond"/>
        </w:rPr>
      </w:pPr>
      <w:r w:rsidRPr="00204718">
        <w:rPr>
          <w:rFonts w:ascii="Garamond" w:hAnsi="Garamond"/>
        </w:rPr>
        <w:t>Na część nr 3 (hydranty nadziemne ppoż.)</w:t>
      </w:r>
    </w:p>
    <w:p w:rsidR="00EC2EE6" w:rsidRDefault="00EC2EE6" w:rsidP="00EC2EE6">
      <w:pPr>
        <w:rPr>
          <w:rFonts w:ascii="Garamond" w:hAnsi="Garamond"/>
          <w:b/>
        </w:rPr>
      </w:pPr>
    </w:p>
    <w:p w:rsidR="00EC2EE6" w:rsidRDefault="00EC2EE6" w:rsidP="00EC2EE6">
      <w:pPr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 xml:space="preserve">Przedsiębiorstwo Handlu Hurtowego Pompami i Armaturą Przemysłową </w:t>
      </w:r>
      <w:r>
        <w:rPr>
          <w:rFonts w:ascii="Garamond" w:hAnsi="Garamond"/>
          <w:b/>
        </w:rPr>
        <w:br/>
        <w:t xml:space="preserve">„EMET - IMPEX” Spółka z o.o. </w:t>
      </w:r>
    </w:p>
    <w:p w:rsidR="00EC2EE6" w:rsidRDefault="00EC2EE6" w:rsidP="00EC2EE6">
      <w:pPr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>ul. Madalińskiego 9</w:t>
      </w:r>
    </w:p>
    <w:p w:rsidR="00EC2EE6" w:rsidRDefault="00EC2EE6" w:rsidP="00EC2EE6">
      <w:pPr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>70-101 Szczecin</w:t>
      </w:r>
    </w:p>
    <w:p w:rsidR="00EC2EE6" w:rsidRDefault="00EC2EE6" w:rsidP="00EC2EE6">
      <w:pPr>
        <w:jc w:val="center"/>
        <w:rPr>
          <w:rFonts w:ascii="Garamond" w:hAnsi="Garamond"/>
          <w:b/>
        </w:rPr>
      </w:pPr>
      <w:r w:rsidRPr="00263C3D">
        <w:rPr>
          <w:rFonts w:ascii="Garamond" w:hAnsi="Garamond"/>
          <w:b/>
        </w:rPr>
        <w:t xml:space="preserve">Wartość oferty </w:t>
      </w:r>
      <w:r>
        <w:rPr>
          <w:rFonts w:ascii="Garamond" w:hAnsi="Garamond"/>
          <w:b/>
        </w:rPr>
        <w:t>netto: 165 620,00</w:t>
      </w:r>
      <w:r w:rsidRPr="00263C3D">
        <w:rPr>
          <w:rFonts w:ascii="Garamond" w:hAnsi="Garamond"/>
          <w:b/>
        </w:rPr>
        <w:t xml:space="preserve"> zł</w:t>
      </w:r>
    </w:p>
    <w:p w:rsidR="00EC2EE6" w:rsidRPr="0061350D" w:rsidRDefault="00EC2EE6" w:rsidP="00EC2EE6">
      <w:pPr>
        <w:spacing w:after="120" w:line="300" w:lineRule="atLeast"/>
        <w:rPr>
          <w:sz w:val="22"/>
          <w:szCs w:val="22"/>
        </w:rPr>
      </w:pPr>
    </w:p>
    <w:p w:rsidR="00EC2EE6" w:rsidRDefault="00EC2EE6" w:rsidP="00204718">
      <w:pPr>
        <w:pStyle w:val="Tekstpodstawowy"/>
        <w:spacing w:after="0"/>
        <w:ind w:firstLine="709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Niniejszym informujemy, iż </w:t>
      </w:r>
      <w:r w:rsidR="00204718">
        <w:rPr>
          <w:rFonts w:ascii="Garamond" w:hAnsi="Garamond"/>
        </w:rPr>
        <w:t>z ww. Wykonawcą zostanie zawarta umowa.</w:t>
      </w:r>
    </w:p>
    <w:p w:rsidR="00EC2EE6" w:rsidRDefault="00EC2EE6" w:rsidP="00204718">
      <w:pPr>
        <w:pStyle w:val="Tekstpodstawowy2"/>
        <w:spacing w:after="0" w:line="240" w:lineRule="auto"/>
        <w:ind w:firstLine="709"/>
        <w:rPr>
          <w:rFonts w:ascii="Garamond" w:hAnsi="Garamond"/>
        </w:rPr>
      </w:pPr>
      <w:r>
        <w:rPr>
          <w:rFonts w:ascii="Garamond" w:hAnsi="Garamond"/>
        </w:rPr>
        <w:t>Dziękujemy za udział w przeprowadzonym przez nas postępowaniu. Osoba upoważniona do kontaktu - p. Dominik Zakrzewski 091 489 88 14.</w:t>
      </w:r>
    </w:p>
    <w:p w:rsidR="00EC2EE6" w:rsidRDefault="00EC2EE6" w:rsidP="00204718">
      <w:pPr>
        <w:spacing w:line="360" w:lineRule="auto"/>
        <w:jc w:val="right"/>
        <w:rPr>
          <w:rFonts w:ascii="Garamond" w:hAnsi="Garamond"/>
        </w:rPr>
      </w:pPr>
      <w:r>
        <w:rPr>
          <w:rFonts w:ascii="Garamond" w:hAnsi="Garamond"/>
        </w:rPr>
        <w:t>Z poważaniem</w:t>
      </w:r>
    </w:p>
    <w:p w:rsidR="003A3026" w:rsidRDefault="003A3026"/>
    <w:sectPr w:rsidR="003A3026" w:rsidSect="00DA0ED3">
      <w:headerReference w:type="default" r:id="rId7"/>
      <w:footerReference w:type="default" r:id="rId8"/>
      <w:pgSz w:w="11906" w:h="16838"/>
      <w:pgMar w:top="1701" w:right="1304" w:bottom="1418" w:left="243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1CC3" w:rsidRDefault="00EA1CC3" w:rsidP="00210254">
      <w:r>
        <w:separator/>
      </w:r>
    </w:p>
  </w:endnote>
  <w:endnote w:type="continuationSeparator" w:id="0">
    <w:p w:rsidR="00EA1CC3" w:rsidRDefault="00EA1CC3" w:rsidP="002102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7BD8" w:rsidRDefault="00EC2EE6" w:rsidP="00D37BD8">
    <w:pPr>
      <w:pStyle w:val="Stopka"/>
      <w:jc w:val="right"/>
      <w:rPr>
        <w:sz w:val="16"/>
        <w:szCs w:val="16"/>
      </w:rPr>
    </w:pPr>
    <w:r w:rsidRPr="00D37BD8">
      <w:rPr>
        <w:sz w:val="16"/>
        <w:szCs w:val="16"/>
      </w:rPr>
      <w:t xml:space="preserve">Strona </w:t>
    </w:r>
    <w:r w:rsidR="00210254" w:rsidRPr="00D37BD8">
      <w:rPr>
        <w:sz w:val="16"/>
        <w:szCs w:val="16"/>
      </w:rPr>
      <w:fldChar w:fldCharType="begin"/>
    </w:r>
    <w:r w:rsidRPr="00D37BD8">
      <w:rPr>
        <w:sz w:val="16"/>
        <w:szCs w:val="16"/>
      </w:rPr>
      <w:instrText xml:space="preserve"> PAGE </w:instrText>
    </w:r>
    <w:r w:rsidR="00210254" w:rsidRPr="00D37BD8">
      <w:rPr>
        <w:sz w:val="16"/>
        <w:szCs w:val="16"/>
      </w:rPr>
      <w:fldChar w:fldCharType="separate"/>
    </w:r>
    <w:r w:rsidR="00EA1CC3">
      <w:rPr>
        <w:noProof/>
        <w:sz w:val="16"/>
        <w:szCs w:val="16"/>
      </w:rPr>
      <w:t>1</w:t>
    </w:r>
    <w:r w:rsidR="00210254" w:rsidRPr="00D37BD8">
      <w:rPr>
        <w:sz w:val="16"/>
        <w:szCs w:val="16"/>
      </w:rPr>
      <w:fldChar w:fldCharType="end"/>
    </w:r>
    <w:r w:rsidRPr="00D37BD8">
      <w:rPr>
        <w:sz w:val="16"/>
        <w:szCs w:val="16"/>
      </w:rPr>
      <w:t xml:space="preserve"> z </w:t>
    </w:r>
    <w:r w:rsidR="00210254" w:rsidRPr="00D37BD8">
      <w:rPr>
        <w:sz w:val="16"/>
        <w:szCs w:val="16"/>
      </w:rPr>
      <w:fldChar w:fldCharType="begin"/>
    </w:r>
    <w:r w:rsidRPr="00D37BD8">
      <w:rPr>
        <w:sz w:val="16"/>
        <w:szCs w:val="16"/>
      </w:rPr>
      <w:instrText xml:space="preserve"> NUMPAGES </w:instrText>
    </w:r>
    <w:r w:rsidR="00210254" w:rsidRPr="00D37BD8">
      <w:rPr>
        <w:sz w:val="16"/>
        <w:szCs w:val="16"/>
      </w:rPr>
      <w:fldChar w:fldCharType="separate"/>
    </w:r>
    <w:r w:rsidR="00EA1CC3">
      <w:rPr>
        <w:noProof/>
        <w:sz w:val="16"/>
        <w:szCs w:val="16"/>
      </w:rPr>
      <w:t>1</w:t>
    </w:r>
    <w:r w:rsidR="00210254" w:rsidRPr="00D37BD8">
      <w:rPr>
        <w:sz w:val="16"/>
        <w:szCs w:val="16"/>
      </w:rPr>
      <w:fldChar w:fldCharType="end"/>
    </w:r>
  </w:p>
  <w:p w:rsidR="00D37BD8" w:rsidRDefault="00EA1CC3" w:rsidP="00D37BD8">
    <w:pPr>
      <w:pStyle w:val="Stopka"/>
      <w:jc w:val="right"/>
      <w:rPr>
        <w:sz w:val="16"/>
        <w:szCs w:val="16"/>
      </w:rPr>
    </w:pPr>
  </w:p>
  <w:p w:rsidR="00D37BD8" w:rsidRPr="00D37BD8" w:rsidRDefault="00EA1CC3" w:rsidP="00D37BD8">
    <w:pPr>
      <w:pStyle w:val="Stopka"/>
      <w:jc w:val="right"/>
      <w:rPr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1CC3" w:rsidRDefault="00EA1CC3" w:rsidP="00210254">
      <w:r>
        <w:separator/>
      </w:r>
    </w:p>
  </w:footnote>
  <w:footnote w:type="continuationSeparator" w:id="0">
    <w:p w:rsidR="00EA1CC3" w:rsidRDefault="00EA1CC3" w:rsidP="0021025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4718" w:rsidRPr="00204718" w:rsidRDefault="00204718">
    <w:pPr>
      <w:pStyle w:val="Nagwek"/>
      <w:rPr>
        <w:rFonts w:ascii="Garamond" w:hAnsi="Garamond"/>
        <w:sz w:val="16"/>
        <w:szCs w:val="16"/>
      </w:rPr>
    </w:pPr>
    <w:r w:rsidRPr="00204718">
      <w:rPr>
        <w:rFonts w:ascii="Garamond" w:hAnsi="Garamond"/>
        <w:sz w:val="16"/>
        <w:szCs w:val="16"/>
      </w:rPr>
      <w:t>WM/DZ/PN/SEK/06/2014</w:t>
    </w:r>
  </w:p>
  <w:p w:rsidR="00D37BD8" w:rsidRDefault="00EA1CC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C81733"/>
    <w:multiLevelType w:val="hybridMultilevel"/>
    <w:tmpl w:val="8B2A60C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EC2EE6"/>
    <w:rsid w:val="00204718"/>
    <w:rsid w:val="00210254"/>
    <w:rsid w:val="003A3026"/>
    <w:rsid w:val="00EA1CC3"/>
    <w:rsid w:val="00EC2E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C2E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EC2EE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C2EE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EC2EE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EC2EE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nhideWhenUsed/>
    <w:rsid w:val="00EC2EE6"/>
    <w:pPr>
      <w:spacing w:line="360" w:lineRule="auto"/>
      <w:ind w:firstLine="708"/>
      <w:jc w:val="both"/>
    </w:pPr>
    <w:rPr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EC2EE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EC2EE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EC2EE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EC2EE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C2EE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471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4718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237</Words>
  <Characters>1426</Characters>
  <Application>Microsoft Office Word</Application>
  <DocSecurity>0</DocSecurity>
  <Lines>11</Lines>
  <Paragraphs>3</Paragraphs>
  <ScaleCrop>false</ScaleCrop>
  <Company/>
  <LinksUpToDate>false</LinksUpToDate>
  <CharactersWithSpaces>1660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jarskobe</dc:creator>
  <cp:keywords/>
  <dc:description/>
  <cp:lastModifiedBy>jarskobe</cp:lastModifiedBy>
  <cp:revision>3</cp:revision>
  <dcterms:created xsi:type="dcterms:W3CDTF">2014-12-17T13:15:00Z</dcterms:created>
  <dcterms:modified xsi:type="dcterms:W3CDTF">2014-12-17T13:22:00Z</dcterms:modified>
</cp:coreProperties>
</file>