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418" w:rsidRDefault="00A61F71" w:rsidP="00A61F71">
      <w:pPr>
        <w:jc w:val="right"/>
        <w:rPr>
          <w:sz w:val="24"/>
          <w:szCs w:val="24"/>
        </w:rPr>
      </w:pPr>
      <w:r>
        <w:t>Szczecin, 1</w:t>
      </w:r>
      <w:r w:rsidR="00993B86">
        <w:t>8</w:t>
      </w:r>
      <w:r>
        <w:t>.12.2014r.</w:t>
      </w:r>
    </w:p>
    <w:p w:rsidR="00A61F71" w:rsidRDefault="00A61F71" w:rsidP="00A61F71">
      <w:pPr>
        <w:jc w:val="right"/>
        <w:rPr>
          <w:sz w:val="24"/>
          <w:szCs w:val="24"/>
        </w:rPr>
      </w:pPr>
    </w:p>
    <w:p w:rsidR="00A61F71" w:rsidRDefault="00A61F71" w:rsidP="00A61F71">
      <w:pPr>
        <w:jc w:val="right"/>
        <w:rPr>
          <w:sz w:val="24"/>
          <w:szCs w:val="24"/>
        </w:rPr>
      </w:pPr>
    </w:p>
    <w:p w:rsidR="00A61F71" w:rsidRDefault="00A61F71" w:rsidP="00A61F71">
      <w:pPr>
        <w:jc w:val="right"/>
        <w:rPr>
          <w:sz w:val="24"/>
          <w:szCs w:val="24"/>
        </w:rPr>
      </w:pPr>
    </w:p>
    <w:p w:rsidR="00A61F71" w:rsidRDefault="00A61F71" w:rsidP="00A61F71">
      <w:pPr>
        <w:jc w:val="right"/>
        <w:rPr>
          <w:sz w:val="24"/>
          <w:szCs w:val="24"/>
        </w:rPr>
      </w:pPr>
    </w:p>
    <w:p w:rsidR="00A61F71" w:rsidRDefault="00A61F71" w:rsidP="00A61F71">
      <w:pPr>
        <w:jc w:val="center"/>
        <w:rPr>
          <w:b/>
          <w:sz w:val="28"/>
          <w:szCs w:val="28"/>
        </w:rPr>
      </w:pPr>
      <w:r w:rsidRPr="00A61F71">
        <w:rPr>
          <w:b/>
          <w:sz w:val="28"/>
          <w:szCs w:val="28"/>
        </w:rPr>
        <w:t>INFORMACJA</w:t>
      </w:r>
    </w:p>
    <w:p w:rsidR="00A61F71" w:rsidRDefault="00A61F71" w:rsidP="00A61F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unieważnieniu postępowania przetargowego dla zadania:</w:t>
      </w:r>
    </w:p>
    <w:p w:rsidR="00993B86" w:rsidRPr="00993B86" w:rsidRDefault="00993B86" w:rsidP="00993B86">
      <w:pPr>
        <w:jc w:val="center"/>
        <w:rPr>
          <w:b/>
          <w:sz w:val="28"/>
          <w:szCs w:val="28"/>
        </w:rPr>
      </w:pPr>
      <w:r w:rsidRPr="00993B86">
        <w:rPr>
          <w:b/>
          <w:sz w:val="28"/>
          <w:szCs w:val="28"/>
        </w:rPr>
        <w:t xml:space="preserve">„Opracowanie dokumentacji projektowej modernizacji  pompowni ścieków: Górny Brzeg i Białowieska ” </w:t>
      </w:r>
    </w:p>
    <w:p w:rsidR="00A61F71" w:rsidRDefault="00A61F71" w:rsidP="00A61F71">
      <w:pPr>
        <w:ind w:left="1134" w:hanging="1134"/>
        <w:jc w:val="both"/>
        <w:rPr>
          <w:b/>
          <w:bCs/>
        </w:rPr>
      </w:pPr>
    </w:p>
    <w:p w:rsidR="00A61F71" w:rsidRDefault="00A61F71" w:rsidP="00A61F71">
      <w:pPr>
        <w:ind w:left="1134" w:hanging="1134"/>
        <w:jc w:val="both"/>
        <w:rPr>
          <w:b/>
          <w:bCs/>
        </w:rPr>
      </w:pPr>
    </w:p>
    <w:p w:rsidR="00A61F71" w:rsidRPr="00D97A78" w:rsidRDefault="00A61F71" w:rsidP="00A61F71">
      <w:pPr>
        <w:spacing w:before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7A78">
        <w:rPr>
          <w:bCs/>
          <w:sz w:val="24"/>
          <w:szCs w:val="24"/>
        </w:rPr>
        <w:t>Zamawiający</w:t>
      </w:r>
      <w:r w:rsidR="00D43F45">
        <w:rPr>
          <w:bCs/>
          <w:sz w:val="24"/>
          <w:szCs w:val="24"/>
        </w:rPr>
        <w:t xml:space="preserve"> – Zakład Wodociągów i Kanalizacji w Szczecinie, Spółka z o.o </w:t>
      </w:r>
      <w:r w:rsidRPr="00D97A78">
        <w:rPr>
          <w:bCs/>
          <w:sz w:val="24"/>
          <w:szCs w:val="24"/>
        </w:rPr>
        <w:t>,  informuje o unieważnieniu postępowania przetargowego dla zadania jak wyżej</w:t>
      </w:r>
      <w:r w:rsidR="00D97A78" w:rsidRPr="00D97A78">
        <w:rPr>
          <w:bCs/>
          <w:sz w:val="24"/>
          <w:szCs w:val="24"/>
        </w:rPr>
        <w:t>.</w:t>
      </w:r>
    </w:p>
    <w:p w:rsidR="00A61F71" w:rsidRPr="00D97A78" w:rsidRDefault="00A61F71" w:rsidP="00A61F71">
      <w:pPr>
        <w:spacing w:before="120" w:line="360" w:lineRule="auto"/>
        <w:jc w:val="both"/>
        <w:rPr>
          <w:b/>
          <w:bCs/>
          <w:sz w:val="24"/>
          <w:szCs w:val="24"/>
        </w:rPr>
      </w:pPr>
      <w:r w:rsidRPr="00D97A78">
        <w:rPr>
          <w:b/>
          <w:bCs/>
          <w:sz w:val="24"/>
          <w:szCs w:val="24"/>
        </w:rPr>
        <w:t>Uzasadnienie</w:t>
      </w:r>
      <w:r w:rsidR="00D97A78" w:rsidRPr="00D97A78">
        <w:rPr>
          <w:b/>
          <w:bCs/>
          <w:sz w:val="24"/>
          <w:szCs w:val="24"/>
        </w:rPr>
        <w:t xml:space="preserve"> </w:t>
      </w:r>
    </w:p>
    <w:p w:rsidR="00A61F71" w:rsidRPr="00D97A78" w:rsidRDefault="00A61F71" w:rsidP="00A61F71">
      <w:pPr>
        <w:spacing w:before="120" w:line="360" w:lineRule="auto"/>
        <w:jc w:val="both"/>
        <w:rPr>
          <w:bCs/>
          <w:sz w:val="24"/>
          <w:szCs w:val="24"/>
        </w:rPr>
      </w:pPr>
      <w:r w:rsidRPr="00D97A78">
        <w:rPr>
          <w:bCs/>
          <w:sz w:val="24"/>
          <w:szCs w:val="24"/>
        </w:rPr>
        <w:t>Jedyna oferta złożona w postępowaniu, w terminie składania ofert, ceną przewyższyła kwotę, jaką Zamawiający zamierzał przeznaczyć na realizację zamówienia.</w:t>
      </w:r>
      <w:r w:rsidR="00D97A78" w:rsidRPr="00D97A78">
        <w:rPr>
          <w:bCs/>
          <w:sz w:val="24"/>
          <w:szCs w:val="24"/>
        </w:rPr>
        <w:t xml:space="preserve"> </w:t>
      </w:r>
    </w:p>
    <w:p w:rsidR="00A61F71" w:rsidRPr="00993B86" w:rsidRDefault="00D97A78" w:rsidP="00993B86">
      <w:pPr>
        <w:spacing w:before="120" w:line="360" w:lineRule="auto"/>
        <w:jc w:val="both"/>
        <w:rPr>
          <w:b/>
          <w:bCs/>
        </w:rPr>
      </w:pPr>
      <w:r w:rsidRPr="00993B86">
        <w:rPr>
          <w:b/>
          <w:bCs/>
          <w:sz w:val="24"/>
          <w:szCs w:val="24"/>
        </w:rPr>
        <w:t xml:space="preserve">Zamawiający unieważnia postępowania na </w:t>
      </w:r>
      <w:r w:rsidR="00993B86" w:rsidRPr="00993B86">
        <w:rPr>
          <w:b/>
          <w:sz w:val="24"/>
          <w:szCs w:val="24"/>
        </w:rPr>
        <w:t>podstawie art. 93 ust 1 pkt. 4 ustawy Pzp.</w:t>
      </w:r>
    </w:p>
    <w:p w:rsidR="00A61F71" w:rsidRDefault="00A61F71" w:rsidP="00A61F71">
      <w:pPr>
        <w:jc w:val="center"/>
        <w:rPr>
          <w:b/>
          <w:sz w:val="28"/>
          <w:szCs w:val="28"/>
        </w:rPr>
      </w:pPr>
    </w:p>
    <w:sectPr w:rsidR="00A61F71" w:rsidSect="00CC2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425"/>
  <w:characterSpacingControl w:val="doNotCompress"/>
  <w:compat/>
  <w:rsids>
    <w:rsidRoot w:val="00A61F71"/>
    <w:rsid w:val="0029091E"/>
    <w:rsid w:val="00544245"/>
    <w:rsid w:val="006C34D4"/>
    <w:rsid w:val="00993B86"/>
    <w:rsid w:val="00A61F71"/>
    <w:rsid w:val="00AD6DB1"/>
    <w:rsid w:val="00CC2D2F"/>
    <w:rsid w:val="00D43F45"/>
    <w:rsid w:val="00D9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D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ewanowic</dc:creator>
  <cp:lastModifiedBy>ewanowic</cp:lastModifiedBy>
  <cp:revision>3</cp:revision>
  <cp:lastPrinted>2014-12-18T13:41:00Z</cp:lastPrinted>
  <dcterms:created xsi:type="dcterms:W3CDTF">2014-12-18T13:42:00Z</dcterms:created>
  <dcterms:modified xsi:type="dcterms:W3CDTF">2014-12-19T12:26:00Z</dcterms:modified>
</cp:coreProperties>
</file>