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C5" w:rsidRDefault="006F02C5" w:rsidP="006F02C5">
      <w:pPr>
        <w:tabs>
          <w:tab w:val="left" w:pos="2880"/>
        </w:tabs>
        <w:spacing w:line="320" w:lineRule="atLeast"/>
        <w:rPr>
          <w:rFonts w:ascii="Garamond" w:hAnsi="Garamond"/>
          <w:bCs/>
        </w:rPr>
      </w:pPr>
      <w:r w:rsidRPr="000D3509">
        <w:rPr>
          <w:rFonts w:ascii="Garamond" w:hAnsi="Garamond"/>
          <w:bCs/>
          <w:noProof/>
        </w:rPr>
        <w:t>WM</w:t>
      </w:r>
      <w:r w:rsidRPr="000D3509">
        <w:rPr>
          <w:rFonts w:ascii="Garamond" w:hAnsi="Garamond"/>
          <w:bCs/>
        </w:rPr>
        <w:t>/</w:t>
      </w:r>
      <w:r w:rsidRPr="000D3509">
        <w:rPr>
          <w:rFonts w:ascii="Garamond" w:hAnsi="Garamond"/>
          <w:bCs/>
          <w:noProof/>
        </w:rPr>
        <w:t>AD</w:t>
      </w:r>
      <w:r w:rsidRPr="000D3509">
        <w:rPr>
          <w:rFonts w:ascii="Garamond" w:hAnsi="Garamond"/>
          <w:bCs/>
        </w:rPr>
        <w:t>/</w:t>
      </w:r>
      <w:r>
        <w:rPr>
          <w:rFonts w:ascii="Garamond" w:hAnsi="Garamond"/>
          <w:bCs/>
        </w:rPr>
        <w:t>PN/SEK/01</w:t>
      </w:r>
      <w:r w:rsidRPr="000D3509">
        <w:rPr>
          <w:rFonts w:ascii="Garamond" w:hAnsi="Garamond"/>
          <w:bCs/>
          <w:noProof/>
        </w:rPr>
        <w:t>/</w:t>
      </w:r>
      <w:r w:rsidR="000E4A5E">
        <w:rPr>
          <w:rFonts w:ascii="Garamond" w:hAnsi="Garamond"/>
          <w:bCs/>
          <w:noProof/>
        </w:rPr>
        <w:t>20</w:t>
      </w:r>
      <w:r w:rsidRPr="000D3509">
        <w:rPr>
          <w:rFonts w:ascii="Garamond" w:hAnsi="Garamond"/>
          <w:bCs/>
          <w:noProof/>
        </w:rPr>
        <w:t>14</w:t>
      </w:r>
      <w:r w:rsidRPr="000D3509">
        <w:rPr>
          <w:rFonts w:ascii="Garamond" w:hAnsi="Garamond"/>
          <w:bCs/>
        </w:rPr>
        <w:t xml:space="preserve"> </w:t>
      </w:r>
    </w:p>
    <w:p w:rsidR="006F02C5" w:rsidRDefault="006F02C5" w:rsidP="006F02C5"/>
    <w:p w:rsidR="000E4A5E" w:rsidRDefault="000E4A5E" w:rsidP="000E4A5E">
      <w:pPr>
        <w:jc w:val="center"/>
        <w:rPr>
          <w:rFonts w:ascii="Garamond" w:hAnsi="Garamond"/>
          <w:b/>
          <w:sz w:val="32"/>
          <w:szCs w:val="32"/>
        </w:rPr>
      </w:pPr>
    </w:p>
    <w:p w:rsidR="000E4A5E" w:rsidRDefault="000E4A5E" w:rsidP="000E4A5E">
      <w:pPr>
        <w:jc w:val="center"/>
        <w:rPr>
          <w:rFonts w:ascii="Garamond" w:hAnsi="Garamond"/>
          <w:b/>
          <w:sz w:val="32"/>
          <w:szCs w:val="32"/>
        </w:rPr>
      </w:pPr>
      <w:r w:rsidRPr="000E4A5E">
        <w:rPr>
          <w:rFonts w:ascii="Garamond" w:hAnsi="Garamond"/>
          <w:b/>
          <w:sz w:val="32"/>
          <w:szCs w:val="32"/>
        </w:rPr>
        <w:t>OGŁOSZENIE</w:t>
      </w:r>
    </w:p>
    <w:p w:rsidR="000E4A5E" w:rsidRPr="000E4A5E" w:rsidRDefault="000E4A5E" w:rsidP="000E4A5E">
      <w:pPr>
        <w:jc w:val="center"/>
        <w:rPr>
          <w:rFonts w:ascii="Garamond" w:hAnsi="Garamond"/>
          <w:b/>
          <w:sz w:val="32"/>
          <w:szCs w:val="32"/>
        </w:rPr>
      </w:pPr>
    </w:p>
    <w:p w:rsidR="006F02C5" w:rsidRDefault="006F02C5" w:rsidP="006F02C5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Dotyczy: postępowania o udzielenie zamówienia sektorowego prowadzonego </w:t>
      </w:r>
      <w:r>
        <w:rPr>
          <w:rFonts w:ascii="Garamond" w:hAnsi="Garamond" w:cs="Arial"/>
          <w:b/>
        </w:rPr>
        <w:br/>
        <w:t>w trybie przetargu nieograniczonego z wyłączeniem stosowania przepisów ustawy Prawo zamówień publicznych pod nazwą: „Sukcesywna dostawa kształtek żeliwnych ocynkowanych, zaworów wodnych, łączników mosiężnych wodomierzowych oraz złączek zaciskowych”</w:t>
      </w:r>
    </w:p>
    <w:p w:rsidR="00120AA0" w:rsidRPr="0061350D" w:rsidRDefault="00120AA0" w:rsidP="00120AA0"/>
    <w:p w:rsidR="00120AA0" w:rsidRDefault="00120AA0" w:rsidP="00120AA0">
      <w:pPr>
        <w:jc w:val="both"/>
        <w:rPr>
          <w:rFonts w:ascii="Garamond" w:hAnsi="Garamond"/>
          <w:b/>
        </w:rPr>
      </w:pPr>
    </w:p>
    <w:p w:rsidR="00120AA0" w:rsidRDefault="00120AA0" w:rsidP="00120AA0">
      <w:pPr>
        <w:tabs>
          <w:tab w:val="left" w:pos="70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Zamawiający – Zakład Wodociągów i Kanalizacji Spółka z o.o. w Szczecinie  zawiadamia na podstawie pkt. 10.11. rozdziału III Specyfikacji Istotnych Warunków Zamówienia, że </w:t>
      </w:r>
      <w:r w:rsidR="000E4A5E">
        <w:rPr>
          <w:rFonts w:ascii="Garamond" w:hAnsi="Garamond"/>
        </w:rPr>
        <w:br/>
      </w:r>
      <w:r>
        <w:rPr>
          <w:rFonts w:ascii="Garamond" w:hAnsi="Garamond"/>
        </w:rPr>
        <w:t xml:space="preserve">w przedmiotowym postępowaniu o udzielenie zamówienia sektorowego przeprowadzonego </w:t>
      </w:r>
      <w:r w:rsidR="000E4A5E">
        <w:rPr>
          <w:rFonts w:ascii="Garamond" w:hAnsi="Garamond"/>
        </w:rPr>
        <w:br/>
      </w:r>
      <w:r>
        <w:rPr>
          <w:rFonts w:ascii="Garamond" w:hAnsi="Garamond"/>
        </w:rPr>
        <w:t>w trybie przetargu nieograniczonego z wyłączeniem stosowania przepisów ustawy z dnia 29.01.2004r. Prawo zamówień publicznych (tekst jednolity: Dz. U. z 2013r</w:t>
      </w:r>
      <w:r w:rsidR="006F02C5">
        <w:rPr>
          <w:rFonts w:ascii="Garamond" w:hAnsi="Garamond"/>
        </w:rPr>
        <w:t xml:space="preserve">. poz. 907 ze zm.), pod nazwą: </w:t>
      </w:r>
      <w:r w:rsidR="006F02C5" w:rsidRPr="006F02C5">
        <w:rPr>
          <w:rFonts w:ascii="Garamond" w:hAnsi="Garamond" w:cs="Arial"/>
        </w:rPr>
        <w:t xml:space="preserve">„Sukcesywna dostawa kształtek żeliwnych ocynkowanych, zaworów wodnych, łączników mosiężnych wodomierzowych oraz złączek zaciskowych” </w:t>
      </w:r>
      <w:r>
        <w:rPr>
          <w:rFonts w:ascii="Garamond" w:hAnsi="Garamond"/>
        </w:rPr>
        <w:t>jako najkorzystniejsze na poszczególne części  zostały wybrane oferty złożone przez:</w:t>
      </w:r>
    </w:p>
    <w:p w:rsidR="000E4A5E" w:rsidRDefault="000E4A5E" w:rsidP="00120AA0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</w:p>
    <w:p w:rsidR="00120AA0" w:rsidRDefault="00120AA0" w:rsidP="00120AA0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Część nr 1</w:t>
      </w:r>
      <w:r w:rsidR="006F02C5">
        <w:rPr>
          <w:rFonts w:ascii="Garamond" w:hAnsi="Garamond"/>
          <w:b/>
          <w:u w:val="single"/>
        </w:rPr>
        <w:t xml:space="preserve"> (kształtki żeliwne)</w:t>
      </w:r>
    </w:p>
    <w:p w:rsidR="006F02C5" w:rsidRPr="006F02C5" w:rsidRDefault="006F02C5" w:rsidP="006F02C5">
      <w:pPr>
        <w:ind w:left="357"/>
        <w:jc w:val="center"/>
        <w:rPr>
          <w:rFonts w:ascii="Garamond" w:hAnsi="Garamond"/>
        </w:rPr>
      </w:pPr>
      <w:r w:rsidRPr="00742370">
        <w:rPr>
          <w:rFonts w:ascii="Garamond" w:hAnsi="Garamond"/>
          <w:b/>
        </w:rPr>
        <w:t>Hurtownia Materiałów Budowlanych</w:t>
      </w:r>
    </w:p>
    <w:p w:rsidR="006F02C5" w:rsidRDefault="006F02C5" w:rsidP="006F02C5">
      <w:pPr>
        <w:ind w:left="357"/>
        <w:jc w:val="center"/>
        <w:rPr>
          <w:rFonts w:ascii="Garamond" w:hAnsi="Garamond"/>
        </w:rPr>
      </w:pPr>
      <w:r w:rsidRPr="00742370">
        <w:rPr>
          <w:rFonts w:ascii="Garamond" w:hAnsi="Garamond"/>
          <w:b/>
        </w:rPr>
        <w:t>"REALBUD" Spółka z o.o.</w:t>
      </w:r>
    </w:p>
    <w:p w:rsidR="006F02C5" w:rsidRPr="006F02C5" w:rsidRDefault="006F02C5" w:rsidP="006F02C5">
      <w:pPr>
        <w:ind w:left="357"/>
        <w:jc w:val="center"/>
        <w:rPr>
          <w:rFonts w:ascii="Garamond" w:hAnsi="Garamond"/>
          <w:b/>
        </w:rPr>
      </w:pPr>
      <w:r w:rsidRPr="006F02C5">
        <w:rPr>
          <w:rFonts w:ascii="Garamond" w:hAnsi="Garamond"/>
          <w:b/>
        </w:rPr>
        <w:t>ul. 1-go Maja 32,</w:t>
      </w:r>
      <w:r w:rsidRPr="006F02C5">
        <w:rPr>
          <w:rFonts w:ascii="Garamond" w:hAnsi="Garamond"/>
          <w:b/>
        </w:rPr>
        <w:br/>
        <w:t>71-627 Szczecin</w:t>
      </w:r>
    </w:p>
    <w:p w:rsidR="00120AA0" w:rsidRDefault="00120AA0" w:rsidP="00120AA0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Cena oferty net</w:t>
      </w:r>
      <w:r w:rsidR="006F02C5">
        <w:rPr>
          <w:rFonts w:ascii="Garamond" w:hAnsi="Garamond"/>
          <w:b/>
          <w:u w:val="single"/>
        </w:rPr>
        <w:t>to: 16 032,85</w:t>
      </w:r>
      <w:r>
        <w:rPr>
          <w:rFonts w:ascii="Garamond" w:hAnsi="Garamond"/>
          <w:b/>
          <w:u w:val="single"/>
        </w:rPr>
        <w:t xml:space="preserve"> zł</w:t>
      </w:r>
    </w:p>
    <w:p w:rsidR="00120AA0" w:rsidRDefault="00120AA0" w:rsidP="00120AA0">
      <w:pPr>
        <w:jc w:val="center"/>
        <w:rPr>
          <w:rFonts w:ascii="Garamond" w:hAnsi="Garamond"/>
          <w:b/>
          <w:u w:val="single"/>
        </w:rPr>
      </w:pPr>
    </w:p>
    <w:p w:rsidR="00120AA0" w:rsidRDefault="00120AA0" w:rsidP="00120AA0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Część nr 2</w:t>
      </w:r>
      <w:r w:rsidR="006F02C5">
        <w:rPr>
          <w:rFonts w:ascii="Garamond" w:hAnsi="Garamond"/>
          <w:b/>
          <w:u w:val="single"/>
        </w:rPr>
        <w:t xml:space="preserve"> (zawory przelotowe</w:t>
      </w:r>
      <w:r w:rsidR="00390A40">
        <w:rPr>
          <w:rFonts w:ascii="Garamond" w:hAnsi="Garamond"/>
          <w:b/>
          <w:u w:val="single"/>
        </w:rPr>
        <w:t xml:space="preserve"> </w:t>
      </w:r>
      <w:proofErr w:type="spellStart"/>
      <w:r w:rsidR="00390A40">
        <w:rPr>
          <w:rFonts w:ascii="Garamond" w:hAnsi="Garamond"/>
          <w:b/>
          <w:u w:val="single"/>
        </w:rPr>
        <w:t>Armagor</w:t>
      </w:r>
      <w:proofErr w:type="spellEnd"/>
      <w:r w:rsidR="006F02C5">
        <w:rPr>
          <w:rFonts w:ascii="Garamond" w:hAnsi="Garamond"/>
          <w:b/>
          <w:u w:val="single"/>
        </w:rPr>
        <w:t>)</w:t>
      </w:r>
    </w:p>
    <w:p w:rsidR="00120AA0" w:rsidRDefault="00120AA0" w:rsidP="00120AA0">
      <w:pPr>
        <w:jc w:val="center"/>
        <w:rPr>
          <w:rFonts w:ascii="Garamond" w:hAnsi="Garamond"/>
          <w:b/>
          <w:u w:val="single"/>
        </w:rPr>
      </w:pPr>
    </w:p>
    <w:p w:rsidR="006F02C5" w:rsidRPr="006F02C5" w:rsidRDefault="006F02C5" w:rsidP="006F02C5">
      <w:pPr>
        <w:ind w:left="357"/>
        <w:jc w:val="center"/>
        <w:rPr>
          <w:rFonts w:ascii="Garamond" w:hAnsi="Garamond"/>
        </w:rPr>
      </w:pPr>
      <w:r w:rsidRPr="00742370">
        <w:rPr>
          <w:rFonts w:ascii="Garamond" w:hAnsi="Garamond"/>
          <w:b/>
        </w:rPr>
        <w:t>Hurtownia Materiałów Budowlanych</w:t>
      </w:r>
    </w:p>
    <w:p w:rsidR="006F02C5" w:rsidRDefault="006F02C5" w:rsidP="006F02C5">
      <w:pPr>
        <w:ind w:left="357"/>
        <w:jc w:val="center"/>
        <w:rPr>
          <w:rFonts w:ascii="Garamond" w:hAnsi="Garamond"/>
        </w:rPr>
      </w:pPr>
      <w:r w:rsidRPr="00742370">
        <w:rPr>
          <w:rFonts w:ascii="Garamond" w:hAnsi="Garamond"/>
          <w:b/>
        </w:rPr>
        <w:t>"REALBUD" Spółka z o.o.</w:t>
      </w:r>
    </w:p>
    <w:p w:rsidR="006F02C5" w:rsidRPr="006F02C5" w:rsidRDefault="006F02C5" w:rsidP="006F02C5">
      <w:pPr>
        <w:ind w:left="357"/>
        <w:jc w:val="center"/>
        <w:rPr>
          <w:rFonts w:ascii="Garamond" w:hAnsi="Garamond"/>
          <w:b/>
        </w:rPr>
      </w:pPr>
      <w:r w:rsidRPr="006F02C5">
        <w:rPr>
          <w:rFonts w:ascii="Garamond" w:hAnsi="Garamond"/>
          <w:b/>
        </w:rPr>
        <w:t>ul. 1-go Maja 32,</w:t>
      </w:r>
      <w:r w:rsidRPr="006F02C5">
        <w:rPr>
          <w:rFonts w:ascii="Garamond" w:hAnsi="Garamond"/>
          <w:b/>
        </w:rPr>
        <w:br/>
        <w:t>71-627 Szczecin</w:t>
      </w:r>
    </w:p>
    <w:p w:rsidR="006F02C5" w:rsidRDefault="006F02C5" w:rsidP="006F02C5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Cena oferty netto: 14 647,</w:t>
      </w:r>
      <w:r w:rsidR="00FB0C0B">
        <w:rPr>
          <w:rFonts w:ascii="Garamond" w:hAnsi="Garamond"/>
          <w:b/>
          <w:u w:val="single"/>
        </w:rPr>
        <w:t>1</w:t>
      </w:r>
      <w:r>
        <w:rPr>
          <w:rFonts w:ascii="Garamond" w:hAnsi="Garamond"/>
          <w:b/>
          <w:u w:val="single"/>
        </w:rPr>
        <w:t>0 zł</w:t>
      </w:r>
    </w:p>
    <w:p w:rsidR="00120AA0" w:rsidRDefault="00120AA0" w:rsidP="00120AA0">
      <w:pPr>
        <w:jc w:val="center"/>
        <w:rPr>
          <w:rFonts w:ascii="Garamond" w:hAnsi="Garamond"/>
          <w:b/>
          <w:u w:val="single"/>
        </w:rPr>
      </w:pPr>
    </w:p>
    <w:p w:rsidR="00120AA0" w:rsidRDefault="00120AA0" w:rsidP="006F02C5">
      <w:pPr>
        <w:rPr>
          <w:rFonts w:ascii="Garamond" w:hAnsi="Garamond"/>
          <w:b/>
          <w:u w:val="single"/>
        </w:rPr>
      </w:pPr>
    </w:p>
    <w:p w:rsidR="00120AA0" w:rsidRDefault="00120AA0" w:rsidP="00120AA0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Część nr 3</w:t>
      </w:r>
      <w:r w:rsidR="006F02C5">
        <w:rPr>
          <w:rFonts w:ascii="Garamond" w:hAnsi="Garamond"/>
          <w:b/>
          <w:u w:val="single"/>
        </w:rPr>
        <w:t xml:space="preserve"> </w:t>
      </w:r>
      <w:r w:rsidR="00390A40">
        <w:rPr>
          <w:rFonts w:ascii="Garamond" w:hAnsi="Garamond"/>
          <w:b/>
          <w:u w:val="single"/>
        </w:rPr>
        <w:t xml:space="preserve">(zawory przelotowe </w:t>
      </w:r>
      <w:proofErr w:type="spellStart"/>
      <w:r w:rsidR="00390A40">
        <w:rPr>
          <w:rFonts w:ascii="Garamond" w:hAnsi="Garamond"/>
          <w:b/>
          <w:u w:val="single"/>
        </w:rPr>
        <w:t>Armagor</w:t>
      </w:r>
      <w:proofErr w:type="spellEnd"/>
      <w:r w:rsidR="00390A40">
        <w:rPr>
          <w:rFonts w:ascii="Garamond" w:hAnsi="Garamond"/>
          <w:b/>
          <w:u w:val="single"/>
        </w:rPr>
        <w:t>)</w:t>
      </w:r>
    </w:p>
    <w:p w:rsidR="006F02C5" w:rsidRPr="006F02C5" w:rsidRDefault="006F02C5" w:rsidP="006F02C5">
      <w:pPr>
        <w:ind w:left="357"/>
        <w:jc w:val="center"/>
        <w:rPr>
          <w:rFonts w:ascii="Garamond" w:hAnsi="Garamond"/>
        </w:rPr>
      </w:pPr>
      <w:r w:rsidRPr="00742370">
        <w:rPr>
          <w:rFonts w:ascii="Garamond" w:hAnsi="Garamond"/>
          <w:b/>
        </w:rPr>
        <w:t>Hurtownia Materiałów Budowlanych</w:t>
      </w:r>
    </w:p>
    <w:p w:rsidR="006F02C5" w:rsidRDefault="006F02C5" w:rsidP="006F02C5">
      <w:pPr>
        <w:ind w:left="357"/>
        <w:jc w:val="center"/>
        <w:rPr>
          <w:rFonts w:ascii="Garamond" w:hAnsi="Garamond"/>
        </w:rPr>
      </w:pPr>
      <w:r w:rsidRPr="00742370">
        <w:rPr>
          <w:rFonts w:ascii="Garamond" w:hAnsi="Garamond"/>
          <w:b/>
        </w:rPr>
        <w:t>"REALBUD" Spółka z o.o.</w:t>
      </w:r>
    </w:p>
    <w:p w:rsidR="006F02C5" w:rsidRPr="006F02C5" w:rsidRDefault="006F02C5" w:rsidP="006F02C5">
      <w:pPr>
        <w:ind w:left="357"/>
        <w:jc w:val="center"/>
        <w:rPr>
          <w:rFonts w:ascii="Garamond" w:hAnsi="Garamond"/>
          <w:b/>
        </w:rPr>
      </w:pPr>
      <w:r w:rsidRPr="006F02C5">
        <w:rPr>
          <w:rFonts w:ascii="Garamond" w:hAnsi="Garamond"/>
          <w:b/>
        </w:rPr>
        <w:t>ul. 1-go Maja 32,</w:t>
      </w:r>
      <w:r w:rsidRPr="006F02C5">
        <w:rPr>
          <w:rFonts w:ascii="Garamond" w:hAnsi="Garamond"/>
          <w:b/>
        </w:rPr>
        <w:br/>
        <w:t>71-627 Szczecin</w:t>
      </w:r>
    </w:p>
    <w:p w:rsidR="006F02C5" w:rsidRDefault="006F02C5" w:rsidP="006F02C5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Cena oferty netto: 23 446,72 zł</w:t>
      </w:r>
    </w:p>
    <w:p w:rsidR="006F02C5" w:rsidRDefault="006F02C5" w:rsidP="006F02C5">
      <w:pPr>
        <w:jc w:val="center"/>
        <w:rPr>
          <w:rFonts w:ascii="Garamond" w:hAnsi="Garamond"/>
          <w:b/>
          <w:u w:val="single"/>
        </w:rPr>
      </w:pPr>
    </w:p>
    <w:p w:rsidR="00120AA0" w:rsidRDefault="00120AA0" w:rsidP="00120AA0">
      <w:pPr>
        <w:jc w:val="center"/>
        <w:rPr>
          <w:rFonts w:ascii="Garamond" w:hAnsi="Garamond"/>
          <w:b/>
          <w:u w:val="single"/>
        </w:rPr>
      </w:pPr>
    </w:p>
    <w:p w:rsidR="00120AA0" w:rsidRDefault="00120AA0" w:rsidP="00120AA0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Część nr 4</w:t>
      </w:r>
      <w:r w:rsidR="00390A40">
        <w:rPr>
          <w:rFonts w:ascii="Garamond" w:hAnsi="Garamond"/>
          <w:b/>
          <w:u w:val="single"/>
        </w:rPr>
        <w:t xml:space="preserve"> (zawory przelotowe </w:t>
      </w:r>
      <w:proofErr w:type="spellStart"/>
      <w:r w:rsidR="00390A40">
        <w:rPr>
          <w:rFonts w:ascii="Garamond" w:hAnsi="Garamond"/>
          <w:b/>
          <w:u w:val="single"/>
        </w:rPr>
        <w:t>Valvuas</w:t>
      </w:r>
      <w:proofErr w:type="spellEnd"/>
      <w:r w:rsidR="00390A40">
        <w:rPr>
          <w:rFonts w:ascii="Garamond" w:hAnsi="Garamond"/>
          <w:b/>
          <w:u w:val="single"/>
        </w:rPr>
        <w:t xml:space="preserve"> </w:t>
      </w:r>
      <w:proofErr w:type="spellStart"/>
      <w:r w:rsidR="00390A40">
        <w:rPr>
          <w:rFonts w:ascii="Garamond" w:hAnsi="Garamond"/>
          <w:b/>
          <w:u w:val="single"/>
        </w:rPr>
        <w:t>Arco</w:t>
      </w:r>
      <w:proofErr w:type="spellEnd"/>
      <w:r w:rsidR="00390A40">
        <w:rPr>
          <w:rFonts w:ascii="Garamond" w:hAnsi="Garamond"/>
          <w:b/>
          <w:u w:val="single"/>
        </w:rPr>
        <w:t>)</w:t>
      </w:r>
    </w:p>
    <w:p w:rsidR="006F02C5" w:rsidRPr="006F02C5" w:rsidRDefault="006F02C5" w:rsidP="006F02C5">
      <w:pPr>
        <w:ind w:left="357"/>
        <w:jc w:val="center"/>
        <w:rPr>
          <w:rFonts w:ascii="Garamond" w:hAnsi="Garamond"/>
        </w:rPr>
      </w:pPr>
      <w:r w:rsidRPr="00742370">
        <w:rPr>
          <w:rFonts w:ascii="Garamond" w:hAnsi="Garamond"/>
          <w:b/>
        </w:rPr>
        <w:t>Hurtownia Materiałów Budowlanych</w:t>
      </w:r>
    </w:p>
    <w:p w:rsidR="006F02C5" w:rsidRDefault="006F02C5" w:rsidP="006F02C5">
      <w:pPr>
        <w:ind w:left="357"/>
        <w:jc w:val="center"/>
        <w:rPr>
          <w:rFonts w:ascii="Garamond" w:hAnsi="Garamond"/>
        </w:rPr>
      </w:pPr>
      <w:r w:rsidRPr="00742370">
        <w:rPr>
          <w:rFonts w:ascii="Garamond" w:hAnsi="Garamond"/>
          <w:b/>
        </w:rPr>
        <w:t>"REALBUD" Spółka z o.o.</w:t>
      </w:r>
    </w:p>
    <w:p w:rsidR="006F02C5" w:rsidRPr="006F02C5" w:rsidRDefault="006F02C5" w:rsidP="006F02C5">
      <w:pPr>
        <w:ind w:left="357"/>
        <w:jc w:val="center"/>
        <w:rPr>
          <w:rFonts w:ascii="Garamond" w:hAnsi="Garamond"/>
          <w:b/>
        </w:rPr>
      </w:pPr>
      <w:r w:rsidRPr="006F02C5">
        <w:rPr>
          <w:rFonts w:ascii="Garamond" w:hAnsi="Garamond"/>
          <w:b/>
        </w:rPr>
        <w:t>ul. 1-go Maja 32,</w:t>
      </w:r>
      <w:r w:rsidRPr="006F02C5">
        <w:rPr>
          <w:rFonts w:ascii="Garamond" w:hAnsi="Garamond"/>
          <w:b/>
        </w:rPr>
        <w:br/>
        <w:t>71-627 Szczecin</w:t>
      </w:r>
    </w:p>
    <w:p w:rsidR="006F02C5" w:rsidRDefault="006F02C5" w:rsidP="006F02C5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Cena oferty netto: 25 774,77 zł</w:t>
      </w:r>
    </w:p>
    <w:p w:rsidR="006F02C5" w:rsidRDefault="006F02C5" w:rsidP="00120AA0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</w:p>
    <w:p w:rsidR="00120AA0" w:rsidRDefault="00120AA0" w:rsidP="00120AA0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Część nr 5</w:t>
      </w:r>
      <w:r w:rsidR="00390A40">
        <w:rPr>
          <w:rFonts w:ascii="Garamond" w:hAnsi="Garamond"/>
          <w:b/>
          <w:u w:val="single"/>
        </w:rPr>
        <w:t xml:space="preserve"> (łączniki mosiężne)</w:t>
      </w:r>
    </w:p>
    <w:p w:rsidR="006F02C5" w:rsidRDefault="006F02C5" w:rsidP="006F02C5">
      <w:pPr>
        <w:ind w:left="357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Przedsiębiorstwo Handlowe</w:t>
      </w:r>
    </w:p>
    <w:p w:rsidR="006F02C5" w:rsidRDefault="006F02C5" w:rsidP="006F02C5">
      <w:pPr>
        <w:ind w:left="357"/>
        <w:jc w:val="center"/>
        <w:rPr>
          <w:rFonts w:ascii="Garamond" w:hAnsi="Garamond"/>
        </w:rPr>
      </w:pPr>
      <w:r>
        <w:rPr>
          <w:rFonts w:ascii="Garamond" w:hAnsi="Garamond"/>
          <w:b/>
        </w:rPr>
        <w:t>WĘGLOBUD Spółka Akcyjna</w:t>
      </w:r>
    </w:p>
    <w:p w:rsidR="006F02C5" w:rsidRPr="006F02C5" w:rsidRDefault="006F02C5" w:rsidP="006F02C5">
      <w:pPr>
        <w:ind w:left="357"/>
        <w:jc w:val="center"/>
        <w:rPr>
          <w:rFonts w:ascii="Garamond" w:hAnsi="Garamond"/>
          <w:b/>
        </w:rPr>
      </w:pPr>
      <w:r w:rsidRPr="006F02C5">
        <w:rPr>
          <w:rFonts w:ascii="Garamond" w:hAnsi="Garamond"/>
          <w:b/>
        </w:rPr>
        <w:t>ul. Monte Cassino 18A</w:t>
      </w:r>
      <w:r w:rsidRPr="006F02C5">
        <w:rPr>
          <w:rFonts w:ascii="Garamond" w:hAnsi="Garamond"/>
          <w:b/>
        </w:rPr>
        <w:br/>
        <w:t>70-467 Szczecin</w:t>
      </w:r>
    </w:p>
    <w:p w:rsidR="006F02C5" w:rsidRDefault="006F02C5" w:rsidP="006F02C5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Cena oferty netto: 16 646,00 zł</w:t>
      </w:r>
    </w:p>
    <w:p w:rsidR="00120AA0" w:rsidRDefault="00120AA0" w:rsidP="00120AA0">
      <w:pPr>
        <w:jc w:val="center"/>
        <w:rPr>
          <w:rFonts w:ascii="Garamond" w:hAnsi="Garamond"/>
          <w:b/>
          <w:u w:val="single"/>
        </w:rPr>
      </w:pPr>
    </w:p>
    <w:p w:rsidR="00120AA0" w:rsidRDefault="00120AA0" w:rsidP="00120AA0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Część nr 6</w:t>
      </w:r>
      <w:r w:rsidR="00390A40">
        <w:rPr>
          <w:rFonts w:ascii="Garamond" w:hAnsi="Garamond"/>
          <w:b/>
          <w:u w:val="single"/>
        </w:rPr>
        <w:t xml:space="preserve"> (złączki zaciskowe </w:t>
      </w:r>
      <w:proofErr w:type="spellStart"/>
      <w:r w:rsidR="00390A40">
        <w:rPr>
          <w:rFonts w:ascii="Garamond" w:hAnsi="Garamond"/>
          <w:b/>
          <w:u w:val="single"/>
        </w:rPr>
        <w:t>Gebo</w:t>
      </w:r>
      <w:proofErr w:type="spellEnd"/>
      <w:r w:rsidR="00390A40">
        <w:rPr>
          <w:rFonts w:ascii="Garamond" w:hAnsi="Garamond"/>
          <w:b/>
          <w:u w:val="single"/>
        </w:rPr>
        <w:t>)</w:t>
      </w:r>
    </w:p>
    <w:p w:rsidR="006F02C5" w:rsidRPr="006F02C5" w:rsidRDefault="006F02C5" w:rsidP="006F02C5">
      <w:pPr>
        <w:ind w:left="357"/>
        <w:jc w:val="center"/>
        <w:rPr>
          <w:rFonts w:ascii="Garamond" w:hAnsi="Garamond"/>
          <w:b/>
        </w:rPr>
      </w:pPr>
      <w:r w:rsidRPr="006F02C5">
        <w:rPr>
          <w:rFonts w:ascii="Garamond" w:hAnsi="Garamond"/>
          <w:b/>
        </w:rPr>
        <w:t>Przedsiębiorstwo Obrotu Hurtowego</w:t>
      </w:r>
    </w:p>
    <w:p w:rsidR="006F02C5" w:rsidRPr="006F02C5" w:rsidRDefault="006F02C5" w:rsidP="006F02C5">
      <w:pPr>
        <w:ind w:left="357"/>
        <w:jc w:val="center"/>
        <w:rPr>
          <w:rFonts w:ascii="Garamond" w:hAnsi="Garamond"/>
          <w:b/>
        </w:rPr>
      </w:pPr>
      <w:r w:rsidRPr="006F02C5">
        <w:rPr>
          <w:rFonts w:ascii="Garamond" w:hAnsi="Garamond"/>
          <w:b/>
        </w:rPr>
        <w:t>WOD BUD Spółka z o.o. Spółka Komandytowo - Akcyjna</w:t>
      </w:r>
    </w:p>
    <w:p w:rsidR="006F02C5" w:rsidRPr="006F02C5" w:rsidRDefault="006F02C5" w:rsidP="006F02C5">
      <w:pPr>
        <w:ind w:left="357"/>
        <w:jc w:val="center"/>
        <w:rPr>
          <w:rFonts w:ascii="Garamond" w:hAnsi="Garamond"/>
          <w:b/>
        </w:rPr>
      </w:pPr>
      <w:r w:rsidRPr="006F02C5">
        <w:rPr>
          <w:rFonts w:ascii="Garamond" w:hAnsi="Garamond"/>
          <w:b/>
        </w:rPr>
        <w:t>Mazańcowice 57</w:t>
      </w:r>
    </w:p>
    <w:p w:rsidR="006F02C5" w:rsidRPr="006F02C5" w:rsidRDefault="006F02C5" w:rsidP="006F02C5">
      <w:pPr>
        <w:ind w:left="357"/>
        <w:jc w:val="center"/>
        <w:rPr>
          <w:rFonts w:ascii="Garamond" w:hAnsi="Garamond"/>
          <w:b/>
        </w:rPr>
      </w:pPr>
      <w:r w:rsidRPr="006F02C5">
        <w:rPr>
          <w:rFonts w:ascii="Garamond" w:hAnsi="Garamond"/>
          <w:b/>
        </w:rPr>
        <w:t>43-391 Mazańcowice</w:t>
      </w:r>
    </w:p>
    <w:p w:rsidR="006F02C5" w:rsidRDefault="006F02C5" w:rsidP="006F02C5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Cena oferty netto: 6 366,85 zł</w:t>
      </w:r>
    </w:p>
    <w:p w:rsidR="00120AA0" w:rsidRDefault="00120AA0" w:rsidP="00120AA0">
      <w:pPr>
        <w:jc w:val="center"/>
        <w:rPr>
          <w:rFonts w:ascii="Garamond" w:hAnsi="Garamond"/>
          <w:b/>
          <w:u w:val="single"/>
        </w:rPr>
      </w:pPr>
    </w:p>
    <w:p w:rsidR="00120AA0" w:rsidRDefault="00120AA0" w:rsidP="00120AA0">
      <w:pPr>
        <w:jc w:val="center"/>
        <w:rPr>
          <w:rFonts w:ascii="Garamond" w:hAnsi="Garamond"/>
          <w:b/>
          <w:u w:val="single"/>
        </w:rPr>
      </w:pPr>
    </w:p>
    <w:p w:rsidR="00120AA0" w:rsidRDefault="00120AA0" w:rsidP="00120AA0">
      <w:pPr>
        <w:spacing w:line="360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Niniejszym informujemy, iż </w:t>
      </w:r>
      <w:r w:rsidR="000E4A5E">
        <w:rPr>
          <w:rFonts w:ascii="Garamond" w:hAnsi="Garamond"/>
        </w:rPr>
        <w:t>z ww. wykonawcami zostaną zawarte umowy.</w:t>
      </w:r>
    </w:p>
    <w:p w:rsidR="00120AA0" w:rsidRDefault="00120AA0" w:rsidP="00120AA0">
      <w:pPr>
        <w:spacing w:line="360" w:lineRule="auto"/>
        <w:ind w:firstLine="709"/>
        <w:jc w:val="both"/>
        <w:rPr>
          <w:rFonts w:ascii="Garamond" w:hAnsi="Garamond"/>
        </w:rPr>
      </w:pPr>
    </w:p>
    <w:p w:rsidR="00120AA0" w:rsidRDefault="00120AA0" w:rsidP="00120AA0">
      <w:pPr>
        <w:spacing w:line="360" w:lineRule="auto"/>
        <w:ind w:firstLine="709"/>
        <w:rPr>
          <w:rFonts w:ascii="Garamond" w:hAnsi="Garamond"/>
        </w:rPr>
      </w:pPr>
      <w:r>
        <w:rPr>
          <w:rFonts w:ascii="Garamond" w:hAnsi="Garamond"/>
        </w:rPr>
        <w:t>Dziękujemy za udział w przeprowadzonym przez nas postępowaniu.</w:t>
      </w:r>
    </w:p>
    <w:p w:rsidR="00120AA0" w:rsidRDefault="00120AA0" w:rsidP="00120AA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Osoba upoważni</w:t>
      </w:r>
      <w:r w:rsidR="006F02C5">
        <w:rPr>
          <w:rFonts w:ascii="Garamond" w:hAnsi="Garamond"/>
        </w:rPr>
        <w:t xml:space="preserve">ona do kontaktu: Artur </w:t>
      </w:r>
      <w:proofErr w:type="spellStart"/>
      <w:r w:rsidR="006F02C5">
        <w:rPr>
          <w:rFonts w:ascii="Garamond" w:hAnsi="Garamond"/>
        </w:rPr>
        <w:t>Dybza</w:t>
      </w:r>
      <w:proofErr w:type="spellEnd"/>
      <w:r w:rsidR="006F02C5">
        <w:rPr>
          <w:rFonts w:ascii="Garamond" w:hAnsi="Garamond"/>
        </w:rPr>
        <w:t xml:space="preserve"> tel. 91/ 489 88 47</w:t>
      </w:r>
      <w:r w:rsidR="00227341">
        <w:rPr>
          <w:rFonts w:ascii="Garamond" w:hAnsi="Garamond"/>
        </w:rPr>
        <w:t>.</w:t>
      </w:r>
    </w:p>
    <w:p w:rsidR="00120AA0" w:rsidRDefault="00120AA0" w:rsidP="00120AA0">
      <w:pPr>
        <w:spacing w:line="300" w:lineRule="atLeast"/>
        <w:rPr>
          <w:sz w:val="16"/>
          <w:szCs w:val="16"/>
          <w:u w:val="single"/>
        </w:rPr>
      </w:pPr>
    </w:p>
    <w:p w:rsidR="000E4A5E" w:rsidRDefault="000E4A5E" w:rsidP="00120AA0">
      <w:pPr>
        <w:spacing w:line="300" w:lineRule="atLeast"/>
        <w:rPr>
          <w:sz w:val="16"/>
          <w:szCs w:val="16"/>
          <w:u w:val="single"/>
        </w:rPr>
      </w:pPr>
    </w:p>
    <w:p w:rsidR="00120AA0" w:rsidRDefault="00120AA0" w:rsidP="00120AA0">
      <w:pPr>
        <w:spacing w:line="300" w:lineRule="atLeast"/>
        <w:jc w:val="right"/>
        <w:rPr>
          <w:rFonts w:ascii="Garamond" w:hAnsi="Garamond"/>
        </w:rPr>
      </w:pPr>
      <w:r>
        <w:rPr>
          <w:rFonts w:ascii="Garamond" w:hAnsi="Garamond"/>
        </w:rPr>
        <w:t>Z poważaniem</w:t>
      </w:r>
    </w:p>
    <w:p w:rsidR="00EC4BA8" w:rsidRDefault="00EC4BA8"/>
    <w:sectPr w:rsidR="00EC4BA8" w:rsidSect="00EC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841"/>
    <w:multiLevelType w:val="hybridMultilevel"/>
    <w:tmpl w:val="529453B8"/>
    <w:lvl w:ilvl="0" w:tplc="0D8AC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C81733"/>
    <w:multiLevelType w:val="hybridMultilevel"/>
    <w:tmpl w:val="8B2A6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0AA0"/>
    <w:rsid w:val="000E4A5E"/>
    <w:rsid w:val="00120AA0"/>
    <w:rsid w:val="00227341"/>
    <w:rsid w:val="00243A6B"/>
    <w:rsid w:val="00390A40"/>
    <w:rsid w:val="006F02C5"/>
    <w:rsid w:val="00EC4BA8"/>
    <w:rsid w:val="00F576F4"/>
    <w:rsid w:val="00FB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F6589-79FE-4A16-AAF0-9CF81152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jarskobe</dc:creator>
  <cp:keywords/>
  <dc:description/>
  <cp:lastModifiedBy>jarskobe</cp:lastModifiedBy>
  <cp:revision>6</cp:revision>
  <dcterms:created xsi:type="dcterms:W3CDTF">2014-04-30T09:17:00Z</dcterms:created>
  <dcterms:modified xsi:type="dcterms:W3CDTF">2014-05-16T08:50:00Z</dcterms:modified>
</cp:coreProperties>
</file>