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95A97" w:rsidRPr="00A25C73" w:rsidRDefault="00C95A97" w:rsidP="00C95A97">
      <w:pPr>
        <w:tabs>
          <w:tab w:val="left" w:pos="284"/>
        </w:tabs>
        <w:spacing w:after="120" w:line="320" w:lineRule="atLeast"/>
        <w:jc w:val="center"/>
        <w:rPr>
          <w:b/>
        </w:rPr>
      </w:pPr>
      <w:r w:rsidRPr="00A25C73">
        <w:rPr>
          <w:b/>
        </w:rPr>
        <w:t>Wzór - UMOWA nr … / ..…</w:t>
      </w:r>
    </w:p>
    <w:p w:rsidR="00C95A97" w:rsidRPr="00A25C73" w:rsidRDefault="00C95A97" w:rsidP="00C95A97">
      <w:pPr>
        <w:tabs>
          <w:tab w:val="left" w:pos="284"/>
        </w:tabs>
        <w:spacing w:after="80" w:line="300" w:lineRule="atLeast"/>
        <w:jc w:val="both"/>
      </w:pPr>
    </w:p>
    <w:p w:rsidR="00C95A97" w:rsidRPr="00A25C73" w:rsidRDefault="00C95A97" w:rsidP="001F4F9E">
      <w:pPr>
        <w:tabs>
          <w:tab w:val="left" w:pos="284"/>
        </w:tabs>
        <w:spacing w:after="120" w:line="300" w:lineRule="atLeast"/>
        <w:jc w:val="both"/>
      </w:pPr>
      <w:r w:rsidRPr="00A25C73">
        <w:t>zawarta w dniu ……………………… r. w Szczecinie pomiędzy:</w:t>
      </w:r>
    </w:p>
    <w:p w:rsidR="00C95A97" w:rsidRPr="00A25C73" w:rsidRDefault="00C95A97" w:rsidP="001F4F9E">
      <w:pPr>
        <w:tabs>
          <w:tab w:val="left" w:pos="284"/>
        </w:tabs>
        <w:spacing w:after="120" w:line="300" w:lineRule="atLeast"/>
        <w:jc w:val="both"/>
      </w:pPr>
      <w:r w:rsidRPr="00A25C73">
        <w:t xml:space="preserve">Zakładem Wodociągów i Kanalizacji Spółką z o.o. 71-682  Szczecin,  ul. Golisza 10 zarejestrowaną w Sądzie Rejonowym Szczecin – Centrum w Szczecinie XIII Wydział Gospodarczy Krajowego Rejestru Sądowego pod nr 0000063704, o kapitale zakładowym w wysokości 216. 686. 000 zł, NIP: 851-26-24-854, REGON: 811931430, zwaną dalej </w:t>
      </w:r>
      <w:r w:rsidRPr="00A25C73">
        <w:rPr>
          <w:b/>
        </w:rPr>
        <w:t>Zamawiającym</w:t>
      </w:r>
      <w:r w:rsidRPr="00A25C73">
        <w:t>, reprezentowaną przez:</w:t>
      </w:r>
    </w:p>
    <w:p w:rsidR="00C95A97" w:rsidRPr="00A25C73" w:rsidRDefault="00C95A97" w:rsidP="001F4F9E">
      <w:pPr>
        <w:tabs>
          <w:tab w:val="left" w:pos="284"/>
        </w:tabs>
        <w:spacing w:after="120" w:line="300" w:lineRule="atLeast"/>
        <w:jc w:val="both"/>
      </w:pPr>
    </w:p>
    <w:p w:rsidR="00C95A97" w:rsidRPr="00A25C73" w:rsidRDefault="00C95A97" w:rsidP="001F4F9E">
      <w:pPr>
        <w:numPr>
          <w:ilvl w:val="0"/>
          <w:numId w:val="20"/>
        </w:numPr>
        <w:tabs>
          <w:tab w:val="left" w:pos="284"/>
        </w:tabs>
        <w:spacing w:after="120" w:line="300" w:lineRule="atLeast"/>
        <w:jc w:val="both"/>
      </w:pPr>
      <w:r w:rsidRPr="00A25C73">
        <w:t>……………………………………………………</w:t>
      </w:r>
    </w:p>
    <w:p w:rsidR="00C95A97" w:rsidRPr="00A25C73" w:rsidRDefault="00C95A97" w:rsidP="001F4F9E">
      <w:pPr>
        <w:tabs>
          <w:tab w:val="left" w:pos="284"/>
        </w:tabs>
        <w:spacing w:after="120" w:line="300" w:lineRule="atLeast"/>
        <w:jc w:val="both"/>
      </w:pPr>
    </w:p>
    <w:p w:rsidR="00C95A97" w:rsidRPr="00A25C73" w:rsidRDefault="00C95A97" w:rsidP="001F4F9E">
      <w:pPr>
        <w:numPr>
          <w:ilvl w:val="0"/>
          <w:numId w:val="20"/>
        </w:numPr>
        <w:tabs>
          <w:tab w:val="left" w:pos="284"/>
        </w:tabs>
        <w:spacing w:after="120" w:line="300" w:lineRule="atLeast"/>
        <w:jc w:val="both"/>
      </w:pPr>
      <w:r w:rsidRPr="00A25C73">
        <w:t>……………………………………………………</w:t>
      </w:r>
    </w:p>
    <w:p w:rsidR="00C95A97" w:rsidRPr="00A25C73" w:rsidRDefault="00C95A97" w:rsidP="001F4F9E">
      <w:pPr>
        <w:tabs>
          <w:tab w:val="left" w:pos="284"/>
        </w:tabs>
        <w:spacing w:after="120" w:line="300" w:lineRule="atLeast"/>
        <w:jc w:val="both"/>
      </w:pPr>
      <w:r w:rsidRPr="00A25C73">
        <w:t xml:space="preserve">oraz </w:t>
      </w:r>
    </w:p>
    <w:p w:rsidR="00C95A97" w:rsidRPr="00A25C73" w:rsidRDefault="00C95A97" w:rsidP="001F4F9E">
      <w:pPr>
        <w:tabs>
          <w:tab w:val="left" w:pos="284"/>
        </w:tabs>
        <w:spacing w:after="120" w:line="300" w:lineRule="atLeast"/>
        <w:jc w:val="both"/>
      </w:pPr>
      <w:r w:rsidRPr="00A25C73">
        <w:t>I. (Dla osób prawnych):</w:t>
      </w:r>
    </w:p>
    <w:p w:rsidR="00C95A97" w:rsidRPr="00A25C73" w:rsidRDefault="00C95A97" w:rsidP="001F4F9E">
      <w:pPr>
        <w:tabs>
          <w:tab w:val="left" w:pos="284"/>
        </w:tabs>
        <w:spacing w:after="120" w:line="300" w:lineRule="atLeast"/>
        <w:jc w:val="both"/>
      </w:pPr>
      <w:r w:rsidRPr="00A25C73">
        <w:t>..............................................................................................................................................................................................................................................................................................................</w:t>
      </w:r>
    </w:p>
    <w:p w:rsidR="00C95A97" w:rsidRPr="00A25C73" w:rsidRDefault="00C95A97" w:rsidP="001F4F9E">
      <w:pPr>
        <w:tabs>
          <w:tab w:val="left" w:pos="284"/>
        </w:tabs>
        <w:spacing w:after="120" w:line="300" w:lineRule="atLeast"/>
        <w:jc w:val="both"/>
      </w:pPr>
      <w:r w:rsidRPr="00A25C73">
        <w:t>NIP - ...........................................              REGON - ...............................</w:t>
      </w:r>
    </w:p>
    <w:p w:rsidR="00C95A97" w:rsidRPr="00A25C73" w:rsidRDefault="00C95A97" w:rsidP="001F4F9E">
      <w:pPr>
        <w:tabs>
          <w:tab w:val="left" w:pos="284"/>
        </w:tabs>
        <w:spacing w:after="120" w:line="300" w:lineRule="atLeast"/>
        <w:jc w:val="both"/>
      </w:pPr>
      <w:r w:rsidRPr="00A25C73">
        <w:t xml:space="preserve">zwanym /ą/ dalej Wykonawcą, </w:t>
      </w:r>
    </w:p>
    <w:p w:rsidR="00C95A97" w:rsidRPr="00A25C73" w:rsidRDefault="00C95A97" w:rsidP="001F4F9E">
      <w:pPr>
        <w:tabs>
          <w:tab w:val="left" w:pos="284"/>
        </w:tabs>
        <w:spacing w:after="120" w:line="300" w:lineRule="atLeast"/>
        <w:jc w:val="both"/>
      </w:pPr>
      <w:r w:rsidRPr="00A25C73">
        <w:t>reprezentowanym przez:</w:t>
      </w:r>
    </w:p>
    <w:p w:rsidR="00C95A97" w:rsidRPr="00A25C73" w:rsidRDefault="00C95A97" w:rsidP="001F4F9E">
      <w:pPr>
        <w:numPr>
          <w:ilvl w:val="0"/>
          <w:numId w:val="11"/>
        </w:numPr>
        <w:tabs>
          <w:tab w:val="left" w:pos="284"/>
        </w:tabs>
        <w:spacing w:after="120" w:line="300" w:lineRule="atLeast"/>
        <w:jc w:val="both"/>
      </w:pPr>
      <w:r w:rsidRPr="00A25C73">
        <w:t>...................................................................................................................................</w:t>
      </w:r>
    </w:p>
    <w:p w:rsidR="00C95A97" w:rsidRPr="00A25C73" w:rsidRDefault="00C95A97" w:rsidP="001F4F9E">
      <w:pPr>
        <w:numPr>
          <w:ilvl w:val="0"/>
          <w:numId w:val="11"/>
        </w:numPr>
        <w:tabs>
          <w:tab w:val="left" w:pos="284"/>
        </w:tabs>
        <w:spacing w:after="120" w:line="300" w:lineRule="atLeast"/>
        <w:jc w:val="both"/>
      </w:pPr>
      <w:r w:rsidRPr="00A25C73">
        <w:t>...................................................................................................................................</w:t>
      </w:r>
    </w:p>
    <w:p w:rsidR="00C95A97" w:rsidRPr="00A25C73" w:rsidRDefault="00C95A97" w:rsidP="001F4F9E">
      <w:pPr>
        <w:tabs>
          <w:tab w:val="left" w:pos="284"/>
        </w:tabs>
        <w:spacing w:after="120" w:line="300" w:lineRule="atLeast"/>
        <w:jc w:val="both"/>
      </w:pPr>
    </w:p>
    <w:p w:rsidR="00C95A97" w:rsidRPr="00A25C73" w:rsidRDefault="00C95A97" w:rsidP="001F4F9E">
      <w:pPr>
        <w:tabs>
          <w:tab w:val="left" w:pos="284"/>
        </w:tabs>
        <w:spacing w:after="120" w:line="300" w:lineRule="atLeast"/>
        <w:jc w:val="both"/>
      </w:pPr>
      <w:r w:rsidRPr="00A25C73">
        <w:t>II. (Dla osób fizycznych):</w:t>
      </w:r>
    </w:p>
    <w:p w:rsidR="00C95A97" w:rsidRPr="00A25C73" w:rsidRDefault="00C95A97" w:rsidP="001F4F9E">
      <w:pPr>
        <w:tabs>
          <w:tab w:val="left" w:pos="284"/>
        </w:tabs>
        <w:spacing w:after="120" w:line="300" w:lineRule="atLeast"/>
        <w:jc w:val="both"/>
      </w:pPr>
      <w:r w:rsidRPr="00A25C73">
        <w:t>Panem /Panią/ ........................................................ zam. ........................................</w:t>
      </w:r>
    </w:p>
    <w:p w:rsidR="00C95A97" w:rsidRPr="00A25C73" w:rsidRDefault="00C95A97" w:rsidP="001F4F9E">
      <w:pPr>
        <w:tabs>
          <w:tab w:val="left" w:pos="284"/>
        </w:tabs>
        <w:spacing w:after="120" w:line="300" w:lineRule="atLeast"/>
        <w:jc w:val="both"/>
      </w:pPr>
      <w:r w:rsidRPr="00A25C73">
        <w:t>............................................................                       zam. ......................................</w:t>
      </w:r>
    </w:p>
    <w:p w:rsidR="00C95A97" w:rsidRPr="00A25C73" w:rsidRDefault="00C95A97" w:rsidP="001F4F9E">
      <w:pPr>
        <w:tabs>
          <w:tab w:val="left" w:pos="284"/>
        </w:tabs>
        <w:spacing w:after="120" w:line="300" w:lineRule="atLeast"/>
        <w:jc w:val="both"/>
      </w:pPr>
      <w:r w:rsidRPr="00A25C73">
        <w:t>................................................................................ zam. ........................................</w:t>
      </w:r>
    </w:p>
    <w:p w:rsidR="00C95A97" w:rsidRPr="00A25C73" w:rsidRDefault="00C95A97" w:rsidP="001F4F9E">
      <w:pPr>
        <w:tabs>
          <w:tab w:val="left" w:pos="284"/>
        </w:tabs>
        <w:spacing w:after="120" w:line="300" w:lineRule="atLeast"/>
        <w:jc w:val="both"/>
      </w:pPr>
      <w:r w:rsidRPr="00A25C73">
        <w:t>prowadzącym działalność gospodarczą pod firmą .................................................</w:t>
      </w:r>
    </w:p>
    <w:p w:rsidR="00C95A97" w:rsidRPr="00A25C73" w:rsidRDefault="00C95A97" w:rsidP="001F4F9E">
      <w:pPr>
        <w:tabs>
          <w:tab w:val="left" w:pos="284"/>
        </w:tabs>
        <w:spacing w:after="120" w:line="300" w:lineRule="atLeast"/>
        <w:jc w:val="both"/>
      </w:pPr>
      <w:r w:rsidRPr="00A25C73">
        <w:t>z siedzibą ........................................... zarejestrowaną w ......................................</w:t>
      </w:r>
    </w:p>
    <w:p w:rsidR="00C95A97" w:rsidRPr="00A25C73" w:rsidRDefault="00C95A97" w:rsidP="001F4F9E">
      <w:pPr>
        <w:tabs>
          <w:tab w:val="left" w:pos="284"/>
        </w:tabs>
        <w:spacing w:after="120" w:line="300" w:lineRule="atLeast"/>
        <w:jc w:val="both"/>
      </w:pPr>
      <w:r w:rsidRPr="00A25C73">
        <w:t>pod numerem ............................................................................</w:t>
      </w:r>
    </w:p>
    <w:p w:rsidR="00C95A97" w:rsidRPr="00A25C73" w:rsidRDefault="00C95A97" w:rsidP="001F4F9E">
      <w:pPr>
        <w:tabs>
          <w:tab w:val="left" w:pos="284"/>
        </w:tabs>
        <w:spacing w:after="120" w:line="300" w:lineRule="atLeast"/>
        <w:jc w:val="both"/>
      </w:pPr>
      <w:r w:rsidRPr="00A25C73">
        <w:t>NIP - ........................................... REGON - .........................................</w:t>
      </w:r>
    </w:p>
    <w:p w:rsidR="00C95A97" w:rsidRPr="00A25C73" w:rsidRDefault="00C95A97" w:rsidP="001F4F9E">
      <w:pPr>
        <w:tabs>
          <w:tab w:val="left" w:pos="284"/>
        </w:tabs>
        <w:spacing w:after="120" w:line="300" w:lineRule="atLeast"/>
        <w:jc w:val="both"/>
      </w:pPr>
      <w:r w:rsidRPr="00A25C73">
        <w:t xml:space="preserve">zwanym /ą/ dalej </w:t>
      </w:r>
      <w:r w:rsidRPr="00A25C73">
        <w:rPr>
          <w:b/>
        </w:rPr>
        <w:t>Wykonawcą.</w:t>
      </w:r>
      <w:r w:rsidRPr="00A25C73">
        <w:t xml:space="preserve"> </w:t>
      </w:r>
    </w:p>
    <w:p w:rsidR="00C95A97" w:rsidRPr="00A25C73" w:rsidRDefault="00C95A97" w:rsidP="001F4F9E">
      <w:pPr>
        <w:tabs>
          <w:tab w:val="left" w:pos="284"/>
        </w:tabs>
        <w:spacing w:after="120" w:line="300" w:lineRule="atLeast"/>
        <w:jc w:val="both"/>
      </w:pPr>
      <w:r w:rsidRPr="00A25C73">
        <w:t>wspólnie zaś, nazywanymi Stronami.</w:t>
      </w:r>
    </w:p>
    <w:p w:rsidR="00C95A97" w:rsidRPr="00A25C73" w:rsidRDefault="00C95A97" w:rsidP="001F4F9E">
      <w:pPr>
        <w:tabs>
          <w:tab w:val="left" w:pos="284"/>
        </w:tabs>
        <w:spacing w:after="120" w:line="300" w:lineRule="atLeast"/>
        <w:jc w:val="both"/>
      </w:pPr>
      <w:r w:rsidRPr="00A25C73">
        <w:t xml:space="preserve">Niniejsza umowa zostaje zawarta w wyniku dokonania przez Zamawiającego wyboru oferty Wykonawcy złożonej w dniu ……………… w postępowaniu prowadzonym w trybie przetargu nieograniczonego na podstawie Zarządzenia Nr 10/2008 Prezesa Zarządu Dyrektora </w:t>
      </w:r>
      <w:r w:rsidRPr="00A25C73">
        <w:lastRenderedPageBreak/>
        <w:t xml:space="preserve">Generalnego ZWiK Sp. z o.o. w Szczecinie z dnia 16 kwietnia 2008r w sprawie udzielania zamówień publicznych. Postępowanie przeprowadzone zostało z wyłączeniem przepisów ustawy Prawo zamówień publicznych na podstawie art. 133 ust.1 w związku z art. 132 ust. 1 </w:t>
      </w:r>
      <w:proofErr w:type="spellStart"/>
      <w:r w:rsidRPr="00A25C73">
        <w:t>pkt</w:t>
      </w:r>
      <w:proofErr w:type="spellEnd"/>
      <w:r w:rsidRPr="00A25C73">
        <w:t xml:space="preserve"> 4 i ust. 2 tej ustawy. </w:t>
      </w:r>
    </w:p>
    <w:p w:rsidR="004C34C1" w:rsidRPr="00A25C73" w:rsidRDefault="004C34C1" w:rsidP="001F4F9E">
      <w:pPr>
        <w:tabs>
          <w:tab w:val="left" w:pos="284"/>
        </w:tabs>
        <w:spacing w:after="120" w:line="300" w:lineRule="atLeast"/>
        <w:jc w:val="both"/>
      </w:pPr>
    </w:p>
    <w:p w:rsidR="00135CA9" w:rsidRPr="00A25C73" w:rsidRDefault="00135CA9" w:rsidP="001F4F9E">
      <w:pPr>
        <w:spacing w:after="120" w:line="300" w:lineRule="atLeast"/>
        <w:jc w:val="center"/>
      </w:pPr>
      <w:r w:rsidRPr="00A25C73">
        <w:t>§ 1.</w:t>
      </w:r>
    </w:p>
    <w:p w:rsidR="00135CA9" w:rsidRPr="00A25C73" w:rsidRDefault="00135CA9" w:rsidP="001F4F9E">
      <w:pPr>
        <w:spacing w:after="120" w:line="300" w:lineRule="atLeast"/>
        <w:jc w:val="center"/>
        <w:rPr>
          <w:b/>
        </w:rPr>
      </w:pPr>
      <w:r w:rsidRPr="00A25C73">
        <w:rPr>
          <w:b/>
        </w:rPr>
        <w:t>Przedmiot umowy</w:t>
      </w:r>
    </w:p>
    <w:p w:rsidR="007D041A" w:rsidRPr="00A25C73" w:rsidRDefault="004B0442" w:rsidP="007400D4">
      <w:pPr>
        <w:spacing w:after="120" w:line="320" w:lineRule="atLeast"/>
        <w:ind w:firstLine="284"/>
        <w:jc w:val="both"/>
      </w:pPr>
      <w:r w:rsidRPr="00A25C73">
        <w:rPr>
          <w:b/>
        </w:rPr>
        <w:t>1</w:t>
      </w:r>
      <w:r w:rsidRPr="00A25C73">
        <w:t>.</w:t>
      </w:r>
      <w:r w:rsidRPr="00A25C73">
        <w:tab/>
      </w:r>
      <w:r w:rsidR="00135CA9" w:rsidRPr="00A25C73">
        <w:t xml:space="preserve">Przedmiotem umowy jest </w:t>
      </w:r>
      <w:r w:rsidR="007D041A" w:rsidRPr="00A25C73">
        <w:t xml:space="preserve">migracja z </w:t>
      </w:r>
      <w:proofErr w:type="spellStart"/>
      <w:r w:rsidR="007D041A" w:rsidRPr="00A25C73">
        <w:t>klastra</w:t>
      </w:r>
      <w:proofErr w:type="spellEnd"/>
      <w:r w:rsidR="007D041A" w:rsidRPr="00A25C73">
        <w:t xml:space="preserve"> DEC ALPHA Tru64 UNIX obejmująca:</w:t>
      </w:r>
      <w:r w:rsidR="007400D4" w:rsidRPr="00A25C73">
        <w:t xml:space="preserve"> </w:t>
      </w:r>
      <w:r w:rsidR="007D041A" w:rsidRPr="00A25C73">
        <w:t>migrację podsystemów KOM-NET, KOM-BOK, KOM-MEDIA</w:t>
      </w:r>
      <w:r w:rsidR="008B455B" w:rsidRPr="00A25C73">
        <w:t xml:space="preserve"> </w:t>
      </w:r>
      <w:r w:rsidR="007D041A" w:rsidRPr="00A25C73">
        <w:t xml:space="preserve">i podsystemów utworzonych w języku programowania PROGRESS gromadzących dane w bazie PROGRESS z </w:t>
      </w:r>
      <w:proofErr w:type="spellStart"/>
      <w:r w:rsidR="007D041A" w:rsidRPr="00A25C73">
        <w:t>klastra</w:t>
      </w:r>
      <w:proofErr w:type="spellEnd"/>
      <w:r w:rsidR="007D041A" w:rsidRPr="00A25C73">
        <w:t xml:space="preserve"> serwerów DEC ALPHA Tru64 UNIX do nowych technologii.</w:t>
      </w:r>
    </w:p>
    <w:p w:rsidR="000B42BE" w:rsidRPr="00A25C73" w:rsidRDefault="007400D4" w:rsidP="007400D4">
      <w:pPr>
        <w:tabs>
          <w:tab w:val="left" w:pos="-28"/>
          <w:tab w:val="left" w:pos="0"/>
        </w:tabs>
        <w:spacing w:after="120" w:line="320" w:lineRule="atLeast"/>
        <w:ind w:firstLine="284"/>
        <w:jc w:val="both"/>
      </w:pPr>
      <w:r w:rsidRPr="00A25C73">
        <w:rPr>
          <w:b/>
        </w:rPr>
        <w:t>2.</w:t>
      </w:r>
      <w:r w:rsidRPr="00A25C73">
        <w:tab/>
      </w:r>
      <w:r w:rsidR="000B42BE" w:rsidRPr="00A25C73">
        <w:t xml:space="preserve">Uzyskanie wszelkich ewentualnych </w:t>
      </w:r>
      <w:proofErr w:type="spellStart"/>
      <w:r w:rsidR="000B42BE" w:rsidRPr="00A25C73">
        <w:t>zgód</w:t>
      </w:r>
      <w:proofErr w:type="spellEnd"/>
      <w:r w:rsidR="000B42BE" w:rsidRPr="00A25C73">
        <w:t xml:space="preserve"> i aprobat wynikających z</w:t>
      </w:r>
      <w:r w:rsidR="00C4610A" w:rsidRPr="00A25C73">
        <w:t xml:space="preserve"> </w:t>
      </w:r>
      <w:r w:rsidR="000B42BE" w:rsidRPr="00A25C73">
        <w:t>ingerencji w inne programy lub urządzenia związane z przedmiotem zamówienia obciążają Wykonawcę</w:t>
      </w:r>
      <w:r w:rsidR="00E11367" w:rsidRPr="00A25C73">
        <w:t>.</w:t>
      </w:r>
    </w:p>
    <w:p w:rsidR="008A06C6" w:rsidRPr="00A25C73" w:rsidRDefault="008A06C6" w:rsidP="007400D4">
      <w:pPr>
        <w:numPr>
          <w:ilvl w:val="0"/>
          <w:numId w:val="11"/>
        </w:numPr>
        <w:tabs>
          <w:tab w:val="left" w:pos="-28"/>
          <w:tab w:val="left" w:pos="567"/>
        </w:tabs>
        <w:spacing w:after="120" w:line="320" w:lineRule="atLeast"/>
        <w:ind w:left="0" w:firstLine="284"/>
        <w:jc w:val="both"/>
      </w:pPr>
      <w:r w:rsidRPr="00A25C73">
        <w:t xml:space="preserve">Szczegółowy opis przedmiotu zamówienia </w:t>
      </w:r>
      <w:r w:rsidR="00DC5FA0" w:rsidRPr="00A25C73">
        <w:t xml:space="preserve">stanowiący </w:t>
      </w:r>
      <w:r w:rsidRPr="00A25C73">
        <w:t>załącznik nr 1 do</w:t>
      </w:r>
      <w:r w:rsidR="00C4610A" w:rsidRPr="00A25C73">
        <w:t xml:space="preserve"> </w:t>
      </w:r>
      <w:r w:rsidRPr="00A25C73">
        <w:t>umowy</w:t>
      </w:r>
      <w:r w:rsidR="00922790" w:rsidRPr="00A25C73">
        <w:t xml:space="preserve">, SIWZ </w:t>
      </w:r>
      <w:r w:rsidR="005C452D" w:rsidRPr="00A25C73">
        <w:t xml:space="preserve"> oraz</w:t>
      </w:r>
      <w:r w:rsidR="00DC5FA0" w:rsidRPr="00A25C73">
        <w:t xml:space="preserve"> oferta wykonawcy</w:t>
      </w:r>
      <w:r w:rsidRPr="00A25C73">
        <w:t xml:space="preserve"> stanowią integralną część</w:t>
      </w:r>
      <w:r w:rsidR="005C452D" w:rsidRPr="00A25C73">
        <w:t xml:space="preserve"> umowy</w:t>
      </w:r>
      <w:r w:rsidRPr="00A25C73">
        <w:t>.</w:t>
      </w:r>
    </w:p>
    <w:p w:rsidR="004C34C1" w:rsidRPr="00A25C73" w:rsidRDefault="004C34C1" w:rsidP="007400D4">
      <w:pPr>
        <w:numPr>
          <w:ilvl w:val="0"/>
          <w:numId w:val="11"/>
        </w:numPr>
        <w:tabs>
          <w:tab w:val="left" w:pos="-28"/>
          <w:tab w:val="left" w:pos="567"/>
        </w:tabs>
        <w:spacing w:after="120" w:line="320" w:lineRule="atLeast"/>
        <w:ind w:left="0" w:firstLine="284"/>
        <w:jc w:val="both"/>
      </w:pPr>
      <w:r w:rsidRPr="00A25C73">
        <w:rPr>
          <w:spacing w:val="-3"/>
        </w:rPr>
        <w:t>Przewidywana przerwa techniczna ma rozpocząć się od godz. 17:00 w piątek i najpóźniej w poniedziałek od godz. 07:00 system ma umożliwiać pracę użytkownikom.</w:t>
      </w:r>
    </w:p>
    <w:p w:rsidR="004C34C1" w:rsidRPr="00A25C73" w:rsidRDefault="004C34C1" w:rsidP="007400D4">
      <w:pPr>
        <w:numPr>
          <w:ilvl w:val="0"/>
          <w:numId w:val="11"/>
        </w:numPr>
        <w:tabs>
          <w:tab w:val="left" w:pos="-28"/>
          <w:tab w:val="left" w:pos="567"/>
        </w:tabs>
        <w:spacing w:after="120" w:line="320" w:lineRule="atLeast"/>
        <w:ind w:left="0" w:firstLine="284"/>
        <w:jc w:val="both"/>
      </w:pPr>
      <w:r w:rsidRPr="00A25C73">
        <w:rPr>
          <w:spacing w:val="-3"/>
        </w:rPr>
        <w:t xml:space="preserve">Jeśli do godz. 07:00 w poniedziałek Wykonawca nie uruchomi systemu po migracji </w:t>
      </w:r>
      <w:r w:rsidR="009D00F6">
        <w:rPr>
          <w:spacing w:val="-3"/>
        </w:rPr>
        <w:t xml:space="preserve">winien on </w:t>
      </w:r>
      <w:r w:rsidRPr="00A25C73">
        <w:rPr>
          <w:spacing w:val="-3"/>
        </w:rPr>
        <w:t xml:space="preserve">przywrócić eksploatację systemu w </w:t>
      </w:r>
      <w:proofErr w:type="spellStart"/>
      <w:r w:rsidRPr="00A25C73">
        <w:rPr>
          <w:spacing w:val="-3"/>
        </w:rPr>
        <w:t>klastrze</w:t>
      </w:r>
      <w:proofErr w:type="spellEnd"/>
      <w:r w:rsidRPr="00A25C73">
        <w:rPr>
          <w:spacing w:val="-3"/>
        </w:rPr>
        <w:t xml:space="preserve"> DEC ALPHA Tru64 UNIX w terminie najpóźniej do godz. 11:00</w:t>
      </w:r>
      <w:r w:rsidR="009D00F6">
        <w:rPr>
          <w:spacing w:val="-3"/>
        </w:rPr>
        <w:t xml:space="preserve"> </w:t>
      </w:r>
      <w:r w:rsidR="009D00F6">
        <w:rPr>
          <w:spacing w:val="-3"/>
        </w:rPr>
        <w:t>celem umożliwienia Zamawiającemu działalności i dokonać migracji w kolejnym terminie</w:t>
      </w:r>
      <w:r w:rsidR="009D00F6">
        <w:rPr>
          <w:spacing w:val="-3"/>
        </w:rPr>
        <w:t>.</w:t>
      </w:r>
    </w:p>
    <w:p w:rsidR="00A236B5" w:rsidRPr="00A25C73" w:rsidRDefault="00A236B5" w:rsidP="00A25C73">
      <w:pPr>
        <w:pStyle w:val="Akapitzlist"/>
        <w:numPr>
          <w:ilvl w:val="0"/>
          <w:numId w:val="11"/>
        </w:numPr>
        <w:tabs>
          <w:tab w:val="clear" w:pos="360"/>
          <w:tab w:val="num" w:pos="0"/>
          <w:tab w:val="left" w:pos="284"/>
        </w:tabs>
        <w:spacing w:after="120" w:line="300" w:lineRule="atLeast"/>
        <w:ind w:left="0" w:firstLine="284"/>
        <w:rPr>
          <w:rFonts w:ascii="Times New Roman" w:hAnsi="Times New Roman" w:cs="Times New Roman"/>
          <w:sz w:val="24"/>
          <w:szCs w:val="24"/>
        </w:rPr>
      </w:pPr>
      <w:r w:rsidRPr="00A25C73">
        <w:rPr>
          <w:rFonts w:ascii="Times New Roman" w:hAnsi="Times New Roman" w:cs="Times New Roman"/>
          <w:sz w:val="24"/>
          <w:szCs w:val="24"/>
        </w:rPr>
        <w:t>Na potrzeby niniejszej umowy i w celu uzgodnienia pojęć Strony oświadczają, że podanym niżej określeniom przypisują następującą treść</w:t>
      </w:r>
      <w:r w:rsidR="00D03F4B" w:rsidRPr="00A25C73">
        <w:rPr>
          <w:rFonts w:ascii="Times New Roman" w:hAnsi="Times New Roman" w:cs="Times New Roman"/>
          <w:sz w:val="24"/>
          <w:szCs w:val="24"/>
        </w:rPr>
        <w:t>:</w:t>
      </w:r>
    </w:p>
    <w:p w:rsidR="004E05C6" w:rsidRPr="00A25C73" w:rsidRDefault="00A236B5" w:rsidP="00A25C73">
      <w:pPr>
        <w:spacing w:after="120" w:line="300" w:lineRule="atLeast"/>
        <w:jc w:val="both"/>
      </w:pPr>
      <w:r w:rsidRPr="00A25C73">
        <w:rPr>
          <w:b/>
          <w:bCs/>
        </w:rPr>
        <w:t xml:space="preserve">System </w:t>
      </w:r>
      <w:r w:rsidRPr="00A25C73">
        <w:t xml:space="preserve">– oznacza ”Komputerowy Zintegrowany System Zarządzania </w:t>
      </w:r>
      <w:proofErr w:type="spellStart"/>
      <w:r w:rsidRPr="00A25C73">
        <w:t>ZWiK</w:t>
      </w:r>
      <w:proofErr w:type="spellEnd"/>
      <w:r w:rsidRPr="00A25C73">
        <w:t xml:space="preserve"> Sp. z o. o. w Szczecinie, tj.: oprogramowanie systemowe, bazodanowe i narzędziowe, środowisko informatyczne i podsystemy czyli aplikacje użytkowe Zamawiającego, </w:t>
      </w:r>
    </w:p>
    <w:p w:rsidR="00A236B5" w:rsidRPr="00A25C73" w:rsidRDefault="00A236B5" w:rsidP="00A25C73">
      <w:pPr>
        <w:spacing w:after="120" w:line="300" w:lineRule="atLeast"/>
        <w:jc w:val="both"/>
      </w:pPr>
      <w:r w:rsidRPr="00A25C73">
        <w:rPr>
          <w:b/>
          <w:bCs/>
        </w:rPr>
        <w:t xml:space="preserve">Oprogramowanie </w:t>
      </w:r>
      <w:r w:rsidRPr="00A25C73">
        <w:t>– zbiór programów Systemu informatycznego obejmującego współpracujące ze sobą podsystemy i moduły,</w:t>
      </w:r>
    </w:p>
    <w:p w:rsidR="00A236B5" w:rsidRPr="00A25C73" w:rsidRDefault="00A236B5" w:rsidP="00A25C73">
      <w:pPr>
        <w:pStyle w:val="NormalnyWeb"/>
        <w:spacing w:after="120" w:line="300" w:lineRule="atLeast"/>
        <w:jc w:val="both"/>
      </w:pPr>
      <w:r w:rsidRPr="00A25C73">
        <w:rPr>
          <w:b/>
          <w:bCs/>
        </w:rPr>
        <w:t xml:space="preserve">Aplikacja użytkowa </w:t>
      </w:r>
      <w:r w:rsidRPr="00A25C73">
        <w:t xml:space="preserve">– oznacza, </w:t>
      </w:r>
      <w:hyperlink r:id="rId7" w:tooltip="Program użytkowy (informatyka)" w:history="1">
        <w:r w:rsidRPr="00A25C73">
          <w:rPr>
            <w:rStyle w:val="Hipercze"/>
            <w:color w:val="auto"/>
            <w:u w:val="none"/>
          </w:rPr>
          <w:t>program użytkowy</w:t>
        </w:r>
      </w:hyperlink>
      <w:r w:rsidRPr="00A25C73">
        <w:t xml:space="preserve"> - konkretny, ze względu na oferowaną użytkownikom funkcjonalność, element </w:t>
      </w:r>
      <w:hyperlink r:id="rId8" w:tooltip="Oprogramowanie użytkowe" w:history="1">
        <w:r w:rsidRPr="00A25C73">
          <w:rPr>
            <w:rStyle w:val="Hipercze"/>
            <w:color w:val="auto"/>
            <w:u w:val="none"/>
          </w:rPr>
          <w:t>oprogramowania użytkowego</w:t>
        </w:r>
      </w:hyperlink>
      <w:r w:rsidRPr="00A25C73">
        <w:t>.</w:t>
      </w:r>
    </w:p>
    <w:p w:rsidR="00A236B5" w:rsidRPr="00A25C73" w:rsidRDefault="00A236B5" w:rsidP="00A25C73">
      <w:pPr>
        <w:spacing w:after="120" w:line="320" w:lineRule="atLeast"/>
        <w:jc w:val="both"/>
      </w:pPr>
      <w:r w:rsidRPr="00A25C73">
        <w:rPr>
          <w:b/>
          <w:bCs/>
        </w:rPr>
        <w:t xml:space="preserve">Aplikacja </w:t>
      </w:r>
      <w:r w:rsidRPr="00A25C73">
        <w:t xml:space="preserve">- oznacza </w:t>
      </w:r>
      <w:hyperlink r:id="rId9" w:tooltip="Program użytkowy (informatyka)" w:history="1">
        <w:r w:rsidRPr="00A25C73">
          <w:rPr>
            <w:rStyle w:val="Hipercze"/>
            <w:color w:val="auto"/>
            <w:u w:val="none"/>
          </w:rPr>
          <w:t>program użytkowy</w:t>
        </w:r>
      </w:hyperlink>
      <w:r w:rsidRPr="00A25C73">
        <w:t xml:space="preserve"> - konkretny, ze względu na oferowaną użytkownikom funkcjonalność, element </w:t>
      </w:r>
      <w:hyperlink r:id="rId10" w:tooltip="Oprogramowanie użytkowe" w:history="1">
        <w:r w:rsidRPr="00A25C73">
          <w:rPr>
            <w:rStyle w:val="Hipercze"/>
            <w:color w:val="auto"/>
            <w:u w:val="none"/>
          </w:rPr>
          <w:t>oprogramowania użytkowego</w:t>
        </w:r>
      </w:hyperlink>
      <w:r w:rsidRPr="00A25C73">
        <w:t>;</w:t>
      </w:r>
    </w:p>
    <w:p w:rsidR="00A236B5" w:rsidRPr="00A25C73" w:rsidRDefault="00A236B5" w:rsidP="00A25C73">
      <w:pPr>
        <w:pStyle w:val="NormalnyWeb"/>
        <w:spacing w:after="120" w:line="320" w:lineRule="atLeast"/>
        <w:jc w:val="both"/>
      </w:pPr>
      <w:r w:rsidRPr="00A25C73">
        <w:rPr>
          <w:b/>
          <w:bCs/>
        </w:rPr>
        <w:t xml:space="preserve">Oprogramowanie aplikacyjne - </w:t>
      </w:r>
      <w:r w:rsidRPr="00A25C73">
        <w:t xml:space="preserve">oznacza </w:t>
      </w:r>
      <w:hyperlink r:id="rId11" w:tooltip="Oprogramowanie" w:history="1">
        <w:r w:rsidRPr="00A25C73">
          <w:rPr>
            <w:rStyle w:val="googqs-tidbit1"/>
          </w:rPr>
          <w:t>oprogramowanie</w:t>
        </w:r>
      </w:hyperlink>
      <w:r w:rsidRPr="00A25C73">
        <w:rPr>
          <w:rStyle w:val="googqs-tidbit1"/>
        </w:rPr>
        <w:t xml:space="preserve"> oferujące bezpośredni kontakt z człowiekiem, czyli </w:t>
      </w:r>
      <w:hyperlink r:id="rId12" w:tooltip="Interakcja (informatyka)" w:history="1">
        <w:r w:rsidRPr="00A25C73">
          <w:rPr>
            <w:rStyle w:val="googqs-tidbit1"/>
          </w:rPr>
          <w:t>interakcję</w:t>
        </w:r>
      </w:hyperlink>
      <w:r w:rsidRPr="00A25C73">
        <w:rPr>
          <w:rStyle w:val="googqs-tidbit1"/>
        </w:rPr>
        <w:t xml:space="preserve"> z </w:t>
      </w:r>
      <w:hyperlink r:id="rId13" w:tooltip="Użytkownik komputera" w:history="1">
        <w:r w:rsidRPr="00A25C73">
          <w:rPr>
            <w:rStyle w:val="googqs-tidbit1"/>
          </w:rPr>
          <w:t>użytkownikiem</w:t>
        </w:r>
        <w:r w:rsidRPr="00A25C73">
          <w:rPr>
            <w:rStyle w:val="Hipercze"/>
            <w:color w:val="auto"/>
            <w:u w:val="none"/>
          </w:rPr>
          <w:t xml:space="preserve"> komputera</w:t>
        </w:r>
      </w:hyperlink>
      <w:r w:rsidRPr="00A25C73">
        <w:t>. Oprogramowanie użytkowe przeznaczone jest do wykonywania czynności poleconych przez użytkownika oraz rozwiązywania problemów zadanych przez użytkownika.</w:t>
      </w:r>
    </w:p>
    <w:p w:rsidR="00A236B5" w:rsidRPr="00A25C73" w:rsidRDefault="00A236B5" w:rsidP="00A25C73">
      <w:pPr>
        <w:pStyle w:val="NormalnyWeb"/>
        <w:spacing w:after="120" w:line="320" w:lineRule="atLeast"/>
        <w:jc w:val="both"/>
      </w:pPr>
      <w:r w:rsidRPr="00A25C73">
        <w:t xml:space="preserve">Określenia takie jak: </w:t>
      </w:r>
      <w:hyperlink r:id="rId14" w:tooltip="Program użytkowy (informatyka)" w:history="1">
        <w:r w:rsidRPr="00A25C73">
          <w:rPr>
            <w:rStyle w:val="Hipercze"/>
            <w:color w:val="auto"/>
            <w:u w:val="none"/>
          </w:rPr>
          <w:t>program użytkowy</w:t>
        </w:r>
      </w:hyperlink>
      <w:r w:rsidRPr="00A25C73">
        <w:t xml:space="preserve">, </w:t>
      </w:r>
      <w:hyperlink r:id="rId15" w:tooltip="Aplikacja (informatyka)" w:history="1">
        <w:r w:rsidRPr="00A25C73">
          <w:rPr>
            <w:rStyle w:val="Hipercze"/>
            <w:color w:val="auto"/>
            <w:u w:val="none"/>
          </w:rPr>
          <w:t>aplikacja</w:t>
        </w:r>
      </w:hyperlink>
      <w:r w:rsidRPr="00A25C73">
        <w:t xml:space="preserve"> czy aplikacja użytkowa są określeniami bliskoznacznymi dla oprogramowania użytkowego.</w:t>
      </w:r>
    </w:p>
    <w:p w:rsidR="00A236B5" w:rsidRPr="00A25C73" w:rsidRDefault="00A236B5" w:rsidP="00A25C73">
      <w:pPr>
        <w:spacing w:after="120" w:line="320" w:lineRule="atLeast"/>
        <w:jc w:val="both"/>
      </w:pPr>
      <w:r w:rsidRPr="00A25C73">
        <w:rPr>
          <w:b/>
          <w:bCs/>
        </w:rPr>
        <w:lastRenderedPageBreak/>
        <w:t>Program komputerowy</w:t>
      </w:r>
      <w:r w:rsidRPr="00A25C73">
        <w:t xml:space="preserve"> (</w:t>
      </w:r>
      <w:hyperlink r:id="rId16" w:tooltip="Język angielski" w:history="1">
        <w:r w:rsidRPr="00A25C73">
          <w:t>ang.</w:t>
        </w:r>
      </w:hyperlink>
      <w:r w:rsidRPr="00A25C73">
        <w:t xml:space="preserve"> </w:t>
      </w:r>
      <w:r w:rsidRPr="00A25C73">
        <w:rPr>
          <w:i/>
          <w:iCs/>
        </w:rPr>
        <w:t>computer program</w:t>
      </w:r>
      <w:r w:rsidRPr="00A25C73">
        <w:t xml:space="preserve">) - sekwencja </w:t>
      </w:r>
      <w:hyperlink r:id="rId17" w:tooltip="Symbol" w:history="1">
        <w:r w:rsidRPr="00A25C73">
          <w:t>symboli</w:t>
        </w:r>
      </w:hyperlink>
      <w:r w:rsidRPr="00A25C73">
        <w:t xml:space="preserve"> opisująca </w:t>
      </w:r>
      <w:hyperlink r:id="rId18" w:tooltip="Obliczenia" w:history="1">
        <w:r w:rsidRPr="00A25C73">
          <w:t>obliczenia</w:t>
        </w:r>
      </w:hyperlink>
      <w:r w:rsidRPr="00A25C73">
        <w:t xml:space="preserve"> zgodnie z regułami zwanymi </w:t>
      </w:r>
      <w:hyperlink r:id="rId19" w:tooltip="Język programowania" w:history="1">
        <w:r w:rsidRPr="00A25C73">
          <w:t>językiem programowania</w:t>
        </w:r>
      </w:hyperlink>
      <w:r w:rsidRPr="00A25C73">
        <w:t>. Program jest wykonywany przez </w:t>
      </w:r>
      <w:hyperlink r:id="rId20" w:tooltip="Komputer" w:history="1">
        <w:r w:rsidRPr="00A25C73">
          <w:t>komputer</w:t>
        </w:r>
      </w:hyperlink>
      <w:r w:rsidRPr="00A25C73">
        <w:t xml:space="preserve"> (np. obliczenie wartości według podanego algorytmu), czasami bezpośrednio – jeśli wyrażony jest w języku zrozumiałym dla danej maszyny lub pośrednio – gdy jest interpretowany przez inny program (</w:t>
      </w:r>
      <w:hyperlink r:id="rId21" w:tooltip="Interpreter (program komputerowy)" w:history="1">
        <w:r w:rsidRPr="00A25C73">
          <w:t>interpreter</w:t>
        </w:r>
      </w:hyperlink>
      <w:r w:rsidRPr="00A25C73">
        <w:t xml:space="preserve">). Program może być ciągiem </w:t>
      </w:r>
      <w:hyperlink r:id="rId22" w:tooltip="Instrukcja (informatyka)" w:history="1">
        <w:r w:rsidRPr="00A25C73">
          <w:t>instrukcji</w:t>
        </w:r>
      </w:hyperlink>
      <w:r w:rsidRPr="00A25C73">
        <w:t xml:space="preserve"> opisujących modyfikacje stanu maszyny ale może również opisywać obliczenia w inny sposób (np. </w:t>
      </w:r>
      <w:hyperlink r:id="rId23" w:tooltip="Rachunek lambda" w:history="1">
        <w:r w:rsidRPr="00A25C73">
          <w:t>rachunek lambda</w:t>
        </w:r>
      </w:hyperlink>
      <w:r w:rsidRPr="00A25C73">
        <w:t>).</w:t>
      </w:r>
    </w:p>
    <w:p w:rsidR="00A236B5" w:rsidRPr="00A25C73" w:rsidRDefault="00A236B5" w:rsidP="00A25C73">
      <w:pPr>
        <w:spacing w:after="120" w:line="320" w:lineRule="atLeast"/>
        <w:jc w:val="both"/>
      </w:pPr>
      <w:r w:rsidRPr="00A25C73">
        <w:t xml:space="preserve">Programy komputerowe można zaklasyfikować według ich zastosowań. Wyróżnia się </w:t>
      </w:r>
      <w:hyperlink r:id="rId24" w:tooltip="Aplikacja (informatyka)" w:history="1">
        <w:r w:rsidRPr="00A25C73">
          <w:t>aplikacje użytkowe</w:t>
        </w:r>
      </w:hyperlink>
      <w:r w:rsidRPr="00A25C73">
        <w:t xml:space="preserve">, </w:t>
      </w:r>
      <w:hyperlink r:id="rId25" w:tooltip="System operacyjny" w:history="1">
        <w:r w:rsidRPr="00A25C73">
          <w:t>systemy operacyjne</w:t>
        </w:r>
      </w:hyperlink>
      <w:r w:rsidRPr="00A25C73">
        <w:t xml:space="preserve">, programy narzędziowe, bazy danych, </w:t>
      </w:r>
      <w:hyperlink r:id="rId26" w:tooltip="Kompilator" w:history="1">
        <w:r w:rsidRPr="00A25C73">
          <w:t>kompilatory</w:t>
        </w:r>
      </w:hyperlink>
      <w:r w:rsidRPr="00A25C73">
        <w:t xml:space="preserve"> i inne. Określenie "program komputerowy" jest często używane zamiennie z określeniami "</w:t>
      </w:r>
      <w:hyperlink r:id="rId27" w:tooltip="Oprogramowanie" w:history="1">
        <w:r w:rsidRPr="00A25C73">
          <w:t>oprogramowanie</w:t>
        </w:r>
      </w:hyperlink>
      <w:r w:rsidRPr="00A25C73">
        <w:t xml:space="preserve">" (ang. </w:t>
      </w:r>
      <w:r w:rsidRPr="00A25C73">
        <w:rPr>
          <w:i/>
          <w:iCs/>
        </w:rPr>
        <w:t>software</w:t>
      </w:r>
      <w:r w:rsidRPr="00A25C73">
        <w:t>) i "</w:t>
      </w:r>
      <w:hyperlink r:id="rId28" w:tooltip="Aplikacja (informatyka)" w:history="1">
        <w:r w:rsidRPr="00A25C73">
          <w:t>aplikacja</w:t>
        </w:r>
      </w:hyperlink>
      <w:r w:rsidRPr="00A25C73">
        <w:t>".</w:t>
      </w:r>
    </w:p>
    <w:p w:rsidR="00A236B5" w:rsidRPr="00A25C73" w:rsidRDefault="00A236B5" w:rsidP="00A25C73">
      <w:pPr>
        <w:spacing w:after="120" w:line="300" w:lineRule="atLeast"/>
        <w:jc w:val="both"/>
      </w:pPr>
      <w:r w:rsidRPr="00A25C73">
        <w:rPr>
          <w:b/>
        </w:rPr>
        <w:t>Awaria</w:t>
      </w:r>
      <w:r w:rsidRPr="00A25C73">
        <w:t xml:space="preserve"> – błąd całkowicie uniemożliwiający eksploatację Systemu lub uniemożliwiający realizację podstawowych procesów realizowanych przez System lub powodujący uszkodzenie lub utratę danych, skutkującą brakiem możliwości korzystania z Systemu i nie pozwalający na znalezienie takiego sposobu używania Systemu, aby obejść skutki błę</w:t>
      </w:r>
      <w:r w:rsidR="00A25C73" w:rsidRPr="00A25C73">
        <w:t>du. Awaria ma być usunięta w cią</w:t>
      </w:r>
      <w:r w:rsidRPr="00A25C73">
        <w:t>gu 24 godzin.</w:t>
      </w:r>
    </w:p>
    <w:p w:rsidR="00A236B5" w:rsidRPr="00A25C73" w:rsidRDefault="00A236B5" w:rsidP="00A25C73">
      <w:pPr>
        <w:spacing w:after="120" w:line="300" w:lineRule="atLeast"/>
        <w:jc w:val="both"/>
      </w:pPr>
      <w:r w:rsidRPr="00A25C73">
        <w:rPr>
          <w:b/>
        </w:rPr>
        <w:t>Usterka</w:t>
      </w:r>
      <w:r w:rsidRPr="00A25C73">
        <w:t xml:space="preserve"> – błąd ograniczający funkcjonalność lub wydajność Systemu</w:t>
      </w:r>
      <w:r w:rsidRPr="00A25C73">
        <w:rPr>
          <w:b/>
        </w:rPr>
        <w:t>,</w:t>
      </w:r>
      <w:r w:rsidRPr="00A25C73">
        <w:t xml:space="preserve"> nie wpływający jednak na podstawowe procesy realizowane przez System. Usterka ma być usuni</w:t>
      </w:r>
      <w:r w:rsidR="00A25C73" w:rsidRPr="00A25C73">
        <w:t>ę</w:t>
      </w:r>
      <w:r w:rsidRPr="00A25C73">
        <w:t>ta w ci</w:t>
      </w:r>
      <w:r w:rsidR="00A25C73" w:rsidRPr="00A25C73">
        <w:t>ą</w:t>
      </w:r>
      <w:r w:rsidRPr="00A25C73">
        <w:t>gu 5 dni.</w:t>
      </w:r>
    </w:p>
    <w:p w:rsidR="008A06C6" w:rsidRPr="00A25C73" w:rsidRDefault="008A06C6" w:rsidP="00A25C73">
      <w:pPr>
        <w:suppressAutoHyphens w:val="0"/>
        <w:spacing w:after="120" w:line="300" w:lineRule="atLeast"/>
        <w:ind w:left="28"/>
        <w:jc w:val="both"/>
      </w:pPr>
    </w:p>
    <w:p w:rsidR="00135CA9" w:rsidRPr="00A25C73" w:rsidRDefault="00135CA9" w:rsidP="001F4F9E">
      <w:pPr>
        <w:spacing w:after="120" w:line="300" w:lineRule="atLeast"/>
        <w:jc w:val="center"/>
        <w:rPr>
          <w:b/>
          <w:spacing w:val="-3"/>
        </w:rPr>
      </w:pPr>
      <w:r w:rsidRPr="00A25C73">
        <w:rPr>
          <w:b/>
          <w:spacing w:val="-3"/>
        </w:rPr>
        <w:t>§ 2.</w:t>
      </w:r>
    </w:p>
    <w:p w:rsidR="00135CA9" w:rsidRPr="00A25C73" w:rsidRDefault="00F96738" w:rsidP="001F4F9E">
      <w:pPr>
        <w:spacing w:after="120" w:line="300" w:lineRule="atLeast"/>
        <w:jc w:val="center"/>
      </w:pPr>
      <w:r w:rsidRPr="00A25C73">
        <w:rPr>
          <w:b/>
        </w:rPr>
        <w:t>Licencje na oprogramowanie</w:t>
      </w:r>
      <w:r w:rsidR="00A476C3" w:rsidRPr="00A25C73">
        <w:rPr>
          <w:b/>
        </w:rPr>
        <w:t xml:space="preserve"> narzędziowe</w:t>
      </w:r>
    </w:p>
    <w:p w:rsidR="00A476C3" w:rsidRPr="00A25C73" w:rsidRDefault="00A476C3" w:rsidP="00A25C73">
      <w:pPr>
        <w:pStyle w:val="Styl"/>
        <w:numPr>
          <w:ilvl w:val="0"/>
          <w:numId w:val="7"/>
        </w:numPr>
        <w:tabs>
          <w:tab w:val="clear" w:pos="360"/>
          <w:tab w:val="num" w:pos="0"/>
        </w:tabs>
        <w:spacing w:after="120" w:line="300" w:lineRule="atLeast"/>
        <w:ind w:left="0" w:right="11" w:firstLine="426"/>
        <w:jc w:val="both"/>
        <w:rPr>
          <w:rFonts w:ascii="Times New Roman" w:hAnsi="Times New Roman" w:cs="Times New Roman"/>
          <w:lang w:eastAsia="en-US"/>
        </w:rPr>
      </w:pPr>
      <w:r w:rsidRPr="00A25C73">
        <w:rPr>
          <w:rFonts w:ascii="Times New Roman" w:hAnsi="Times New Roman" w:cs="Times New Roman"/>
          <w:lang w:eastAsia="en-US"/>
        </w:rPr>
        <w:t>Wykonawca dostarczy Zamawiającemu licencje producentów na warunkach producentów dla oprogramowania narzędziowego i bazodanowego koniecznego do legalnej eksploatacji przez Zamawiającego wszystkich podsystemów użytkowych w nowej infrastrukturze.</w:t>
      </w:r>
    </w:p>
    <w:p w:rsidR="00135CA9" w:rsidRPr="00A25C73" w:rsidRDefault="00135CA9" w:rsidP="001F4F9E">
      <w:pPr>
        <w:pStyle w:val="Styl"/>
        <w:numPr>
          <w:ilvl w:val="0"/>
          <w:numId w:val="7"/>
        </w:numPr>
        <w:spacing w:after="120" w:line="300" w:lineRule="atLeast"/>
        <w:ind w:left="0" w:right="9" w:firstLine="426"/>
        <w:jc w:val="both"/>
        <w:rPr>
          <w:rFonts w:ascii="Times New Roman" w:hAnsi="Times New Roman" w:cs="Times New Roman"/>
        </w:rPr>
      </w:pPr>
      <w:r w:rsidRPr="00A25C73">
        <w:rPr>
          <w:rFonts w:ascii="Times New Roman" w:hAnsi="Times New Roman" w:cs="Times New Roman"/>
        </w:rPr>
        <w:t>Wykonawca przenosi całość</w:t>
      </w:r>
      <w:r w:rsidR="0075043E" w:rsidRPr="00A25C73">
        <w:rPr>
          <w:rFonts w:ascii="Times New Roman" w:hAnsi="Times New Roman" w:cs="Times New Roman"/>
        </w:rPr>
        <w:t xml:space="preserve"> autorskich praw majątkowych do </w:t>
      </w:r>
      <w:r w:rsidRPr="00A25C73">
        <w:rPr>
          <w:rFonts w:ascii="Times New Roman" w:hAnsi="Times New Roman" w:cs="Times New Roman"/>
        </w:rPr>
        <w:t>wszystkich dokumentacji</w:t>
      </w:r>
      <w:r w:rsidRPr="00A25C73">
        <w:rPr>
          <w:rFonts w:ascii="Times New Roman" w:hAnsi="Times New Roman" w:cs="Times New Roman"/>
          <w:b/>
        </w:rPr>
        <w:t xml:space="preserve"> </w:t>
      </w:r>
      <w:r w:rsidRPr="00A25C73">
        <w:rPr>
          <w:rFonts w:ascii="Times New Roman" w:hAnsi="Times New Roman" w:cs="Times New Roman"/>
        </w:rPr>
        <w:t>dostarczanych w ramach umowy na wszystkich polach eksploatacji oraz przenosi prawa własności do nośników</w:t>
      </w:r>
      <w:r w:rsidR="00AB60A5" w:rsidRPr="00A25C73">
        <w:rPr>
          <w:rFonts w:ascii="Times New Roman" w:hAnsi="Times New Roman" w:cs="Times New Roman"/>
        </w:rPr>
        <w:t>,</w:t>
      </w:r>
      <w:r w:rsidRPr="00A25C73">
        <w:rPr>
          <w:rFonts w:ascii="Times New Roman" w:hAnsi="Times New Roman" w:cs="Times New Roman"/>
        </w:rPr>
        <w:t xml:space="preserve"> na których utrwalona jest ta dokumentacja, </w:t>
      </w:r>
      <w:r w:rsidR="0075043E" w:rsidRPr="00A25C73">
        <w:rPr>
          <w:rFonts w:ascii="Times New Roman" w:hAnsi="Times New Roman" w:cs="Times New Roman"/>
          <w:lang w:eastAsia="he-IL" w:bidi="he-IL"/>
        </w:rPr>
        <w:t>z </w:t>
      </w:r>
      <w:r w:rsidRPr="00A25C73">
        <w:rPr>
          <w:rFonts w:ascii="Times New Roman" w:hAnsi="Times New Roman" w:cs="Times New Roman"/>
          <w:lang w:eastAsia="he-IL" w:bidi="he-IL"/>
        </w:rPr>
        <w:t>chwilą uregulowania przez Zamawiająceg</w:t>
      </w:r>
      <w:r w:rsidR="0075043E" w:rsidRPr="00A25C73">
        <w:rPr>
          <w:rFonts w:ascii="Times New Roman" w:hAnsi="Times New Roman" w:cs="Times New Roman"/>
          <w:lang w:eastAsia="he-IL" w:bidi="he-IL"/>
        </w:rPr>
        <w:t>o wynagrodzenia ryczałtowego, o </w:t>
      </w:r>
      <w:r w:rsidRPr="00A25C73">
        <w:rPr>
          <w:rFonts w:ascii="Times New Roman" w:hAnsi="Times New Roman" w:cs="Times New Roman"/>
          <w:lang w:eastAsia="he-IL" w:bidi="he-IL"/>
        </w:rPr>
        <w:t>którym mowa w § 7 ust.1 umowy.</w:t>
      </w:r>
    </w:p>
    <w:p w:rsidR="003E341F" w:rsidRPr="00A25C73" w:rsidRDefault="003E341F" w:rsidP="003E341F">
      <w:pPr>
        <w:pStyle w:val="Styl"/>
        <w:spacing w:after="120" w:line="300" w:lineRule="atLeast"/>
        <w:ind w:left="360" w:right="11"/>
        <w:jc w:val="both"/>
        <w:rPr>
          <w:rFonts w:ascii="Times New Roman" w:hAnsi="Times New Roman" w:cs="Times New Roman"/>
          <w:lang w:eastAsia="he-IL" w:bidi="he-IL"/>
        </w:rPr>
      </w:pPr>
    </w:p>
    <w:p w:rsidR="00135CA9" w:rsidRPr="00A25C73" w:rsidRDefault="00135CA9" w:rsidP="001F4F9E">
      <w:pPr>
        <w:spacing w:after="120" w:line="300" w:lineRule="atLeast"/>
        <w:jc w:val="center"/>
      </w:pPr>
      <w:r w:rsidRPr="00A25C73">
        <w:rPr>
          <w:b/>
        </w:rPr>
        <w:t xml:space="preserve">§ </w:t>
      </w:r>
      <w:r w:rsidRPr="00A25C73">
        <w:t>3</w:t>
      </w:r>
    </w:p>
    <w:p w:rsidR="00135CA9" w:rsidRPr="00A25C73" w:rsidRDefault="00135CA9" w:rsidP="001F4F9E">
      <w:pPr>
        <w:spacing w:after="120" w:line="300" w:lineRule="atLeast"/>
        <w:jc w:val="center"/>
        <w:rPr>
          <w:b/>
        </w:rPr>
      </w:pPr>
      <w:r w:rsidRPr="00A25C73">
        <w:rPr>
          <w:b/>
        </w:rPr>
        <w:t>Miejsce wykonania umowy</w:t>
      </w:r>
    </w:p>
    <w:p w:rsidR="00135CA9" w:rsidRPr="00A25C73" w:rsidRDefault="00135CA9" w:rsidP="001F4F9E">
      <w:pPr>
        <w:pStyle w:val="Tekstpodstawowy"/>
        <w:spacing w:after="120" w:line="300" w:lineRule="atLeast"/>
        <w:rPr>
          <w:bCs/>
          <w:szCs w:val="24"/>
        </w:rPr>
      </w:pPr>
      <w:r w:rsidRPr="00A25C73">
        <w:rPr>
          <w:szCs w:val="24"/>
        </w:rPr>
        <w:t>Strony ustalają, że miejscem wykonania umowy będzie siedziba Zamawiającego: budynek Zarządu przy ul. M. Golisza 10</w:t>
      </w:r>
      <w:r w:rsidRPr="00A25C73">
        <w:rPr>
          <w:bCs/>
          <w:szCs w:val="24"/>
        </w:rPr>
        <w:t xml:space="preserve"> w Szczecinie.</w:t>
      </w:r>
    </w:p>
    <w:p w:rsidR="00F96738" w:rsidRPr="00A25C73" w:rsidRDefault="00F96738" w:rsidP="001F4F9E">
      <w:pPr>
        <w:spacing w:after="120" w:line="300" w:lineRule="atLeast"/>
        <w:jc w:val="center"/>
      </w:pPr>
    </w:p>
    <w:p w:rsidR="00135CA9" w:rsidRPr="00A25C73" w:rsidRDefault="00135CA9" w:rsidP="001F4F9E">
      <w:pPr>
        <w:spacing w:after="120" w:line="300" w:lineRule="atLeast"/>
        <w:jc w:val="center"/>
      </w:pPr>
      <w:r w:rsidRPr="00A25C73">
        <w:t>§ 4.</w:t>
      </w:r>
    </w:p>
    <w:p w:rsidR="00135CA9" w:rsidRPr="00A25C73" w:rsidRDefault="00135CA9" w:rsidP="001F4F9E">
      <w:pPr>
        <w:spacing w:after="120" w:line="300" w:lineRule="atLeast"/>
        <w:jc w:val="center"/>
        <w:rPr>
          <w:b/>
          <w:spacing w:val="-3"/>
        </w:rPr>
      </w:pPr>
      <w:r w:rsidRPr="00A25C73">
        <w:rPr>
          <w:b/>
          <w:spacing w:val="-3"/>
        </w:rPr>
        <w:t>Zobowiązania Wykonawcy</w:t>
      </w:r>
    </w:p>
    <w:p w:rsidR="00135CA9" w:rsidRPr="00A25C73" w:rsidRDefault="00135CA9" w:rsidP="001F4F9E">
      <w:pPr>
        <w:numPr>
          <w:ilvl w:val="0"/>
          <w:numId w:val="6"/>
        </w:numPr>
        <w:overflowPunct w:val="0"/>
        <w:autoSpaceDE w:val="0"/>
        <w:spacing w:after="120" w:line="300" w:lineRule="atLeast"/>
        <w:ind w:left="357" w:hanging="133"/>
        <w:jc w:val="both"/>
        <w:textAlignment w:val="baseline"/>
      </w:pPr>
      <w:r w:rsidRPr="00A25C73">
        <w:t>Wykonawca zobowiązany jest do:</w:t>
      </w:r>
    </w:p>
    <w:p w:rsidR="00135CA9" w:rsidRPr="00A25C73" w:rsidRDefault="00135CA9" w:rsidP="001F4F9E">
      <w:pPr>
        <w:numPr>
          <w:ilvl w:val="0"/>
          <w:numId w:val="3"/>
        </w:numPr>
        <w:tabs>
          <w:tab w:val="left" w:pos="420"/>
        </w:tabs>
        <w:spacing w:after="120" w:line="300" w:lineRule="atLeast"/>
        <w:ind w:left="448" w:hanging="420"/>
        <w:jc w:val="both"/>
      </w:pPr>
      <w:r w:rsidRPr="00A25C73">
        <w:lastRenderedPageBreak/>
        <w:t xml:space="preserve">świadczenia usług z należytą starannością, zgodnie z najlepszymi praktykami stosowanymi przy opracowywaniu i wdrażaniu oprogramowania </w:t>
      </w:r>
      <w:r w:rsidR="00573C85" w:rsidRPr="00A25C73">
        <w:rPr>
          <w:lang w:eastAsia="he-IL" w:bidi="he-IL"/>
        </w:rPr>
        <w:t>aplikacji użytkowych</w:t>
      </w:r>
      <w:r w:rsidRPr="00A25C73">
        <w:t>;</w:t>
      </w:r>
    </w:p>
    <w:p w:rsidR="00135CA9" w:rsidRPr="00A25C73" w:rsidRDefault="00135CA9" w:rsidP="0025190A">
      <w:pPr>
        <w:numPr>
          <w:ilvl w:val="0"/>
          <w:numId w:val="3"/>
        </w:numPr>
        <w:tabs>
          <w:tab w:val="left" w:pos="420"/>
        </w:tabs>
        <w:spacing w:after="120" w:line="300" w:lineRule="atLeast"/>
        <w:ind w:left="448" w:hanging="420"/>
        <w:jc w:val="both"/>
      </w:pPr>
      <w:r w:rsidRPr="00A25C73">
        <w:t>zapewnienia kompetentnego personelu do realizacji przedmiotu umowy, który będzie współpracował z osobami wskazanymi przez Zamawiającego;</w:t>
      </w:r>
    </w:p>
    <w:p w:rsidR="00135CA9" w:rsidRPr="00A25C73" w:rsidRDefault="00135CA9" w:rsidP="001F4F9E">
      <w:pPr>
        <w:numPr>
          <w:ilvl w:val="0"/>
          <w:numId w:val="3"/>
        </w:numPr>
        <w:tabs>
          <w:tab w:val="left" w:pos="420"/>
        </w:tabs>
        <w:spacing w:after="120" w:line="300" w:lineRule="atLeast"/>
        <w:ind w:left="448" w:hanging="420"/>
        <w:jc w:val="both"/>
      </w:pPr>
      <w:r w:rsidRPr="00A25C73">
        <w:t>zapewnienia ciągłości pracy poszczególnych podsystemów i całego Komputerowego Zintegrowanego Systemu Zarządzania ZWiK Sp. z o. o. w Szczecinie;</w:t>
      </w:r>
    </w:p>
    <w:p w:rsidR="00135CA9" w:rsidRPr="00A25C73" w:rsidRDefault="00135CA9" w:rsidP="001F4F9E">
      <w:pPr>
        <w:numPr>
          <w:ilvl w:val="0"/>
          <w:numId w:val="3"/>
        </w:numPr>
        <w:tabs>
          <w:tab w:val="left" w:pos="420"/>
        </w:tabs>
        <w:spacing w:after="120" w:line="300" w:lineRule="atLeast"/>
        <w:ind w:left="448" w:hanging="420"/>
        <w:jc w:val="both"/>
      </w:pPr>
      <w:r w:rsidRPr="00A25C73">
        <w:t>zgłoszenie do odbioru przedmiotu umowy po uprzednim sprawdzeniu poprawności jego wykonania;</w:t>
      </w:r>
    </w:p>
    <w:p w:rsidR="00135CA9" w:rsidRPr="00A25C73" w:rsidRDefault="00135CA9" w:rsidP="001F4F9E">
      <w:pPr>
        <w:numPr>
          <w:ilvl w:val="0"/>
          <w:numId w:val="3"/>
        </w:numPr>
        <w:tabs>
          <w:tab w:val="left" w:pos="420"/>
        </w:tabs>
        <w:spacing w:after="120" w:line="300" w:lineRule="atLeast"/>
        <w:ind w:left="448" w:hanging="420"/>
        <w:jc w:val="both"/>
      </w:pPr>
      <w:r w:rsidRPr="00A25C73">
        <w:t>usunięcia usterek ujawnionych w toku procedury odbioru w terminie ustalonym do ich usunięcia;</w:t>
      </w:r>
    </w:p>
    <w:p w:rsidR="00135CA9" w:rsidRPr="00A25C73" w:rsidRDefault="00135CA9" w:rsidP="001F4F9E">
      <w:pPr>
        <w:numPr>
          <w:ilvl w:val="0"/>
          <w:numId w:val="3"/>
        </w:numPr>
        <w:tabs>
          <w:tab w:val="left" w:pos="420"/>
        </w:tabs>
        <w:spacing w:after="120" w:line="300" w:lineRule="atLeast"/>
        <w:ind w:left="448" w:hanging="420"/>
        <w:jc w:val="both"/>
      </w:pPr>
      <w:r w:rsidRPr="00A25C73">
        <w:t>przestrzegania przepisów prawa, bezpieczeństwa i higieny pracy, bezpieczeństwa przeciwpożarowego i ochrony środowiska;</w:t>
      </w:r>
    </w:p>
    <w:p w:rsidR="00135CA9" w:rsidRPr="00A25C73" w:rsidRDefault="00135CA9" w:rsidP="001F4F9E">
      <w:pPr>
        <w:numPr>
          <w:ilvl w:val="0"/>
          <w:numId w:val="3"/>
        </w:numPr>
        <w:tabs>
          <w:tab w:val="left" w:pos="420"/>
        </w:tabs>
        <w:spacing w:after="120" w:line="300" w:lineRule="atLeast"/>
        <w:ind w:left="448" w:hanging="420"/>
        <w:jc w:val="both"/>
      </w:pPr>
      <w:r w:rsidRPr="00A25C73">
        <w:t>dostarczenia instrukcji eksploatacji</w:t>
      </w:r>
      <w:r w:rsidR="00A4741E" w:rsidRPr="00A25C73">
        <w:t xml:space="preserve"> przedmiotu umowy;</w:t>
      </w:r>
    </w:p>
    <w:p w:rsidR="00135CA9" w:rsidRPr="00A25C73" w:rsidRDefault="00135CA9" w:rsidP="001F4F9E">
      <w:pPr>
        <w:numPr>
          <w:ilvl w:val="0"/>
          <w:numId w:val="3"/>
        </w:numPr>
        <w:tabs>
          <w:tab w:val="left" w:pos="420"/>
        </w:tabs>
        <w:spacing w:after="120" w:line="300" w:lineRule="atLeast"/>
        <w:ind w:left="448" w:hanging="420"/>
        <w:jc w:val="both"/>
      </w:pPr>
      <w:r w:rsidRPr="00A25C73">
        <w:t xml:space="preserve">dostarczenia dokumentacji </w:t>
      </w:r>
      <w:r w:rsidR="00DD5F64" w:rsidRPr="00A25C73">
        <w:t>technicznej w postaci elektronicznej na płycie CD opisującej konfigurację nowej instalacji, kody dostępu, administrowanie nowa instalacja</w:t>
      </w:r>
      <w:r w:rsidR="00DD5F64" w:rsidRPr="00A25C73" w:rsidDel="00DD5F64">
        <w:t xml:space="preserve"> </w:t>
      </w:r>
      <w:r w:rsidRPr="00A25C73">
        <w:t>;</w:t>
      </w:r>
    </w:p>
    <w:p w:rsidR="00135CA9" w:rsidRPr="00A25C73" w:rsidRDefault="00135CA9" w:rsidP="001F4F9E">
      <w:pPr>
        <w:numPr>
          <w:ilvl w:val="0"/>
          <w:numId w:val="3"/>
        </w:numPr>
        <w:tabs>
          <w:tab w:val="left" w:pos="420"/>
        </w:tabs>
        <w:spacing w:after="120" w:line="300" w:lineRule="atLeast"/>
        <w:ind w:left="448" w:hanging="420"/>
        <w:jc w:val="both"/>
      </w:pPr>
      <w:r w:rsidRPr="00A25C73">
        <w:t>przeprowadzenia szkoleń dla pracowników Zamawiającego, w tym dla Działu Informatyki w zakresie go dotyczącym.</w:t>
      </w:r>
    </w:p>
    <w:p w:rsidR="00B96495" w:rsidRPr="00A25C73" w:rsidRDefault="00B96495" w:rsidP="00B96495">
      <w:pPr>
        <w:spacing w:after="120" w:line="320" w:lineRule="atLeast"/>
        <w:jc w:val="both"/>
        <w:rPr>
          <w:lang w:eastAsia="en-US"/>
        </w:rPr>
      </w:pPr>
      <w:r w:rsidRPr="00A25C73">
        <w:rPr>
          <w:lang w:eastAsia="en-US"/>
        </w:rPr>
        <w:t>Szkolenie ma być przeprowadzone dla trzech osób wskazanych przez Zamawiającego.</w:t>
      </w:r>
    </w:p>
    <w:p w:rsidR="00B96495" w:rsidRPr="00A25C73" w:rsidRDefault="00B96495" w:rsidP="00B96495">
      <w:pPr>
        <w:spacing w:after="120" w:line="320" w:lineRule="atLeast"/>
        <w:jc w:val="both"/>
        <w:rPr>
          <w:lang w:eastAsia="en-US"/>
        </w:rPr>
      </w:pPr>
      <w:r w:rsidRPr="00A25C73">
        <w:rPr>
          <w:lang w:eastAsia="en-US"/>
        </w:rPr>
        <w:t>Przedmiot szkolenia</w:t>
      </w:r>
    </w:p>
    <w:p w:rsidR="00B96495" w:rsidRPr="00A25C73" w:rsidRDefault="00B96495" w:rsidP="00B96495">
      <w:pPr>
        <w:spacing w:after="80" w:line="320" w:lineRule="atLeast"/>
        <w:jc w:val="both"/>
        <w:rPr>
          <w:lang w:eastAsia="en-US"/>
        </w:rPr>
      </w:pPr>
      <w:r w:rsidRPr="00A25C73">
        <w:rPr>
          <w:lang w:eastAsia="en-US"/>
        </w:rPr>
        <w:t>Szkolenie ma obejmować obsługę informatyczną nowego środowiska:</w:t>
      </w:r>
    </w:p>
    <w:p w:rsidR="00B96495" w:rsidRPr="00A25C73" w:rsidRDefault="00B96495" w:rsidP="00B96495">
      <w:pPr>
        <w:pStyle w:val="Akapitzlist"/>
        <w:numPr>
          <w:ilvl w:val="0"/>
          <w:numId w:val="90"/>
        </w:numPr>
        <w:suppressAutoHyphens w:val="0"/>
        <w:spacing w:after="80" w:line="320" w:lineRule="atLeast"/>
        <w:rPr>
          <w:rFonts w:ascii="Times New Roman" w:hAnsi="Times New Roman" w:cs="Times New Roman"/>
          <w:sz w:val="24"/>
          <w:szCs w:val="24"/>
          <w:lang w:eastAsia="en-US"/>
        </w:rPr>
      </w:pPr>
      <w:r w:rsidRPr="00A25C73">
        <w:rPr>
          <w:rFonts w:ascii="Times New Roman" w:hAnsi="Times New Roman" w:cs="Times New Roman"/>
          <w:sz w:val="24"/>
          <w:szCs w:val="24"/>
          <w:lang w:eastAsia="en-US"/>
        </w:rPr>
        <w:t>administrowanie,</w:t>
      </w:r>
    </w:p>
    <w:p w:rsidR="00B96495" w:rsidRPr="00A25C73" w:rsidRDefault="00B96495" w:rsidP="00B96495">
      <w:pPr>
        <w:pStyle w:val="Akapitzlist"/>
        <w:numPr>
          <w:ilvl w:val="0"/>
          <w:numId w:val="90"/>
        </w:numPr>
        <w:suppressAutoHyphens w:val="0"/>
        <w:spacing w:after="80" w:line="320" w:lineRule="atLeast"/>
        <w:rPr>
          <w:rFonts w:ascii="Times New Roman" w:hAnsi="Times New Roman" w:cs="Times New Roman"/>
          <w:sz w:val="24"/>
          <w:szCs w:val="24"/>
          <w:lang w:eastAsia="en-US"/>
        </w:rPr>
      </w:pPr>
      <w:r w:rsidRPr="00A25C73">
        <w:rPr>
          <w:rFonts w:ascii="Times New Roman" w:hAnsi="Times New Roman" w:cs="Times New Roman"/>
          <w:sz w:val="24"/>
          <w:szCs w:val="24"/>
          <w:lang w:eastAsia="en-US"/>
        </w:rPr>
        <w:t>wykonywanie backupu,</w:t>
      </w:r>
    </w:p>
    <w:p w:rsidR="00B96495" w:rsidRPr="00A25C73" w:rsidRDefault="00B96495" w:rsidP="00B96495">
      <w:pPr>
        <w:pStyle w:val="Akapitzlist"/>
        <w:numPr>
          <w:ilvl w:val="0"/>
          <w:numId w:val="90"/>
        </w:numPr>
        <w:suppressAutoHyphens w:val="0"/>
        <w:spacing w:after="80" w:line="320" w:lineRule="atLeast"/>
        <w:rPr>
          <w:rFonts w:ascii="Times New Roman" w:hAnsi="Times New Roman" w:cs="Times New Roman"/>
          <w:sz w:val="24"/>
          <w:szCs w:val="24"/>
          <w:lang w:eastAsia="en-US"/>
        </w:rPr>
      </w:pPr>
      <w:r w:rsidRPr="00A25C73">
        <w:rPr>
          <w:rFonts w:ascii="Times New Roman" w:hAnsi="Times New Roman" w:cs="Times New Roman"/>
          <w:sz w:val="24"/>
          <w:szCs w:val="24"/>
          <w:lang w:eastAsia="en-US"/>
        </w:rPr>
        <w:t>diagnozowanie,</w:t>
      </w:r>
    </w:p>
    <w:p w:rsidR="00B96495" w:rsidRPr="00A25C73" w:rsidRDefault="00B96495" w:rsidP="00B96495">
      <w:pPr>
        <w:pStyle w:val="Akapitzlist"/>
        <w:numPr>
          <w:ilvl w:val="0"/>
          <w:numId w:val="90"/>
        </w:numPr>
        <w:suppressAutoHyphens w:val="0"/>
        <w:spacing w:after="80" w:line="320" w:lineRule="atLeast"/>
        <w:rPr>
          <w:rFonts w:ascii="Times New Roman" w:hAnsi="Times New Roman" w:cs="Times New Roman"/>
          <w:sz w:val="24"/>
          <w:szCs w:val="24"/>
          <w:lang w:eastAsia="en-US"/>
        </w:rPr>
      </w:pPr>
      <w:r w:rsidRPr="00A25C73">
        <w:rPr>
          <w:rFonts w:ascii="Times New Roman" w:hAnsi="Times New Roman" w:cs="Times New Roman"/>
          <w:sz w:val="24"/>
          <w:szCs w:val="24"/>
          <w:lang w:eastAsia="en-US"/>
        </w:rPr>
        <w:t>optymalizacja pracy.</w:t>
      </w:r>
    </w:p>
    <w:p w:rsidR="00B96495" w:rsidRPr="00A25C73" w:rsidRDefault="00B96495" w:rsidP="00B96495">
      <w:pPr>
        <w:spacing w:after="120" w:line="320" w:lineRule="atLeast"/>
        <w:jc w:val="both"/>
        <w:rPr>
          <w:lang w:eastAsia="en-US"/>
        </w:rPr>
      </w:pPr>
      <w:r w:rsidRPr="00A25C73">
        <w:rPr>
          <w:lang w:eastAsia="en-US"/>
        </w:rPr>
        <w:t>Efektem szkolenia ma być nabycie umiejętności samodzielnego administrowania, wykonywania backupów, diagnozowania i optymalizacji pracy przedmiotu umowy przez trzy wskazane przez Zamawiającego osoby w zakresie administrowania, wykonywania backupów, diagnozowania i optymalizacji pracy przedmiotu umowy.</w:t>
      </w:r>
    </w:p>
    <w:p w:rsidR="002B5DC1" w:rsidRPr="00A25C73" w:rsidRDefault="002B5DC1" w:rsidP="00A25C73">
      <w:pPr>
        <w:pStyle w:val="Nagwek3"/>
        <w:keepNext w:val="0"/>
        <w:numPr>
          <w:ilvl w:val="0"/>
          <w:numId w:val="0"/>
        </w:numPr>
        <w:tabs>
          <w:tab w:val="left" w:pos="0"/>
        </w:tabs>
        <w:suppressAutoHyphens w:val="0"/>
        <w:overflowPunct/>
        <w:autoSpaceDE/>
        <w:spacing w:after="120" w:line="300" w:lineRule="atLeast"/>
        <w:textAlignment w:val="auto"/>
        <w:rPr>
          <w:rFonts w:ascii="Times New Roman" w:hAnsi="Times New Roman"/>
          <w:szCs w:val="24"/>
        </w:rPr>
      </w:pPr>
      <w:r w:rsidRPr="00A25C73">
        <w:rPr>
          <w:rFonts w:ascii="Times New Roman" w:hAnsi="Times New Roman"/>
          <w:b/>
          <w:szCs w:val="24"/>
        </w:rPr>
        <w:tab/>
      </w:r>
      <w:r w:rsidR="00AB60A5" w:rsidRPr="00A25C73">
        <w:rPr>
          <w:rFonts w:ascii="Times New Roman" w:hAnsi="Times New Roman"/>
          <w:b/>
          <w:szCs w:val="24"/>
        </w:rPr>
        <w:t>2.</w:t>
      </w:r>
      <w:r w:rsidRPr="00A25C73">
        <w:rPr>
          <w:rFonts w:ascii="Times New Roman" w:hAnsi="Times New Roman"/>
          <w:szCs w:val="24"/>
        </w:rPr>
        <w:tab/>
      </w:r>
      <w:r w:rsidR="00135CA9" w:rsidRPr="00A25C73">
        <w:rPr>
          <w:rFonts w:ascii="Times New Roman" w:hAnsi="Times New Roman"/>
          <w:szCs w:val="24"/>
        </w:rPr>
        <w:t>Wykonawca odpowiada za szkody wyrządzone Zamawiającemu w materiałach, dokumentacji, oprogramowaniu</w:t>
      </w:r>
      <w:r w:rsidR="00573C85" w:rsidRPr="00A25C73">
        <w:rPr>
          <w:rFonts w:ascii="Times New Roman" w:hAnsi="Times New Roman"/>
          <w:szCs w:val="24"/>
        </w:rPr>
        <w:t xml:space="preserve"> </w:t>
      </w:r>
      <w:r w:rsidR="00573C85" w:rsidRPr="00A25C73">
        <w:rPr>
          <w:rFonts w:ascii="Times New Roman" w:hAnsi="Times New Roman"/>
          <w:szCs w:val="24"/>
          <w:lang w:eastAsia="he-IL" w:bidi="he-IL"/>
        </w:rPr>
        <w:t>aplikacji użytkowych, baz danych, narzędziowym</w:t>
      </w:r>
      <w:r w:rsidR="00135CA9" w:rsidRPr="00A25C73">
        <w:rPr>
          <w:rFonts w:ascii="Times New Roman" w:hAnsi="Times New Roman"/>
          <w:szCs w:val="24"/>
        </w:rPr>
        <w:t>, sprzęcie komputerowym, urządzeniach i innych środkach technicznych użytych podczas realizacji umowy, chyba że szkoda powstałaby również w przypadku, gdyby Wykonawca nie działał lub nie zaniechał działania, do którego był zobowiązany albo powstała ona wskutek działania lub zaniechania Zamawiającego.</w:t>
      </w:r>
    </w:p>
    <w:p w:rsidR="002B5DC1" w:rsidRPr="00A25C73" w:rsidRDefault="002B5DC1" w:rsidP="00A25C73">
      <w:pPr>
        <w:spacing w:after="120" w:line="300" w:lineRule="atLeast"/>
        <w:ind w:firstLine="284"/>
      </w:pPr>
      <w:r w:rsidRPr="00A25C73">
        <w:rPr>
          <w:lang w:eastAsia="en-US"/>
        </w:rPr>
        <w:t>3.</w:t>
      </w:r>
      <w:r w:rsidRPr="00A25C73">
        <w:rPr>
          <w:lang w:eastAsia="en-US"/>
        </w:rPr>
        <w:tab/>
        <w:t>Przerwa techniczna niezbędna do przeprowadzenia migracji będzie ograniczona do minimum i zostanie uzgodniona z przedstawicielami Zamawiającego. Przerwa techniczna nie może wystąpić w godzinach 7:00 – 15:00 od poniedziałku do piątku</w:t>
      </w:r>
    </w:p>
    <w:p w:rsidR="00F96738" w:rsidRPr="00A25C73" w:rsidRDefault="00F96738" w:rsidP="001F4F9E">
      <w:pPr>
        <w:spacing w:after="120" w:line="300" w:lineRule="atLeast"/>
        <w:jc w:val="center"/>
      </w:pPr>
    </w:p>
    <w:p w:rsidR="00C61151" w:rsidRPr="00A25C73" w:rsidRDefault="00C61151" w:rsidP="00C61151">
      <w:pPr>
        <w:spacing w:after="120" w:line="300" w:lineRule="atLeast"/>
        <w:jc w:val="center"/>
      </w:pPr>
      <w:r w:rsidRPr="00A25C73">
        <w:lastRenderedPageBreak/>
        <w:t>§ 5.</w:t>
      </w:r>
    </w:p>
    <w:p w:rsidR="00C61151" w:rsidRPr="00A25C73" w:rsidRDefault="00C61151" w:rsidP="00C61151">
      <w:pPr>
        <w:spacing w:after="120" w:line="300" w:lineRule="atLeast"/>
        <w:jc w:val="center"/>
      </w:pPr>
      <w:r w:rsidRPr="00A25C73">
        <w:rPr>
          <w:b/>
        </w:rPr>
        <w:t>Gwarancja i rękojmia</w:t>
      </w:r>
    </w:p>
    <w:p w:rsidR="00C61151" w:rsidRPr="00A25C73" w:rsidRDefault="00C61151" w:rsidP="00C61151">
      <w:pPr>
        <w:numPr>
          <w:ilvl w:val="0"/>
          <w:numId w:val="10"/>
        </w:numPr>
        <w:tabs>
          <w:tab w:val="left" w:pos="0"/>
        </w:tabs>
        <w:overflowPunct w:val="0"/>
        <w:autoSpaceDE w:val="0"/>
        <w:spacing w:after="120" w:line="300" w:lineRule="atLeast"/>
        <w:ind w:left="56" w:right="-79" w:firstLine="224"/>
        <w:jc w:val="both"/>
        <w:textAlignment w:val="baseline"/>
      </w:pPr>
      <w:r w:rsidRPr="00A25C73">
        <w:t>Wykonawca udziela Zamawiającemu rękojmi za wady i prawne oraz gwarancji na przedmiot umowy na okres 6 miesięcy</w:t>
      </w:r>
      <w:r w:rsidRPr="00A25C73">
        <w:rPr>
          <w:spacing w:val="-3"/>
        </w:rPr>
        <w:t>.</w:t>
      </w:r>
    </w:p>
    <w:p w:rsidR="00C61151" w:rsidRPr="00A25C73" w:rsidRDefault="00C61151" w:rsidP="00C61151">
      <w:pPr>
        <w:numPr>
          <w:ilvl w:val="0"/>
          <w:numId w:val="10"/>
        </w:numPr>
        <w:tabs>
          <w:tab w:val="clear" w:pos="720"/>
          <w:tab w:val="num" w:pos="0"/>
        </w:tabs>
        <w:spacing w:after="120" w:line="300" w:lineRule="atLeast"/>
        <w:jc w:val="both"/>
        <w:rPr>
          <w:lang w:eastAsia="en-US"/>
        </w:rPr>
      </w:pPr>
      <w:r w:rsidRPr="00A25C73">
        <w:rPr>
          <w:lang w:eastAsia="en-US"/>
        </w:rPr>
        <w:t xml:space="preserve">Wykonawca przed rozpoczęciem realizacji zamówienia sprawdzi prawidłowość i efektywność działania środowiska technicznego oraz prawidłowość i efektywność działania (systemów biznesowych) </w:t>
      </w:r>
      <w:r w:rsidRPr="00A25C73">
        <w:rPr>
          <w:lang w:eastAsia="he-IL" w:bidi="he-IL"/>
        </w:rPr>
        <w:t>aplikacji użytkowych</w:t>
      </w:r>
      <w:r w:rsidRPr="00A25C73">
        <w:rPr>
          <w:lang w:eastAsia="en-US"/>
        </w:rPr>
        <w:t xml:space="preserve"> i w przypadku stwierdzenia nieprawidłowości przekaże ich pisemny wykaz Zamawiającemu. Zamawiający przekaże je do przedsiębiorcy sprawującego bieżący serwis i zabezpieczającego prawidłowość i efektywność działania środowiska technicznego oraz prawidłowość i efektywność działania (systemów biznesowych) </w:t>
      </w:r>
      <w:r w:rsidRPr="00A25C73">
        <w:rPr>
          <w:lang w:eastAsia="he-IL" w:bidi="he-IL"/>
        </w:rPr>
        <w:t>aplikacji użytkowych</w:t>
      </w:r>
      <w:r w:rsidRPr="00A25C73">
        <w:rPr>
          <w:lang w:eastAsia="en-US"/>
        </w:rPr>
        <w:t xml:space="preserve"> w celu usunięcia przez przedsiębiorcę sprawującego bieżący serwis wszystkich nieprawidłowości przed rozpoczęciem usług przez Wykonawcę. </w:t>
      </w:r>
    </w:p>
    <w:p w:rsidR="00C61151" w:rsidRPr="00A25C73" w:rsidRDefault="00C61151" w:rsidP="00C61151">
      <w:pPr>
        <w:numPr>
          <w:ilvl w:val="0"/>
          <w:numId w:val="10"/>
        </w:numPr>
        <w:spacing w:after="120" w:line="300" w:lineRule="atLeast"/>
        <w:jc w:val="both"/>
        <w:rPr>
          <w:lang w:eastAsia="en-US"/>
        </w:rPr>
      </w:pPr>
      <w:r w:rsidRPr="00A25C73">
        <w:rPr>
          <w:lang w:eastAsia="en-US"/>
        </w:rPr>
        <w:t>Wykonawca rozpocznie wykonywanie usług w prawidłowo i efektywnie działającym środowisku technicznym oraz przy prawidłowo i efektywnie działających aplikacjach użytkowych (systemach biznesowych).</w:t>
      </w:r>
    </w:p>
    <w:p w:rsidR="00C61151" w:rsidRPr="00A25C73" w:rsidRDefault="00C61151" w:rsidP="00C61151">
      <w:pPr>
        <w:numPr>
          <w:ilvl w:val="0"/>
          <w:numId w:val="10"/>
        </w:numPr>
        <w:spacing w:after="120" w:line="300" w:lineRule="atLeast"/>
        <w:jc w:val="both"/>
        <w:rPr>
          <w:lang w:eastAsia="en-US"/>
        </w:rPr>
      </w:pPr>
      <w:r w:rsidRPr="00A25C73">
        <w:rPr>
          <w:lang w:eastAsia="en-US"/>
        </w:rPr>
        <w:t>Wykonawca świadczy usługę gwarancji na przedmiot umowy, w tym:</w:t>
      </w:r>
    </w:p>
    <w:p w:rsidR="00C61151" w:rsidRPr="00A25C73" w:rsidRDefault="00C61151" w:rsidP="00C61151">
      <w:pPr>
        <w:pStyle w:val="Akapitzlist"/>
        <w:spacing w:after="80" w:line="320" w:lineRule="atLeast"/>
        <w:ind w:left="851" w:hanging="284"/>
        <w:rPr>
          <w:rFonts w:ascii="Times New Roman" w:hAnsi="Times New Roman" w:cs="Times New Roman"/>
          <w:sz w:val="24"/>
          <w:szCs w:val="24"/>
          <w:lang w:eastAsia="en-US"/>
        </w:rPr>
      </w:pPr>
      <w:r w:rsidRPr="00A25C73">
        <w:rPr>
          <w:rFonts w:ascii="Times New Roman" w:hAnsi="Times New Roman" w:cs="Times New Roman"/>
          <w:sz w:val="24"/>
          <w:szCs w:val="24"/>
          <w:lang w:eastAsia="en-US"/>
        </w:rPr>
        <w:t>1).</w:t>
      </w:r>
      <w:r w:rsidRPr="00A25C73">
        <w:rPr>
          <w:rFonts w:ascii="Times New Roman" w:hAnsi="Times New Roman" w:cs="Times New Roman"/>
          <w:sz w:val="24"/>
          <w:szCs w:val="24"/>
          <w:lang w:eastAsia="en-US"/>
        </w:rPr>
        <w:tab/>
        <w:t xml:space="preserve">usługę migracji,  </w:t>
      </w:r>
    </w:p>
    <w:p w:rsidR="00C61151" w:rsidRPr="00A25C73" w:rsidRDefault="00C61151" w:rsidP="00C61151">
      <w:pPr>
        <w:pStyle w:val="Akapitzlist"/>
        <w:spacing w:after="80" w:line="320" w:lineRule="atLeast"/>
        <w:ind w:left="851" w:hanging="284"/>
        <w:rPr>
          <w:rFonts w:ascii="Times New Roman" w:hAnsi="Times New Roman" w:cs="Times New Roman"/>
          <w:sz w:val="24"/>
          <w:szCs w:val="24"/>
          <w:lang w:eastAsia="en-US"/>
        </w:rPr>
      </w:pPr>
      <w:r w:rsidRPr="00A25C73">
        <w:rPr>
          <w:rFonts w:ascii="Times New Roman" w:hAnsi="Times New Roman" w:cs="Times New Roman"/>
          <w:sz w:val="24"/>
          <w:szCs w:val="24"/>
          <w:lang w:eastAsia="en-US"/>
        </w:rPr>
        <w:t>2).</w:t>
      </w:r>
      <w:r w:rsidRPr="00A25C73">
        <w:rPr>
          <w:rFonts w:ascii="Times New Roman" w:hAnsi="Times New Roman" w:cs="Times New Roman"/>
          <w:sz w:val="24"/>
          <w:szCs w:val="24"/>
          <w:lang w:eastAsia="en-US"/>
        </w:rPr>
        <w:tab/>
        <w:t>poprawne działanie dostarczanego w ramach umowy systemu operacyjnego;</w:t>
      </w:r>
    </w:p>
    <w:p w:rsidR="00C61151" w:rsidRPr="00A25C73" w:rsidRDefault="00C61151" w:rsidP="00C61151">
      <w:pPr>
        <w:pStyle w:val="Akapitzlist"/>
        <w:spacing w:after="80" w:line="320" w:lineRule="atLeast"/>
        <w:ind w:left="851" w:hanging="284"/>
        <w:rPr>
          <w:rFonts w:ascii="Times New Roman" w:hAnsi="Times New Roman" w:cs="Times New Roman"/>
          <w:sz w:val="24"/>
          <w:szCs w:val="24"/>
          <w:lang w:eastAsia="en-US"/>
        </w:rPr>
      </w:pPr>
      <w:r w:rsidRPr="00A25C73">
        <w:rPr>
          <w:rFonts w:ascii="Times New Roman" w:hAnsi="Times New Roman" w:cs="Times New Roman"/>
          <w:sz w:val="24"/>
          <w:szCs w:val="24"/>
          <w:lang w:eastAsia="en-US"/>
        </w:rPr>
        <w:t>3).</w:t>
      </w:r>
      <w:r w:rsidRPr="00A25C73">
        <w:rPr>
          <w:rFonts w:ascii="Times New Roman" w:hAnsi="Times New Roman" w:cs="Times New Roman"/>
          <w:sz w:val="24"/>
          <w:szCs w:val="24"/>
          <w:lang w:eastAsia="en-US"/>
        </w:rPr>
        <w:tab/>
        <w:t>konfigurację baz danych Progress;</w:t>
      </w:r>
    </w:p>
    <w:p w:rsidR="00C61151" w:rsidRDefault="00C61151" w:rsidP="00434256">
      <w:pPr>
        <w:pStyle w:val="Akapitzlist"/>
        <w:spacing w:after="80" w:line="320" w:lineRule="atLeast"/>
        <w:ind w:left="851" w:hanging="284"/>
        <w:rPr>
          <w:rFonts w:ascii="Times New Roman" w:hAnsi="Times New Roman" w:cs="Times New Roman"/>
          <w:sz w:val="24"/>
          <w:szCs w:val="24"/>
          <w:lang w:eastAsia="en-US"/>
        </w:rPr>
      </w:pPr>
      <w:r w:rsidRPr="00A25C73">
        <w:rPr>
          <w:rFonts w:ascii="Times New Roman" w:hAnsi="Times New Roman" w:cs="Times New Roman"/>
          <w:sz w:val="24"/>
          <w:szCs w:val="24"/>
          <w:lang w:eastAsia="en-US"/>
        </w:rPr>
        <w:t>4).</w:t>
      </w:r>
      <w:r w:rsidRPr="00A25C73">
        <w:rPr>
          <w:rFonts w:ascii="Times New Roman" w:hAnsi="Times New Roman" w:cs="Times New Roman"/>
          <w:sz w:val="24"/>
          <w:szCs w:val="24"/>
          <w:lang w:eastAsia="en-US"/>
        </w:rPr>
        <w:tab/>
        <w:t>poprawne działanie narzędzi informatycznych objętych umową</w:t>
      </w:r>
      <w:r w:rsidR="00434256">
        <w:rPr>
          <w:rFonts w:ascii="Times New Roman" w:hAnsi="Times New Roman" w:cs="Times New Roman"/>
          <w:sz w:val="24"/>
          <w:szCs w:val="24"/>
          <w:lang w:eastAsia="en-US"/>
        </w:rPr>
        <w:t xml:space="preserve">, w tym </w:t>
      </w:r>
      <w:proofErr w:type="spellStart"/>
      <w:r w:rsidRPr="00A25C73">
        <w:rPr>
          <w:rFonts w:ascii="Times New Roman" w:hAnsi="Times New Roman" w:cs="Times New Roman"/>
          <w:sz w:val="24"/>
          <w:szCs w:val="24"/>
          <w:lang w:eastAsia="en-US"/>
        </w:rPr>
        <w:t>ArcSDE</w:t>
      </w:r>
      <w:proofErr w:type="spellEnd"/>
      <w:r w:rsidRPr="00A25C73">
        <w:rPr>
          <w:rFonts w:ascii="Times New Roman" w:hAnsi="Times New Roman" w:cs="Times New Roman"/>
          <w:sz w:val="24"/>
          <w:szCs w:val="24"/>
          <w:lang w:eastAsia="en-US"/>
        </w:rPr>
        <w:t xml:space="preserve"> w</w:t>
      </w:r>
      <w:r w:rsidR="00434256">
        <w:rPr>
          <w:rFonts w:ascii="Times New Roman" w:hAnsi="Times New Roman" w:cs="Times New Roman"/>
          <w:sz w:val="24"/>
          <w:szCs w:val="24"/>
          <w:lang w:eastAsia="en-US"/>
        </w:rPr>
        <w:t> </w:t>
      </w:r>
      <w:r w:rsidRPr="00A25C73">
        <w:rPr>
          <w:rFonts w:ascii="Times New Roman" w:hAnsi="Times New Roman" w:cs="Times New Roman"/>
          <w:sz w:val="24"/>
          <w:szCs w:val="24"/>
          <w:lang w:eastAsia="en-US"/>
        </w:rPr>
        <w:t>wersji</w:t>
      </w:r>
      <w:r w:rsidR="00434256">
        <w:rPr>
          <w:rFonts w:ascii="Times New Roman" w:hAnsi="Times New Roman" w:cs="Times New Roman"/>
          <w:sz w:val="24"/>
          <w:szCs w:val="24"/>
          <w:lang w:eastAsia="en-US"/>
        </w:rPr>
        <w:t> </w:t>
      </w:r>
      <w:r w:rsidRPr="00A25C73">
        <w:rPr>
          <w:rFonts w:ascii="Times New Roman" w:hAnsi="Times New Roman" w:cs="Times New Roman"/>
          <w:sz w:val="24"/>
          <w:szCs w:val="24"/>
          <w:lang w:eastAsia="en-US"/>
        </w:rPr>
        <w:t>9.3.1</w:t>
      </w:r>
      <w:r w:rsidR="00434256">
        <w:rPr>
          <w:rFonts w:ascii="Times New Roman" w:hAnsi="Times New Roman" w:cs="Times New Roman"/>
          <w:sz w:val="24"/>
          <w:szCs w:val="24"/>
          <w:lang w:eastAsia="en-US"/>
        </w:rPr>
        <w:t>;</w:t>
      </w:r>
    </w:p>
    <w:p w:rsidR="00C61151" w:rsidRPr="00A25C73" w:rsidRDefault="00434256" w:rsidP="00434256">
      <w:pPr>
        <w:pStyle w:val="Akapitzlist"/>
        <w:spacing w:after="80" w:line="320" w:lineRule="atLeast"/>
        <w:ind w:left="851" w:hanging="284"/>
        <w:rPr>
          <w:rFonts w:ascii="Times New Roman" w:hAnsi="Times New Roman" w:cs="Times New Roman"/>
          <w:sz w:val="24"/>
          <w:szCs w:val="24"/>
          <w:lang w:eastAsia="en-US"/>
        </w:rPr>
      </w:pPr>
      <w:r>
        <w:rPr>
          <w:rFonts w:ascii="Times New Roman" w:hAnsi="Times New Roman" w:cs="Times New Roman"/>
          <w:sz w:val="24"/>
          <w:szCs w:val="24"/>
          <w:lang w:eastAsia="en-US"/>
        </w:rPr>
        <w:t>5).</w:t>
      </w:r>
      <w:r>
        <w:rPr>
          <w:rFonts w:ascii="Times New Roman" w:hAnsi="Times New Roman" w:cs="Times New Roman"/>
          <w:sz w:val="24"/>
          <w:szCs w:val="24"/>
          <w:lang w:eastAsia="en-US"/>
        </w:rPr>
        <w:tab/>
      </w:r>
      <w:r w:rsidRPr="00A25C73">
        <w:rPr>
          <w:rFonts w:ascii="Times New Roman" w:hAnsi="Times New Roman" w:cs="Times New Roman"/>
          <w:sz w:val="24"/>
          <w:szCs w:val="24"/>
          <w:lang w:eastAsia="en-US"/>
        </w:rPr>
        <w:t>poprawne dzia</w:t>
      </w:r>
      <w:r>
        <w:rPr>
          <w:rFonts w:ascii="Times New Roman" w:hAnsi="Times New Roman" w:cs="Times New Roman"/>
          <w:sz w:val="24"/>
          <w:szCs w:val="24"/>
          <w:lang w:eastAsia="en-US"/>
        </w:rPr>
        <w:t xml:space="preserve">łanie </w:t>
      </w:r>
      <w:r w:rsidR="00C61151" w:rsidRPr="00A25C73">
        <w:rPr>
          <w:rFonts w:ascii="Times New Roman" w:hAnsi="Times New Roman" w:cs="Times New Roman"/>
          <w:sz w:val="24"/>
          <w:szCs w:val="24"/>
          <w:lang w:eastAsia="en-US"/>
        </w:rPr>
        <w:t>przeniesionych apli</w:t>
      </w:r>
      <w:r>
        <w:rPr>
          <w:rFonts w:ascii="Times New Roman" w:hAnsi="Times New Roman" w:cs="Times New Roman"/>
          <w:sz w:val="24"/>
          <w:szCs w:val="24"/>
          <w:lang w:eastAsia="en-US"/>
        </w:rPr>
        <w:t>kacji użytkowych.</w:t>
      </w:r>
    </w:p>
    <w:p w:rsidR="00C61151" w:rsidRPr="00A25C73" w:rsidRDefault="00C61151" w:rsidP="00C61151">
      <w:pPr>
        <w:numPr>
          <w:ilvl w:val="0"/>
          <w:numId w:val="10"/>
        </w:numPr>
        <w:spacing w:after="120" w:line="320" w:lineRule="atLeast"/>
        <w:jc w:val="both"/>
        <w:rPr>
          <w:lang w:eastAsia="en-US"/>
        </w:rPr>
      </w:pPr>
      <w:r w:rsidRPr="00A25C73">
        <w:rPr>
          <w:lang w:eastAsia="en-US"/>
        </w:rPr>
        <w:t>Gwarancja obejmuje poprawność działania usługi - Wykonawca po zakończeniu realizacji zamówienia przekaże Zamawiającemu wyniki testów na potwierdzenie, że środowisko techniczne działa prawidłowo i efektywnie oraz systemy biznesowe działają prawidłowo i</w:t>
      </w:r>
      <w:r w:rsidR="00434256">
        <w:rPr>
          <w:lang w:eastAsia="en-US"/>
        </w:rPr>
        <w:t xml:space="preserve"> </w:t>
      </w:r>
      <w:r w:rsidRPr="00A25C73">
        <w:rPr>
          <w:lang w:eastAsia="en-US"/>
        </w:rPr>
        <w:t>efektywnie - wszystkie zintegrowane podsystemy wraz ze wszystkimi integracjami</w:t>
      </w:r>
      <w:r w:rsidR="00434256">
        <w:rPr>
          <w:lang w:eastAsia="en-US"/>
        </w:rPr>
        <w:t xml:space="preserve"> i </w:t>
      </w:r>
      <w:r w:rsidRPr="00A25C73">
        <w:rPr>
          <w:lang w:eastAsia="en-US"/>
        </w:rPr>
        <w:t>interfejsami współpracy eksploatowanymi przez Zamawiającego w dniu podpisywania umowy.</w:t>
      </w:r>
    </w:p>
    <w:p w:rsidR="00C61151" w:rsidRPr="00A25C73" w:rsidRDefault="00C61151" w:rsidP="00C61151">
      <w:pPr>
        <w:numPr>
          <w:ilvl w:val="0"/>
          <w:numId w:val="10"/>
        </w:numPr>
        <w:spacing w:after="120" w:line="320" w:lineRule="atLeast"/>
        <w:jc w:val="both"/>
        <w:rPr>
          <w:lang w:eastAsia="en-US"/>
        </w:rPr>
      </w:pPr>
      <w:r w:rsidRPr="00A25C73">
        <w:rPr>
          <w:lang w:eastAsia="en-US"/>
        </w:rPr>
        <w:t>Po zrealizowaniu przedmiotu umowy Wyko</w:t>
      </w:r>
      <w:r w:rsidR="00434256">
        <w:rPr>
          <w:lang w:eastAsia="en-US"/>
        </w:rPr>
        <w:t>nawca przekaże Zamawiającemu do </w:t>
      </w:r>
      <w:r w:rsidRPr="00A25C73">
        <w:rPr>
          <w:lang w:eastAsia="en-US"/>
        </w:rPr>
        <w:t>eksploatacji środowisko techniczne działają</w:t>
      </w:r>
      <w:r w:rsidR="00434256">
        <w:rPr>
          <w:lang w:eastAsia="en-US"/>
        </w:rPr>
        <w:t>ce prawidłowo i efektywnie oraz </w:t>
      </w:r>
      <w:r w:rsidRPr="00A25C73">
        <w:rPr>
          <w:lang w:eastAsia="en-US"/>
        </w:rPr>
        <w:t>aplikacje użytkowe (systemy biz</w:t>
      </w:r>
      <w:r w:rsidR="00434256">
        <w:rPr>
          <w:lang w:eastAsia="en-US"/>
        </w:rPr>
        <w:t xml:space="preserve">nesowe) działające prawidłowo i </w:t>
      </w:r>
      <w:r w:rsidRPr="00A25C73">
        <w:rPr>
          <w:lang w:eastAsia="en-US"/>
        </w:rPr>
        <w:t>efektywnie - wszystkie zintegrowane podsystemy wraz ze wszystkimi integracjami i</w:t>
      </w:r>
      <w:r w:rsidR="00434256">
        <w:rPr>
          <w:lang w:eastAsia="en-US"/>
        </w:rPr>
        <w:t xml:space="preserve"> </w:t>
      </w:r>
      <w:r w:rsidRPr="00A25C73">
        <w:rPr>
          <w:lang w:eastAsia="en-US"/>
        </w:rPr>
        <w:t>interfejsami współpracy eksploatowanymi przez Zamawiającego w dniu podpisywania umowy.</w:t>
      </w:r>
    </w:p>
    <w:p w:rsidR="00C61151" w:rsidRPr="00A25C73" w:rsidRDefault="00C61151" w:rsidP="00C61151">
      <w:pPr>
        <w:pStyle w:val="Akapitzlist"/>
        <w:numPr>
          <w:ilvl w:val="0"/>
          <w:numId w:val="10"/>
        </w:numPr>
        <w:tabs>
          <w:tab w:val="left" w:pos="672"/>
        </w:tabs>
        <w:overflowPunct w:val="0"/>
        <w:autoSpaceDE w:val="0"/>
        <w:spacing w:after="120" w:line="300" w:lineRule="atLeast"/>
        <w:ind w:right="-79"/>
        <w:contextualSpacing/>
        <w:textAlignment w:val="baseline"/>
        <w:rPr>
          <w:rFonts w:ascii="Times New Roman" w:hAnsi="Times New Roman" w:cs="Times New Roman"/>
          <w:spacing w:val="-3"/>
          <w:sz w:val="24"/>
          <w:szCs w:val="24"/>
        </w:rPr>
      </w:pPr>
      <w:r w:rsidRPr="00A25C73">
        <w:rPr>
          <w:rFonts w:ascii="Times New Roman" w:hAnsi="Times New Roman" w:cs="Times New Roman"/>
          <w:spacing w:val="-3"/>
          <w:sz w:val="24"/>
          <w:szCs w:val="24"/>
        </w:rPr>
        <w:t>Wykonawca odpowiada za wszelkie wady prawne dostarczanych produktów.</w:t>
      </w:r>
    </w:p>
    <w:p w:rsidR="00135CA9" w:rsidRPr="00A25C73" w:rsidRDefault="00135CA9" w:rsidP="001F4F9E">
      <w:pPr>
        <w:spacing w:after="120" w:line="300" w:lineRule="atLeast"/>
        <w:jc w:val="center"/>
      </w:pPr>
    </w:p>
    <w:p w:rsidR="00135CA9" w:rsidRPr="00A25C73" w:rsidRDefault="00135CA9" w:rsidP="001F4F9E">
      <w:pPr>
        <w:spacing w:after="120" w:line="300" w:lineRule="atLeast"/>
        <w:jc w:val="center"/>
      </w:pPr>
      <w:r w:rsidRPr="00A25C73">
        <w:t>§ 6</w:t>
      </w:r>
    </w:p>
    <w:p w:rsidR="00135CA9" w:rsidRPr="00A25C73" w:rsidRDefault="00135CA9" w:rsidP="001F4F9E">
      <w:pPr>
        <w:spacing w:after="120" w:line="300" w:lineRule="atLeast"/>
        <w:jc w:val="center"/>
        <w:rPr>
          <w:b/>
        </w:rPr>
      </w:pPr>
      <w:r w:rsidRPr="00A25C73">
        <w:rPr>
          <w:b/>
        </w:rPr>
        <w:t>Termin</w:t>
      </w:r>
    </w:p>
    <w:p w:rsidR="00135CA9" w:rsidRPr="00A25C73" w:rsidRDefault="00135CA9" w:rsidP="001F4F9E">
      <w:pPr>
        <w:spacing w:after="120" w:line="300" w:lineRule="atLeast"/>
        <w:jc w:val="both"/>
      </w:pPr>
      <w:r w:rsidRPr="00A25C73">
        <w:t>Termin wykonania przedmiotu um</w:t>
      </w:r>
      <w:r w:rsidR="00270658" w:rsidRPr="00A25C73">
        <w:t>owy przypada na dzień ………………………..</w:t>
      </w:r>
    </w:p>
    <w:p w:rsidR="00135CA9" w:rsidRPr="00A25C73" w:rsidRDefault="00135CA9" w:rsidP="001F4F9E">
      <w:pPr>
        <w:spacing w:after="120" w:line="300" w:lineRule="atLeast"/>
        <w:jc w:val="both"/>
      </w:pPr>
    </w:p>
    <w:p w:rsidR="00135CA9" w:rsidRPr="00A25C73" w:rsidRDefault="00135CA9" w:rsidP="001F4F9E">
      <w:pPr>
        <w:spacing w:after="120" w:line="300" w:lineRule="atLeast"/>
        <w:ind w:left="62"/>
        <w:jc w:val="center"/>
      </w:pPr>
      <w:r w:rsidRPr="00A25C73">
        <w:t>§ 7</w:t>
      </w:r>
    </w:p>
    <w:p w:rsidR="00135CA9" w:rsidRPr="00A25C73" w:rsidRDefault="00135CA9" w:rsidP="001F4F9E">
      <w:pPr>
        <w:spacing w:after="120" w:line="300" w:lineRule="atLeast"/>
        <w:ind w:left="62"/>
        <w:jc w:val="center"/>
        <w:rPr>
          <w:b/>
        </w:rPr>
      </w:pPr>
      <w:r w:rsidRPr="00A25C73">
        <w:rPr>
          <w:b/>
        </w:rPr>
        <w:t>Warunki płatności</w:t>
      </w:r>
    </w:p>
    <w:p w:rsidR="00135CA9" w:rsidRPr="00A25C73" w:rsidRDefault="00135CA9" w:rsidP="001F4F9E">
      <w:pPr>
        <w:numPr>
          <w:ilvl w:val="0"/>
          <w:numId w:val="13"/>
        </w:numPr>
        <w:tabs>
          <w:tab w:val="left" w:pos="-56"/>
          <w:tab w:val="left" w:pos="0"/>
          <w:tab w:val="left" w:pos="142"/>
        </w:tabs>
        <w:spacing w:after="120" w:line="300" w:lineRule="atLeast"/>
        <w:ind w:left="0" w:firstLine="280"/>
        <w:jc w:val="both"/>
      </w:pPr>
      <w:r w:rsidRPr="00A25C73">
        <w:t>Zamawiający zapłaci Wykonawcy wynagrodzenie ryczałtowe brutto w wysokości ………………….. złotych.</w:t>
      </w:r>
    </w:p>
    <w:p w:rsidR="00135CA9" w:rsidRPr="00A25C73" w:rsidRDefault="00135CA9" w:rsidP="001F4F9E">
      <w:pPr>
        <w:tabs>
          <w:tab w:val="left" w:pos="-56"/>
          <w:tab w:val="left" w:pos="280"/>
        </w:tabs>
        <w:spacing w:after="120" w:line="300" w:lineRule="atLeast"/>
        <w:ind w:firstLine="280"/>
        <w:jc w:val="both"/>
      </w:pPr>
      <w:r w:rsidRPr="00A25C73">
        <w:t>słownie brutto:  …………………………………………………………</w:t>
      </w:r>
    </w:p>
    <w:p w:rsidR="00135CA9" w:rsidRPr="00A25C73" w:rsidRDefault="00135CA9" w:rsidP="001F4F9E">
      <w:pPr>
        <w:tabs>
          <w:tab w:val="left" w:pos="-56"/>
          <w:tab w:val="left" w:pos="280"/>
        </w:tabs>
        <w:spacing w:after="120" w:line="300" w:lineRule="atLeast"/>
        <w:ind w:firstLine="280"/>
        <w:jc w:val="both"/>
      </w:pPr>
      <w:r w:rsidRPr="00A25C73">
        <w:t>w tym netto ………… zł + …..% VAT, co daje kwotę z VAT ……………. zł.</w:t>
      </w:r>
    </w:p>
    <w:p w:rsidR="00B000C1" w:rsidRPr="00A25C73" w:rsidRDefault="00135CA9" w:rsidP="001F4F9E">
      <w:pPr>
        <w:tabs>
          <w:tab w:val="left" w:pos="-56"/>
          <w:tab w:val="left" w:pos="280"/>
        </w:tabs>
        <w:spacing w:after="120" w:line="300" w:lineRule="atLeast"/>
        <w:ind w:firstLine="280"/>
        <w:jc w:val="both"/>
      </w:pPr>
      <w:r w:rsidRPr="00A25C73">
        <w:t>w tym :licencje</w:t>
      </w:r>
      <w:r w:rsidR="00B000C1" w:rsidRPr="00A25C73">
        <w:t>:</w:t>
      </w:r>
    </w:p>
    <w:p w:rsidR="00135CA9" w:rsidRPr="00A25C73" w:rsidRDefault="00CC5BBB" w:rsidP="00B000C1">
      <w:pPr>
        <w:numPr>
          <w:ilvl w:val="0"/>
          <w:numId w:val="96"/>
        </w:numPr>
        <w:tabs>
          <w:tab w:val="left" w:pos="-56"/>
          <w:tab w:val="left" w:pos="280"/>
        </w:tabs>
        <w:spacing w:after="120" w:line="300" w:lineRule="atLeast"/>
        <w:jc w:val="both"/>
      </w:pPr>
      <w:r w:rsidRPr="00A25C73">
        <w:t>……………………………………………..</w:t>
      </w:r>
      <w:r w:rsidR="00135CA9" w:rsidRPr="00A25C73">
        <w:t xml:space="preserve"> zł netto + VAT.</w:t>
      </w:r>
    </w:p>
    <w:p w:rsidR="00B000C1" w:rsidRPr="00A25C73" w:rsidRDefault="00221078" w:rsidP="00B000C1">
      <w:pPr>
        <w:numPr>
          <w:ilvl w:val="0"/>
          <w:numId w:val="96"/>
        </w:numPr>
        <w:tabs>
          <w:tab w:val="left" w:pos="-56"/>
          <w:tab w:val="left" w:pos="280"/>
        </w:tabs>
        <w:spacing w:after="120" w:line="300" w:lineRule="atLeast"/>
        <w:jc w:val="both"/>
      </w:pPr>
      <w:r w:rsidRPr="00A25C73">
        <w:t>…………………………………………….. zł netto + VAT</w:t>
      </w:r>
    </w:p>
    <w:p w:rsidR="00221078" w:rsidRPr="00A25C73" w:rsidRDefault="00221078" w:rsidP="00B000C1">
      <w:pPr>
        <w:numPr>
          <w:ilvl w:val="0"/>
          <w:numId w:val="96"/>
        </w:numPr>
        <w:tabs>
          <w:tab w:val="left" w:pos="-56"/>
          <w:tab w:val="left" w:pos="280"/>
        </w:tabs>
        <w:spacing w:after="120" w:line="300" w:lineRule="atLeast"/>
        <w:jc w:val="both"/>
      </w:pPr>
      <w:r w:rsidRPr="00A25C73">
        <w:t>…………………………………………….. zł netto + VAT</w:t>
      </w:r>
    </w:p>
    <w:p w:rsidR="00221078" w:rsidRPr="00A25C73" w:rsidRDefault="00221078" w:rsidP="00B000C1">
      <w:pPr>
        <w:numPr>
          <w:ilvl w:val="0"/>
          <w:numId w:val="96"/>
        </w:numPr>
        <w:tabs>
          <w:tab w:val="left" w:pos="-56"/>
          <w:tab w:val="left" w:pos="280"/>
        </w:tabs>
        <w:spacing w:after="120" w:line="300" w:lineRule="atLeast"/>
        <w:jc w:val="both"/>
      </w:pPr>
      <w:r w:rsidRPr="00A25C73">
        <w:t>…………………………………………….. zł netto + VAT</w:t>
      </w:r>
    </w:p>
    <w:p w:rsidR="00221078" w:rsidRPr="00A25C73" w:rsidRDefault="00221078" w:rsidP="00B000C1">
      <w:pPr>
        <w:numPr>
          <w:ilvl w:val="0"/>
          <w:numId w:val="96"/>
        </w:numPr>
        <w:tabs>
          <w:tab w:val="left" w:pos="-56"/>
          <w:tab w:val="left" w:pos="280"/>
        </w:tabs>
        <w:spacing w:after="120" w:line="300" w:lineRule="atLeast"/>
        <w:jc w:val="both"/>
      </w:pPr>
      <w:r w:rsidRPr="00A25C73">
        <w:t>…………………………………………….. zł netto + VAT</w:t>
      </w:r>
    </w:p>
    <w:p w:rsidR="00221078" w:rsidRPr="00A25C73" w:rsidRDefault="00221078" w:rsidP="00221078">
      <w:pPr>
        <w:tabs>
          <w:tab w:val="left" w:pos="-56"/>
          <w:tab w:val="left" w:pos="280"/>
        </w:tabs>
        <w:spacing w:after="120" w:line="300" w:lineRule="atLeast"/>
        <w:jc w:val="both"/>
      </w:pPr>
      <w:r w:rsidRPr="00A25C73">
        <w:t>Razem licencje…………………………………………….. zł netto + VAT</w:t>
      </w:r>
    </w:p>
    <w:p w:rsidR="00135CA9" w:rsidRPr="00A25C73" w:rsidRDefault="00135CA9" w:rsidP="001F4F9E">
      <w:pPr>
        <w:tabs>
          <w:tab w:val="left" w:pos="-56"/>
          <w:tab w:val="left" w:pos="280"/>
        </w:tabs>
        <w:spacing w:after="120" w:line="300" w:lineRule="atLeast"/>
        <w:ind w:firstLine="280"/>
        <w:jc w:val="both"/>
      </w:pPr>
      <w:r w:rsidRPr="00A25C73">
        <w:t>usługi</w:t>
      </w:r>
      <w:r w:rsidRPr="00A25C73">
        <w:tab/>
        <w:t>-</w:t>
      </w:r>
      <w:r w:rsidRPr="00A25C73">
        <w:tab/>
        <w:t>………………………………………………….. zł netto + VAT</w:t>
      </w:r>
    </w:p>
    <w:p w:rsidR="00135CA9" w:rsidRPr="00A25C73" w:rsidRDefault="00135CA9" w:rsidP="001F4F9E">
      <w:pPr>
        <w:tabs>
          <w:tab w:val="left" w:pos="-56"/>
          <w:tab w:val="left" w:pos="280"/>
        </w:tabs>
        <w:spacing w:after="120" w:line="300" w:lineRule="atLeast"/>
        <w:ind w:firstLine="280"/>
        <w:jc w:val="both"/>
        <w:rPr>
          <w:b/>
        </w:rPr>
      </w:pPr>
      <w:r w:rsidRPr="00A25C73">
        <w:rPr>
          <w:b/>
        </w:rPr>
        <w:t>Wynagrodzenie powyższe wyczerpuje wszelkie roszczenia Wykonawcy z</w:t>
      </w:r>
      <w:r w:rsidR="00C71773" w:rsidRPr="00A25C73">
        <w:rPr>
          <w:b/>
        </w:rPr>
        <w:t xml:space="preserve"> </w:t>
      </w:r>
      <w:r w:rsidRPr="00A25C73">
        <w:rPr>
          <w:b/>
        </w:rPr>
        <w:t>tytułu wykonania niniejszej umowy, w tym udzielenia stosownych licencji.</w:t>
      </w:r>
    </w:p>
    <w:p w:rsidR="00135CA9" w:rsidRPr="00A25C73" w:rsidRDefault="00135CA9" w:rsidP="001F4F9E">
      <w:pPr>
        <w:tabs>
          <w:tab w:val="left" w:pos="0"/>
          <w:tab w:val="left" w:pos="142"/>
        </w:tabs>
        <w:spacing w:after="120" w:line="300" w:lineRule="atLeast"/>
        <w:ind w:firstLine="252"/>
        <w:jc w:val="both"/>
      </w:pPr>
      <w:r w:rsidRPr="00A25C73">
        <w:rPr>
          <w:b/>
        </w:rPr>
        <w:t>2</w:t>
      </w:r>
      <w:r w:rsidRPr="00A25C73">
        <w:t>.</w:t>
      </w:r>
      <w:r w:rsidRPr="00A25C73">
        <w:tab/>
        <w:t>Zapłata nastąpi na podstawie prawidłowo wysta</w:t>
      </w:r>
      <w:r w:rsidR="00C71773" w:rsidRPr="00A25C73">
        <w:t>wionej faktury VAT Wykonawcy, w </w:t>
      </w:r>
      <w:r w:rsidRPr="00A25C73">
        <w:t>ciągu 30 dni od daty ot</w:t>
      </w:r>
      <w:r w:rsidR="00CC5BBB" w:rsidRPr="00A25C73">
        <w:t>rzymania przez Zamawiającego na </w:t>
      </w:r>
      <w:r w:rsidRPr="00A25C73">
        <w:t>wskazany na fakturze rachunek bankowy Wykonawcy</w:t>
      </w:r>
    </w:p>
    <w:p w:rsidR="00135CA9" w:rsidRPr="00A25C73" w:rsidRDefault="00135CA9" w:rsidP="001F4F9E">
      <w:pPr>
        <w:numPr>
          <w:ilvl w:val="0"/>
          <w:numId w:val="20"/>
        </w:numPr>
        <w:tabs>
          <w:tab w:val="left" w:pos="0"/>
        </w:tabs>
        <w:spacing w:after="120" w:line="300" w:lineRule="atLeast"/>
        <w:ind w:left="0" w:firstLine="278"/>
        <w:jc w:val="both"/>
        <w:rPr>
          <w:b/>
        </w:rPr>
      </w:pPr>
      <w:r w:rsidRPr="00A25C73">
        <w:t>Podstawę wystawienia faktury stanowić będzie proto</w:t>
      </w:r>
      <w:r w:rsidR="00C71773" w:rsidRPr="00A25C73">
        <w:t>kół odbioru końcowego bez wad i </w:t>
      </w:r>
      <w:r w:rsidRPr="00A25C73">
        <w:t xml:space="preserve">usterek, sporządzony po prawidłowym </w:t>
      </w:r>
      <w:r w:rsidR="00C71773" w:rsidRPr="00A25C73">
        <w:t>zrealizowaniu przedmiotu umowy</w:t>
      </w:r>
      <w:r w:rsidRPr="00A25C73">
        <w:t>. W przypadku wystąpienia wad bądź usterek stwierdzonych przy odbiorze, zamiast protokołu odbioru sporządzony zostanie protokół wad i usterek, w którym zos</w:t>
      </w:r>
      <w:r w:rsidR="00C71773" w:rsidRPr="00A25C73">
        <w:t>tanie określony ich zakres oraz </w:t>
      </w:r>
      <w:r w:rsidRPr="00A25C73">
        <w:t>termin usunięcia. Strony przystąpią do ponownego odbioru z</w:t>
      </w:r>
      <w:r w:rsidR="00C71773" w:rsidRPr="00A25C73">
        <w:t xml:space="preserve"> </w:t>
      </w:r>
      <w:r w:rsidRPr="00A25C73">
        <w:t>upływem terminu wyznaczonego na usunięcie wad i usterek.</w:t>
      </w:r>
    </w:p>
    <w:p w:rsidR="00135CA9" w:rsidRPr="00A25C73" w:rsidRDefault="00135CA9" w:rsidP="001F4F9E">
      <w:pPr>
        <w:pStyle w:val="Tekstpodstawowy"/>
        <w:spacing w:after="120" w:line="300" w:lineRule="atLeast"/>
        <w:ind w:left="28" w:firstLine="278"/>
        <w:rPr>
          <w:b/>
          <w:szCs w:val="24"/>
        </w:rPr>
      </w:pPr>
      <w:r w:rsidRPr="00A25C73">
        <w:rPr>
          <w:b/>
          <w:szCs w:val="24"/>
        </w:rPr>
        <w:t>4.</w:t>
      </w:r>
      <w:r w:rsidRPr="00A25C73">
        <w:rPr>
          <w:b/>
          <w:szCs w:val="24"/>
        </w:rPr>
        <w:tab/>
      </w:r>
      <w:r w:rsidRPr="00A25C73">
        <w:rPr>
          <w:szCs w:val="24"/>
        </w:rPr>
        <w:t>Odbioru przedmiotu umowy oraz podpisanie protokołu odbioru końcowego dokona w imieniu Zamawiającego ……………………………………………... z</w:t>
      </w:r>
      <w:r w:rsidR="00D35D82" w:rsidRPr="00A25C73">
        <w:rPr>
          <w:szCs w:val="24"/>
        </w:rPr>
        <w:t> </w:t>
      </w:r>
      <w:r w:rsidRPr="00A25C73">
        <w:rPr>
          <w:szCs w:val="24"/>
        </w:rPr>
        <w:t>tym, że zmiana osoby wyznaczonej wyżej nie powoduje konieczności sporz</w:t>
      </w:r>
      <w:r w:rsidR="00D35D82" w:rsidRPr="00A25C73">
        <w:rPr>
          <w:szCs w:val="24"/>
        </w:rPr>
        <w:t>ą</w:t>
      </w:r>
      <w:r w:rsidRPr="00A25C73">
        <w:rPr>
          <w:szCs w:val="24"/>
        </w:rPr>
        <w:t>dzania aneksu bądź innej modyfikacji umowy i dla swojej skuteczności wymaga wyłącznie poinformowania Wykonawcy o tym fakcie.</w:t>
      </w:r>
    </w:p>
    <w:p w:rsidR="00135CA9" w:rsidRPr="00A25C73" w:rsidRDefault="00135CA9" w:rsidP="001F4F9E">
      <w:pPr>
        <w:pStyle w:val="Tekstpodstawowy"/>
        <w:spacing w:after="120" w:line="300" w:lineRule="atLeast"/>
        <w:ind w:left="420" w:hanging="140"/>
        <w:rPr>
          <w:szCs w:val="24"/>
        </w:rPr>
      </w:pPr>
      <w:r w:rsidRPr="00A25C73">
        <w:rPr>
          <w:b/>
          <w:szCs w:val="24"/>
        </w:rPr>
        <w:t>5.</w:t>
      </w:r>
      <w:r w:rsidRPr="00A25C73">
        <w:rPr>
          <w:szCs w:val="24"/>
        </w:rPr>
        <w:tab/>
        <w:t>Za datę dokonania zapłaty uważa się datę obciążenia rachunku Zamawiającego.</w:t>
      </w:r>
    </w:p>
    <w:p w:rsidR="00135CA9" w:rsidRPr="00A25C73" w:rsidRDefault="00135CA9" w:rsidP="001F4F9E">
      <w:pPr>
        <w:spacing w:after="120" w:line="300" w:lineRule="atLeast"/>
        <w:ind w:left="420" w:hanging="140"/>
        <w:jc w:val="both"/>
      </w:pPr>
      <w:r w:rsidRPr="00A25C73">
        <w:rPr>
          <w:b/>
        </w:rPr>
        <w:t>6.</w:t>
      </w:r>
      <w:r w:rsidRPr="00A25C73">
        <w:tab/>
        <w:t xml:space="preserve">Zamawiający oświadcza że: </w:t>
      </w:r>
    </w:p>
    <w:p w:rsidR="00135CA9" w:rsidRPr="00A25C73" w:rsidRDefault="00135CA9" w:rsidP="001F4F9E">
      <w:pPr>
        <w:numPr>
          <w:ilvl w:val="0"/>
          <w:numId w:val="8"/>
        </w:numPr>
        <w:tabs>
          <w:tab w:val="left" w:pos="448"/>
        </w:tabs>
        <w:spacing w:after="120" w:line="300" w:lineRule="atLeast"/>
        <w:ind w:left="476" w:hanging="448"/>
        <w:jc w:val="both"/>
      </w:pPr>
      <w:r w:rsidRPr="00A25C73">
        <w:t>upoważnia Wykonawcę do wystawienia faktury VAT bez podpisu Zamawiającego na fakturze, po obustronnym podpisaniu protokołu zdawczo - odbiorczego.</w:t>
      </w:r>
    </w:p>
    <w:p w:rsidR="00135CA9" w:rsidRPr="00A25C73" w:rsidRDefault="00135CA9" w:rsidP="001F4F9E">
      <w:pPr>
        <w:numPr>
          <w:ilvl w:val="0"/>
          <w:numId w:val="8"/>
        </w:numPr>
        <w:tabs>
          <w:tab w:val="left" w:pos="448"/>
        </w:tabs>
        <w:spacing w:after="120" w:line="300" w:lineRule="atLeast"/>
        <w:ind w:left="476" w:hanging="448"/>
        <w:jc w:val="both"/>
      </w:pPr>
      <w:r w:rsidRPr="00A25C73">
        <w:t>posiada numer identyfikacji podatkowej NIP 851-26-24-854.</w:t>
      </w:r>
    </w:p>
    <w:p w:rsidR="00135CA9" w:rsidRPr="00A25C73" w:rsidRDefault="00135CA9" w:rsidP="001F4F9E">
      <w:pPr>
        <w:pStyle w:val="Tekstkomentarza1"/>
        <w:spacing w:after="120" w:line="300" w:lineRule="atLeast"/>
        <w:ind w:firstLine="336"/>
        <w:jc w:val="both"/>
        <w:rPr>
          <w:sz w:val="24"/>
          <w:szCs w:val="24"/>
        </w:rPr>
      </w:pPr>
      <w:r w:rsidRPr="00A25C73">
        <w:rPr>
          <w:b/>
          <w:sz w:val="24"/>
          <w:szCs w:val="24"/>
        </w:rPr>
        <w:t>7.</w:t>
      </w:r>
      <w:r w:rsidRPr="00A25C73">
        <w:rPr>
          <w:sz w:val="24"/>
          <w:szCs w:val="24"/>
        </w:rPr>
        <w:tab/>
        <w:t>Strony ustalają następującą procedurę odbioru przedmiotu umowy:</w:t>
      </w:r>
    </w:p>
    <w:p w:rsidR="00135CA9" w:rsidRPr="00A25C73" w:rsidRDefault="00135CA9" w:rsidP="00D465A3">
      <w:pPr>
        <w:pStyle w:val="Tekstkomentarza1"/>
        <w:numPr>
          <w:ilvl w:val="0"/>
          <w:numId w:val="4"/>
        </w:numPr>
        <w:tabs>
          <w:tab w:val="left" w:pos="420"/>
        </w:tabs>
        <w:spacing w:after="120" w:line="300" w:lineRule="atLeast"/>
        <w:ind w:left="448" w:hanging="392"/>
        <w:jc w:val="both"/>
        <w:rPr>
          <w:sz w:val="24"/>
          <w:szCs w:val="24"/>
        </w:rPr>
      </w:pPr>
      <w:r w:rsidRPr="00A25C73">
        <w:rPr>
          <w:sz w:val="24"/>
          <w:szCs w:val="24"/>
        </w:rPr>
        <w:lastRenderedPageBreak/>
        <w:t>Po wykonaniu prac Wykonawca sprawdzi poprawność działania aplikacji</w:t>
      </w:r>
      <w:r w:rsidR="00221078" w:rsidRPr="00A25C73">
        <w:rPr>
          <w:sz w:val="24"/>
          <w:szCs w:val="24"/>
        </w:rPr>
        <w:t xml:space="preserve"> użytkowych</w:t>
      </w:r>
      <w:r w:rsidRPr="00A25C73">
        <w:rPr>
          <w:sz w:val="24"/>
          <w:szCs w:val="24"/>
        </w:rPr>
        <w:t xml:space="preserve">, przetestuje </w:t>
      </w:r>
      <w:r w:rsidR="00221078" w:rsidRPr="00A25C73">
        <w:rPr>
          <w:sz w:val="24"/>
          <w:szCs w:val="24"/>
        </w:rPr>
        <w:t xml:space="preserve">je </w:t>
      </w:r>
      <w:r w:rsidRPr="00A25C73">
        <w:rPr>
          <w:sz w:val="24"/>
          <w:szCs w:val="24"/>
        </w:rPr>
        <w:t>pod względem ergonomii prac</w:t>
      </w:r>
      <w:r w:rsidR="004916FD" w:rsidRPr="00A25C73">
        <w:rPr>
          <w:sz w:val="24"/>
          <w:szCs w:val="24"/>
        </w:rPr>
        <w:t>y oraz efektywności działania</w:t>
      </w:r>
      <w:r w:rsidR="000F48ED" w:rsidRPr="00A25C73">
        <w:rPr>
          <w:sz w:val="24"/>
          <w:szCs w:val="24"/>
        </w:rPr>
        <w:t>,</w:t>
      </w:r>
      <w:r w:rsidR="004916FD" w:rsidRPr="00A25C73">
        <w:rPr>
          <w:sz w:val="24"/>
          <w:szCs w:val="24"/>
        </w:rPr>
        <w:t xml:space="preserve"> </w:t>
      </w:r>
      <w:r w:rsidRPr="00A25C73">
        <w:rPr>
          <w:sz w:val="24"/>
          <w:szCs w:val="24"/>
        </w:rPr>
        <w:t>dostarczy wszyst</w:t>
      </w:r>
      <w:r w:rsidR="00C71773" w:rsidRPr="00A25C73">
        <w:rPr>
          <w:sz w:val="24"/>
          <w:szCs w:val="24"/>
        </w:rPr>
        <w:t>kie dokumenty przewidziane umową</w:t>
      </w:r>
      <w:r w:rsidRPr="00A25C73">
        <w:rPr>
          <w:sz w:val="24"/>
          <w:szCs w:val="24"/>
        </w:rPr>
        <w:t>, z</w:t>
      </w:r>
      <w:r w:rsidR="004916FD" w:rsidRPr="00A25C73">
        <w:rPr>
          <w:sz w:val="24"/>
          <w:szCs w:val="24"/>
        </w:rPr>
        <w:t>realizuje szkolenia i </w:t>
      </w:r>
      <w:r w:rsidRPr="00A25C73">
        <w:rPr>
          <w:sz w:val="24"/>
          <w:szCs w:val="24"/>
        </w:rPr>
        <w:t>asystę wdrożeniową,</w:t>
      </w:r>
    </w:p>
    <w:p w:rsidR="009B47E1" w:rsidRPr="00A25C73" w:rsidRDefault="009B47E1" w:rsidP="00D465A3">
      <w:pPr>
        <w:numPr>
          <w:ilvl w:val="0"/>
          <w:numId w:val="4"/>
        </w:numPr>
        <w:tabs>
          <w:tab w:val="clear" w:pos="720"/>
          <w:tab w:val="left" w:pos="420"/>
        </w:tabs>
        <w:spacing w:after="120" w:line="320" w:lineRule="atLeast"/>
        <w:ind w:left="426" w:hanging="426"/>
        <w:jc w:val="both"/>
        <w:rPr>
          <w:lang w:eastAsia="en-US"/>
        </w:rPr>
      </w:pPr>
      <w:r w:rsidRPr="00A25C73">
        <w:rPr>
          <w:lang w:eastAsia="en-US"/>
        </w:rPr>
        <w:t xml:space="preserve">Realizacja przedmiotu umowy nie może mieć negatywnego wpływu na ergonomię, efektywność działania i wydajność </w:t>
      </w:r>
      <w:r w:rsidR="00221078" w:rsidRPr="00A25C73">
        <w:rPr>
          <w:lang w:eastAsia="en-US"/>
        </w:rPr>
        <w:t>S</w:t>
      </w:r>
      <w:r w:rsidRPr="00A25C73">
        <w:rPr>
          <w:lang w:eastAsia="en-US"/>
        </w:rPr>
        <w:t>ystemu</w:t>
      </w:r>
      <w:r w:rsidR="00221078" w:rsidRPr="00A25C73">
        <w:rPr>
          <w:lang w:eastAsia="en-US"/>
        </w:rPr>
        <w:t xml:space="preserve"> obejmującego wszystkie aplikacje użytkowe</w:t>
      </w:r>
      <w:r w:rsidRPr="00A25C73">
        <w:rPr>
          <w:lang w:eastAsia="en-US"/>
        </w:rPr>
        <w:t>. Wykonawca wykona testy wydajności przed i po realizacji przedmiotu umowy i wyniki dostarczy Zamawiającemu.</w:t>
      </w:r>
    </w:p>
    <w:p w:rsidR="009B47E1" w:rsidRPr="00A25C73" w:rsidRDefault="009B47E1" w:rsidP="00D465A3">
      <w:pPr>
        <w:numPr>
          <w:ilvl w:val="0"/>
          <w:numId w:val="4"/>
        </w:numPr>
        <w:tabs>
          <w:tab w:val="clear" w:pos="720"/>
          <w:tab w:val="left" w:pos="420"/>
        </w:tabs>
        <w:spacing w:after="120" w:line="320" w:lineRule="atLeast"/>
        <w:ind w:left="426" w:hanging="426"/>
        <w:jc w:val="both"/>
        <w:rPr>
          <w:lang w:eastAsia="en-US"/>
        </w:rPr>
      </w:pPr>
      <w:r w:rsidRPr="00A25C73">
        <w:rPr>
          <w:lang w:eastAsia="en-US"/>
        </w:rPr>
        <w:t xml:space="preserve">Wykonawca po zrealizowaniu przedmiotu umowy przekaże Zamawiającemu do eksploatacji środowisko techniczne działające prawidłowo i efektywnie oraz </w:t>
      </w:r>
      <w:r w:rsidR="00221078" w:rsidRPr="00A25C73">
        <w:rPr>
          <w:lang w:eastAsia="en-US"/>
        </w:rPr>
        <w:t>aplikacje użytkowe (</w:t>
      </w:r>
      <w:r w:rsidRPr="00A25C73">
        <w:rPr>
          <w:lang w:eastAsia="en-US"/>
        </w:rPr>
        <w:t>systemy biznesowe</w:t>
      </w:r>
      <w:r w:rsidR="00221078" w:rsidRPr="00A25C73">
        <w:rPr>
          <w:lang w:eastAsia="en-US"/>
        </w:rPr>
        <w:t>)</w:t>
      </w:r>
      <w:r w:rsidRPr="00A25C73">
        <w:rPr>
          <w:lang w:eastAsia="en-US"/>
        </w:rPr>
        <w:t xml:space="preserve"> działające prawidłowo i efektywnie – wszystkie zintegrowane podsystemy wraz ze wszystkimi integracjami i interfejsami współpracy eksploatowanymi przez Zamawiającego w dniu podpisywania umowy.</w:t>
      </w:r>
    </w:p>
    <w:p w:rsidR="00905CA7" w:rsidRPr="00A25C73" w:rsidRDefault="00905CA7" w:rsidP="00D465A3">
      <w:pPr>
        <w:numPr>
          <w:ilvl w:val="0"/>
          <w:numId w:val="4"/>
        </w:numPr>
        <w:tabs>
          <w:tab w:val="clear" w:pos="720"/>
          <w:tab w:val="left" w:pos="420"/>
        </w:tabs>
        <w:spacing w:after="120" w:line="320" w:lineRule="atLeast"/>
        <w:ind w:left="426" w:hanging="426"/>
        <w:jc w:val="both"/>
        <w:rPr>
          <w:lang w:eastAsia="en-US"/>
        </w:rPr>
      </w:pPr>
      <w:r w:rsidRPr="00A25C73">
        <w:rPr>
          <w:lang w:eastAsia="en-US"/>
        </w:rPr>
        <w:t xml:space="preserve">Wykonawca wykona testy wydajności przed i po realizacji przedmiotu umowy i wyniki dostarczy Zamawiającemu. </w:t>
      </w:r>
    </w:p>
    <w:p w:rsidR="00135CA9" w:rsidRPr="00A25C73" w:rsidRDefault="00135CA9" w:rsidP="00D465A3">
      <w:pPr>
        <w:pStyle w:val="Tekstkomentarza1"/>
        <w:numPr>
          <w:ilvl w:val="0"/>
          <w:numId w:val="4"/>
        </w:numPr>
        <w:tabs>
          <w:tab w:val="left" w:pos="420"/>
        </w:tabs>
        <w:spacing w:after="120" w:line="300" w:lineRule="atLeast"/>
        <w:ind w:left="448" w:hanging="448"/>
        <w:jc w:val="both"/>
        <w:rPr>
          <w:sz w:val="24"/>
          <w:szCs w:val="24"/>
        </w:rPr>
      </w:pPr>
      <w:r w:rsidRPr="00A25C73">
        <w:rPr>
          <w:sz w:val="24"/>
          <w:szCs w:val="24"/>
        </w:rPr>
        <w:t>Wykonawca zgłosi wykonanie przedmiotu umowy i gotowość odbioru.</w:t>
      </w:r>
    </w:p>
    <w:p w:rsidR="00905CA7" w:rsidRPr="00A25C73" w:rsidRDefault="00135CA9" w:rsidP="00D465A3">
      <w:pPr>
        <w:pStyle w:val="Tekstkomentarza1"/>
        <w:numPr>
          <w:ilvl w:val="0"/>
          <w:numId w:val="4"/>
        </w:numPr>
        <w:tabs>
          <w:tab w:val="left" w:pos="420"/>
        </w:tabs>
        <w:spacing w:after="120" w:line="300" w:lineRule="atLeast"/>
        <w:ind w:left="448" w:hanging="448"/>
        <w:jc w:val="both"/>
        <w:rPr>
          <w:sz w:val="24"/>
          <w:szCs w:val="24"/>
        </w:rPr>
      </w:pPr>
      <w:r w:rsidRPr="00A25C73">
        <w:rPr>
          <w:sz w:val="24"/>
          <w:szCs w:val="24"/>
        </w:rPr>
        <w:t>Zamawiający niezwłocznie przystąpi do odbioru i dokona odbioru (podpisze protokół odbioru końcowego), lub sporządzony zostanie p</w:t>
      </w:r>
      <w:r w:rsidR="00C71773" w:rsidRPr="00A25C73">
        <w:rPr>
          <w:sz w:val="24"/>
          <w:szCs w:val="24"/>
        </w:rPr>
        <w:t>rotokół wad i usterek zgodnie z </w:t>
      </w:r>
      <w:r w:rsidRPr="00A25C73">
        <w:rPr>
          <w:sz w:val="24"/>
          <w:szCs w:val="24"/>
        </w:rPr>
        <w:t>zapisami wyżej.</w:t>
      </w:r>
    </w:p>
    <w:p w:rsidR="00905CA7" w:rsidRPr="00A25C73" w:rsidRDefault="00905CA7" w:rsidP="00D465A3">
      <w:pPr>
        <w:pStyle w:val="Tekstkomentarza1"/>
        <w:numPr>
          <w:ilvl w:val="0"/>
          <w:numId w:val="4"/>
        </w:numPr>
        <w:tabs>
          <w:tab w:val="left" w:pos="420"/>
        </w:tabs>
        <w:spacing w:after="120" w:line="300" w:lineRule="atLeast"/>
        <w:ind w:left="448" w:hanging="448"/>
        <w:jc w:val="both"/>
        <w:rPr>
          <w:sz w:val="24"/>
          <w:szCs w:val="24"/>
        </w:rPr>
      </w:pPr>
      <w:r w:rsidRPr="00A25C73">
        <w:rPr>
          <w:sz w:val="24"/>
          <w:szCs w:val="24"/>
          <w:lang w:eastAsia="en-US"/>
        </w:rPr>
        <w:t>Zamawiający odbierze przedmiot umowy po sprawdzeniu poprawności wykonania.</w:t>
      </w:r>
    </w:p>
    <w:p w:rsidR="00135CA9" w:rsidRPr="00A25C73" w:rsidRDefault="0006239D" w:rsidP="00D465A3">
      <w:pPr>
        <w:pStyle w:val="Tekstkomentarza1"/>
        <w:tabs>
          <w:tab w:val="left" w:pos="420"/>
        </w:tabs>
        <w:spacing w:after="120" w:line="300" w:lineRule="atLeast"/>
        <w:ind w:left="448" w:hanging="448"/>
        <w:jc w:val="both"/>
        <w:rPr>
          <w:b/>
          <w:sz w:val="24"/>
          <w:szCs w:val="24"/>
        </w:rPr>
      </w:pPr>
      <w:r w:rsidRPr="00A25C73">
        <w:rPr>
          <w:sz w:val="24"/>
          <w:szCs w:val="24"/>
        </w:rPr>
        <w:t>8</w:t>
      </w:r>
      <w:r w:rsidR="00D465A3">
        <w:rPr>
          <w:sz w:val="24"/>
          <w:szCs w:val="24"/>
        </w:rPr>
        <w:t>)</w:t>
      </w:r>
      <w:r w:rsidRPr="00A25C73">
        <w:rPr>
          <w:sz w:val="24"/>
          <w:szCs w:val="24"/>
        </w:rPr>
        <w:tab/>
      </w:r>
      <w:r w:rsidR="00135CA9" w:rsidRPr="00A25C73">
        <w:rPr>
          <w:sz w:val="24"/>
          <w:szCs w:val="24"/>
        </w:rPr>
        <w:t>Podpisany Protokół odbioru końcowego</w:t>
      </w:r>
      <w:r w:rsidR="00C71773" w:rsidRPr="00A25C73">
        <w:rPr>
          <w:sz w:val="24"/>
          <w:szCs w:val="24"/>
        </w:rPr>
        <w:t xml:space="preserve"> stanowić będzie podstawę do </w:t>
      </w:r>
      <w:r w:rsidR="00135CA9" w:rsidRPr="00A25C73">
        <w:rPr>
          <w:sz w:val="24"/>
          <w:szCs w:val="24"/>
        </w:rPr>
        <w:t xml:space="preserve">wystawienia faktury VAT. </w:t>
      </w:r>
    </w:p>
    <w:p w:rsidR="0070332F" w:rsidRPr="00A25C73" w:rsidRDefault="0070332F" w:rsidP="00D465A3">
      <w:pPr>
        <w:tabs>
          <w:tab w:val="left" w:pos="420"/>
        </w:tabs>
        <w:spacing w:after="120" w:line="320" w:lineRule="atLeast"/>
        <w:ind w:left="426" w:hanging="426"/>
        <w:jc w:val="both"/>
      </w:pPr>
      <w:r w:rsidRPr="00A25C73">
        <w:t>9</w:t>
      </w:r>
      <w:r w:rsidR="00D465A3">
        <w:t>)</w:t>
      </w:r>
      <w:r w:rsidRPr="00A25C73">
        <w:tab/>
        <w:t>Wykonanie przedmiotu umowy nie może wymagać od Zamawiającego żadnych dodatkowych zakupów.</w:t>
      </w:r>
    </w:p>
    <w:p w:rsidR="0070332F" w:rsidRPr="00A25C73" w:rsidRDefault="0070332F" w:rsidP="00D465A3">
      <w:pPr>
        <w:tabs>
          <w:tab w:val="left" w:pos="420"/>
        </w:tabs>
        <w:spacing w:after="120" w:line="320" w:lineRule="atLeast"/>
        <w:jc w:val="both"/>
      </w:pPr>
      <w:r w:rsidRPr="00A25C73">
        <w:t>10</w:t>
      </w:r>
      <w:r w:rsidR="00D465A3">
        <w:t>)</w:t>
      </w:r>
      <w:r w:rsidR="00D465A3">
        <w:tab/>
      </w:r>
      <w:r w:rsidRPr="00A25C73">
        <w:t>Cena ofertowa obejmuje wszystkie koszty realizacji przedmiotu umowy.</w:t>
      </w:r>
    </w:p>
    <w:p w:rsidR="00135CA9" w:rsidRPr="00A25C73" w:rsidRDefault="00135CA9" w:rsidP="001F4F9E">
      <w:pPr>
        <w:spacing w:after="120" w:line="300" w:lineRule="atLeast"/>
        <w:jc w:val="both"/>
        <w:rPr>
          <w:b/>
        </w:rPr>
      </w:pPr>
    </w:p>
    <w:p w:rsidR="00135CA9" w:rsidRPr="00A25C73" w:rsidRDefault="00135CA9" w:rsidP="001F4F9E">
      <w:pPr>
        <w:spacing w:after="120" w:line="300" w:lineRule="atLeast"/>
        <w:jc w:val="center"/>
      </w:pPr>
      <w:r w:rsidRPr="00A25C73">
        <w:t>§ 8</w:t>
      </w:r>
    </w:p>
    <w:p w:rsidR="00135CA9" w:rsidRPr="00A25C73" w:rsidRDefault="00135CA9" w:rsidP="001F4F9E">
      <w:pPr>
        <w:spacing w:after="120" w:line="300" w:lineRule="atLeast"/>
        <w:jc w:val="center"/>
        <w:rPr>
          <w:b/>
        </w:rPr>
      </w:pPr>
      <w:r w:rsidRPr="00A25C73">
        <w:rPr>
          <w:b/>
        </w:rPr>
        <w:t>Kary umowne</w:t>
      </w:r>
    </w:p>
    <w:p w:rsidR="00135CA9" w:rsidRPr="00A25C73" w:rsidRDefault="00135CA9" w:rsidP="00FD0794">
      <w:pPr>
        <w:numPr>
          <w:ilvl w:val="1"/>
          <w:numId w:val="6"/>
        </w:numPr>
        <w:tabs>
          <w:tab w:val="clear" w:pos="644"/>
          <w:tab w:val="left" w:pos="0"/>
        </w:tabs>
        <w:spacing w:after="120" w:line="300" w:lineRule="atLeast"/>
        <w:ind w:left="0" w:firstLine="426"/>
        <w:jc w:val="both"/>
      </w:pPr>
      <w:r w:rsidRPr="00A25C73">
        <w:t>Strony ustalają odpowiedzialność za niewykonanie lub nienależyte wykonanie umowy w postaci kar umownych.</w:t>
      </w:r>
    </w:p>
    <w:p w:rsidR="00135CA9" w:rsidRPr="00A25C73" w:rsidRDefault="00135CA9" w:rsidP="002B5DC1">
      <w:pPr>
        <w:numPr>
          <w:ilvl w:val="1"/>
          <w:numId w:val="6"/>
        </w:numPr>
        <w:tabs>
          <w:tab w:val="left" w:pos="420"/>
        </w:tabs>
        <w:spacing w:after="120" w:line="300" w:lineRule="atLeast"/>
        <w:ind w:left="709" w:hanging="283"/>
        <w:jc w:val="both"/>
      </w:pPr>
      <w:r w:rsidRPr="00A25C73">
        <w:t>Wykonawca zapłaci Zamawiającemu kary:</w:t>
      </w:r>
    </w:p>
    <w:p w:rsidR="00135CA9" w:rsidRPr="00A25C73" w:rsidRDefault="00135CA9" w:rsidP="001F4F9E">
      <w:pPr>
        <w:spacing w:after="120" w:line="300" w:lineRule="atLeast"/>
        <w:ind w:left="504" w:hanging="476"/>
        <w:jc w:val="both"/>
      </w:pPr>
      <w:r w:rsidRPr="00A25C73">
        <w:t>1)</w:t>
      </w:r>
      <w:r w:rsidRPr="00A25C73">
        <w:tab/>
        <w:t>za zwłokę w oddaniu p</w:t>
      </w:r>
      <w:r w:rsidR="00812F30" w:rsidRPr="00A25C73">
        <w:t>rzedmiotu umowy w wysokości 0,1</w:t>
      </w:r>
      <w:r w:rsidRPr="00A25C73">
        <w:t xml:space="preserve">% wynagrodzenia ryczałtowego </w:t>
      </w:r>
      <w:r w:rsidR="00905CA7" w:rsidRPr="00A25C73">
        <w:t xml:space="preserve">netto </w:t>
      </w:r>
      <w:r w:rsidRPr="00A25C73">
        <w:t>za każdy dzień zwłoki,</w:t>
      </w:r>
    </w:p>
    <w:p w:rsidR="00135CA9" w:rsidRPr="00A25C73" w:rsidRDefault="00135CA9" w:rsidP="001F4F9E">
      <w:pPr>
        <w:spacing w:after="120" w:line="300" w:lineRule="atLeast"/>
        <w:ind w:left="504" w:hanging="476"/>
        <w:jc w:val="both"/>
      </w:pPr>
      <w:r w:rsidRPr="00A25C73">
        <w:t>2)</w:t>
      </w:r>
      <w:r w:rsidRPr="00A25C73">
        <w:tab/>
        <w:t xml:space="preserve">za zwłokę w usunięciu </w:t>
      </w:r>
      <w:r w:rsidR="00B044CE" w:rsidRPr="00A25C73">
        <w:t xml:space="preserve">stwierdzonych </w:t>
      </w:r>
      <w:r w:rsidRPr="00A25C73">
        <w:t xml:space="preserve">usterek </w:t>
      </w:r>
      <w:r w:rsidR="002D776C" w:rsidRPr="00A25C73">
        <w:t>w </w:t>
      </w:r>
      <w:r w:rsidRPr="00A25C73">
        <w:t xml:space="preserve">wysokości 0,1% wynagrodzenia ryczałtowego </w:t>
      </w:r>
      <w:r w:rsidR="00905CA7" w:rsidRPr="00A25C73">
        <w:t xml:space="preserve">netto </w:t>
      </w:r>
      <w:r w:rsidRPr="00A25C73">
        <w:t xml:space="preserve">za każdy dzień zwłoki, liczony – po upływie </w:t>
      </w:r>
      <w:r w:rsidR="007D2E8B" w:rsidRPr="00A25C73">
        <w:t xml:space="preserve">5 </w:t>
      </w:r>
      <w:r w:rsidRPr="00A25C73">
        <w:t>dni roboczych od daty ich zgłoszenia.</w:t>
      </w:r>
    </w:p>
    <w:p w:rsidR="00135CA9" w:rsidRPr="00A25C73" w:rsidRDefault="00135CA9" w:rsidP="001F4F9E">
      <w:pPr>
        <w:spacing w:after="120" w:line="300" w:lineRule="atLeast"/>
        <w:ind w:left="504" w:hanging="476"/>
        <w:jc w:val="both"/>
      </w:pPr>
      <w:r w:rsidRPr="00A25C73">
        <w:t>3)</w:t>
      </w:r>
      <w:r w:rsidRPr="00A25C73">
        <w:tab/>
        <w:t>4)</w:t>
      </w:r>
      <w:r w:rsidRPr="00A25C73">
        <w:tab/>
        <w:t xml:space="preserve">za zwłokę w usunięciu awarii </w:t>
      </w:r>
      <w:r w:rsidR="00812F30" w:rsidRPr="00A25C73">
        <w:t xml:space="preserve">w wysokości </w:t>
      </w:r>
      <w:r w:rsidRPr="00A25C73">
        <w:t xml:space="preserve">1% wynagrodzenia ryczałtowego </w:t>
      </w:r>
      <w:r w:rsidR="00905CA7" w:rsidRPr="00A25C73">
        <w:t xml:space="preserve">netto </w:t>
      </w:r>
      <w:r w:rsidRPr="00A25C73">
        <w:t>za każdą rozpoczętą godzinę zwłoki</w:t>
      </w:r>
      <w:r w:rsidR="007D2E8B" w:rsidRPr="00A25C73">
        <w:t xml:space="preserve"> liczone po upływie 24 godzin od zgłoszenia</w:t>
      </w:r>
      <w:r w:rsidRPr="00A25C73">
        <w:t>,</w:t>
      </w:r>
    </w:p>
    <w:p w:rsidR="0080701E" w:rsidRPr="00785BA0" w:rsidRDefault="00FD0794" w:rsidP="00785BA0">
      <w:pPr>
        <w:spacing w:after="120" w:line="300" w:lineRule="atLeast"/>
        <w:ind w:left="426" w:hanging="426"/>
        <w:jc w:val="both"/>
        <w:rPr>
          <w:spacing w:val="-3"/>
        </w:rPr>
      </w:pPr>
      <w:r w:rsidRPr="00A25C73">
        <w:lastRenderedPageBreak/>
        <w:t>5)</w:t>
      </w:r>
      <w:r w:rsidRPr="00A25C73">
        <w:tab/>
      </w:r>
      <w:r w:rsidR="0080701E" w:rsidRPr="00A25C73">
        <w:t xml:space="preserve">Za zwłokę </w:t>
      </w:r>
      <w:r w:rsidR="0080701E" w:rsidRPr="00785BA0">
        <w:rPr>
          <w:spacing w:val="-3"/>
        </w:rPr>
        <w:t xml:space="preserve">w przywróceniu eksploatacji systemu w </w:t>
      </w:r>
      <w:proofErr w:type="spellStart"/>
      <w:r w:rsidR="0080701E" w:rsidRPr="00785BA0">
        <w:rPr>
          <w:spacing w:val="-3"/>
        </w:rPr>
        <w:t>klastrze</w:t>
      </w:r>
      <w:proofErr w:type="spellEnd"/>
      <w:r w:rsidR="0080701E" w:rsidRPr="00785BA0">
        <w:rPr>
          <w:spacing w:val="-3"/>
        </w:rPr>
        <w:t xml:space="preserve"> DEC ALPHA Tru64 UNIX, gdy wystąpi konieczność przywrócenia eksploatacji systemu </w:t>
      </w:r>
      <w:r w:rsidR="00C866CE" w:rsidRPr="00785BA0">
        <w:rPr>
          <w:spacing w:val="-3"/>
        </w:rPr>
        <w:t xml:space="preserve">po nieudanej migracji </w:t>
      </w:r>
      <w:r w:rsidR="00D97220">
        <w:rPr>
          <w:spacing w:val="-3"/>
        </w:rPr>
        <w:t>–</w:t>
      </w:r>
      <w:r w:rsidR="00C866CE" w:rsidRPr="00785BA0">
        <w:rPr>
          <w:spacing w:val="-3"/>
        </w:rPr>
        <w:t xml:space="preserve"> </w:t>
      </w:r>
      <w:r w:rsidR="0080701E" w:rsidRPr="00785BA0">
        <w:rPr>
          <w:spacing w:val="-3"/>
        </w:rPr>
        <w:t>w</w:t>
      </w:r>
      <w:r w:rsidR="00D97220">
        <w:rPr>
          <w:spacing w:val="-3"/>
        </w:rPr>
        <w:t> </w:t>
      </w:r>
      <w:r w:rsidR="0080701E" w:rsidRPr="00785BA0">
        <w:t xml:space="preserve">wysokości 1% wynagrodzenia ryczałtowego netto za każdą rozpoczętą godzinę zwłoki liczonej </w:t>
      </w:r>
      <w:r w:rsidR="00C866CE" w:rsidRPr="00785BA0">
        <w:rPr>
          <w:spacing w:val="-3"/>
        </w:rPr>
        <w:t>od </w:t>
      </w:r>
      <w:r w:rsidR="0080701E" w:rsidRPr="00785BA0">
        <w:rPr>
          <w:spacing w:val="-3"/>
        </w:rPr>
        <w:t>godz</w:t>
      </w:r>
      <w:r w:rsidR="00C866CE" w:rsidRPr="00785BA0">
        <w:rPr>
          <w:spacing w:val="-3"/>
        </w:rPr>
        <w:t>iny</w:t>
      </w:r>
      <w:r w:rsidR="0080701E" w:rsidRPr="00785BA0">
        <w:rPr>
          <w:spacing w:val="-3"/>
        </w:rPr>
        <w:t xml:space="preserve"> </w:t>
      </w:r>
      <w:r w:rsidR="00C866CE" w:rsidRPr="00785BA0">
        <w:rPr>
          <w:spacing w:val="-3"/>
        </w:rPr>
        <w:t>wyznaczonej na przywrócenie.</w:t>
      </w:r>
    </w:p>
    <w:p w:rsidR="00135CA9" w:rsidRPr="00A25C73" w:rsidRDefault="00FA5F33" w:rsidP="00785BA0">
      <w:pPr>
        <w:spacing w:after="120" w:line="300" w:lineRule="atLeast"/>
        <w:ind w:firstLine="284"/>
        <w:jc w:val="both"/>
      </w:pPr>
      <w:r w:rsidRPr="00A25C73">
        <w:rPr>
          <w:b/>
        </w:rPr>
        <w:t>3.</w:t>
      </w:r>
      <w:r w:rsidRPr="00A25C73">
        <w:tab/>
      </w:r>
      <w:r w:rsidR="00135CA9" w:rsidRPr="00A25C73">
        <w:t xml:space="preserve">Każda ze stron zapłaci karę umowną w wysokości 10% wynagrodzenia ryczałtowego </w:t>
      </w:r>
      <w:r w:rsidR="00905CA7" w:rsidRPr="00A25C73">
        <w:t xml:space="preserve">netto </w:t>
      </w:r>
      <w:r w:rsidR="00135CA9" w:rsidRPr="00A25C73">
        <w:t>w przypadku odstąpienia przez nią od umowy z winy drugiej strony.</w:t>
      </w:r>
    </w:p>
    <w:p w:rsidR="00135CA9" w:rsidRPr="00785BA0" w:rsidRDefault="00135CA9" w:rsidP="00785BA0">
      <w:pPr>
        <w:numPr>
          <w:ilvl w:val="0"/>
          <w:numId w:val="20"/>
        </w:numPr>
        <w:tabs>
          <w:tab w:val="left" w:pos="28"/>
        </w:tabs>
        <w:spacing w:after="120" w:line="300" w:lineRule="atLeast"/>
        <w:ind w:left="0" w:firstLine="284"/>
        <w:jc w:val="both"/>
      </w:pPr>
      <w:r w:rsidRPr="00A25C73">
        <w:t xml:space="preserve">Strony mogą dochodzić na zasadach ogólnych odszkodowania przewyższającego </w:t>
      </w:r>
      <w:r w:rsidRPr="00785BA0">
        <w:t>zastrzeżone kary umowne.</w:t>
      </w:r>
    </w:p>
    <w:p w:rsidR="00905CA7" w:rsidRPr="00785BA0" w:rsidRDefault="00905CA7" w:rsidP="00785BA0">
      <w:pPr>
        <w:numPr>
          <w:ilvl w:val="0"/>
          <w:numId w:val="20"/>
        </w:numPr>
        <w:tabs>
          <w:tab w:val="left" w:pos="709"/>
          <w:tab w:val="left" w:pos="1134"/>
        </w:tabs>
        <w:spacing w:after="120" w:line="300" w:lineRule="atLeast"/>
        <w:ind w:left="0" w:firstLine="284"/>
        <w:jc w:val="both"/>
      </w:pPr>
      <w:r w:rsidRPr="00785BA0">
        <w:t>Łączna odpowiedzialność Wykonawcy z tytułu k</w:t>
      </w:r>
      <w:r w:rsidR="00D97220">
        <w:t>ar umownych jest ograniczona do </w:t>
      </w:r>
      <w:r w:rsidRPr="00785BA0">
        <w:t xml:space="preserve">50% wartości niniejszej umowy netto. </w:t>
      </w:r>
    </w:p>
    <w:p w:rsidR="00905CA7" w:rsidRPr="00785BA0" w:rsidRDefault="00905CA7" w:rsidP="00785BA0">
      <w:pPr>
        <w:numPr>
          <w:ilvl w:val="0"/>
          <w:numId w:val="20"/>
        </w:numPr>
        <w:tabs>
          <w:tab w:val="left" w:pos="709"/>
        </w:tabs>
        <w:spacing w:after="120" w:line="300" w:lineRule="atLeast"/>
        <w:ind w:left="0" w:firstLine="284"/>
        <w:jc w:val="both"/>
      </w:pPr>
      <w:r w:rsidRPr="00785BA0">
        <w:t xml:space="preserve">Strony mogą dochodzić na zasadach ogólnych odszkodowania przewyższającego zastrzeżone kary umowne, oznaczając górną granicę odpowiedzialności z tego tytułu do 150% wynagrodzenia wynikającego z niniejszej umowy netto. </w:t>
      </w:r>
    </w:p>
    <w:p w:rsidR="00905CA7" w:rsidRPr="00785BA0" w:rsidRDefault="00905CA7" w:rsidP="00785BA0">
      <w:pPr>
        <w:numPr>
          <w:ilvl w:val="0"/>
          <w:numId w:val="20"/>
        </w:numPr>
        <w:tabs>
          <w:tab w:val="left" w:pos="709"/>
        </w:tabs>
        <w:spacing w:after="120" w:line="300" w:lineRule="atLeast"/>
        <w:ind w:left="0" w:firstLine="284"/>
        <w:jc w:val="both"/>
      </w:pPr>
      <w:r w:rsidRPr="00785BA0">
        <w:t>W zakresie, w jakim jest to dopuszczalne w świetle bezwzględnie obowiązujących przepisów prawnych, strony ograniczają odpowiedzialność Wykonawcy z tytułu utraconych korzyści Zamawiającego, oznaczając górną granicę wysokości odpowiedzialności z tego tytułu do 150% wynagrodzenia wynikającego z niniejszej umowy netto.</w:t>
      </w:r>
    </w:p>
    <w:p w:rsidR="00135CA9" w:rsidRDefault="00905CA7" w:rsidP="00785BA0">
      <w:pPr>
        <w:numPr>
          <w:ilvl w:val="0"/>
          <w:numId w:val="20"/>
        </w:numPr>
        <w:tabs>
          <w:tab w:val="left" w:pos="709"/>
        </w:tabs>
        <w:spacing w:after="120" w:line="300" w:lineRule="atLeast"/>
        <w:ind w:left="0" w:firstLine="284"/>
        <w:jc w:val="both"/>
      </w:pPr>
      <w:r w:rsidRPr="00785BA0">
        <w:t>Strony wyłączają odpowiedzialność z tytułu rękojmi za wady fizyczne przedmiotu umowy.</w:t>
      </w:r>
    </w:p>
    <w:p w:rsidR="00785BA0" w:rsidRPr="00785BA0" w:rsidRDefault="00785BA0" w:rsidP="00785BA0">
      <w:pPr>
        <w:tabs>
          <w:tab w:val="left" w:pos="709"/>
        </w:tabs>
        <w:spacing w:after="120" w:line="300" w:lineRule="atLeast"/>
        <w:ind w:left="284"/>
        <w:jc w:val="both"/>
      </w:pPr>
    </w:p>
    <w:p w:rsidR="00135CA9" w:rsidRPr="00785BA0" w:rsidRDefault="00135CA9" w:rsidP="001F4F9E">
      <w:pPr>
        <w:spacing w:after="120" w:line="300" w:lineRule="atLeast"/>
        <w:jc w:val="center"/>
      </w:pPr>
      <w:r w:rsidRPr="00785BA0">
        <w:rPr>
          <w:b/>
          <w:spacing w:val="-3"/>
        </w:rPr>
        <w:t>§ 9</w:t>
      </w:r>
    </w:p>
    <w:p w:rsidR="00135CA9" w:rsidRPr="00A25C73" w:rsidRDefault="00135CA9" w:rsidP="001F4F9E">
      <w:pPr>
        <w:spacing w:after="120" w:line="300" w:lineRule="atLeast"/>
        <w:ind w:firstLine="284"/>
        <w:jc w:val="both"/>
      </w:pPr>
      <w:r w:rsidRPr="00A25C73">
        <w:rPr>
          <w:b/>
        </w:rPr>
        <w:t>1</w:t>
      </w:r>
      <w:r w:rsidRPr="00A25C73">
        <w:t>.</w:t>
      </w:r>
      <w:r w:rsidRPr="00A25C73">
        <w:tab/>
        <w:t xml:space="preserve">Niezależnie od naliczonych kar w przypadku, gdy Wykonawca nie podejmie działań serwisowych albo nie usunie awarii w terminie </w:t>
      </w:r>
      <w:r w:rsidR="00A23D91" w:rsidRPr="00A25C73">
        <w:t>72</w:t>
      </w:r>
      <w:r w:rsidRPr="00A25C73">
        <w:t xml:space="preserve"> godzin od daty pisemnego zgłoszenia lub zaprzestanie usuwania awarii albo nie usunie usterki przez okres </w:t>
      </w:r>
      <w:r w:rsidR="00A23D91" w:rsidRPr="00A25C73">
        <w:t>30</w:t>
      </w:r>
      <w:r w:rsidRPr="00A25C73">
        <w:t xml:space="preserve"> dni w okresie gwarancji Zamawiający może podjąć się usuwania awarii lu</w:t>
      </w:r>
      <w:r w:rsidR="007E463D" w:rsidRPr="00A25C73">
        <w:t>b usterki we własnym zakresie i </w:t>
      </w:r>
      <w:r w:rsidRPr="00A25C73">
        <w:t>dokonać tego samodzielnie lub przy pomocy osoby trzeciej. W takim wypadku w trakcie usuwania awa</w:t>
      </w:r>
      <w:r w:rsidR="007E463D" w:rsidRPr="00A25C73">
        <w:t xml:space="preserve">rii lub usterki Zamawiający lub </w:t>
      </w:r>
      <w:r w:rsidRPr="00A25C73">
        <w:t>osoba trzecia działająca na je</w:t>
      </w:r>
      <w:r w:rsidR="007E463D" w:rsidRPr="00A25C73">
        <w:t xml:space="preserve">go zlecenie jest uprawniona do </w:t>
      </w:r>
      <w:r w:rsidRPr="00A25C73">
        <w:t>dokonania pr</w:t>
      </w:r>
      <w:r w:rsidR="004D375A" w:rsidRPr="00A25C73">
        <w:t>zys</w:t>
      </w:r>
      <w:r w:rsidR="007E463D" w:rsidRPr="00A25C73">
        <w:t xml:space="preserve">tosowania, zmiany układu lub </w:t>
      </w:r>
      <w:r w:rsidRPr="00A25C73">
        <w:t>jakichkolwiek zmian w</w:t>
      </w:r>
      <w:r w:rsidR="007C273C" w:rsidRPr="00A25C73">
        <w:t> </w:t>
      </w:r>
      <w:r w:rsidRPr="00A25C73">
        <w:t>infr</w:t>
      </w:r>
      <w:r w:rsidR="004D375A" w:rsidRPr="00A25C73">
        <w:t>astrukturze informatycznej oraz</w:t>
      </w:r>
      <w:r w:rsidR="00D97220">
        <w:t xml:space="preserve"> </w:t>
      </w:r>
      <w:r w:rsidRPr="00A25C73">
        <w:t>oprogramowaniu</w:t>
      </w:r>
      <w:r w:rsidR="00D97220">
        <w:t xml:space="preserve"> </w:t>
      </w:r>
      <w:r w:rsidR="004E682B" w:rsidRPr="00A25C73">
        <w:t>aplikacji użytkowych</w:t>
      </w:r>
      <w:r w:rsidRPr="00A25C73">
        <w:t>.</w:t>
      </w:r>
    </w:p>
    <w:p w:rsidR="00135CA9" w:rsidRPr="00A25C73" w:rsidRDefault="00135CA9" w:rsidP="001F4F9E">
      <w:pPr>
        <w:spacing w:after="120" w:line="300" w:lineRule="atLeast"/>
        <w:ind w:firstLine="284"/>
        <w:jc w:val="both"/>
        <w:rPr>
          <w:spacing w:val="-3"/>
        </w:rPr>
      </w:pPr>
      <w:r w:rsidRPr="00A25C73">
        <w:rPr>
          <w:b/>
        </w:rPr>
        <w:t>2.</w:t>
      </w:r>
      <w:r w:rsidRPr="00A25C73">
        <w:tab/>
        <w:t>Wykonawca jest zobowiązany zwrócić Zamawiającemu koszty usunięcia awarii lub usterki, które Zamawiający poniósł realizując uprawnienia określone</w:t>
      </w:r>
      <w:r w:rsidR="007C273C" w:rsidRPr="00A25C73">
        <w:t> </w:t>
      </w:r>
      <w:r w:rsidRPr="00A25C73">
        <w:t>w</w:t>
      </w:r>
      <w:r w:rsidR="007C273C" w:rsidRPr="00A25C73">
        <w:t> </w:t>
      </w:r>
      <w:r w:rsidRPr="00A25C73">
        <w:t>ust. 1.</w:t>
      </w:r>
    </w:p>
    <w:p w:rsidR="00AE6B6C" w:rsidRPr="00A25C73" w:rsidRDefault="00AE6B6C" w:rsidP="001F4F9E">
      <w:pPr>
        <w:keepLines/>
        <w:spacing w:after="120" w:line="300" w:lineRule="atLeast"/>
        <w:ind w:left="360"/>
        <w:jc w:val="center"/>
      </w:pPr>
    </w:p>
    <w:p w:rsidR="00135CA9" w:rsidRPr="00A25C73" w:rsidRDefault="00135CA9" w:rsidP="001F4F9E">
      <w:pPr>
        <w:pStyle w:val="Nagwek1"/>
        <w:keepLines/>
        <w:spacing w:before="0" w:after="120" w:line="300" w:lineRule="atLeast"/>
        <w:ind w:left="360" w:firstLine="0"/>
        <w:jc w:val="center"/>
        <w:rPr>
          <w:rFonts w:ascii="Times New Roman" w:hAnsi="Times New Roman" w:cs="Times New Roman"/>
          <w:sz w:val="24"/>
          <w:szCs w:val="24"/>
        </w:rPr>
      </w:pPr>
      <w:r w:rsidRPr="00A25C73">
        <w:rPr>
          <w:rFonts w:ascii="Times New Roman" w:hAnsi="Times New Roman" w:cs="Times New Roman"/>
          <w:sz w:val="24"/>
          <w:szCs w:val="24"/>
        </w:rPr>
        <w:t xml:space="preserve">§ 10 </w:t>
      </w:r>
    </w:p>
    <w:p w:rsidR="00135CA9" w:rsidRPr="00A25C73" w:rsidRDefault="00135CA9" w:rsidP="001F4F9E">
      <w:pPr>
        <w:pStyle w:val="Nagwek1"/>
        <w:keepLines/>
        <w:spacing w:before="0" w:after="120" w:line="300" w:lineRule="atLeast"/>
        <w:ind w:left="357" w:firstLine="0"/>
        <w:jc w:val="center"/>
        <w:rPr>
          <w:rFonts w:ascii="Times New Roman" w:hAnsi="Times New Roman" w:cs="Times New Roman"/>
          <w:sz w:val="24"/>
          <w:szCs w:val="24"/>
        </w:rPr>
      </w:pPr>
      <w:r w:rsidRPr="00A25C73">
        <w:rPr>
          <w:rFonts w:ascii="Times New Roman" w:hAnsi="Times New Roman" w:cs="Times New Roman"/>
          <w:sz w:val="24"/>
          <w:szCs w:val="24"/>
        </w:rPr>
        <w:t>Odstąpienie od Umowy</w:t>
      </w:r>
    </w:p>
    <w:p w:rsidR="00135CA9" w:rsidRPr="00A25C73" w:rsidRDefault="00135CA9" w:rsidP="001F4F9E">
      <w:pPr>
        <w:numPr>
          <w:ilvl w:val="0"/>
          <w:numId w:val="14"/>
        </w:numPr>
        <w:tabs>
          <w:tab w:val="clear" w:pos="360"/>
          <w:tab w:val="left" w:pos="0"/>
        </w:tabs>
        <w:spacing w:after="120" w:line="300" w:lineRule="atLeast"/>
        <w:ind w:left="0" w:firstLine="284"/>
        <w:jc w:val="both"/>
      </w:pPr>
      <w:r w:rsidRPr="00A25C73">
        <w:t>Strony mogą odstąpić od umowy zgodnie z przepisami Kodeksu cywilnego.</w:t>
      </w:r>
    </w:p>
    <w:p w:rsidR="00135CA9" w:rsidRPr="00A25C73" w:rsidRDefault="00135CA9" w:rsidP="001F4F9E">
      <w:pPr>
        <w:numPr>
          <w:ilvl w:val="0"/>
          <w:numId w:val="14"/>
        </w:numPr>
        <w:tabs>
          <w:tab w:val="clear" w:pos="360"/>
          <w:tab w:val="left" w:pos="0"/>
        </w:tabs>
        <w:spacing w:after="120" w:line="300" w:lineRule="atLeast"/>
        <w:ind w:left="0" w:firstLine="284"/>
        <w:jc w:val="both"/>
      </w:pPr>
      <w:r w:rsidRPr="00A25C73">
        <w:t>Zamawiający może odstąpić od umowy także w razie istotnej zmiany okoliczności powodującej, że wykonanie umowy nie leży w interesie Zamawiającego, czego nie można było przewidzieć w chwili zawarcia umowy. Zamawiający może odstąpić od umowy w terminie 30 dni od</w:t>
      </w:r>
      <w:r w:rsidR="00D35D82" w:rsidRPr="00A25C73">
        <w:t> </w:t>
      </w:r>
      <w:r w:rsidRPr="00A25C73">
        <w:t>powzięcia wiadomości o tych okolicznościach. W</w:t>
      </w:r>
      <w:r w:rsidR="00FA5F33" w:rsidRPr="00A25C73">
        <w:t xml:space="preserve"> </w:t>
      </w:r>
      <w:r w:rsidRPr="00A25C73">
        <w:t xml:space="preserve">tym przypadku nie stosuje się postanowień § 8 ust. </w:t>
      </w:r>
      <w:r w:rsidR="00053427" w:rsidRPr="00A25C73">
        <w:t>3</w:t>
      </w:r>
      <w:r w:rsidRPr="00A25C73">
        <w:t>.</w:t>
      </w:r>
    </w:p>
    <w:p w:rsidR="00135CA9" w:rsidRPr="00A25C73" w:rsidRDefault="00135CA9" w:rsidP="001F4F9E">
      <w:pPr>
        <w:numPr>
          <w:ilvl w:val="0"/>
          <w:numId w:val="14"/>
        </w:numPr>
        <w:tabs>
          <w:tab w:val="clear" w:pos="360"/>
          <w:tab w:val="left" w:pos="0"/>
        </w:tabs>
        <w:spacing w:after="120" w:line="300" w:lineRule="atLeast"/>
        <w:ind w:left="0" w:firstLine="284"/>
        <w:jc w:val="both"/>
      </w:pPr>
      <w:r w:rsidRPr="00A25C73">
        <w:lastRenderedPageBreak/>
        <w:t>W przypadku o którym mowa w ust.2 Wykonawca może żądać wyłącznie wynagrodzenia należnego mu z tytułu wykonania części umowy.</w:t>
      </w:r>
    </w:p>
    <w:p w:rsidR="00AE6B6C" w:rsidRPr="00A25C73" w:rsidRDefault="00AE6B6C" w:rsidP="001F4F9E">
      <w:pPr>
        <w:keepLines/>
        <w:spacing w:after="120" w:line="300" w:lineRule="atLeast"/>
        <w:ind w:left="360"/>
        <w:jc w:val="center"/>
      </w:pPr>
    </w:p>
    <w:p w:rsidR="00273267" w:rsidRPr="00A25C73" w:rsidRDefault="00273267" w:rsidP="001F4F9E">
      <w:pPr>
        <w:spacing w:after="120" w:line="300" w:lineRule="atLeast"/>
        <w:ind w:right="-79"/>
        <w:jc w:val="center"/>
        <w:rPr>
          <w:b/>
        </w:rPr>
      </w:pPr>
      <w:r w:rsidRPr="00A25C73">
        <w:rPr>
          <w:b/>
        </w:rPr>
        <w:t>§ 11</w:t>
      </w:r>
    </w:p>
    <w:p w:rsidR="00273267" w:rsidRPr="00A25C73" w:rsidRDefault="00604621" w:rsidP="001F4F9E">
      <w:pPr>
        <w:widowControl w:val="0"/>
        <w:spacing w:after="120" w:line="300" w:lineRule="atLeast"/>
        <w:jc w:val="center"/>
      </w:pPr>
      <w:r w:rsidRPr="00A25C73">
        <w:rPr>
          <w:b/>
        </w:rPr>
        <w:t>Ochrona Danych Osobowych</w:t>
      </w:r>
    </w:p>
    <w:p w:rsidR="00273267" w:rsidRPr="00A25C73" w:rsidRDefault="00273267" w:rsidP="00604621">
      <w:pPr>
        <w:numPr>
          <w:ilvl w:val="0"/>
          <w:numId w:val="21"/>
        </w:numPr>
        <w:spacing w:after="120" w:line="320" w:lineRule="atLeast"/>
        <w:ind w:left="0" w:right="-79" w:firstLine="360"/>
        <w:jc w:val="both"/>
      </w:pPr>
      <w:r w:rsidRPr="00A25C73">
        <w:t xml:space="preserve">W celu prawidłowego wykonania przez Wykonawcę obowiązków wynikających z niniejszej umowy i wyłącznie w zakresie niezbędnym dla wykonania przez Wykonawcę takich obowiązków, Zamawiający powierza Wykonawcy przetwarzanie danych osobowych określonych w ust. 5 niniejszego paragrafu, przetwarzanych przez System, wykorzystywanych przez Zamawiającego, jednak wyłącznie w zakresie ich opracowywania, utrwalania i przechowywania na podstawie ustawy z dnia 29 sierpnia 1997 r. o ochronie danych osobowych (t. jedn. Dz. U. z 2002 r., nr 101, poz. 926 z </w:t>
      </w:r>
      <w:proofErr w:type="spellStart"/>
      <w:r w:rsidRPr="00A25C73">
        <w:t>późn</w:t>
      </w:r>
      <w:proofErr w:type="spellEnd"/>
      <w:r w:rsidRPr="00A25C73">
        <w:t>. zm.). Wykonywanie przez Wykonawcę operacji przetwarzania danych w zakresie lub celu przekraczających zakres i cel opisane powyżej wymaga każdorazowej pisemnej zgody Zamawiającego.</w:t>
      </w:r>
    </w:p>
    <w:p w:rsidR="00273267" w:rsidRPr="00A25C73" w:rsidRDefault="00273267" w:rsidP="00604621">
      <w:pPr>
        <w:numPr>
          <w:ilvl w:val="0"/>
          <w:numId w:val="21"/>
        </w:numPr>
        <w:spacing w:after="120" w:line="320" w:lineRule="atLeast"/>
        <w:ind w:left="0" w:right="-79" w:firstLine="360"/>
        <w:jc w:val="both"/>
      </w:pPr>
      <w:r w:rsidRPr="00A25C73">
        <w:t>Dostęp Wykonawcy do danych osobowych odbywa się z zastrzeżeniem dopełnienia przez Zamawiającego wymogów określonych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w:t>
      </w:r>
      <w:proofErr w:type="spellStart"/>
      <w:r w:rsidRPr="00A25C73">
        <w:t>Dz.U</w:t>
      </w:r>
      <w:proofErr w:type="spellEnd"/>
      <w:r w:rsidRPr="00A25C73">
        <w:t>. z 2004 r., nr 100, poz. 1024).</w:t>
      </w:r>
    </w:p>
    <w:p w:rsidR="00273267" w:rsidRPr="00A25C73" w:rsidRDefault="00273267" w:rsidP="00604621">
      <w:pPr>
        <w:numPr>
          <w:ilvl w:val="0"/>
          <w:numId w:val="21"/>
        </w:numPr>
        <w:spacing w:after="120" w:line="320" w:lineRule="atLeast"/>
        <w:ind w:left="0" w:right="-79" w:firstLine="360"/>
        <w:jc w:val="both"/>
      </w:pPr>
      <w:r w:rsidRPr="00A25C73">
        <w:t>Wykonawca zobowiązuje się zapoznać upoważnione osoby z przepisami dotyczącymi ochrony danych osobowych, oraz zobowiązać je do ich stos</w:t>
      </w:r>
      <w:r w:rsidR="00D97220">
        <w:t>owania, a także do zachowania w </w:t>
      </w:r>
      <w:r w:rsidRPr="00A25C73">
        <w:t>tajemnicy danych osobowych uzyskanych w związku z w</w:t>
      </w:r>
      <w:r w:rsidR="00D97220">
        <w:t>ykonywaniem niniejszej Umowy. W </w:t>
      </w:r>
      <w:r w:rsidRPr="00A25C73">
        <w:t xml:space="preserve">celu wykonania niniejszego obowiązku Zamawiający zobowiązuje się każdorazowo dostarczyć Wykonawcy odpowiednie przepisy wewnętrzne, </w:t>
      </w:r>
      <w:r w:rsidR="00D97220">
        <w:t>których zakres stosowania przez </w:t>
      </w:r>
      <w:r w:rsidRPr="00A25C73">
        <w:t>Wykonawcę podlega uzgodnieniu pomiędzy Stronami. Wykonawca ma obowiązek wskazać, na potrzeby ewidencji prowadzonej przez Zamawiającego w rozumieniu art. 39 ww. ustawy, następujące informacje o osobach posiadających dos</w:t>
      </w:r>
      <w:r w:rsidR="00D97220">
        <w:t>tęp do danych osobowych: imię i </w:t>
      </w:r>
      <w:r w:rsidRPr="00A25C73">
        <w:t>nazwisko osoby upoważnionej, datę nadania i usta</w:t>
      </w:r>
      <w:r w:rsidR="00D97220">
        <w:t>nia oraz zakres upoważnienia do </w:t>
      </w:r>
      <w:r w:rsidRPr="00A25C73">
        <w:t>przetwarzania danych osobowych, identyfikator – oraz, bez odrębnego wezwania, każde inne informacje, jeżeli powszechnie obowiązujące przepisy prawa ulegną zmianie podczas obowiązywania umowy.</w:t>
      </w:r>
    </w:p>
    <w:p w:rsidR="00273267" w:rsidRPr="00A25C73" w:rsidRDefault="00273267" w:rsidP="00604621">
      <w:pPr>
        <w:numPr>
          <w:ilvl w:val="0"/>
          <w:numId w:val="21"/>
        </w:numPr>
        <w:spacing w:after="120" w:line="320" w:lineRule="atLeast"/>
        <w:ind w:left="0" w:right="-79" w:firstLine="360"/>
        <w:jc w:val="both"/>
      </w:pPr>
      <w:r w:rsidRPr="00A25C73">
        <w:t>Wykonawca oświadcza, iż zastosuje środki zabezpiecz</w:t>
      </w:r>
      <w:r w:rsidR="00D97220">
        <w:t>ające, o których mowa w art. 36</w:t>
      </w:r>
      <w:r w:rsidR="00D97220">
        <w:noBreakHyphen/>
      </w:r>
      <w:r w:rsidRPr="00A25C73">
        <w:t>39 ustawy o ochronie danych osobowych (t. jedn. Dz. U</w:t>
      </w:r>
      <w:r w:rsidR="00D97220">
        <w:t>. z 2002 r., nr 101, poz. 926 z </w:t>
      </w:r>
      <w:proofErr w:type="spellStart"/>
      <w:r w:rsidRPr="00A25C73">
        <w:t>późn</w:t>
      </w:r>
      <w:proofErr w:type="spellEnd"/>
      <w:r w:rsidRPr="00A25C73">
        <w:t>. zm.) oraz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w:t>
      </w:r>
      <w:r w:rsidR="00D97220">
        <w:t xml:space="preserve"> (</w:t>
      </w:r>
      <w:proofErr w:type="spellStart"/>
      <w:r w:rsidR="00D97220">
        <w:t>Dz.U</w:t>
      </w:r>
      <w:proofErr w:type="spellEnd"/>
      <w:r w:rsidR="00D97220">
        <w:t>. z 2004 r., nr 100, poz. </w:t>
      </w:r>
      <w:r w:rsidRPr="00A25C73">
        <w:t>1024).</w:t>
      </w:r>
    </w:p>
    <w:p w:rsidR="00273267" w:rsidRPr="00A25C73" w:rsidRDefault="00273267" w:rsidP="00604621">
      <w:pPr>
        <w:numPr>
          <w:ilvl w:val="0"/>
          <w:numId w:val="21"/>
        </w:numPr>
        <w:spacing w:after="120" w:line="320" w:lineRule="atLeast"/>
        <w:ind w:right="-79"/>
        <w:jc w:val="both"/>
      </w:pPr>
      <w:r w:rsidRPr="00A25C73">
        <w:t>Strony wskazują następujące dane osobowe dotyczące:</w:t>
      </w:r>
    </w:p>
    <w:p w:rsidR="00273267" w:rsidRPr="00A25C73" w:rsidRDefault="00273267" w:rsidP="00604621">
      <w:pPr>
        <w:spacing w:after="120" w:line="320" w:lineRule="atLeast"/>
        <w:ind w:right="-79"/>
      </w:pPr>
      <w:r w:rsidRPr="00A25C73">
        <w:lastRenderedPageBreak/>
        <w:t xml:space="preserve">a)  </w:t>
      </w:r>
      <w:r w:rsidRPr="00A25C73">
        <w:rPr>
          <w:u w:val="single"/>
        </w:rPr>
        <w:t>pracowników,</w:t>
      </w:r>
      <w:r w:rsidRPr="00A25C73">
        <w:t xml:space="preserve"> emerytów i rencistów ZAMAWIAJĄCEGO obejmujące: </w:t>
      </w:r>
    </w:p>
    <w:p w:rsidR="00273267" w:rsidRPr="00A25C73" w:rsidRDefault="00273267" w:rsidP="00604621">
      <w:pPr>
        <w:spacing w:after="120" w:line="320" w:lineRule="atLeast"/>
        <w:jc w:val="both"/>
      </w:pPr>
      <w:r w:rsidRPr="00A25C73">
        <w:t>nazwisko i imię (imiona), numer ewidencyjny, imiona rodziców, data i miejsce urodzenia, nazwisko rodowe pracownika, nazwisko rodowe matki, adres zamieszkania, adres do korespondencji, numer PESEL, numer NIP, numer telefonu, numeru konta bankowego, nr urzędu skarbowego, nr książeczki wojskowej, stan rodzinny (imiona i nazwiska oraz daty urodzenia dzieci) w celu zgłoszenia członka rodziny do ubezpieczenia zdrowotnego, seria i nr dowodu osobistego, przez kogo wydany dowód osobisty, stan cywilny, okresy zwolnień lekarskich, okresy urlopów, nagrody, odznaczenia, kary, wykształcenie, tytuł naukowy, data ukończenia danej uczelni, kwalifikacje, szkolenia, certyfikaty, uprawnienia, badania lekarskie, poprzednie zakłady pracy, świadectwa pracy, okresy zatrudnienia, angaże, nieobecności, zasiłki rodzinne, stawki zaszeregowania, rodzaje i kwoty potrąceń,</w:t>
      </w:r>
    </w:p>
    <w:p w:rsidR="00273267" w:rsidRPr="00A25C73" w:rsidRDefault="00273267" w:rsidP="00604621">
      <w:pPr>
        <w:spacing w:after="120" w:line="320" w:lineRule="atLeast"/>
      </w:pPr>
      <w:r w:rsidRPr="00A25C73">
        <w:rPr>
          <w:u w:val="single"/>
        </w:rPr>
        <w:t xml:space="preserve">b) klientów </w:t>
      </w:r>
      <w:r w:rsidRPr="00A25C73">
        <w:t xml:space="preserve">ZAMAWIAJĄCEGO obejmujące: </w:t>
      </w:r>
    </w:p>
    <w:p w:rsidR="00273267" w:rsidRPr="00A25C73" w:rsidRDefault="00273267" w:rsidP="00604621">
      <w:pPr>
        <w:spacing w:after="120" w:line="320" w:lineRule="atLeast"/>
        <w:ind w:left="10" w:right="-79"/>
        <w:jc w:val="both"/>
      </w:pPr>
      <w:r w:rsidRPr="00A25C73">
        <w:t>numer klienta w systemie komputerowym identyfikujący jednoznacznie danego klienta, nazwisko i imię (imiona), imiona rodziców, data i miejsce urodzenia, nazwisko panieńskie, adres zamieszkania (miasto, kod pocztowy, ulica, numer domu, nr lokalu), adres do korespondencji, adres działki, numer telefonu, numer PESEL, seria i nr dowodu osobistego, przez kogo wydany dowód osobisty, data wydania dowodu osobistego, nazwa banku, adres banku, pełny numer konta bankowego.</w:t>
      </w:r>
    </w:p>
    <w:p w:rsidR="00273267" w:rsidRPr="00A25C73" w:rsidRDefault="00273267" w:rsidP="00604621">
      <w:pPr>
        <w:numPr>
          <w:ilvl w:val="0"/>
          <w:numId w:val="22"/>
        </w:numPr>
        <w:spacing w:after="120" w:line="320" w:lineRule="atLeast"/>
        <w:ind w:left="0" w:right="-79" w:firstLine="644"/>
        <w:jc w:val="both"/>
      </w:pPr>
      <w:r w:rsidRPr="00A25C73">
        <w:t>Zamawiający jest administratorem powierzonych danych osobowych określonych w</w:t>
      </w:r>
      <w:r w:rsidR="00F96738" w:rsidRPr="00A25C73">
        <w:t> </w:t>
      </w:r>
      <w:r w:rsidRPr="00A25C73">
        <w:t>ust 5.</w:t>
      </w:r>
    </w:p>
    <w:p w:rsidR="00135CA9" w:rsidRPr="00A25C73" w:rsidRDefault="00135CA9" w:rsidP="001F4F9E">
      <w:pPr>
        <w:spacing w:after="120" w:line="300" w:lineRule="atLeast"/>
        <w:jc w:val="center"/>
        <w:rPr>
          <w:b/>
          <w:spacing w:val="-3"/>
        </w:rPr>
      </w:pPr>
    </w:p>
    <w:p w:rsidR="00135CA9" w:rsidRPr="00A25C73" w:rsidRDefault="00135CA9" w:rsidP="001F4F9E">
      <w:pPr>
        <w:spacing w:after="120" w:line="300" w:lineRule="atLeast"/>
        <w:jc w:val="center"/>
        <w:rPr>
          <w:spacing w:val="-3"/>
        </w:rPr>
      </w:pPr>
      <w:r w:rsidRPr="00A25C73">
        <w:rPr>
          <w:spacing w:val="-3"/>
        </w:rPr>
        <w:t>§ 12.</w:t>
      </w:r>
    </w:p>
    <w:p w:rsidR="00135CA9" w:rsidRPr="00A25C73" w:rsidRDefault="00135CA9" w:rsidP="001F4F9E">
      <w:pPr>
        <w:spacing w:after="120" w:line="300" w:lineRule="atLeast"/>
        <w:jc w:val="center"/>
        <w:rPr>
          <w:b/>
          <w:spacing w:val="-3"/>
        </w:rPr>
      </w:pPr>
      <w:r w:rsidRPr="00A25C73">
        <w:rPr>
          <w:b/>
          <w:spacing w:val="-3"/>
        </w:rPr>
        <w:t>Osoby odpowiedzialne</w:t>
      </w:r>
    </w:p>
    <w:p w:rsidR="00135CA9" w:rsidRPr="00A25C73" w:rsidRDefault="00135CA9" w:rsidP="001F4F9E">
      <w:pPr>
        <w:numPr>
          <w:ilvl w:val="0"/>
          <w:numId w:val="2"/>
        </w:numPr>
        <w:tabs>
          <w:tab w:val="clear" w:pos="1065"/>
        </w:tabs>
        <w:overflowPunct w:val="0"/>
        <w:autoSpaceDE w:val="0"/>
        <w:spacing w:after="120" w:line="300" w:lineRule="atLeast"/>
        <w:ind w:left="28" w:firstLine="224"/>
        <w:jc w:val="both"/>
        <w:textAlignment w:val="baseline"/>
      </w:pPr>
      <w:r w:rsidRPr="00A25C73">
        <w:t>Ze strony Wykonawcy osobą odpowiedzialną za realizację niniejszej umowy jest  ………………………………………………………………………..</w:t>
      </w:r>
    </w:p>
    <w:p w:rsidR="00135CA9" w:rsidRPr="00A25C73" w:rsidRDefault="00135CA9" w:rsidP="001F4F9E">
      <w:pPr>
        <w:overflowPunct w:val="0"/>
        <w:autoSpaceDE w:val="0"/>
        <w:spacing w:after="120" w:line="300" w:lineRule="atLeast"/>
        <w:ind w:left="284"/>
        <w:jc w:val="both"/>
        <w:textAlignment w:val="baseline"/>
      </w:pPr>
      <w:r w:rsidRPr="00A25C73">
        <w:t xml:space="preserve">nr tel.: ……………………………e-mail:………… </w:t>
      </w:r>
    </w:p>
    <w:p w:rsidR="00135CA9" w:rsidRPr="00A25C73" w:rsidRDefault="00135CA9" w:rsidP="001F4F9E">
      <w:pPr>
        <w:numPr>
          <w:ilvl w:val="0"/>
          <w:numId w:val="2"/>
        </w:numPr>
        <w:tabs>
          <w:tab w:val="clear" w:pos="1065"/>
        </w:tabs>
        <w:spacing w:after="120" w:line="300" w:lineRule="atLeast"/>
        <w:ind w:left="28" w:firstLine="224"/>
        <w:jc w:val="both"/>
      </w:pPr>
      <w:r w:rsidRPr="00A25C73">
        <w:t>Ze strony Zamawiającego osobą odpowiedzialną za realizację niniejszej umowy jest …………………………………………….</w:t>
      </w:r>
    </w:p>
    <w:p w:rsidR="00135CA9" w:rsidRPr="00A25C73" w:rsidRDefault="00135CA9" w:rsidP="001F4F9E">
      <w:pPr>
        <w:numPr>
          <w:ilvl w:val="0"/>
          <w:numId w:val="2"/>
        </w:numPr>
        <w:tabs>
          <w:tab w:val="clear" w:pos="1065"/>
        </w:tabs>
        <w:spacing w:after="120" w:line="300" w:lineRule="atLeast"/>
        <w:ind w:left="28" w:firstLine="224"/>
        <w:jc w:val="both"/>
      </w:pPr>
      <w:r w:rsidRPr="00A25C73">
        <w:rPr>
          <w:bCs/>
        </w:rPr>
        <w:t>Zmiana osób lub ich danych, o których mowa w ust. 1</w:t>
      </w:r>
      <w:r w:rsidR="00FE452E">
        <w:rPr>
          <w:bCs/>
        </w:rPr>
        <w:t xml:space="preserve"> i 2 nie stanowi zmiany umowy i </w:t>
      </w:r>
      <w:r w:rsidRPr="00A25C73">
        <w:rPr>
          <w:bCs/>
        </w:rPr>
        <w:t>nie wymaga podpisania aneksu i jest skuteczna z chwilą pisemnego powiadomienia o takiej zmianie drugiej Strony.</w:t>
      </w:r>
    </w:p>
    <w:p w:rsidR="00F96738" w:rsidRPr="00A25C73" w:rsidRDefault="00F96738" w:rsidP="00F96738">
      <w:pPr>
        <w:spacing w:after="120" w:line="300" w:lineRule="atLeast"/>
        <w:ind w:left="252"/>
        <w:jc w:val="both"/>
      </w:pPr>
    </w:p>
    <w:p w:rsidR="00135CA9" w:rsidRPr="00A25C73" w:rsidRDefault="00135CA9" w:rsidP="001F4F9E">
      <w:pPr>
        <w:spacing w:after="120" w:line="300" w:lineRule="atLeast"/>
        <w:jc w:val="center"/>
        <w:rPr>
          <w:spacing w:val="-3"/>
        </w:rPr>
      </w:pPr>
      <w:r w:rsidRPr="00A25C73">
        <w:rPr>
          <w:spacing w:val="-3"/>
        </w:rPr>
        <w:t>§ 1</w:t>
      </w:r>
      <w:r w:rsidR="00AB56A0" w:rsidRPr="00A25C73">
        <w:rPr>
          <w:spacing w:val="-3"/>
        </w:rPr>
        <w:t>3</w:t>
      </w:r>
      <w:r w:rsidRPr="00A25C73">
        <w:rPr>
          <w:spacing w:val="-3"/>
        </w:rPr>
        <w:t>.</w:t>
      </w:r>
    </w:p>
    <w:p w:rsidR="00135CA9" w:rsidRPr="00A25C73" w:rsidRDefault="00135CA9" w:rsidP="001F4F9E">
      <w:pPr>
        <w:pStyle w:val="Nagwek1"/>
        <w:keepLines/>
        <w:spacing w:before="0" w:after="120" w:line="300" w:lineRule="atLeast"/>
        <w:ind w:left="360" w:firstLine="0"/>
        <w:jc w:val="center"/>
        <w:rPr>
          <w:rFonts w:ascii="Times New Roman" w:hAnsi="Times New Roman" w:cs="Times New Roman"/>
          <w:sz w:val="24"/>
          <w:szCs w:val="24"/>
        </w:rPr>
      </w:pPr>
      <w:r w:rsidRPr="00A25C73">
        <w:rPr>
          <w:rFonts w:ascii="Times New Roman" w:hAnsi="Times New Roman" w:cs="Times New Roman"/>
          <w:sz w:val="24"/>
          <w:szCs w:val="24"/>
        </w:rPr>
        <w:t>Rozstrzyganie sporów</w:t>
      </w:r>
    </w:p>
    <w:p w:rsidR="00135CA9" w:rsidRPr="00A25C73" w:rsidRDefault="00135CA9" w:rsidP="001F4F9E">
      <w:pPr>
        <w:numPr>
          <w:ilvl w:val="0"/>
          <w:numId w:val="5"/>
        </w:numPr>
        <w:tabs>
          <w:tab w:val="left" w:pos="0"/>
        </w:tabs>
        <w:overflowPunct w:val="0"/>
        <w:autoSpaceDE w:val="0"/>
        <w:spacing w:after="120" w:line="300" w:lineRule="atLeast"/>
        <w:ind w:left="0" w:firstLine="280"/>
        <w:jc w:val="both"/>
        <w:textAlignment w:val="baseline"/>
      </w:pPr>
      <w:r w:rsidRPr="00A25C73">
        <w:t>Zamawiający i Wykonawca podejmą starania w celu polubownego rozstrzygnięcia wszelkich sporów powstałych między nimi, a wynikających z umowy lub pozostających w pośrednim bądź bezpośrednim związku z umową, na drodze bezpośrednich negocjacji.</w:t>
      </w:r>
    </w:p>
    <w:p w:rsidR="00135CA9" w:rsidRPr="00A25C73" w:rsidRDefault="00135CA9" w:rsidP="001F4F9E">
      <w:pPr>
        <w:numPr>
          <w:ilvl w:val="0"/>
          <w:numId w:val="5"/>
        </w:numPr>
        <w:tabs>
          <w:tab w:val="left" w:pos="0"/>
        </w:tabs>
        <w:overflowPunct w:val="0"/>
        <w:autoSpaceDE w:val="0"/>
        <w:spacing w:after="120" w:line="300" w:lineRule="atLeast"/>
        <w:ind w:left="28" w:firstLine="252"/>
        <w:jc w:val="both"/>
        <w:textAlignment w:val="baseline"/>
        <w:rPr>
          <w:spacing w:val="-3"/>
        </w:rPr>
      </w:pPr>
      <w:r w:rsidRPr="00A25C73">
        <w:lastRenderedPageBreak/>
        <w:t xml:space="preserve">Jeśli po 30 dniach od rozpoczęcia bezpośrednich negocjacji, Zamawiający i Wykonawca nie są w stanie polubownie rozstrzygnąć sporu, to każda ze Stron może poddać spór rozstrzygnięciu </w:t>
      </w:r>
      <w:r w:rsidRPr="00A25C73">
        <w:rPr>
          <w:spacing w:val="-3"/>
        </w:rPr>
        <w:t>Sądu Gospodarczego właściwego dla siedziby Zamawiającego.</w:t>
      </w:r>
    </w:p>
    <w:p w:rsidR="00135CA9" w:rsidRPr="00A25C73" w:rsidRDefault="00135CA9" w:rsidP="001F4F9E">
      <w:pPr>
        <w:spacing w:after="120" w:line="300" w:lineRule="atLeast"/>
      </w:pPr>
    </w:p>
    <w:p w:rsidR="00135CA9" w:rsidRPr="00A25C73" w:rsidRDefault="00135CA9" w:rsidP="001F4F9E">
      <w:pPr>
        <w:spacing w:after="120" w:line="300" w:lineRule="atLeast"/>
        <w:jc w:val="center"/>
      </w:pPr>
      <w:r w:rsidRPr="00A25C73">
        <w:t xml:space="preserve">§ </w:t>
      </w:r>
      <w:r w:rsidR="00AB56A0" w:rsidRPr="00A25C73">
        <w:t>14</w:t>
      </w:r>
    </w:p>
    <w:p w:rsidR="00135CA9" w:rsidRPr="00A25C73" w:rsidRDefault="00135CA9" w:rsidP="001F4F9E">
      <w:pPr>
        <w:spacing w:after="120" w:line="300" w:lineRule="atLeast"/>
        <w:jc w:val="center"/>
        <w:rPr>
          <w:b/>
        </w:rPr>
      </w:pPr>
      <w:r w:rsidRPr="00A25C73">
        <w:rPr>
          <w:b/>
        </w:rPr>
        <w:t>Klauzula poufności</w:t>
      </w:r>
    </w:p>
    <w:p w:rsidR="00135CA9" w:rsidRPr="00A25C73" w:rsidRDefault="00135CA9" w:rsidP="00604621">
      <w:pPr>
        <w:numPr>
          <w:ilvl w:val="0"/>
          <w:numId w:val="15"/>
        </w:numPr>
        <w:spacing w:after="120" w:line="300" w:lineRule="atLeast"/>
        <w:ind w:left="0" w:firstLine="284"/>
        <w:jc w:val="both"/>
      </w:pPr>
      <w:r w:rsidRPr="00A25C73">
        <w:t>Strony zobowiązują się do zachowania w tajemnicy informacji stanowiących tajemnicę przedsiębiorstwa drugiej Strony, uzyskanych w związku z realizacją Umowy oraz innych informacji, o których Strona powzięła wiadomość, bez</w:t>
      </w:r>
      <w:r w:rsidR="00D35D82" w:rsidRPr="00A25C73">
        <w:t> </w:t>
      </w:r>
      <w:r w:rsidRPr="00A25C73">
        <w:t>względu na źródło ich pochodzenia w związku z zawarciem bądź wykonaniem Umowy oraz wykorzystania otrzymanych od drugiej Strony informacji tylko w celu wykonania Umowy.  W okresie obowiązywania niniejszej Umowy oraz po jej wygaśnięciu lub rozwiązaniu każda ze Stron  jest zobowiązana do nie publikowania, przekazywania, ujawniania ani</w:t>
      </w:r>
      <w:r w:rsidR="00D35D82" w:rsidRPr="00A25C73">
        <w:t> </w:t>
      </w:r>
      <w:r w:rsidRPr="00A25C73">
        <w:t xml:space="preserve">udzielania żadnych informacji, które uzyskała w związku z realizacją niniejszej Umowy. </w:t>
      </w:r>
    </w:p>
    <w:p w:rsidR="00135CA9" w:rsidRPr="00A25C73" w:rsidRDefault="00135CA9" w:rsidP="00604621">
      <w:pPr>
        <w:numPr>
          <w:ilvl w:val="0"/>
          <w:numId w:val="15"/>
        </w:numPr>
        <w:spacing w:after="120" w:line="300" w:lineRule="atLeast"/>
        <w:ind w:left="0" w:firstLine="284"/>
        <w:jc w:val="both"/>
      </w:pPr>
      <w:r w:rsidRPr="00A25C73">
        <w:t>Strony zobowiązują się do zachowania i zabezpieczenia, informacji o których mowa w ust. 1 przed ujawnieniem lub udostępnieniem ich osobom trzecim zarówno w okresie realizacji niniejszej Umowy, jak i bez ograniczeń czasowych po jej rozwiązaniu lub</w:t>
      </w:r>
      <w:r w:rsidR="00CC42D1" w:rsidRPr="00A25C73">
        <w:t> </w:t>
      </w:r>
      <w:r w:rsidRPr="00A25C73">
        <w:t xml:space="preserve">wygaśnięciu. </w:t>
      </w:r>
    </w:p>
    <w:p w:rsidR="00135CA9" w:rsidRPr="00A25C73" w:rsidRDefault="00135CA9" w:rsidP="00604621">
      <w:pPr>
        <w:numPr>
          <w:ilvl w:val="0"/>
          <w:numId w:val="15"/>
        </w:numPr>
        <w:spacing w:after="120" w:line="300" w:lineRule="atLeast"/>
        <w:ind w:left="0" w:firstLine="284"/>
        <w:jc w:val="both"/>
      </w:pPr>
      <w:r w:rsidRPr="00A25C73">
        <w:t>Strony odpowiadają za podjęcie wszelkich niezbędnych środków zapewniających dochowanie zobowiązań określonych w niniejszej klauzuli w</w:t>
      </w:r>
      <w:r w:rsidR="00D35D82" w:rsidRPr="00A25C73">
        <w:t> </w:t>
      </w:r>
      <w:r w:rsidRPr="00A25C73">
        <w:t xml:space="preserve">szczególności przez swoich pracowników oraz podwykonawców oraz inne osoby zatrudnione przez Strony. Wszystkie osoby, które w imieniu Strony lub pod jego kierownictwem będą uczestniczyły w realizacji Umowy zostaną przez nią zobowiązane do zachowania w tajemnicy tych informacji przynajmniej w takim samym zakresie w jakim zobowiązana do tego jest Strona. </w:t>
      </w:r>
    </w:p>
    <w:p w:rsidR="00135CA9" w:rsidRPr="00A25C73" w:rsidRDefault="00135CA9" w:rsidP="001F4F9E">
      <w:pPr>
        <w:numPr>
          <w:ilvl w:val="0"/>
          <w:numId w:val="15"/>
        </w:numPr>
        <w:autoSpaceDE w:val="0"/>
        <w:spacing w:after="120" w:line="300" w:lineRule="atLeast"/>
        <w:ind w:left="357" w:hanging="73"/>
        <w:jc w:val="both"/>
      </w:pPr>
      <w:r w:rsidRPr="00A25C73">
        <w:t xml:space="preserve">Obowiązek dochowania tajemnicy, nie będzie obowiązywał, gdy:  </w:t>
      </w:r>
    </w:p>
    <w:p w:rsidR="00135CA9" w:rsidRPr="00A25C73" w:rsidRDefault="00135CA9" w:rsidP="00DD7AC0">
      <w:pPr>
        <w:numPr>
          <w:ilvl w:val="1"/>
          <w:numId w:val="12"/>
        </w:numPr>
        <w:tabs>
          <w:tab w:val="left" w:pos="426"/>
        </w:tabs>
        <w:autoSpaceDE w:val="0"/>
        <w:spacing w:after="120" w:line="300" w:lineRule="atLeast"/>
        <w:ind w:left="426" w:firstLine="0"/>
        <w:jc w:val="both"/>
      </w:pPr>
      <w:r w:rsidRPr="00A25C73">
        <w:t>informacja, jest powszechnie znana,</w:t>
      </w:r>
    </w:p>
    <w:p w:rsidR="00135CA9" w:rsidRPr="00A25C73" w:rsidRDefault="00135CA9" w:rsidP="00DD7AC0">
      <w:pPr>
        <w:numPr>
          <w:ilvl w:val="1"/>
          <w:numId w:val="12"/>
        </w:numPr>
        <w:tabs>
          <w:tab w:val="clear" w:pos="0"/>
          <w:tab w:val="left" w:pos="851"/>
        </w:tabs>
        <w:autoSpaceDE w:val="0"/>
        <w:spacing w:after="120" w:line="300" w:lineRule="atLeast"/>
        <w:ind w:left="1134" w:hanging="731"/>
        <w:jc w:val="both"/>
      </w:pPr>
      <w:r w:rsidRPr="00A25C73">
        <w:t>informacja została ujawniona za uprzednią pisemną zgodą Strony ujawniającej,</w:t>
      </w:r>
    </w:p>
    <w:p w:rsidR="00135CA9" w:rsidRPr="00A25C73" w:rsidRDefault="00135CA9" w:rsidP="00FE452E">
      <w:pPr>
        <w:numPr>
          <w:ilvl w:val="1"/>
          <w:numId w:val="12"/>
        </w:numPr>
        <w:tabs>
          <w:tab w:val="clear" w:pos="0"/>
        </w:tabs>
        <w:autoSpaceDE w:val="0"/>
        <w:spacing w:after="120" w:line="300" w:lineRule="atLeast"/>
        <w:ind w:left="851" w:hanging="425"/>
        <w:jc w:val="both"/>
      </w:pPr>
      <w:r w:rsidRPr="00A25C73">
        <w:t>informacja została ujawniona zgodnie z w</w:t>
      </w:r>
      <w:r w:rsidR="0075043E" w:rsidRPr="00A25C73">
        <w:t>ymogami obwiązującego prawa lub </w:t>
      </w:r>
      <w:r w:rsidRPr="00A25C73">
        <w:t>orzeczenia sądowego, w szczególności w związku z</w:t>
      </w:r>
      <w:r w:rsidR="0075043E" w:rsidRPr="00A25C73">
        <w:t> </w:t>
      </w:r>
      <w:r w:rsidRPr="00A25C73">
        <w:t>obowiązującymi przepisami dotyczącymi dostępu do informacji publicznej.</w:t>
      </w:r>
    </w:p>
    <w:p w:rsidR="00135CA9" w:rsidRPr="00A25C73" w:rsidRDefault="00135CA9" w:rsidP="001F4F9E">
      <w:pPr>
        <w:spacing w:after="120" w:line="300" w:lineRule="atLeast"/>
        <w:jc w:val="center"/>
      </w:pPr>
    </w:p>
    <w:p w:rsidR="00135CA9" w:rsidRPr="00A25C73" w:rsidRDefault="00135CA9" w:rsidP="001F4F9E">
      <w:pPr>
        <w:spacing w:after="120" w:line="300" w:lineRule="atLeast"/>
        <w:jc w:val="center"/>
      </w:pPr>
      <w:r w:rsidRPr="00A25C73">
        <w:t xml:space="preserve">§ </w:t>
      </w:r>
      <w:r w:rsidR="00AB56A0" w:rsidRPr="00A25C73">
        <w:t>15</w:t>
      </w:r>
    </w:p>
    <w:p w:rsidR="00135CA9" w:rsidRPr="00A25C73" w:rsidRDefault="00135CA9" w:rsidP="001F4F9E">
      <w:pPr>
        <w:spacing w:after="120" w:line="300" w:lineRule="atLeast"/>
        <w:jc w:val="center"/>
        <w:rPr>
          <w:b/>
        </w:rPr>
      </w:pPr>
      <w:r w:rsidRPr="00A25C73">
        <w:rPr>
          <w:b/>
        </w:rPr>
        <w:t>Postanowienia końcowe</w:t>
      </w:r>
    </w:p>
    <w:p w:rsidR="00135CA9" w:rsidRPr="00A25C73" w:rsidRDefault="00135CA9" w:rsidP="001F4F9E">
      <w:pPr>
        <w:spacing w:after="120" w:line="300" w:lineRule="atLeast"/>
        <w:ind w:firstLine="308"/>
        <w:jc w:val="both"/>
      </w:pPr>
      <w:r w:rsidRPr="00A25C73">
        <w:rPr>
          <w:b/>
        </w:rPr>
        <w:t>1.</w:t>
      </w:r>
      <w:r w:rsidRPr="00A25C73">
        <w:rPr>
          <w:b/>
        </w:rPr>
        <w:tab/>
      </w:r>
      <w:r w:rsidRPr="00A25C73">
        <w:t>Zmiany niniejszej umowy wymagają formy pisemnej pod rygorem nieważności.</w:t>
      </w:r>
    </w:p>
    <w:p w:rsidR="00135CA9" w:rsidRPr="00A25C73" w:rsidRDefault="00135CA9" w:rsidP="001F4F9E">
      <w:pPr>
        <w:spacing w:after="120" w:line="300" w:lineRule="atLeast"/>
        <w:ind w:firstLine="280"/>
        <w:jc w:val="both"/>
        <w:rPr>
          <w:b/>
        </w:rPr>
      </w:pPr>
      <w:r w:rsidRPr="00A25C73">
        <w:rPr>
          <w:b/>
        </w:rPr>
        <w:t>2.</w:t>
      </w:r>
      <w:r w:rsidRPr="00A25C73">
        <w:tab/>
        <w:t>Przelew wierzytelności wynikających z niniejszej umowy jest niedopuszczalny bez uprzedniej pisemnej zgody drugiej strony.</w:t>
      </w:r>
      <w:r w:rsidRPr="00A25C73">
        <w:rPr>
          <w:b/>
        </w:rPr>
        <w:t xml:space="preserve"> </w:t>
      </w:r>
    </w:p>
    <w:p w:rsidR="00135CA9" w:rsidRPr="00A25C73" w:rsidRDefault="00135CA9" w:rsidP="001F4F9E">
      <w:pPr>
        <w:spacing w:after="120" w:line="300" w:lineRule="atLeast"/>
        <w:ind w:left="28" w:firstLine="224"/>
        <w:jc w:val="both"/>
      </w:pPr>
      <w:r w:rsidRPr="00A25C73">
        <w:rPr>
          <w:b/>
        </w:rPr>
        <w:t>3.</w:t>
      </w:r>
      <w:r w:rsidRPr="00A25C73">
        <w:tab/>
        <w:t>W sprawach nieuregulowanych niniejszą umową zastosowanie mają przepisy Kodeksu cywilnego.</w:t>
      </w:r>
    </w:p>
    <w:p w:rsidR="00135CA9" w:rsidRPr="00A25C73" w:rsidRDefault="00135CA9" w:rsidP="001F4F9E">
      <w:pPr>
        <w:spacing w:after="120" w:line="300" w:lineRule="atLeast"/>
        <w:ind w:firstLine="252"/>
        <w:jc w:val="both"/>
      </w:pPr>
      <w:r w:rsidRPr="00A25C73">
        <w:rPr>
          <w:b/>
        </w:rPr>
        <w:lastRenderedPageBreak/>
        <w:t>4.</w:t>
      </w:r>
      <w:r w:rsidRPr="00A25C73">
        <w:tab/>
        <w:t>Umowę niniejsza została sporządzona w dwóch jednobrzmiących egzemplarzach, jeden dla Zamawiającego i jeden dla Wykonawcy.</w:t>
      </w:r>
    </w:p>
    <w:p w:rsidR="003E40F7" w:rsidRPr="00A25C73" w:rsidRDefault="003E40F7" w:rsidP="001F4F9E">
      <w:pPr>
        <w:spacing w:after="120" w:line="300" w:lineRule="atLeast"/>
        <w:jc w:val="both"/>
        <w:rPr>
          <w:b/>
        </w:rPr>
      </w:pPr>
    </w:p>
    <w:p w:rsidR="00135CA9" w:rsidRPr="00A25C73" w:rsidRDefault="00135CA9" w:rsidP="001F4F9E">
      <w:pPr>
        <w:spacing w:after="120" w:line="300" w:lineRule="atLeast"/>
        <w:jc w:val="center"/>
      </w:pPr>
      <w:r w:rsidRPr="00A25C73">
        <w:t xml:space="preserve">§ </w:t>
      </w:r>
      <w:r w:rsidR="00AB56A0" w:rsidRPr="00A25C73">
        <w:t>16</w:t>
      </w:r>
    </w:p>
    <w:p w:rsidR="00135CA9" w:rsidRPr="00A25C73" w:rsidRDefault="00135CA9" w:rsidP="001F4F9E">
      <w:pPr>
        <w:spacing w:after="120" w:line="300" w:lineRule="atLeast"/>
        <w:jc w:val="center"/>
        <w:rPr>
          <w:b/>
        </w:rPr>
      </w:pPr>
      <w:r w:rsidRPr="00A25C73">
        <w:rPr>
          <w:b/>
        </w:rPr>
        <w:t>Załączniki</w:t>
      </w:r>
    </w:p>
    <w:p w:rsidR="00135CA9" w:rsidRPr="00A25C73" w:rsidRDefault="00135CA9" w:rsidP="001F4F9E">
      <w:pPr>
        <w:spacing w:after="120" w:line="300" w:lineRule="atLeast"/>
        <w:jc w:val="both"/>
      </w:pPr>
      <w:r w:rsidRPr="00A25C73">
        <w:t>Integralną część umowy stanowią:</w:t>
      </w:r>
    </w:p>
    <w:p w:rsidR="00135CA9" w:rsidRPr="00A25C73" w:rsidRDefault="00135CA9" w:rsidP="001F4F9E">
      <w:pPr>
        <w:tabs>
          <w:tab w:val="left" w:pos="2410"/>
        </w:tabs>
        <w:spacing w:after="120" w:line="300" w:lineRule="atLeast"/>
        <w:ind w:firstLine="336"/>
        <w:jc w:val="both"/>
      </w:pPr>
      <w:r w:rsidRPr="00A25C73">
        <w:t>- Załącznik nr 1 - szczegółowy opis przedmiotu zamówienia;</w:t>
      </w:r>
    </w:p>
    <w:p w:rsidR="00135CA9" w:rsidRPr="00A25C73" w:rsidRDefault="00135CA9" w:rsidP="001F4F9E">
      <w:pPr>
        <w:tabs>
          <w:tab w:val="left" w:pos="2410"/>
        </w:tabs>
        <w:spacing w:after="120" w:line="300" w:lineRule="atLeast"/>
        <w:ind w:firstLine="336"/>
        <w:jc w:val="both"/>
      </w:pPr>
      <w:r w:rsidRPr="00A25C73">
        <w:t xml:space="preserve">- Załącznik nr </w:t>
      </w:r>
      <w:r w:rsidR="007E463D" w:rsidRPr="00A25C73">
        <w:t>2</w:t>
      </w:r>
      <w:r w:rsidRPr="00A25C73">
        <w:t xml:space="preserve"> </w:t>
      </w:r>
      <w:r w:rsidR="00922649" w:rsidRPr="00A25C73">
        <w:t>-</w:t>
      </w:r>
      <w:r w:rsidRPr="00A25C73">
        <w:t xml:space="preserve"> </w:t>
      </w:r>
      <w:r w:rsidR="00922649" w:rsidRPr="00A25C73">
        <w:t>atrybuty legalności licencji;</w:t>
      </w:r>
    </w:p>
    <w:p w:rsidR="00922649" w:rsidRPr="00A25C73" w:rsidRDefault="00922649" w:rsidP="001F4F9E">
      <w:pPr>
        <w:tabs>
          <w:tab w:val="left" w:pos="2410"/>
        </w:tabs>
        <w:spacing w:after="120" w:line="300" w:lineRule="atLeast"/>
        <w:ind w:firstLine="336"/>
        <w:jc w:val="both"/>
      </w:pPr>
      <w:r w:rsidRPr="00A25C73">
        <w:t xml:space="preserve">- załącznik nr </w:t>
      </w:r>
      <w:r w:rsidR="007E463D" w:rsidRPr="00A25C73">
        <w:t>3</w:t>
      </w:r>
      <w:r w:rsidRPr="00A25C73">
        <w:t xml:space="preserve"> -</w:t>
      </w:r>
      <w:r w:rsidR="000D2D92" w:rsidRPr="00A25C73">
        <w:t xml:space="preserve"> oferta Wykonawcy;</w:t>
      </w:r>
    </w:p>
    <w:p w:rsidR="00922790" w:rsidRPr="00A25C73" w:rsidRDefault="000D2D92" w:rsidP="001F4F9E">
      <w:pPr>
        <w:tabs>
          <w:tab w:val="left" w:pos="2410"/>
        </w:tabs>
        <w:spacing w:after="120" w:line="300" w:lineRule="atLeast"/>
        <w:ind w:firstLine="336"/>
        <w:jc w:val="both"/>
      </w:pPr>
      <w:r w:rsidRPr="00A25C73">
        <w:t>- załącznik nr 4 – oświadczenie</w:t>
      </w:r>
      <w:r w:rsidR="00922790" w:rsidRPr="00A25C73">
        <w:t>,</w:t>
      </w:r>
    </w:p>
    <w:p w:rsidR="00135CA9" w:rsidRPr="00A25C73" w:rsidRDefault="00135CA9" w:rsidP="0004472D">
      <w:pPr>
        <w:spacing w:after="80" w:line="280" w:lineRule="atLeast"/>
        <w:ind w:firstLine="1440"/>
        <w:jc w:val="both"/>
      </w:pPr>
    </w:p>
    <w:p w:rsidR="00533051" w:rsidRPr="00A25C73" w:rsidRDefault="00533051" w:rsidP="0004472D">
      <w:pPr>
        <w:spacing w:after="80" w:line="280" w:lineRule="atLeast"/>
        <w:ind w:firstLine="1440"/>
        <w:jc w:val="both"/>
      </w:pPr>
    </w:p>
    <w:p w:rsidR="0004472D" w:rsidRPr="00A25C73" w:rsidRDefault="0004472D" w:rsidP="0004472D">
      <w:pPr>
        <w:spacing w:after="80" w:line="280" w:lineRule="atLeast"/>
        <w:ind w:firstLine="1440"/>
        <w:jc w:val="both"/>
      </w:pPr>
    </w:p>
    <w:p w:rsidR="00135CA9" w:rsidRPr="00A25C73" w:rsidRDefault="00135CA9" w:rsidP="0004472D">
      <w:pPr>
        <w:spacing w:after="80" w:line="280" w:lineRule="atLeast"/>
        <w:jc w:val="both"/>
        <w:rPr>
          <w:b/>
        </w:rPr>
      </w:pPr>
      <w:r w:rsidRPr="00A25C73">
        <w:rPr>
          <w:b/>
        </w:rPr>
        <w:t>ZAMAWIAJĄCY :</w:t>
      </w:r>
      <w:r w:rsidRPr="00A25C73">
        <w:rPr>
          <w:b/>
        </w:rPr>
        <w:tab/>
      </w:r>
      <w:r w:rsidRPr="00A25C73">
        <w:rPr>
          <w:b/>
        </w:rPr>
        <w:tab/>
      </w:r>
      <w:r w:rsidRPr="00A25C73">
        <w:rPr>
          <w:b/>
        </w:rPr>
        <w:tab/>
      </w:r>
      <w:r w:rsidRPr="00A25C73">
        <w:rPr>
          <w:b/>
        </w:rPr>
        <w:tab/>
      </w:r>
      <w:r w:rsidRPr="00A25C73">
        <w:rPr>
          <w:b/>
        </w:rPr>
        <w:tab/>
      </w:r>
      <w:r w:rsidRPr="00A25C73">
        <w:rPr>
          <w:b/>
        </w:rPr>
        <w:tab/>
      </w:r>
      <w:r w:rsidRPr="00A25C73">
        <w:rPr>
          <w:b/>
        </w:rPr>
        <w:tab/>
      </w:r>
      <w:r w:rsidRPr="00A25C73">
        <w:rPr>
          <w:b/>
        </w:rPr>
        <w:tab/>
      </w:r>
      <w:r w:rsidRPr="00A25C73">
        <w:rPr>
          <w:b/>
        </w:rPr>
        <w:tab/>
      </w:r>
      <w:r w:rsidRPr="00A25C73">
        <w:rPr>
          <w:b/>
        </w:rPr>
        <w:tab/>
      </w:r>
      <w:r w:rsidRPr="00A25C73">
        <w:rPr>
          <w:b/>
        </w:rPr>
        <w:tab/>
      </w:r>
      <w:r w:rsidRPr="00A25C73">
        <w:rPr>
          <w:b/>
        </w:rPr>
        <w:tab/>
      </w:r>
      <w:r w:rsidRPr="00A25C73">
        <w:rPr>
          <w:b/>
        </w:rPr>
        <w:tab/>
      </w:r>
      <w:r w:rsidRPr="00A25C73">
        <w:rPr>
          <w:b/>
        </w:rPr>
        <w:tab/>
        <w:t xml:space="preserve">WYKONAWCA : </w:t>
      </w:r>
    </w:p>
    <w:p w:rsidR="00C92403" w:rsidRPr="00A25C73" w:rsidRDefault="00C92403" w:rsidP="00B404B9">
      <w:pPr>
        <w:spacing w:after="80" w:line="280" w:lineRule="atLeast"/>
        <w:jc w:val="both"/>
        <w:rPr>
          <w:b/>
        </w:rPr>
      </w:pPr>
    </w:p>
    <w:p w:rsidR="00C92403" w:rsidRPr="00A25C73" w:rsidRDefault="00C92403" w:rsidP="00B404B9">
      <w:pPr>
        <w:spacing w:after="80" w:line="280" w:lineRule="atLeast"/>
        <w:jc w:val="both"/>
        <w:rPr>
          <w:b/>
        </w:rPr>
      </w:pPr>
    </w:p>
    <w:p w:rsidR="00C92403" w:rsidRPr="00A25C73" w:rsidRDefault="0004472D" w:rsidP="00B404B9">
      <w:pPr>
        <w:spacing w:after="80" w:line="280" w:lineRule="atLeast"/>
        <w:jc w:val="both"/>
        <w:rPr>
          <w:b/>
        </w:rPr>
      </w:pPr>
      <w:r w:rsidRPr="00A25C73">
        <w:rPr>
          <w:b/>
        </w:rPr>
        <w:br w:type="page"/>
      </w:r>
    </w:p>
    <w:p w:rsidR="00C92403" w:rsidRPr="00A25C73" w:rsidRDefault="00C92403" w:rsidP="00C92403">
      <w:pPr>
        <w:jc w:val="right"/>
      </w:pPr>
      <w:r w:rsidRPr="00A25C73">
        <w:lastRenderedPageBreak/>
        <w:t>Załącznik nr 1 do umowy</w:t>
      </w:r>
    </w:p>
    <w:p w:rsidR="00C92403" w:rsidRPr="00A25C73" w:rsidRDefault="00C92403" w:rsidP="00C92403">
      <w:pPr>
        <w:jc w:val="center"/>
        <w:rPr>
          <w:b/>
        </w:rPr>
      </w:pPr>
    </w:p>
    <w:p w:rsidR="00C92403" w:rsidRPr="00A25C73" w:rsidRDefault="00C92403" w:rsidP="00C92403">
      <w:pPr>
        <w:jc w:val="center"/>
        <w:rPr>
          <w:b/>
        </w:rPr>
      </w:pPr>
    </w:p>
    <w:p w:rsidR="00C92403" w:rsidRPr="00A25C73" w:rsidRDefault="00C92403" w:rsidP="00C92403">
      <w:pPr>
        <w:jc w:val="center"/>
        <w:rPr>
          <w:b/>
        </w:rPr>
      </w:pPr>
      <w:r w:rsidRPr="00A25C73">
        <w:rPr>
          <w:b/>
        </w:rPr>
        <w:t>SZCZGÓŁOWY OPIS PRZEDMIOTU ZAMÓWIENIA</w:t>
      </w:r>
    </w:p>
    <w:p w:rsidR="00C92403" w:rsidRPr="00A25C73" w:rsidRDefault="00C92403" w:rsidP="00C92403"/>
    <w:p w:rsidR="00C92403" w:rsidRPr="00A25C73" w:rsidRDefault="00C92403" w:rsidP="00C92403"/>
    <w:p w:rsidR="00C92403" w:rsidRPr="00A25C73" w:rsidRDefault="00C92403" w:rsidP="00C92403"/>
    <w:p w:rsidR="00C92403" w:rsidRPr="00A25C73" w:rsidRDefault="00C92403" w:rsidP="00C92403">
      <w:pPr>
        <w:spacing w:after="120" w:line="320" w:lineRule="atLeast"/>
        <w:ind w:left="1222"/>
      </w:pPr>
      <w:r w:rsidRPr="00A25C73">
        <w:t>Przedmiotem zamówienia pn.:</w:t>
      </w:r>
    </w:p>
    <w:p w:rsidR="00C92403" w:rsidRPr="00A25C73" w:rsidRDefault="00C92403" w:rsidP="00C92403">
      <w:pPr>
        <w:spacing w:after="120" w:line="320" w:lineRule="atLeast"/>
        <w:ind w:left="1222"/>
      </w:pPr>
    </w:p>
    <w:p w:rsidR="00C92403" w:rsidRPr="00A25C73" w:rsidRDefault="007A0761" w:rsidP="00C92403">
      <w:pPr>
        <w:spacing w:after="120" w:line="280" w:lineRule="atLeast"/>
        <w:jc w:val="center"/>
        <w:rPr>
          <w:b/>
        </w:rPr>
      </w:pPr>
      <w:r w:rsidRPr="00A25C73">
        <w:rPr>
          <w:b/>
        </w:rPr>
        <w:t>”M</w:t>
      </w:r>
      <w:r w:rsidR="00C92403" w:rsidRPr="00A25C73">
        <w:rPr>
          <w:b/>
        </w:rPr>
        <w:t xml:space="preserve">igracja z </w:t>
      </w:r>
      <w:proofErr w:type="spellStart"/>
      <w:r w:rsidR="00C92403" w:rsidRPr="00A25C73">
        <w:rPr>
          <w:b/>
        </w:rPr>
        <w:t>klastra</w:t>
      </w:r>
      <w:proofErr w:type="spellEnd"/>
      <w:r w:rsidR="00C92403" w:rsidRPr="00A25C73">
        <w:rPr>
          <w:b/>
        </w:rPr>
        <w:t xml:space="preserve"> DEC ALPHA Tru64 UNIX”</w:t>
      </w:r>
    </w:p>
    <w:p w:rsidR="00C92403" w:rsidRPr="00A25C73" w:rsidRDefault="00C92403" w:rsidP="00C92403">
      <w:pPr>
        <w:spacing w:after="120" w:line="300" w:lineRule="atLeast"/>
        <w:jc w:val="both"/>
      </w:pPr>
    </w:p>
    <w:p w:rsidR="00C92403" w:rsidRPr="00A25C73" w:rsidRDefault="007A0761" w:rsidP="007A0761">
      <w:pPr>
        <w:spacing w:after="240" w:line="340" w:lineRule="atLeast"/>
        <w:jc w:val="both"/>
      </w:pPr>
      <w:r w:rsidRPr="00A25C73">
        <w:t>Przedmiotem zamówienia jest m</w:t>
      </w:r>
      <w:r w:rsidR="00C92403" w:rsidRPr="00A25C73">
        <w:t>igracja po</w:t>
      </w:r>
      <w:r w:rsidR="00533051" w:rsidRPr="00A25C73">
        <w:t xml:space="preserve">dsystemów KOM-NET, KOM-BOK, </w:t>
      </w:r>
      <w:proofErr w:type="spellStart"/>
      <w:r w:rsidR="00533051" w:rsidRPr="00A25C73">
        <w:t>KOM</w:t>
      </w:r>
      <w:r w:rsidR="00533051" w:rsidRPr="00A25C73">
        <w:noBreakHyphen/>
      </w:r>
      <w:r w:rsidR="00C92403" w:rsidRPr="00A25C73">
        <w:t>MEDIA</w:t>
      </w:r>
      <w:proofErr w:type="spellEnd"/>
      <w:r w:rsidR="00C92403" w:rsidRPr="00A25C73">
        <w:t xml:space="preserve"> i podsystemów utworzonych w języku programowania PROGRESS gromadzących dane w bazie PROGRESS z </w:t>
      </w:r>
      <w:proofErr w:type="spellStart"/>
      <w:r w:rsidR="00C92403" w:rsidRPr="00A25C73">
        <w:t>klastra</w:t>
      </w:r>
      <w:proofErr w:type="spellEnd"/>
      <w:r w:rsidR="00C92403" w:rsidRPr="00A25C73">
        <w:t xml:space="preserve"> s</w:t>
      </w:r>
      <w:r w:rsidR="00533051" w:rsidRPr="00A25C73">
        <w:t>erwerów DEC ALPHA Tru64 UNIX do </w:t>
      </w:r>
      <w:r w:rsidR="00C92403" w:rsidRPr="00A25C73">
        <w:t>nowych technologii.</w:t>
      </w:r>
    </w:p>
    <w:p w:rsidR="00C92403" w:rsidRPr="00A25C73" w:rsidRDefault="00C92403" w:rsidP="00C92403">
      <w:pPr>
        <w:spacing w:after="240" w:line="300" w:lineRule="atLeast"/>
        <w:jc w:val="both"/>
      </w:pPr>
    </w:p>
    <w:p w:rsidR="00C92403" w:rsidRPr="00A25C73" w:rsidRDefault="00C92403" w:rsidP="002A554D">
      <w:pPr>
        <w:numPr>
          <w:ilvl w:val="0"/>
          <w:numId w:val="33"/>
        </w:numPr>
        <w:suppressAutoHyphens w:val="0"/>
        <w:spacing w:after="120" w:line="300" w:lineRule="atLeast"/>
        <w:ind w:left="0" w:firstLine="360"/>
        <w:jc w:val="both"/>
      </w:pPr>
      <w:r w:rsidRPr="00A25C73">
        <w:t xml:space="preserve">Celem </w:t>
      </w:r>
      <w:r w:rsidR="001C4139" w:rsidRPr="00A25C73">
        <w:t>umowy</w:t>
      </w:r>
      <w:r w:rsidRPr="00A25C73">
        <w:t xml:space="preserve"> </w:t>
      </w:r>
      <w:r w:rsidR="00EC7888" w:rsidRPr="00A25C73">
        <w:t xml:space="preserve">i jej przedmiotem </w:t>
      </w:r>
      <w:r w:rsidRPr="00A25C73">
        <w:t xml:space="preserve">jest przeniesienie do nowej infrastruktury wszystkich podsystemów użytkowych eksploatowanych przez Zamawiającego w </w:t>
      </w:r>
      <w:proofErr w:type="spellStart"/>
      <w:r w:rsidRPr="00A25C73">
        <w:t>klastrze</w:t>
      </w:r>
      <w:proofErr w:type="spellEnd"/>
      <w:r w:rsidRPr="00A25C73">
        <w:t xml:space="preserve"> serwerów DEC ALPHA ES 40 i ES 45 Tru64 UNIX oraz bazy danych PROGRESS zawierającej dane aplikacji </w:t>
      </w:r>
      <w:r w:rsidR="00147020" w:rsidRPr="00A25C73">
        <w:t xml:space="preserve">użytkowych </w:t>
      </w:r>
      <w:proofErr w:type="spellStart"/>
      <w:r w:rsidRPr="00A25C73">
        <w:t>PROGRESS’owych</w:t>
      </w:r>
      <w:proofErr w:type="spellEnd"/>
      <w:r w:rsidRPr="00A25C73">
        <w:t xml:space="preserve"> wraz z dostarczeniem licencji PROGRESS i</w:t>
      </w:r>
      <w:r w:rsidR="009A0D4C" w:rsidRPr="00A25C73">
        <w:t> </w:t>
      </w:r>
      <w:r w:rsidRPr="00A25C73">
        <w:t xml:space="preserve">systemu operacyjnego RED HAT </w:t>
      </w:r>
      <w:proofErr w:type="spellStart"/>
      <w:r w:rsidRPr="00A25C73">
        <w:t>Enterprise</w:t>
      </w:r>
      <w:proofErr w:type="spellEnd"/>
      <w:r w:rsidRPr="00A25C73">
        <w:t xml:space="preserve"> LINUX koniecznych do eksploatacji w nowym środowisku. </w:t>
      </w:r>
    </w:p>
    <w:p w:rsidR="00C92403" w:rsidRPr="00A25C73" w:rsidRDefault="00C92403" w:rsidP="002A554D">
      <w:pPr>
        <w:numPr>
          <w:ilvl w:val="0"/>
          <w:numId w:val="33"/>
        </w:numPr>
        <w:suppressAutoHyphens w:val="0"/>
        <w:spacing w:after="120" w:line="300" w:lineRule="atLeast"/>
        <w:ind w:left="0" w:firstLine="360"/>
        <w:jc w:val="both"/>
      </w:pPr>
      <w:r w:rsidRPr="00A25C73">
        <w:t xml:space="preserve">Migracja podsystemów eksploatowanych w </w:t>
      </w:r>
      <w:proofErr w:type="spellStart"/>
      <w:r w:rsidRPr="00A25C73">
        <w:t>klas</w:t>
      </w:r>
      <w:r w:rsidR="00533051" w:rsidRPr="00A25C73">
        <w:t>trze</w:t>
      </w:r>
      <w:proofErr w:type="spellEnd"/>
      <w:r w:rsidR="00533051" w:rsidRPr="00A25C73">
        <w:t xml:space="preserve"> serwerów DEC ALPHA ES 40 i </w:t>
      </w:r>
      <w:r w:rsidRPr="00A25C73">
        <w:t xml:space="preserve">ES 45 Tru64 UNIX v. 5 i macierzy tego </w:t>
      </w:r>
      <w:proofErr w:type="spellStart"/>
      <w:r w:rsidRPr="00A25C73">
        <w:t>klastra</w:t>
      </w:r>
      <w:proofErr w:type="spellEnd"/>
      <w:r w:rsidRPr="00A25C73">
        <w:t xml:space="preserve"> obejmuje:</w:t>
      </w:r>
    </w:p>
    <w:p w:rsidR="00C92403" w:rsidRPr="00A25C73" w:rsidRDefault="00C92403" w:rsidP="002A554D">
      <w:pPr>
        <w:pStyle w:val="Akapitzlist"/>
        <w:numPr>
          <w:ilvl w:val="0"/>
          <w:numId w:val="35"/>
        </w:numPr>
        <w:suppressAutoHyphens w:val="0"/>
        <w:spacing w:after="120" w:line="300" w:lineRule="atLeast"/>
        <w:ind w:left="426" w:hanging="426"/>
        <w:rPr>
          <w:rFonts w:ascii="Times New Roman" w:hAnsi="Times New Roman" w:cs="Times New Roman"/>
          <w:sz w:val="24"/>
          <w:szCs w:val="24"/>
        </w:rPr>
      </w:pPr>
      <w:r w:rsidRPr="00A25C73">
        <w:rPr>
          <w:rFonts w:ascii="Times New Roman" w:hAnsi="Times New Roman" w:cs="Times New Roman"/>
          <w:sz w:val="24"/>
          <w:szCs w:val="24"/>
        </w:rPr>
        <w:t>podsystemy KOM-MEDIA, KOM-BOK, KOM-NET zawierające moduły:</w:t>
      </w:r>
    </w:p>
    <w:p w:rsidR="00C92403" w:rsidRPr="00A25C73" w:rsidRDefault="00C92403" w:rsidP="002A554D">
      <w:pPr>
        <w:widowControl w:val="0"/>
        <w:numPr>
          <w:ilvl w:val="0"/>
          <w:numId w:val="41"/>
        </w:numPr>
        <w:tabs>
          <w:tab w:val="left" w:pos="851"/>
        </w:tabs>
        <w:suppressAutoHyphens w:val="0"/>
        <w:autoSpaceDE w:val="0"/>
        <w:spacing w:after="120" w:line="300" w:lineRule="atLeast"/>
        <w:ind w:left="851" w:hanging="491"/>
        <w:jc w:val="both"/>
        <w:rPr>
          <w:bCs/>
        </w:rPr>
      </w:pPr>
      <w:r w:rsidRPr="00A25C73">
        <w:rPr>
          <w:bCs/>
        </w:rPr>
        <w:t>KOM – MEDIA - do rozliczeń odbiorców usług działalności podstawowej dostaw wody i odprowadzania ścieków, wystawiania faktur za działalność podstawową,</w:t>
      </w:r>
    </w:p>
    <w:p w:rsidR="00C92403" w:rsidRPr="00A25C73" w:rsidRDefault="00C92403" w:rsidP="002A554D">
      <w:pPr>
        <w:widowControl w:val="0"/>
        <w:numPr>
          <w:ilvl w:val="0"/>
          <w:numId w:val="41"/>
        </w:numPr>
        <w:tabs>
          <w:tab w:val="left" w:pos="851"/>
        </w:tabs>
        <w:suppressAutoHyphens w:val="0"/>
        <w:autoSpaceDE w:val="0"/>
        <w:spacing w:after="120" w:line="300" w:lineRule="atLeast"/>
        <w:ind w:left="851" w:hanging="491"/>
        <w:jc w:val="both"/>
        <w:rPr>
          <w:bCs/>
        </w:rPr>
      </w:pPr>
      <w:r w:rsidRPr="00A25C73">
        <w:rPr>
          <w:bCs/>
        </w:rPr>
        <w:t>KOM – MEDIA – do definiowania, sortowania i filtrowania wykazów.</w:t>
      </w:r>
    </w:p>
    <w:p w:rsidR="00C92403" w:rsidRPr="00A25C73" w:rsidRDefault="00C92403" w:rsidP="002A554D">
      <w:pPr>
        <w:widowControl w:val="0"/>
        <w:numPr>
          <w:ilvl w:val="0"/>
          <w:numId w:val="41"/>
        </w:numPr>
        <w:tabs>
          <w:tab w:val="left" w:pos="851"/>
        </w:tabs>
        <w:suppressAutoHyphens w:val="0"/>
        <w:autoSpaceDE w:val="0"/>
        <w:spacing w:after="120" w:line="300" w:lineRule="atLeast"/>
        <w:ind w:left="851" w:hanging="491"/>
        <w:jc w:val="both"/>
        <w:rPr>
          <w:bCs/>
        </w:rPr>
      </w:pPr>
      <w:r w:rsidRPr="00A25C73">
        <w:rPr>
          <w:bCs/>
        </w:rPr>
        <w:t>KOM – MEDIA – do automatycznej obsługi POLECEŃ ZAPŁATY.</w:t>
      </w:r>
    </w:p>
    <w:p w:rsidR="00C92403" w:rsidRPr="00A25C73" w:rsidRDefault="00C92403" w:rsidP="002A554D">
      <w:pPr>
        <w:widowControl w:val="0"/>
        <w:numPr>
          <w:ilvl w:val="0"/>
          <w:numId w:val="41"/>
        </w:numPr>
        <w:tabs>
          <w:tab w:val="left" w:pos="851"/>
        </w:tabs>
        <w:suppressAutoHyphens w:val="0"/>
        <w:autoSpaceDE w:val="0"/>
        <w:spacing w:after="120" w:line="300" w:lineRule="atLeast"/>
        <w:ind w:left="851" w:hanging="491"/>
        <w:jc w:val="both"/>
        <w:rPr>
          <w:bCs/>
        </w:rPr>
      </w:pPr>
      <w:r w:rsidRPr="00A25C73">
        <w:rPr>
          <w:bCs/>
        </w:rPr>
        <w:t>KOM – MEDIA dla WODOMIERZOWNII.</w:t>
      </w:r>
    </w:p>
    <w:p w:rsidR="00C92403" w:rsidRPr="00A25C73" w:rsidRDefault="00C92403" w:rsidP="002A554D">
      <w:pPr>
        <w:widowControl w:val="0"/>
        <w:numPr>
          <w:ilvl w:val="0"/>
          <w:numId w:val="41"/>
        </w:numPr>
        <w:tabs>
          <w:tab w:val="left" w:pos="851"/>
        </w:tabs>
        <w:suppressAutoHyphens w:val="0"/>
        <w:autoSpaceDE w:val="0"/>
        <w:spacing w:after="120" w:line="300" w:lineRule="atLeast"/>
        <w:ind w:left="851" w:hanging="491"/>
        <w:jc w:val="both"/>
        <w:rPr>
          <w:bCs/>
        </w:rPr>
      </w:pPr>
      <w:r w:rsidRPr="00A25C73">
        <w:rPr>
          <w:bCs/>
        </w:rPr>
        <w:t xml:space="preserve">INKASENT - do odczytów wodomierzy, </w:t>
      </w:r>
    </w:p>
    <w:p w:rsidR="00C92403" w:rsidRPr="00A25C73" w:rsidRDefault="00C92403" w:rsidP="002A554D">
      <w:pPr>
        <w:widowControl w:val="0"/>
        <w:numPr>
          <w:ilvl w:val="0"/>
          <w:numId w:val="41"/>
        </w:numPr>
        <w:tabs>
          <w:tab w:val="left" w:pos="851"/>
        </w:tabs>
        <w:suppressAutoHyphens w:val="0"/>
        <w:autoSpaceDE w:val="0"/>
        <w:spacing w:after="120" w:line="300" w:lineRule="atLeast"/>
        <w:ind w:left="851" w:hanging="491"/>
        <w:jc w:val="both"/>
        <w:rPr>
          <w:bCs/>
        </w:rPr>
      </w:pPr>
      <w:r w:rsidRPr="00A25C73">
        <w:rPr>
          <w:bCs/>
        </w:rPr>
        <w:t>KOM – MEDIA – moduł umowy.</w:t>
      </w:r>
    </w:p>
    <w:p w:rsidR="00C92403" w:rsidRPr="00A25C73" w:rsidRDefault="00C92403" w:rsidP="002A554D">
      <w:pPr>
        <w:widowControl w:val="0"/>
        <w:numPr>
          <w:ilvl w:val="0"/>
          <w:numId w:val="41"/>
        </w:numPr>
        <w:tabs>
          <w:tab w:val="left" w:pos="851"/>
        </w:tabs>
        <w:suppressAutoHyphens w:val="0"/>
        <w:autoSpaceDE w:val="0"/>
        <w:spacing w:after="120" w:line="300" w:lineRule="atLeast"/>
        <w:ind w:left="851" w:hanging="491"/>
        <w:jc w:val="both"/>
        <w:rPr>
          <w:bCs/>
        </w:rPr>
      </w:pPr>
      <w:r w:rsidRPr="00A25C73">
        <w:rPr>
          <w:bCs/>
        </w:rPr>
        <w:t>KOM – MEDIA interfejs współpracy z podsystemem SAPPEL.</w:t>
      </w:r>
    </w:p>
    <w:p w:rsidR="00C92403" w:rsidRPr="00A25C73" w:rsidRDefault="00C92403" w:rsidP="002A554D">
      <w:pPr>
        <w:widowControl w:val="0"/>
        <w:numPr>
          <w:ilvl w:val="0"/>
          <w:numId w:val="41"/>
        </w:numPr>
        <w:tabs>
          <w:tab w:val="left" w:pos="851"/>
        </w:tabs>
        <w:suppressAutoHyphens w:val="0"/>
        <w:autoSpaceDE w:val="0"/>
        <w:spacing w:after="120" w:line="300" w:lineRule="atLeast"/>
        <w:ind w:left="851" w:hanging="491"/>
        <w:jc w:val="both"/>
        <w:rPr>
          <w:bCs/>
        </w:rPr>
      </w:pPr>
      <w:r w:rsidRPr="00A25C73">
        <w:rPr>
          <w:bCs/>
        </w:rPr>
        <w:t>KOM – NET – edycja mapy numerycznej.</w:t>
      </w:r>
    </w:p>
    <w:p w:rsidR="00C92403" w:rsidRPr="00A25C73" w:rsidRDefault="00C92403" w:rsidP="002A554D">
      <w:pPr>
        <w:widowControl w:val="0"/>
        <w:numPr>
          <w:ilvl w:val="0"/>
          <w:numId w:val="41"/>
        </w:numPr>
        <w:tabs>
          <w:tab w:val="left" w:pos="851"/>
        </w:tabs>
        <w:suppressAutoHyphens w:val="0"/>
        <w:autoSpaceDE w:val="0"/>
        <w:spacing w:after="120" w:line="300" w:lineRule="atLeast"/>
        <w:ind w:left="851" w:hanging="491"/>
        <w:jc w:val="both"/>
        <w:rPr>
          <w:bCs/>
        </w:rPr>
      </w:pPr>
      <w:r w:rsidRPr="00A25C73">
        <w:rPr>
          <w:bCs/>
        </w:rPr>
        <w:t>KOM – NET - podgląd mapy numerycznej.</w:t>
      </w:r>
    </w:p>
    <w:p w:rsidR="00C92403" w:rsidRPr="00A25C73" w:rsidRDefault="00C92403" w:rsidP="002A554D">
      <w:pPr>
        <w:widowControl w:val="0"/>
        <w:numPr>
          <w:ilvl w:val="0"/>
          <w:numId w:val="41"/>
        </w:numPr>
        <w:tabs>
          <w:tab w:val="left" w:pos="851"/>
        </w:tabs>
        <w:suppressAutoHyphens w:val="0"/>
        <w:autoSpaceDE w:val="0"/>
        <w:spacing w:after="120" w:line="300" w:lineRule="atLeast"/>
        <w:ind w:left="851" w:hanging="491"/>
        <w:jc w:val="both"/>
        <w:rPr>
          <w:bCs/>
        </w:rPr>
      </w:pPr>
      <w:r w:rsidRPr="00A25C73">
        <w:rPr>
          <w:bCs/>
        </w:rPr>
        <w:t>KOM – NET –  ewidencja sieci wodociągowych i kanalizacyjnych oraz obiektów technicznych na tych sieciach.</w:t>
      </w:r>
    </w:p>
    <w:p w:rsidR="00C92403" w:rsidRPr="00A25C73" w:rsidRDefault="00C92403" w:rsidP="002A554D">
      <w:pPr>
        <w:widowControl w:val="0"/>
        <w:numPr>
          <w:ilvl w:val="0"/>
          <w:numId w:val="41"/>
        </w:numPr>
        <w:tabs>
          <w:tab w:val="left" w:pos="851"/>
        </w:tabs>
        <w:suppressAutoHyphens w:val="0"/>
        <w:autoSpaceDE w:val="0"/>
        <w:spacing w:after="120" w:line="300" w:lineRule="atLeast"/>
        <w:ind w:left="851" w:hanging="491"/>
        <w:jc w:val="both"/>
        <w:rPr>
          <w:bCs/>
        </w:rPr>
      </w:pPr>
      <w:r w:rsidRPr="00A25C73">
        <w:rPr>
          <w:bCs/>
        </w:rPr>
        <w:t>KOM – NET –wrysowywanie granic eksploatacji.</w:t>
      </w:r>
    </w:p>
    <w:p w:rsidR="00C92403" w:rsidRPr="00A25C73" w:rsidRDefault="00C92403" w:rsidP="002A554D">
      <w:pPr>
        <w:widowControl w:val="0"/>
        <w:numPr>
          <w:ilvl w:val="0"/>
          <w:numId w:val="41"/>
        </w:numPr>
        <w:tabs>
          <w:tab w:val="left" w:pos="851"/>
        </w:tabs>
        <w:suppressAutoHyphens w:val="0"/>
        <w:autoSpaceDE w:val="0"/>
        <w:spacing w:after="120" w:line="300" w:lineRule="atLeast"/>
        <w:ind w:left="851" w:hanging="491"/>
        <w:jc w:val="both"/>
        <w:rPr>
          <w:bCs/>
        </w:rPr>
      </w:pPr>
      <w:r w:rsidRPr="00A25C73">
        <w:rPr>
          <w:bCs/>
        </w:rPr>
        <w:lastRenderedPageBreak/>
        <w:t>KOM – NET - integracja granic eksploatacji z modułem umowy z klientami.</w:t>
      </w:r>
    </w:p>
    <w:p w:rsidR="00C92403" w:rsidRPr="00A25C73" w:rsidRDefault="00C92403" w:rsidP="002A554D">
      <w:pPr>
        <w:widowControl w:val="0"/>
        <w:numPr>
          <w:ilvl w:val="0"/>
          <w:numId w:val="41"/>
        </w:numPr>
        <w:tabs>
          <w:tab w:val="left" w:pos="851"/>
        </w:tabs>
        <w:suppressAutoHyphens w:val="0"/>
        <w:autoSpaceDE w:val="0"/>
        <w:spacing w:after="120" w:line="300" w:lineRule="atLeast"/>
        <w:ind w:left="851" w:hanging="491"/>
        <w:jc w:val="both"/>
        <w:rPr>
          <w:bCs/>
        </w:rPr>
      </w:pPr>
      <w:r w:rsidRPr="00A25C73">
        <w:rPr>
          <w:bCs/>
        </w:rPr>
        <w:t>KOM – NET – wizualizacja wodomierzy i umiejscowienia wodomierzy spoza kartoteki.</w:t>
      </w:r>
    </w:p>
    <w:p w:rsidR="00C92403" w:rsidRPr="00A25C73" w:rsidRDefault="00C92403" w:rsidP="002A554D">
      <w:pPr>
        <w:widowControl w:val="0"/>
        <w:numPr>
          <w:ilvl w:val="0"/>
          <w:numId w:val="41"/>
        </w:numPr>
        <w:tabs>
          <w:tab w:val="left" w:pos="851"/>
        </w:tabs>
        <w:suppressAutoHyphens w:val="0"/>
        <w:autoSpaceDE w:val="0"/>
        <w:spacing w:after="120" w:line="300" w:lineRule="atLeast"/>
        <w:ind w:left="851" w:hanging="491"/>
        <w:jc w:val="both"/>
        <w:rPr>
          <w:bCs/>
        </w:rPr>
      </w:pPr>
      <w:r w:rsidRPr="00A25C73">
        <w:rPr>
          <w:bCs/>
        </w:rPr>
        <w:t xml:space="preserve">KOM – NET - ewidencja ZLECEŃ </w:t>
      </w:r>
    </w:p>
    <w:p w:rsidR="00C92403" w:rsidRPr="00A25C73" w:rsidRDefault="00C92403" w:rsidP="002A554D">
      <w:pPr>
        <w:widowControl w:val="0"/>
        <w:numPr>
          <w:ilvl w:val="0"/>
          <w:numId w:val="41"/>
        </w:numPr>
        <w:tabs>
          <w:tab w:val="left" w:pos="851"/>
        </w:tabs>
        <w:suppressAutoHyphens w:val="0"/>
        <w:autoSpaceDE w:val="0"/>
        <w:spacing w:after="120" w:line="300" w:lineRule="atLeast"/>
        <w:ind w:left="851" w:hanging="491"/>
        <w:jc w:val="both"/>
        <w:rPr>
          <w:bCs/>
        </w:rPr>
      </w:pPr>
      <w:r w:rsidRPr="00A25C73">
        <w:rPr>
          <w:bCs/>
        </w:rPr>
        <w:t>KOM – NET -  ewidencja awarii.</w:t>
      </w:r>
    </w:p>
    <w:p w:rsidR="00C92403" w:rsidRPr="00A25C73" w:rsidRDefault="00C92403" w:rsidP="002A554D">
      <w:pPr>
        <w:widowControl w:val="0"/>
        <w:numPr>
          <w:ilvl w:val="0"/>
          <w:numId w:val="41"/>
        </w:numPr>
        <w:tabs>
          <w:tab w:val="left" w:pos="851"/>
        </w:tabs>
        <w:suppressAutoHyphens w:val="0"/>
        <w:autoSpaceDE w:val="0"/>
        <w:spacing w:after="120" w:line="300" w:lineRule="atLeast"/>
        <w:ind w:left="851" w:hanging="491"/>
        <w:jc w:val="both"/>
        <w:rPr>
          <w:bCs/>
        </w:rPr>
      </w:pPr>
      <w:r w:rsidRPr="00A25C73">
        <w:rPr>
          <w:bCs/>
        </w:rPr>
        <w:t>KOM – NET –integracja z systemem KOM - BOK w zakresie wspólnej bazy kontrahentów, jednolitego słownika ulic, kalkulacji kosztów i przygotowywania faktur za usługi dodatkowe i centralnego wystawiania faktur.</w:t>
      </w:r>
    </w:p>
    <w:p w:rsidR="00C92403" w:rsidRPr="00A25C73" w:rsidRDefault="00C92403" w:rsidP="002A554D">
      <w:pPr>
        <w:widowControl w:val="0"/>
        <w:numPr>
          <w:ilvl w:val="0"/>
          <w:numId w:val="41"/>
        </w:numPr>
        <w:tabs>
          <w:tab w:val="left" w:pos="851"/>
        </w:tabs>
        <w:suppressAutoHyphens w:val="0"/>
        <w:autoSpaceDE w:val="0"/>
        <w:spacing w:after="120" w:line="300" w:lineRule="atLeast"/>
        <w:ind w:left="851" w:hanging="491"/>
        <w:jc w:val="both"/>
        <w:rPr>
          <w:bCs/>
        </w:rPr>
      </w:pPr>
      <w:r w:rsidRPr="00A25C73">
        <w:rPr>
          <w:bCs/>
        </w:rPr>
        <w:t>KOM – NET – Kary za ścieki - naliczanie obciążeń karnych za przekroczenia ilości oraz jakości zrzucanych ścieków.</w:t>
      </w:r>
    </w:p>
    <w:p w:rsidR="00C92403" w:rsidRPr="00A25C73" w:rsidRDefault="00C92403" w:rsidP="002A554D">
      <w:pPr>
        <w:widowControl w:val="0"/>
        <w:numPr>
          <w:ilvl w:val="0"/>
          <w:numId w:val="41"/>
        </w:numPr>
        <w:tabs>
          <w:tab w:val="left" w:pos="851"/>
        </w:tabs>
        <w:suppressAutoHyphens w:val="0"/>
        <w:autoSpaceDE w:val="0"/>
        <w:spacing w:after="120" w:line="300" w:lineRule="atLeast"/>
        <w:ind w:left="851" w:hanging="491"/>
        <w:jc w:val="both"/>
        <w:rPr>
          <w:bCs/>
        </w:rPr>
      </w:pPr>
      <w:r w:rsidRPr="00A25C73">
        <w:rPr>
          <w:bCs/>
        </w:rPr>
        <w:t>KOM – NET – Inwestycje i Remonty.</w:t>
      </w:r>
    </w:p>
    <w:p w:rsidR="00C92403" w:rsidRPr="00A25C73" w:rsidRDefault="00C92403" w:rsidP="002A554D">
      <w:pPr>
        <w:widowControl w:val="0"/>
        <w:numPr>
          <w:ilvl w:val="0"/>
          <w:numId w:val="41"/>
        </w:numPr>
        <w:tabs>
          <w:tab w:val="left" w:pos="851"/>
        </w:tabs>
        <w:suppressAutoHyphens w:val="0"/>
        <w:autoSpaceDE w:val="0"/>
        <w:spacing w:after="120" w:line="300" w:lineRule="atLeast"/>
        <w:ind w:left="851" w:hanging="491"/>
        <w:jc w:val="both"/>
        <w:rPr>
          <w:bCs/>
        </w:rPr>
      </w:pPr>
      <w:r w:rsidRPr="00A25C73">
        <w:rPr>
          <w:bCs/>
        </w:rPr>
        <w:t>KOM – BOK – ewidencja korespondencji i obieg dokumentów.</w:t>
      </w:r>
    </w:p>
    <w:p w:rsidR="00C92403" w:rsidRPr="00A25C73" w:rsidRDefault="00C92403" w:rsidP="002A554D">
      <w:pPr>
        <w:widowControl w:val="0"/>
        <w:numPr>
          <w:ilvl w:val="0"/>
          <w:numId w:val="41"/>
        </w:numPr>
        <w:tabs>
          <w:tab w:val="left" w:pos="851"/>
        </w:tabs>
        <w:suppressAutoHyphens w:val="0"/>
        <w:autoSpaceDE w:val="0"/>
        <w:spacing w:after="120" w:line="300" w:lineRule="atLeast"/>
        <w:ind w:left="851" w:hanging="491"/>
        <w:jc w:val="both"/>
        <w:rPr>
          <w:bCs/>
        </w:rPr>
      </w:pPr>
      <w:r w:rsidRPr="00A25C73">
        <w:rPr>
          <w:bCs/>
        </w:rPr>
        <w:t>KOM – BOK do ewidencji umów.</w:t>
      </w:r>
    </w:p>
    <w:p w:rsidR="00C92403" w:rsidRPr="00A25C73" w:rsidRDefault="00C92403" w:rsidP="002A554D">
      <w:pPr>
        <w:widowControl w:val="0"/>
        <w:numPr>
          <w:ilvl w:val="0"/>
          <w:numId w:val="41"/>
        </w:numPr>
        <w:tabs>
          <w:tab w:val="left" w:pos="851"/>
        </w:tabs>
        <w:suppressAutoHyphens w:val="0"/>
        <w:autoSpaceDE w:val="0"/>
        <w:spacing w:after="120" w:line="300" w:lineRule="atLeast"/>
        <w:ind w:left="851" w:hanging="491"/>
        <w:jc w:val="both"/>
        <w:rPr>
          <w:bCs/>
        </w:rPr>
      </w:pPr>
      <w:r w:rsidRPr="00A25C73">
        <w:rPr>
          <w:bCs/>
        </w:rPr>
        <w:t>KOM – NET SL – do ewidencji składników sprzętu komputerowego i licencji oprogramowania, operacji, wymian, konserwacji, wystawiania dokumentów księgowych i wewnętrznych.</w:t>
      </w:r>
    </w:p>
    <w:p w:rsidR="00C92403" w:rsidRPr="00A25C73" w:rsidRDefault="00C92403" w:rsidP="002A554D">
      <w:pPr>
        <w:widowControl w:val="0"/>
        <w:numPr>
          <w:ilvl w:val="0"/>
          <w:numId w:val="41"/>
        </w:numPr>
        <w:tabs>
          <w:tab w:val="left" w:pos="851"/>
        </w:tabs>
        <w:suppressAutoHyphens w:val="0"/>
        <w:autoSpaceDE w:val="0"/>
        <w:spacing w:after="120" w:line="300" w:lineRule="atLeast"/>
        <w:ind w:left="851" w:hanging="491"/>
        <w:jc w:val="both"/>
      </w:pPr>
      <w:r w:rsidRPr="00A25C73">
        <w:rPr>
          <w:bCs/>
        </w:rPr>
        <w:t>KOM - NET ST do ewidencji składników środków trwałych oraz wystawiania dokumentów księgowych.</w:t>
      </w:r>
    </w:p>
    <w:p w:rsidR="00C92403" w:rsidRPr="00A25C73" w:rsidRDefault="00C92403" w:rsidP="002A554D">
      <w:pPr>
        <w:widowControl w:val="0"/>
        <w:numPr>
          <w:ilvl w:val="0"/>
          <w:numId w:val="41"/>
        </w:numPr>
        <w:tabs>
          <w:tab w:val="left" w:pos="851"/>
        </w:tabs>
        <w:suppressAutoHyphens w:val="0"/>
        <w:autoSpaceDE w:val="0"/>
        <w:spacing w:after="120" w:line="300" w:lineRule="atLeast"/>
        <w:ind w:left="851" w:hanging="491"/>
        <w:jc w:val="both"/>
      </w:pPr>
      <w:r w:rsidRPr="00A25C73">
        <w:rPr>
          <w:bCs/>
        </w:rPr>
        <w:t>KOM-NET interfejs współpracy z podsystemem Kadry-Płace.</w:t>
      </w:r>
    </w:p>
    <w:p w:rsidR="00C92403" w:rsidRPr="00A25C73" w:rsidRDefault="00C92403" w:rsidP="002A554D">
      <w:pPr>
        <w:widowControl w:val="0"/>
        <w:numPr>
          <w:ilvl w:val="0"/>
          <w:numId w:val="41"/>
        </w:numPr>
        <w:tabs>
          <w:tab w:val="left" w:pos="851"/>
        </w:tabs>
        <w:suppressAutoHyphens w:val="0"/>
        <w:autoSpaceDE w:val="0"/>
        <w:spacing w:after="120" w:line="300" w:lineRule="atLeast"/>
        <w:ind w:left="851" w:hanging="491"/>
        <w:jc w:val="both"/>
      </w:pPr>
      <w:r w:rsidRPr="00A25C73">
        <w:rPr>
          <w:bCs/>
        </w:rPr>
        <w:t xml:space="preserve">WYPOSAŻENIE </w:t>
      </w:r>
      <w:r w:rsidR="0039190B" w:rsidRPr="00A25C73">
        <w:rPr>
          <w:bCs/>
        </w:rPr>
        <w:t xml:space="preserve">KOM – PRO GRAFICZNE </w:t>
      </w:r>
      <w:r w:rsidRPr="00A25C73">
        <w:rPr>
          <w:bCs/>
        </w:rPr>
        <w:t>– do ewidencji ilościowej.</w:t>
      </w:r>
    </w:p>
    <w:p w:rsidR="00C92403" w:rsidRPr="00A25C73" w:rsidRDefault="00C92403" w:rsidP="00533051">
      <w:pPr>
        <w:widowControl w:val="0"/>
        <w:numPr>
          <w:ilvl w:val="0"/>
          <w:numId w:val="41"/>
        </w:numPr>
        <w:tabs>
          <w:tab w:val="left" w:pos="851"/>
        </w:tabs>
        <w:suppressAutoHyphens w:val="0"/>
        <w:autoSpaceDE w:val="0"/>
        <w:spacing w:after="120" w:line="300" w:lineRule="atLeast"/>
        <w:ind w:left="851" w:hanging="567"/>
        <w:jc w:val="both"/>
      </w:pPr>
      <w:r w:rsidRPr="00A25C73">
        <w:rPr>
          <w:bCs/>
        </w:rPr>
        <w:t>INTEGRACJA podsystemu KOM – NE, KOM - BOK z podsystemem Dynamics AX w zakresie wspólnej bazy kontrahentów, wspólnej korespondencji, punktów sieci i jednolitego słownika ulic.</w:t>
      </w:r>
    </w:p>
    <w:p w:rsidR="00C92403" w:rsidRPr="00A25C73" w:rsidRDefault="00C92403" w:rsidP="00533051">
      <w:pPr>
        <w:widowControl w:val="0"/>
        <w:numPr>
          <w:ilvl w:val="0"/>
          <w:numId w:val="41"/>
        </w:numPr>
        <w:tabs>
          <w:tab w:val="left" w:pos="851"/>
        </w:tabs>
        <w:suppressAutoHyphens w:val="0"/>
        <w:autoSpaceDE w:val="0"/>
        <w:spacing w:after="120" w:line="300" w:lineRule="atLeast"/>
        <w:ind w:left="709" w:hanging="349"/>
        <w:jc w:val="both"/>
        <w:rPr>
          <w:bCs/>
        </w:rPr>
      </w:pPr>
      <w:r w:rsidRPr="00A25C73">
        <w:rPr>
          <w:bCs/>
        </w:rPr>
        <w:t>Integracja podsystemu KOM-MEDIA i Dynamics AX w zakresie należności naliczonych klientom, rozrachunków z klientami, faktur za działalność podstawową, zapłat i sald.</w:t>
      </w:r>
    </w:p>
    <w:p w:rsidR="00C92403" w:rsidRPr="00A25C73" w:rsidRDefault="00C92403" w:rsidP="002A554D">
      <w:pPr>
        <w:widowControl w:val="0"/>
        <w:numPr>
          <w:ilvl w:val="0"/>
          <w:numId w:val="41"/>
        </w:numPr>
        <w:suppressAutoHyphens w:val="0"/>
        <w:autoSpaceDE w:val="0"/>
        <w:spacing w:after="120" w:line="300" w:lineRule="atLeast"/>
        <w:ind w:left="709" w:hanging="425"/>
        <w:jc w:val="both"/>
      </w:pPr>
      <w:r w:rsidRPr="00A25C73">
        <w:rPr>
          <w:bCs/>
        </w:rPr>
        <w:t>INTEGRACJA podsystemu Środki Trwałe w Dynamics AX z modułem ST i SL w podsystemie KOM-NET.</w:t>
      </w:r>
    </w:p>
    <w:p w:rsidR="00C92403" w:rsidRPr="00A25C73" w:rsidRDefault="00C92403" w:rsidP="002A554D">
      <w:pPr>
        <w:widowControl w:val="0"/>
        <w:numPr>
          <w:ilvl w:val="0"/>
          <w:numId w:val="41"/>
        </w:numPr>
        <w:suppressAutoHyphens w:val="0"/>
        <w:autoSpaceDE w:val="0"/>
        <w:spacing w:after="120" w:line="300" w:lineRule="atLeast"/>
        <w:ind w:left="709" w:hanging="425"/>
        <w:jc w:val="both"/>
        <w:rPr>
          <w:bCs/>
        </w:rPr>
      </w:pPr>
      <w:r w:rsidRPr="00A25C73">
        <w:rPr>
          <w:bCs/>
        </w:rPr>
        <w:t>INTEGRACJA modułu Inwestycje i Remonty podsystemu KOM-NET i Środki Trwałe w Dynamics AX.</w:t>
      </w:r>
    </w:p>
    <w:p w:rsidR="00C92403" w:rsidRPr="00A25C73" w:rsidRDefault="00C92403" w:rsidP="002A554D">
      <w:pPr>
        <w:widowControl w:val="0"/>
        <w:numPr>
          <w:ilvl w:val="0"/>
          <w:numId w:val="41"/>
        </w:numPr>
        <w:suppressAutoHyphens w:val="0"/>
        <w:autoSpaceDE w:val="0"/>
        <w:spacing w:after="120" w:line="300" w:lineRule="atLeast"/>
        <w:ind w:left="709" w:hanging="425"/>
        <w:jc w:val="both"/>
        <w:rPr>
          <w:bCs/>
        </w:rPr>
      </w:pPr>
      <w:r w:rsidRPr="00A25C73">
        <w:rPr>
          <w:bCs/>
        </w:rPr>
        <w:t>INTEGRACJA podsystemów e-BOK i KOM-BOK.</w:t>
      </w:r>
    </w:p>
    <w:p w:rsidR="00C92403" w:rsidRPr="00A25C73" w:rsidRDefault="00C92403" w:rsidP="002A554D">
      <w:pPr>
        <w:pStyle w:val="Akapitzlist"/>
        <w:numPr>
          <w:ilvl w:val="0"/>
          <w:numId w:val="35"/>
        </w:numPr>
        <w:suppressAutoHyphens w:val="0"/>
        <w:spacing w:after="120" w:line="300" w:lineRule="atLeast"/>
        <w:ind w:left="426" w:hanging="426"/>
        <w:rPr>
          <w:rFonts w:ascii="Times New Roman" w:hAnsi="Times New Roman" w:cs="Times New Roman"/>
          <w:sz w:val="24"/>
          <w:szCs w:val="24"/>
        </w:rPr>
      </w:pPr>
      <w:r w:rsidRPr="00A25C73">
        <w:rPr>
          <w:rFonts w:ascii="Times New Roman" w:hAnsi="Times New Roman" w:cs="Times New Roman"/>
          <w:sz w:val="24"/>
          <w:szCs w:val="24"/>
        </w:rPr>
        <w:t>narzędzia informatyczne firmy ESRI - SDE - ENGINE;</w:t>
      </w:r>
    </w:p>
    <w:p w:rsidR="00C92403" w:rsidRPr="00A25C73" w:rsidRDefault="00C92403" w:rsidP="002A554D">
      <w:pPr>
        <w:pStyle w:val="Akapitzlist"/>
        <w:numPr>
          <w:ilvl w:val="0"/>
          <w:numId w:val="35"/>
        </w:numPr>
        <w:suppressAutoHyphens w:val="0"/>
        <w:spacing w:after="120" w:line="300" w:lineRule="atLeast"/>
        <w:ind w:left="426" w:hanging="426"/>
        <w:rPr>
          <w:rFonts w:ascii="Times New Roman" w:hAnsi="Times New Roman" w:cs="Times New Roman"/>
          <w:sz w:val="24"/>
          <w:szCs w:val="24"/>
        </w:rPr>
      </w:pPr>
      <w:r w:rsidRPr="00A25C73">
        <w:rPr>
          <w:rFonts w:ascii="Times New Roman" w:hAnsi="Times New Roman" w:cs="Times New Roman"/>
          <w:sz w:val="24"/>
          <w:szCs w:val="24"/>
        </w:rPr>
        <w:t xml:space="preserve">podwyższenie wersji narzędzia firmy ESRI - SDE - ENGINE do wersji </w:t>
      </w:r>
      <w:r w:rsidR="00B36F76" w:rsidRPr="00A25C73">
        <w:rPr>
          <w:rFonts w:ascii="Times New Roman" w:hAnsi="Times New Roman" w:cs="Times New Roman"/>
          <w:sz w:val="24"/>
          <w:szCs w:val="24"/>
        </w:rPr>
        <w:t>9.3.1</w:t>
      </w:r>
      <w:r w:rsidR="00F628D2" w:rsidRPr="00A25C73">
        <w:rPr>
          <w:rFonts w:ascii="Times New Roman" w:hAnsi="Times New Roman" w:cs="Times New Roman"/>
          <w:sz w:val="24"/>
          <w:szCs w:val="24"/>
        </w:rPr>
        <w:t>;</w:t>
      </w:r>
    </w:p>
    <w:p w:rsidR="00C92403" w:rsidRPr="00A25C73" w:rsidRDefault="00C92403" w:rsidP="002A554D">
      <w:pPr>
        <w:pStyle w:val="Akapitzlist"/>
        <w:numPr>
          <w:ilvl w:val="0"/>
          <w:numId w:val="35"/>
        </w:numPr>
        <w:suppressAutoHyphens w:val="0"/>
        <w:spacing w:after="120" w:line="300" w:lineRule="atLeast"/>
        <w:ind w:left="426" w:hanging="426"/>
        <w:rPr>
          <w:rFonts w:ascii="Times New Roman" w:hAnsi="Times New Roman" w:cs="Times New Roman"/>
          <w:sz w:val="24"/>
          <w:szCs w:val="24"/>
        </w:rPr>
      </w:pPr>
      <w:r w:rsidRPr="00A25C73">
        <w:rPr>
          <w:rFonts w:ascii="Times New Roman" w:hAnsi="Times New Roman" w:cs="Times New Roman"/>
          <w:sz w:val="24"/>
          <w:szCs w:val="24"/>
        </w:rPr>
        <w:t xml:space="preserve">uaktualnienie podsystemu </w:t>
      </w:r>
      <w:proofErr w:type="spellStart"/>
      <w:r w:rsidRPr="00A25C73">
        <w:rPr>
          <w:rFonts w:ascii="Times New Roman" w:hAnsi="Times New Roman" w:cs="Times New Roman"/>
          <w:sz w:val="24"/>
          <w:szCs w:val="24"/>
        </w:rPr>
        <w:t>KOM</w:t>
      </w:r>
      <w:r w:rsidRPr="00A25C73">
        <w:rPr>
          <w:rFonts w:ascii="Times New Roman" w:hAnsi="Times New Roman" w:cs="Times New Roman"/>
          <w:sz w:val="24"/>
          <w:szCs w:val="24"/>
        </w:rPr>
        <w:noBreakHyphen/>
        <w:t>NET</w:t>
      </w:r>
      <w:proofErr w:type="spellEnd"/>
      <w:r w:rsidRPr="00A25C73">
        <w:rPr>
          <w:rFonts w:ascii="Times New Roman" w:hAnsi="Times New Roman" w:cs="Times New Roman"/>
          <w:sz w:val="24"/>
          <w:szCs w:val="24"/>
        </w:rPr>
        <w:t xml:space="preserve"> zapewniające kompatybilność z nową wersją środowiska informatycznego;</w:t>
      </w:r>
    </w:p>
    <w:p w:rsidR="00C92403" w:rsidRPr="00A25C73" w:rsidRDefault="00C92403" w:rsidP="002A554D">
      <w:pPr>
        <w:pStyle w:val="Akapitzlist"/>
        <w:numPr>
          <w:ilvl w:val="0"/>
          <w:numId w:val="35"/>
        </w:numPr>
        <w:suppressAutoHyphens w:val="0"/>
        <w:spacing w:after="120" w:line="300" w:lineRule="atLeast"/>
        <w:ind w:left="426" w:hanging="426"/>
        <w:rPr>
          <w:rFonts w:ascii="Times New Roman" w:hAnsi="Times New Roman" w:cs="Times New Roman"/>
          <w:sz w:val="24"/>
          <w:szCs w:val="24"/>
        </w:rPr>
      </w:pPr>
      <w:r w:rsidRPr="00A25C73">
        <w:rPr>
          <w:rFonts w:ascii="Times New Roman" w:hAnsi="Times New Roman" w:cs="Times New Roman"/>
          <w:sz w:val="24"/>
          <w:szCs w:val="24"/>
        </w:rPr>
        <w:t>podsystem KZP gromadzący dane w bazie PROGRESS i utworzoną w języku PROGRESS;</w:t>
      </w:r>
    </w:p>
    <w:p w:rsidR="00C92403" w:rsidRPr="00A25C73" w:rsidRDefault="00C92403" w:rsidP="002A554D">
      <w:pPr>
        <w:pStyle w:val="Akapitzlist"/>
        <w:numPr>
          <w:ilvl w:val="0"/>
          <w:numId w:val="35"/>
        </w:numPr>
        <w:suppressAutoHyphens w:val="0"/>
        <w:spacing w:after="120" w:line="300" w:lineRule="atLeast"/>
        <w:ind w:left="426" w:hanging="426"/>
        <w:rPr>
          <w:rFonts w:ascii="Times New Roman" w:hAnsi="Times New Roman" w:cs="Times New Roman"/>
          <w:sz w:val="24"/>
          <w:szCs w:val="24"/>
        </w:rPr>
      </w:pPr>
      <w:r w:rsidRPr="00A25C73">
        <w:rPr>
          <w:rFonts w:ascii="Times New Roman" w:hAnsi="Times New Roman" w:cs="Times New Roman"/>
          <w:sz w:val="24"/>
          <w:szCs w:val="24"/>
        </w:rPr>
        <w:lastRenderedPageBreak/>
        <w:t xml:space="preserve">archiwum PROGRESS' owych podsystemów: FK, Kadry-Płace, Zbyt-Woda, </w:t>
      </w:r>
      <w:proofErr w:type="spellStart"/>
      <w:r w:rsidRPr="00A25C73">
        <w:rPr>
          <w:rFonts w:ascii="Times New Roman" w:hAnsi="Times New Roman" w:cs="Times New Roman"/>
          <w:sz w:val="24"/>
          <w:szCs w:val="24"/>
        </w:rPr>
        <w:t>Wodomierzownia</w:t>
      </w:r>
      <w:proofErr w:type="spellEnd"/>
      <w:r w:rsidRPr="00A25C73">
        <w:rPr>
          <w:rFonts w:ascii="Times New Roman" w:hAnsi="Times New Roman" w:cs="Times New Roman"/>
          <w:sz w:val="24"/>
          <w:szCs w:val="24"/>
        </w:rPr>
        <w:t>, Księgowość materiałowa i magazynowa;</w:t>
      </w:r>
    </w:p>
    <w:p w:rsidR="00C92403" w:rsidRPr="00A25C73" w:rsidRDefault="00C92403" w:rsidP="002A554D">
      <w:pPr>
        <w:pStyle w:val="Akapitzlist"/>
        <w:numPr>
          <w:ilvl w:val="0"/>
          <w:numId w:val="35"/>
        </w:numPr>
        <w:suppressAutoHyphens w:val="0"/>
        <w:spacing w:after="120" w:line="300" w:lineRule="atLeast"/>
        <w:ind w:left="426" w:hanging="426"/>
        <w:rPr>
          <w:rFonts w:ascii="Times New Roman" w:hAnsi="Times New Roman" w:cs="Times New Roman"/>
          <w:sz w:val="24"/>
          <w:szCs w:val="24"/>
        </w:rPr>
      </w:pPr>
      <w:r w:rsidRPr="00A25C73">
        <w:rPr>
          <w:rFonts w:ascii="Times New Roman" w:hAnsi="Times New Roman" w:cs="Times New Roman"/>
          <w:sz w:val="24"/>
          <w:szCs w:val="24"/>
        </w:rPr>
        <w:t xml:space="preserve">bazy danych z macierzy </w:t>
      </w:r>
      <w:proofErr w:type="spellStart"/>
      <w:r w:rsidRPr="00A25C73">
        <w:rPr>
          <w:rFonts w:ascii="Times New Roman" w:hAnsi="Times New Roman" w:cs="Times New Roman"/>
          <w:sz w:val="24"/>
          <w:szCs w:val="24"/>
        </w:rPr>
        <w:t>klastra</w:t>
      </w:r>
      <w:proofErr w:type="spellEnd"/>
      <w:r w:rsidRPr="00A25C73">
        <w:rPr>
          <w:rFonts w:ascii="Times New Roman" w:hAnsi="Times New Roman" w:cs="Times New Roman"/>
          <w:sz w:val="24"/>
          <w:szCs w:val="24"/>
        </w:rPr>
        <w:t xml:space="preserve"> serwerów DEC ALPHA Tru64 UNIX</w:t>
      </w:r>
      <w:r w:rsidRPr="00A25C73">
        <w:rPr>
          <w:rFonts w:ascii="Times New Roman" w:hAnsi="Times New Roman" w:cs="Times New Roman"/>
          <w:b/>
          <w:sz w:val="24"/>
          <w:szCs w:val="24"/>
        </w:rPr>
        <w:t>.</w:t>
      </w:r>
    </w:p>
    <w:p w:rsidR="00C92403" w:rsidRPr="00A25C73" w:rsidRDefault="00C92403" w:rsidP="002A554D">
      <w:pPr>
        <w:pStyle w:val="Akapitzlist"/>
        <w:numPr>
          <w:ilvl w:val="0"/>
          <w:numId w:val="35"/>
        </w:numPr>
        <w:suppressAutoHyphens w:val="0"/>
        <w:spacing w:after="120" w:line="300" w:lineRule="atLeast"/>
        <w:ind w:left="426" w:hanging="426"/>
        <w:rPr>
          <w:rFonts w:ascii="Times New Roman" w:hAnsi="Times New Roman" w:cs="Times New Roman"/>
          <w:sz w:val="24"/>
          <w:szCs w:val="24"/>
        </w:rPr>
      </w:pPr>
      <w:r w:rsidRPr="00A25C73">
        <w:rPr>
          <w:rFonts w:ascii="Times New Roman" w:hAnsi="Times New Roman" w:cs="Times New Roman"/>
          <w:sz w:val="24"/>
          <w:szCs w:val="24"/>
        </w:rPr>
        <w:t xml:space="preserve">przeniesienie zasobów współdzielonych podsystemów KOM-BOK, KOM-NET, </w:t>
      </w:r>
      <w:proofErr w:type="spellStart"/>
      <w:r w:rsidRPr="00A25C73">
        <w:rPr>
          <w:rFonts w:ascii="Times New Roman" w:hAnsi="Times New Roman" w:cs="Times New Roman"/>
          <w:sz w:val="24"/>
          <w:szCs w:val="24"/>
        </w:rPr>
        <w:t>KOM</w:t>
      </w:r>
      <w:r w:rsidRPr="00A25C73">
        <w:rPr>
          <w:rFonts w:ascii="Times New Roman" w:hAnsi="Times New Roman" w:cs="Times New Roman"/>
          <w:sz w:val="24"/>
          <w:szCs w:val="24"/>
        </w:rPr>
        <w:noBreakHyphen/>
        <w:t>MEDIA</w:t>
      </w:r>
      <w:proofErr w:type="spellEnd"/>
      <w:r w:rsidRPr="00A25C73">
        <w:rPr>
          <w:rFonts w:ascii="Times New Roman" w:hAnsi="Times New Roman" w:cs="Times New Roman"/>
          <w:sz w:val="24"/>
          <w:szCs w:val="24"/>
        </w:rPr>
        <w:t>;</w:t>
      </w:r>
    </w:p>
    <w:p w:rsidR="00C92403" w:rsidRPr="00A25C73" w:rsidRDefault="00C92403" w:rsidP="002A554D">
      <w:pPr>
        <w:pStyle w:val="Akapitzlist"/>
        <w:numPr>
          <w:ilvl w:val="0"/>
          <w:numId w:val="35"/>
        </w:numPr>
        <w:suppressAutoHyphens w:val="0"/>
        <w:spacing w:after="120" w:line="300" w:lineRule="atLeast"/>
        <w:ind w:left="426" w:hanging="426"/>
        <w:rPr>
          <w:rFonts w:ascii="Times New Roman" w:hAnsi="Times New Roman" w:cs="Times New Roman"/>
          <w:sz w:val="24"/>
          <w:szCs w:val="24"/>
        </w:rPr>
      </w:pPr>
      <w:r w:rsidRPr="00A25C73">
        <w:rPr>
          <w:rFonts w:ascii="Times New Roman" w:hAnsi="Times New Roman" w:cs="Times New Roman"/>
          <w:sz w:val="24"/>
          <w:szCs w:val="24"/>
        </w:rPr>
        <w:t xml:space="preserve">backup oprogramowania podsystemów i danych z macierzy </w:t>
      </w:r>
      <w:proofErr w:type="spellStart"/>
      <w:r w:rsidRPr="00A25C73">
        <w:rPr>
          <w:rFonts w:ascii="Times New Roman" w:hAnsi="Times New Roman" w:cs="Times New Roman"/>
          <w:sz w:val="24"/>
          <w:szCs w:val="24"/>
        </w:rPr>
        <w:t>klastra</w:t>
      </w:r>
      <w:proofErr w:type="spellEnd"/>
      <w:r w:rsidRPr="00A25C73">
        <w:rPr>
          <w:rFonts w:ascii="Times New Roman" w:hAnsi="Times New Roman" w:cs="Times New Roman"/>
          <w:sz w:val="24"/>
          <w:szCs w:val="24"/>
        </w:rPr>
        <w:t xml:space="preserve"> serwerów DEC ALPHA Tru64 UNIX </w:t>
      </w:r>
      <w:r w:rsidRPr="00A25C73">
        <w:rPr>
          <w:rFonts w:ascii="Times New Roman" w:hAnsi="Times New Roman" w:cs="Times New Roman"/>
          <w:b/>
          <w:sz w:val="24"/>
          <w:szCs w:val="24"/>
        </w:rPr>
        <w:t>.</w:t>
      </w:r>
    </w:p>
    <w:p w:rsidR="00C92403" w:rsidRPr="00A25C73" w:rsidRDefault="00C92403" w:rsidP="002A554D">
      <w:pPr>
        <w:pStyle w:val="Akapitzlist"/>
        <w:numPr>
          <w:ilvl w:val="0"/>
          <w:numId w:val="33"/>
        </w:numPr>
        <w:suppressAutoHyphens w:val="0"/>
        <w:spacing w:after="120" w:line="300" w:lineRule="atLeast"/>
        <w:ind w:left="714" w:hanging="357"/>
        <w:rPr>
          <w:rFonts w:ascii="Times New Roman" w:hAnsi="Times New Roman" w:cs="Times New Roman"/>
          <w:sz w:val="24"/>
          <w:szCs w:val="24"/>
        </w:rPr>
      </w:pPr>
      <w:r w:rsidRPr="00A25C73">
        <w:rPr>
          <w:rFonts w:ascii="Times New Roman" w:hAnsi="Times New Roman" w:cs="Times New Roman"/>
          <w:sz w:val="24"/>
          <w:szCs w:val="24"/>
        </w:rPr>
        <w:t xml:space="preserve">W ramach </w:t>
      </w:r>
      <w:r w:rsidR="001C4139" w:rsidRPr="00A25C73">
        <w:rPr>
          <w:rFonts w:ascii="Times New Roman" w:hAnsi="Times New Roman" w:cs="Times New Roman"/>
          <w:sz w:val="24"/>
          <w:szCs w:val="24"/>
        </w:rPr>
        <w:t>przedmiotu umowy</w:t>
      </w:r>
      <w:r w:rsidRPr="00A25C73">
        <w:rPr>
          <w:rFonts w:ascii="Times New Roman" w:hAnsi="Times New Roman" w:cs="Times New Roman"/>
          <w:sz w:val="24"/>
          <w:szCs w:val="24"/>
        </w:rPr>
        <w:t xml:space="preserve"> będą realizowane:</w:t>
      </w:r>
    </w:p>
    <w:p w:rsidR="00C92403" w:rsidRPr="00A25C73" w:rsidRDefault="00C92403" w:rsidP="002A554D">
      <w:pPr>
        <w:pStyle w:val="Akapitzlist"/>
        <w:numPr>
          <w:ilvl w:val="0"/>
          <w:numId w:val="36"/>
        </w:numPr>
        <w:suppressAutoHyphens w:val="0"/>
        <w:spacing w:after="120" w:line="300" w:lineRule="atLeast"/>
        <w:ind w:left="567" w:hanging="567"/>
        <w:rPr>
          <w:rFonts w:ascii="Times New Roman" w:hAnsi="Times New Roman" w:cs="Times New Roman"/>
          <w:sz w:val="24"/>
          <w:szCs w:val="24"/>
        </w:rPr>
      </w:pPr>
      <w:r w:rsidRPr="00A25C73">
        <w:rPr>
          <w:rFonts w:ascii="Times New Roman" w:hAnsi="Times New Roman" w:cs="Times New Roman"/>
          <w:sz w:val="24"/>
          <w:szCs w:val="24"/>
        </w:rPr>
        <w:t>Dostawa</w:t>
      </w:r>
      <w:r w:rsidRPr="00A25C73">
        <w:rPr>
          <w:rFonts w:ascii="Times New Roman" w:hAnsi="Times New Roman" w:cs="Times New Roman"/>
          <w:b/>
          <w:sz w:val="24"/>
          <w:szCs w:val="24"/>
        </w:rPr>
        <w:t xml:space="preserve"> </w:t>
      </w:r>
      <w:r w:rsidRPr="00A25C73">
        <w:rPr>
          <w:rFonts w:ascii="Times New Roman" w:hAnsi="Times New Roman" w:cs="Times New Roman"/>
          <w:sz w:val="24"/>
          <w:szCs w:val="24"/>
        </w:rPr>
        <w:t xml:space="preserve">licencji oprogramowania potrzebnych do realizacji </w:t>
      </w:r>
      <w:r w:rsidR="00FE3A74" w:rsidRPr="00A25C73">
        <w:rPr>
          <w:rFonts w:ascii="Times New Roman" w:hAnsi="Times New Roman" w:cs="Times New Roman"/>
          <w:sz w:val="24"/>
          <w:szCs w:val="24"/>
        </w:rPr>
        <w:t xml:space="preserve"> przedmiotu umowy</w:t>
      </w:r>
      <w:r w:rsidR="00D41227">
        <w:rPr>
          <w:rFonts w:ascii="Times New Roman" w:hAnsi="Times New Roman" w:cs="Times New Roman"/>
          <w:sz w:val="24"/>
          <w:szCs w:val="24"/>
        </w:rPr>
        <w:t>, w </w:t>
      </w:r>
      <w:r w:rsidR="008D26E9" w:rsidRPr="00A25C73">
        <w:rPr>
          <w:rFonts w:ascii="Times New Roman" w:hAnsi="Times New Roman" w:cs="Times New Roman"/>
          <w:sz w:val="24"/>
          <w:szCs w:val="24"/>
        </w:rPr>
        <w:t>tym</w:t>
      </w:r>
      <w:r w:rsidRPr="00A25C73">
        <w:rPr>
          <w:rFonts w:ascii="Times New Roman" w:hAnsi="Times New Roman" w:cs="Times New Roman"/>
          <w:sz w:val="24"/>
          <w:szCs w:val="24"/>
        </w:rPr>
        <w:t xml:space="preserve">: </w:t>
      </w:r>
    </w:p>
    <w:p w:rsidR="00C92403" w:rsidRPr="00A25C73" w:rsidRDefault="00C92403" w:rsidP="001C4139">
      <w:pPr>
        <w:pStyle w:val="Akapitzlist"/>
        <w:numPr>
          <w:ilvl w:val="0"/>
          <w:numId w:val="34"/>
        </w:numPr>
        <w:suppressAutoHyphens w:val="0"/>
        <w:spacing w:after="120" w:line="300" w:lineRule="atLeast"/>
        <w:ind w:hanging="578"/>
        <w:rPr>
          <w:rFonts w:ascii="Times New Roman" w:hAnsi="Times New Roman" w:cs="Times New Roman"/>
          <w:sz w:val="24"/>
          <w:szCs w:val="24"/>
        </w:rPr>
      </w:pPr>
      <w:r w:rsidRPr="00A25C73">
        <w:rPr>
          <w:rFonts w:ascii="Times New Roman" w:hAnsi="Times New Roman" w:cs="Times New Roman"/>
          <w:sz w:val="24"/>
          <w:szCs w:val="24"/>
        </w:rPr>
        <w:t>baza danych PROGRESS 9.1E:</w:t>
      </w:r>
    </w:p>
    <w:p w:rsidR="00C92403" w:rsidRPr="00A25C73" w:rsidRDefault="00C92403" w:rsidP="002A554D">
      <w:pPr>
        <w:pStyle w:val="Akapitzlist"/>
        <w:numPr>
          <w:ilvl w:val="0"/>
          <w:numId w:val="42"/>
        </w:numPr>
        <w:suppressAutoHyphens w:val="0"/>
        <w:spacing w:after="120" w:line="300" w:lineRule="atLeast"/>
        <w:rPr>
          <w:rFonts w:ascii="Times New Roman" w:hAnsi="Times New Roman" w:cs="Times New Roman"/>
          <w:sz w:val="24"/>
          <w:szCs w:val="24"/>
          <w:lang w:val="cs-CZ"/>
        </w:rPr>
      </w:pPr>
      <w:r w:rsidRPr="00A25C73">
        <w:rPr>
          <w:rFonts w:ascii="Times New Roman" w:hAnsi="Times New Roman" w:cs="Times New Roman"/>
          <w:sz w:val="24"/>
          <w:szCs w:val="24"/>
          <w:lang w:val="cs-CZ"/>
        </w:rPr>
        <w:t>Progress Workgroup DB – 15 szt.</w:t>
      </w:r>
    </w:p>
    <w:p w:rsidR="00D41227" w:rsidRPr="00D41227" w:rsidRDefault="00C92403" w:rsidP="002A554D">
      <w:pPr>
        <w:pStyle w:val="Akapitzlist"/>
        <w:numPr>
          <w:ilvl w:val="0"/>
          <w:numId w:val="42"/>
        </w:numPr>
        <w:suppressAutoHyphens w:val="0"/>
        <w:spacing w:after="120" w:line="300" w:lineRule="atLeast"/>
        <w:rPr>
          <w:rFonts w:ascii="Times New Roman" w:hAnsi="Times New Roman" w:cs="Times New Roman"/>
          <w:sz w:val="24"/>
          <w:szCs w:val="24"/>
        </w:rPr>
      </w:pPr>
      <w:r w:rsidRPr="00D41227">
        <w:rPr>
          <w:rFonts w:ascii="Times New Roman" w:hAnsi="Times New Roman" w:cs="Times New Roman"/>
          <w:sz w:val="24"/>
          <w:szCs w:val="24"/>
          <w:lang w:val="cs-CZ"/>
        </w:rPr>
        <w:t xml:space="preserve">Progress Client Networking  - </w:t>
      </w:r>
      <w:r w:rsidR="00B6071F" w:rsidRPr="00D41227">
        <w:rPr>
          <w:rFonts w:ascii="Times New Roman" w:hAnsi="Times New Roman" w:cs="Times New Roman"/>
          <w:sz w:val="24"/>
          <w:szCs w:val="24"/>
          <w:lang w:val="cs-CZ"/>
        </w:rPr>
        <w:t xml:space="preserve">1 szt dla 4 użytkowników. </w:t>
      </w:r>
    </w:p>
    <w:p w:rsidR="00147020" w:rsidRPr="00D41227" w:rsidRDefault="00C92403" w:rsidP="002A554D">
      <w:pPr>
        <w:pStyle w:val="Akapitzlist"/>
        <w:numPr>
          <w:ilvl w:val="0"/>
          <w:numId w:val="42"/>
        </w:numPr>
        <w:suppressAutoHyphens w:val="0"/>
        <w:spacing w:after="120" w:line="300" w:lineRule="atLeast"/>
        <w:rPr>
          <w:rFonts w:ascii="Times New Roman" w:hAnsi="Times New Roman" w:cs="Times New Roman"/>
          <w:sz w:val="24"/>
          <w:szCs w:val="24"/>
        </w:rPr>
      </w:pPr>
      <w:r w:rsidRPr="00D41227">
        <w:rPr>
          <w:rFonts w:ascii="Times New Roman" w:hAnsi="Times New Roman" w:cs="Times New Roman"/>
          <w:sz w:val="24"/>
          <w:szCs w:val="24"/>
          <w:lang w:val="cs-CZ"/>
        </w:rPr>
        <w:t>Progress 4 GL Dev – 1 szt</w:t>
      </w:r>
      <w:r w:rsidR="00147020" w:rsidRPr="00D41227">
        <w:rPr>
          <w:rFonts w:ascii="Times New Roman" w:hAnsi="Times New Roman" w:cs="Times New Roman"/>
          <w:sz w:val="24"/>
          <w:szCs w:val="24"/>
        </w:rPr>
        <w:t>.</w:t>
      </w:r>
    </w:p>
    <w:p w:rsidR="00C92403" w:rsidRPr="00A25C73" w:rsidRDefault="00C92403" w:rsidP="001C4139">
      <w:pPr>
        <w:pStyle w:val="Akapitzlist"/>
        <w:numPr>
          <w:ilvl w:val="0"/>
          <w:numId w:val="34"/>
        </w:numPr>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 xml:space="preserve">systemu operacyjnego Red </w:t>
      </w:r>
      <w:proofErr w:type="spellStart"/>
      <w:r w:rsidRPr="00A25C73">
        <w:rPr>
          <w:rFonts w:ascii="Times New Roman" w:hAnsi="Times New Roman" w:cs="Times New Roman"/>
          <w:sz w:val="24"/>
          <w:szCs w:val="24"/>
        </w:rPr>
        <w:t>Hat</w:t>
      </w:r>
      <w:proofErr w:type="spellEnd"/>
      <w:r w:rsidRPr="00A25C73">
        <w:rPr>
          <w:rFonts w:ascii="Times New Roman" w:hAnsi="Times New Roman" w:cs="Times New Roman"/>
          <w:sz w:val="24"/>
          <w:szCs w:val="24"/>
        </w:rPr>
        <w:t xml:space="preserve"> </w:t>
      </w:r>
      <w:proofErr w:type="spellStart"/>
      <w:r w:rsidRPr="00A25C73">
        <w:rPr>
          <w:rFonts w:ascii="Times New Roman" w:hAnsi="Times New Roman" w:cs="Times New Roman"/>
          <w:sz w:val="24"/>
          <w:szCs w:val="24"/>
        </w:rPr>
        <w:t>Enterprise</w:t>
      </w:r>
      <w:proofErr w:type="spellEnd"/>
      <w:r w:rsidRPr="00A25C73">
        <w:rPr>
          <w:rFonts w:ascii="Times New Roman" w:hAnsi="Times New Roman" w:cs="Times New Roman"/>
          <w:sz w:val="24"/>
          <w:szCs w:val="24"/>
        </w:rPr>
        <w:t xml:space="preserve"> Linux 4 wraz z wsparciem RHEL4AS, 1rok, standard, </w:t>
      </w:r>
    </w:p>
    <w:p w:rsidR="00C92403" w:rsidRPr="00A25C73" w:rsidRDefault="00C92403" w:rsidP="002A554D">
      <w:pPr>
        <w:pStyle w:val="Akapitzlist"/>
        <w:spacing w:after="120" w:line="300" w:lineRule="atLeast"/>
        <w:rPr>
          <w:rFonts w:ascii="Times New Roman" w:hAnsi="Times New Roman" w:cs="Times New Roman"/>
          <w:sz w:val="24"/>
          <w:szCs w:val="24"/>
        </w:rPr>
      </w:pPr>
    </w:p>
    <w:p w:rsidR="00C92403" w:rsidRPr="00A25C73" w:rsidRDefault="00C92403" w:rsidP="002A554D">
      <w:pPr>
        <w:pStyle w:val="Akapitzlist"/>
        <w:numPr>
          <w:ilvl w:val="0"/>
          <w:numId w:val="43"/>
        </w:numPr>
        <w:suppressAutoHyphens w:val="0"/>
        <w:spacing w:after="120" w:line="300" w:lineRule="atLeast"/>
        <w:ind w:left="567" w:hanging="567"/>
        <w:rPr>
          <w:rFonts w:ascii="Times New Roman" w:hAnsi="Times New Roman" w:cs="Times New Roman"/>
          <w:b/>
          <w:sz w:val="24"/>
          <w:szCs w:val="24"/>
        </w:rPr>
      </w:pPr>
      <w:r w:rsidRPr="00A25C73">
        <w:rPr>
          <w:rFonts w:ascii="Times New Roman" w:hAnsi="Times New Roman" w:cs="Times New Roman"/>
          <w:b/>
          <w:sz w:val="24"/>
          <w:szCs w:val="24"/>
        </w:rPr>
        <w:t>Usługi:</w:t>
      </w:r>
    </w:p>
    <w:p w:rsidR="00C92403" w:rsidRPr="00A25C73" w:rsidRDefault="00C92403" w:rsidP="002A554D">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 xml:space="preserve">utworzenia projektu realizacji </w:t>
      </w:r>
      <w:r w:rsidR="001C4139" w:rsidRPr="00A25C73">
        <w:rPr>
          <w:rFonts w:ascii="Times New Roman" w:hAnsi="Times New Roman" w:cs="Times New Roman"/>
          <w:sz w:val="24"/>
          <w:szCs w:val="24"/>
        </w:rPr>
        <w:t>przedmiotu umowy zawierającego koncepcję i </w:t>
      </w:r>
      <w:r w:rsidRPr="00A25C73">
        <w:rPr>
          <w:rFonts w:ascii="Times New Roman" w:hAnsi="Times New Roman" w:cs="Times New Roman"/>
          <w:sz w:val="24"/>
          <w:szCs w:val="24"/>
        </w:rPr>
        <w:t>harmonogram;</w:t>
      </w:r>
    </w:p>
    <w:p w:rsidR="00C92403" w:rsidRPr="00A25C73" w:rsidRDefault="00C92403" w:rsidP="002A554D">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dostarczenia projektu Zamawiającemu w postaci wydawniczej i elektronicznej;</w:t>
      </w:r>
    </w:p>
    <w:p w:rsidR="00C92403" w:rsidRPr="00A25C73" w:rsidRDefault="00C92403" w:rsidP="002A554D">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 xml:space="preserve">uwzględniania uwag Zamawiającego do projektu realizacji </w:t>
      </w:r>
      <w:r w:rsidR="001C4139" w:rsidRPr="00A25C73">
        <w:rPr>
          <w:rFonts w:ascii="Times New Roman" w:hAnsi="Times New Roman" w:cs="Times New Roman"/>
          <w:sz w:val="24"/>
          <w:szCs w:val="24"/>
        </w:rPr>
        <w:t>przedmiotu umowy</w:t>
      </w:r>
      <w:r w:rsidRPr="00A25C73">
        <w:rPr>
          <w:rFonts w:ascii="Times New Roman" w:hAnsi="Times New Roman" w:cs="Times New Roman"/>
          <w:sz w:val="24"/>
          <w:szCs w:val="24"/>
        </w:rPr>
        <w:t>;</w:t>
      </w:r>
    </w:p>
    <w:p w:rsidR="00C92403" w:rsidRPr="00A25C73" w:rsidRDefault="00C92403" w:rsidP="002A554D">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 xml:space="preserve">prezentacji i przedstawienia do zatwierdzenia projektu realizacji </w:t>
      </w:r>
      <w:r w:rsidR="001C4139" w:rsidRPr="00A25C73">
        <w:rPr>
          <w:rFonts w:ascii="Times New Roman" w:hAnsi="Times New Roman" w:cs="Times New Roman"/>
          <w:sz w:val="24"/>
          <w:szCs w:val="24"/>
        </w:rPr>
        <w:t>przedmiotu umowy</w:t>
      </w:r>
      <w:r w:rsidRPr="00A25C73">
        <w:rPr>
          <w:rFonts w:ascii="Times New Roman" w:hAnsi="Times New Roman" w:cs="Times New Roman"/>
          <w:sz w:val="24"/>
          <w:szCs w:val="24"/>
        </w:rPr>
        <w:t>;</w:t>
      </w:r>
    </w:p>
    <w:tbl>
      <w:tblPr>
        <w:tblW w:w="9654" w:type="dxa"/>
        <w:tblInd w:w="55" w:type="dxa"/>
        <w:tblCellMar>
          <w:left w:w="70" w:type="dxa"/>
          <w:right w:w="70" w:type="dxa"/>
        </w:tblCellMar>
        <w:tblLook w:val="04A0"/>
      </w:tblPr>
      <w:tblGrid>
        <w:gridCol w:w="9654"/>
      </w:tblGrid>
      <w:tr w:rsidR="00C92403" w:rsidRPr="00A25C73" w:rsidTr="009831F2">
        <w:trPr>
          <w:trHeight w:val="285"/>
        </w:trPr>
        <w:tc>
          <w:tcPr>
            <w:tcW w:w="9654" w:type="dxa"/>
            <w:tcBorders>
              <w:top w:val="nil"/>
              <w:left w:val="nil"/>
              <w:bottom w:val="nil"/>
              <w:right w:val="nil"/>
            </w:tcBorders>
            <w:shd w:val="clear" w:color="auto" w:fill="auto"/>
            <w:noWrap/>
            <w:vAlign w:val="bottom"/>
            <w:hideMark/>
          </w:tcPr>
          <w:p w:rsidR="00C92403" w:rsidRPr="00A25C73" w:rsidRDefault="00C92403" w:rsidP="002A554D">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 xml:space="preserve">ustalenia infrastrukturalne i konfiguracja serwera wirtualnego i </w:t>
            </w:r>
            <w:proofErr w:type="spellStart"/>
            <w:r w:rsidRPr="00A25C73">
              <w:rPr>
                <w:rFonts w:ascii="Times New Roman" w:hAnsi="Times New Roman" w:cs="Times New Roman"/>
                <w:sz w:val="24"/>
                <w:szCs w:val="24"/>
              </w:rPr>
              <w:t>storage</w:t>
            </w:r>
            <w:proofErr w:type="spellEnd"/>
            <w:r w:rsidRPr="00A25C73">
              <w:rPr>
                <w:rFonts w:ascii="Times New Roman" w:hAnsi="Times New Roman" w:cs="Times New Roman"/>
                <w:sz w:val="24"/>
                <w:szCs w:val="24"/>
              </w:rPr>
              <w:t xml:space="preserve"> we współpracy z Zamawiającym;</w:t>
            </w:r>
          </w:p>
        </w:tc>
      </w:tr>
      <w:tr w:rsidR="00C92403" w:rsidRPr="00A25C73" w:rsidTr="009831F2">
        <w:trPr>
          <w:trHeight w:val="285"/>
        </w:trPr>
        <w:tc>
          <w:tcPr>
            <w:tcW w:w="9654" w:type="dxa"/>
            <w:tcBorders>
              <w:top w:val="nil"/>
              <w:left w:val="nil"/>
              <w:bottom w:val="nil"/>
              <w:right w:val="nil"/>
            </w:tcBorders>
            <w:shd w:val="clear" w:color="auto" w:fill="auto"/>
            <w:noWrap/>
            <w:vAlign w:val="bottom"/>
            <w:hideMark/>
          </w:tcPr>
          <w:p w:rsidR="00C92403" w:rsidRPr="00A25C73" w:rsidRDefault="00C92403" w:rsidP="002A554D">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 xml:space="preserve">instalacja systemu operacyjnego Red </w:t>
            </w:r>
            <w:proofErr w:type="spellStart"/>
            <w:r w:rsidRPr="00A25C73">
              <w:rPr>
                <w:rFonts w:ascii="Times New Roman" w:hAnsi="Times New Roman" w:cs="Times New Roman"/>
                <w:sz w:val="24"/>
                <w:szCs w:val="24"/>
              </w:rPr>
              <w:t>Hat</w:t>
            </w:r>
            <w:proofErr w:type="spellEnd"/>
            <w:r w:rsidRPr="00A25C73">
              <w:rPr>
                <w:rFonts w:ascii="Times New Roman" w:hAnsi="Times New Roman" w:cs="Times New Roman"/>
                <w:sz w:val="24"/>
                <w:szCs w:val="24"/>
              </w:rPr>
              <w:t xml:space="preserve"> </w:t>
            </w:r>
            <w:proofErr w:type="spellStart"/>
            <w:r w:rsidRPr="00A25C73">
              <w:rPr>
                <w:rFonts w:ascii="Times New Roman" w:hAnsi="Times New Roman" w:cs="Times New Roman"/>
                <w:sz w:val="24"/>
                <w:szCs w:val="24"/>
              </w:rPr>
              <w:t>Enterprise</w:t>
            </w:r>
            <w:proofErr w:type="spellEnd"/>
            <w:r w:rsidRPr="00A25C73">
              <w:rPr>
                <w:rFonts w:ascii="Times New Roman" w:hAnsi="Times New Roman" w:cs="Times New Roman"/>
                <w:sz w:val="24"/>
                <w:szCs w:val="24"/>
              </w:rPr>
              <w:t xml:space="preserve"> Linux 4 (RHEL)32-bit i RDMBS Progress na nowym serwerze wirtualnym,</w:t>
            </w:r>
          </w:p>
        </w:tc>
      </w:tr>
      <w:tr w:rsidR="00C92403" w:rsidRPr="00A25C73" w:rsidTr="009831F2">
        <w:trPr>
          <w:trHeight w:val="285"/>
        </w:trPr>
        <w:tc>
          <w:tcPr>
            <w:tcW w:w="9654" w:type="dxa"/>
            <w:tcBorders>
              <w:top w:val="nil"/>
              <w:left w:val="nil"/>
              <w:bottom w:val="nil"/>
              <w:right w:val="nil"/>
            </w:tcBorders>
            <w:shd w:val="clear" w:color="auto" w:fill="auto"/>
            <w:noWrap/>
            <w:vAlign w:val="bottom"/>
            <w:hideMark/>
          </w:tcPr>
          <w:p w:rsidR="00C92403" w:rsidRPr="00A25C73" w:rsidRDefault="00C92403" w:rsidP="002A554D">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przygotowanie środowiska systemowego (drukarki, użytkownicy lokalni) na systemie RHEL4,</w:t>
            </w:r>
          </w:p>
        </w:tc>
      </w:tr>
      <w:tr w:rsidR="00C92403" w:rsidRPr="00A25C73" w:rsidTr="009831F2">
        <w:trPr>
          <w:trHeight w:val="285"/>
        </w:trPr>
        <w:tc>
          <w:tcPr>
            <w:tcW w:w="9654" w:type="dxa"/>
            <w:tcBorders>
              <w:top w:val="nil"/>
              <w:left w:val="nil"/>
              <w:bottom w:val="nil"/>
              <w:right w:val="nil"/>
            </w:tcBorders>
            <w:shd w:val="clear" w:color="auto" w:fill="auto"/>
            <w:noWrap/>
            <w:vAlign w:val="bottom"/>
            <w:hideMark/>
          </w:tcPr>
          <w:p w:rsidR="00C92403" w:rsidRPr="00A25C73" w:rsidRDefault="00C92403" w:rsidP="002A554D">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 xml:space="preserve">migracja archiwum PROGRESS' owych podsystemów: FK, Kadry-Płace, Zbyt-Woda, </w:t>
            </w:r>
            <w:proofErr w:type="spellStart"/>
            <w:r w:rsidRPr="00A25C73">
              <w:rPr>
                <w:rFonts w:ascii="Times New Roman" w:hAnsi="Times New Roman" w:cs="Times New Roman"/>
                <w:sz w:val="24"/>
                <w:szCs w:val="24"/>
              </w:rPr>
              <w:t>Wodomierzownia</w:t>
            </w:r>
            <w:proofErr w:type="spellEnd"/>
            <w:r w:rsidRPr="00A25C73">
              <w:rPr>
                <w:rFonts w:ascii="Times New Roman" w:hAnsi="Times New Roman" w:cs="Times New Roman"/>
                <w:sz w:val="24"/>
                <w:szCs w:val="24"/>
              </w:rPr>
              <w:t>, Księgowość materiałowa i magazynowa;</w:t>
            </w:r>
          </w:p>
          <w:p w:rsidR="00244808" w:rsidRPr="00A25C73" w:rsidRDefault="00244808" w:rsidP="00244808">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migracja aplikacji użytkowej WYPOSAŻENIE KOM-PRO GRAFICZNE do pracy w nowej infrastrukturze oraz na nowych komputerach z systemem operacyjnym Windows 7 lub Windows 8</w:t>
            </w:r>
            <w:r w:rsidRPr="00A25C73">
              <w:rPr>
                <w:rFonts w:ascii="Times New Roman" w:hAnsi="Times New Roman" w:cs="Times New Roman"/>
                <w:color w:val="0000CC"/>
                <w:sz w:val="24"/>
                <w:szCs w:val="24"/>
              </w:rPr>
              <w:t>;</w:t>
            </w:r>
          </w:p>
        </w:tc>
      </w:tr>
      <w:tr w:rsidR="00C92403" w:rsidRPr="00A25C73" w:rsidTr="009831F2">
        <w:trPr>
          <w:trHeight w:val="285"/>
        </w:trPr>
        <w:tc>
          <w:tcPr>
            <w:tcW w:w="9654" w:type="dxa"/>
            <w:tcBorders>
              <w:top w:val="nil"/>
              <w:left w:val="nil"/>
              <w:bottom w:val="nil"/>
              <w:right w:val="nil"/>
            </w:tcBorders>
            <w:shd w:val="clear" w:color="auto" w:fill="auto"/>
            <w:noWrap/>
            <w:vAlign w:val="bottom"/>
            <w:hideMark/>
          </w:tcPr>
          <w:p w:rsidR="00C92403" w:rsidRPr="00A25C73" w:rsidRDefault="00C92403" w:rsidP="002A554D">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 xml:space="preserve">przygotowanie zasobów współdzielonych podsystemów KOM-BOK, KOM-NET, </w:t>
            </w:r>
            <w:proofErr w:type="spellStart"/>
            <w:r w:rsidRPr="00A25C73">
              <w:rPr>
                <w:rFonts w:ascii="Times New Roman" w:hAnsi="Times New Roman" w:cs="Times New Roman"/>
                <w:sz w:val="24"/>
                <w:szCs w:val="24"/>
              </w:rPr>
              <w:t>KOM</w:t>
            </w:r>
            <w:r w:rsidRPr="00A25C73">
              <w:rPr>
                <w:rFonts w:ascii="Times New Roman" w:hAnsi="Times New Roman" w:cs="Times New Roman"/>
                <w:sz w:val="24"/>
                <w:szCs w:val="24"/>
              </w:rPr>
              <w:noBreakHyphen/>
              <w:t>MEDIA</w:t>
            </w:r>
            <w:proofErr w:type="spellEnd"/>
            <w:r w:rsidRPr="00A25C73">
              <w:rPr>
                <w:rFonts w:ascii="Times New Roman" w:hAnsi="Times New Roman" w:cs="Times New Roman"/>
                <w:sz w:val="24"/>
                <w:szCs w:val="24"/>
              </w:rPr>
              <w:t xml:space="preserve"> na nowym serwerze RHEL4 wraz z integracją z </w:t>
            </w:r>
            <w:proofErr w:type="spellStart"/>
            <w:r w:rsidRPr="00A25C73">
              <w:rPr>
                <w:rFonts w:ascii="Times New Roman" w:hAnsi="Times New Roman" w:cs="Times New Roman"/>
                <w:sz w:val="24"/>
                <w:szCs w:val="24"/>
              </w:rPr>
              <w:t>Active</w:t>
            </w:r>
            <w:proofErr w:type="spellEnd"/>
            <w:r w:rsidRPr="00A25C73">
              <w:rPr>
                <w:rFonts w:ascii="Times New Roman" w:hAnsi="Times New Roman" w:cs="Times New Roman"/>
                <w:sz w:val="24"/>
                <w:szCs w:val="24"/>
              </w:rPr>
              <w:t xml:space="preserve"> </w:t>
            </w:r>
            <w:proofErr w:type="spellStart"/>
            <w:r w:rsidRPr="00A25C73">
              <w:rPr>
                <w:rFonts w:ascii="Times New Roman" w:hAnsi="Times New Roman" w:cs="Times New Roman"/>
                <w:sz w:val="24"/>
                <w:szCs w:val="24"/>
              </w:rPr>
              <w:t>Directory</w:t>
            </w:r>
            <w:proofErr w:type="spellEnd"/>
            <w:r w:rsidRPr="00A25C73">
              <w:rPr>
                <w:rFonts w:ascii="Times New Roman" w:hAnsi="Times New Roman" w:cs="Times New Roman"/>
                <w:sz w:val="24"/>
                <w:szCs w:val="24"/>
              </w:rPr>
              <w:t xml:space="preserve">, </w:t>
            </w:r>
          </w:p>
          <w:p w:rsidR="00C92403" w:rsidRPr="00A25C73" w:rsidRDefault="00C92403" w:rsidP="002A554D">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 xml:space="preserve">nadanie odpowiednich uprawnień do zasobów plikowych danych współdzielonych </w:t>
            </w:r>
            <w:r w:rsidRPr="00A25C73">
              <w:rPr>
                <w:rFonts w:ascii="Times New Roman" w:hAnsi="Times New Roman" w:cs="Times New Roman"/>
                <w:sz w:val="24"/>
                <w:szCs w:val="24"/>
              </w:rPr>
              <w:lastRenderedPageBreak/>
              <w:t xml:space="preserve">podsystemów KOM-BOK, KOM-NET, </w:t>
            </w:r>
            <w:proofErr w:type="spellStart"/>
            <w:r w:rsidRPr="00A25C73">
              <w:rPr>
                <w:rFonts w:ascii="Times New Roman" w:hAnsi="Times New Roman" w:cs="Times New Roman"/>
                <w:sz w:val="24"/>
                <w:szCs w:val="24"/>
              </w:rPr>
              <w:t>KOM</w:t>
            </w:r>
            <w:r w:rsidRPr="00A25C73">
              <w:rPr>
                <w:rFonts w:ascii="Times New Roman" w:hAnsi="Times New Roman" w:cs="Times New Roman"/>
                <w:sz w:val="24"/>
                <w:szCs w:val="24"/>
              </w:rPr>
              <w:noBreakHyphen/>
              <w:t>MEDIA</w:t>
            </w:r>
            <w:proofErr w:type="spellEnd"/>
            <w:r w:rsidRPr="00A25C73">
              <w:rPr>
                <w:rFonts w:ascii="Times New Roman" w:hAnsi="Times New Roman" w:cs="Times New Roman"/>
                <w:sz w:val="24"/>
                <w:szCs w:val="24"/>
              </w:rPr>
              <w:t>;</w:t>
            </w:r>
          </w:p>
        </w:tc>
      </w:tr>
      <w:tr w:rsidR="00C92403" w:rsidRPr="00A25C73" w:rsidTr="009831F2">
        <w:trPr>
          <w:trHeight w:val="285"/>
        </w:trPr>
        <w:tc>
          <w:tcPr>
            <w:tcW w:w="9654" w:type="dxa"/>
            <w:tcBorders>
              <w:top w:val="nil"/>
              <w:left w:val="nil"/>
              <w:bottom w:val="nil"/>
              <w:right w:val="nil"/>
            </w:tcBorders>
            <w:shd w:val="clear" w:color="auto" w:fill="auto"/>
            <w:noWrap/>
            <w:vAlign w:val="bottom"/>
            <w:hideMark/>
          </w:tcPr>
          <w:p w:rsidR="00C92403" w:rsidRPr="00A25C73" w:rsidRDefault="00C92403" w:rsidP="002A554D">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lastRenderedPageBreak/>
              <w:t xml:space="preserve">analiza plików wsadowych, stworzenie uporządkowanej struktury aplikacji </w:t>
            </w:r>
            <w:r w:rsidR="0073251A" w:rsidRPr="00A25C73">
              <w:rPr>
                <w:rFonts w:ascii="Times New Roman" w:hAnsi="Times New Roman" w:cs="Times New Roman"/>
                <w:sz w:val="24"/>
                <w:szCs w:val="24"/>
              </w:rPr>
              <w:t xml:space="preserve">użytkowych </w:t>
            </w:r>
            <w:r w:rsidRPr="00A25C73">
              <w:rPr>
                <w:rFonts w:ascii="Times New Roman" w:hAnsi="Times New Roman" w:cs="Times New Roman"/>
                <w:sz w:val="24"/>
                <w:szCs w:val="24"/>
              </w:rPr>
              <w:t>na nowym serwerze RHEL4;</w:t>
            </w:r>
          </w:p>
        </w:tc>
      </w:tr>
      <w:tr w:rsidR="00C92403" w:rsidRPr="00A25C73" w:rsidTr="009831F2">
        <w:trPr>
          <w:trHeight w:val="285"/>
        </w:trPr>
        <w:tc>
          <w:tcPr>
            <w:tcW w:w="9654" w:type="dxa"/>
            <w:tcBorders>
              <w:top w:val="nil"/>
              <w:left w:val="nil"/>
              <w:bottom w:val="nil"/>
              <w:right w:val="nil"/>
            </w:tcBorders>
            <w:shd w:val="clear" w:color="auto" w:fill="auto"/>
            <w:noWrap/>
            <w:vAlign w:val="bottom"/>
            <w:hideMark/>
          </w:tcPr>
          <w:p w:rsidR="00C92403" w:rsidRPr="00A25C73" w:rsidRDefault="00C92403" w:rsidP="002A554D">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utworzenie testowego środowiska uruchomieniowego na nowym serwerze RHEL4,</w:t>
            </w:r>
          </w:p>
        </w:tc>
      </w:tr>
      <w:tr w:rsidR="00C92403" w:rsidRPr="00A25C73" w:rsidTr="009831F2">
        <w:trPr>
          <w:trHeight w:val="285"/>
        </w:trPr>
        <w:tc>
          <w:tcPr>
            <w:tcW w:w="9654" w:type="dxa"/>
            <w:tcBorders>
              <w:top w:val="nil"/>
              <w:left w:val="nil"/>
              <w:bottom w:val="nil"/>
              <w:right w:val="nil"/>
            </w:tcBorders>
            <w:shd w:val="clear" w:color="auto" w:fill="auto"/>
            <w:noWrap/>
            <w:vAlign w:val="bottom"/>
            <w:hideMark/>
          </w:tcPr>
          <w:p w:rsidR="00C92403" w:rsidRPr="00A25C73" w:rsidRDefault="00C92403" w:rsidP="002A554D">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utworzenie produkcyjnego środowiska uruchomieniowego na nowym serwerze RHEL4,</w:t>
            </w:r>
          </w:p>
        </w:tc>
      </w:tr>
      <w:tr w:rsidR="00C92403" w:rsidRPr="00A25C73" w:rsidTr="009831F2">
        <w:trPr>
          <w:trHeight w:val="285"/>
        </w:trPr>
        <w:tc>
          <w:tcPr>
            <w:tcW w:w="9654" w:type="dxa"/>
            <w:tcBorders>
              <w:top w:val="nil"/>
              <w:left w:val="nil"/>
              <w:bottom w:val="nil"/>
              <w:right w:val="nil"/>
            </w:tcBorders>
            <w:shd w:val="clear" w:color="auto" w:fill="auto"/>
            <w:noWrap/>
            <w:vAlign w:val="bottom"/>
            <w:hideMark/>
          </w:tcPr>
          <w:p w:rsidR="00C92403" w:rsidRPr="00A25C73" w:rsidRDefault="00C92403" w:rsidP="0073251A">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utworzenie struktury katalogów dla podsystemu INKASENT (testowa i produkcyjna) oraz przygotowanie instalacji i struktury katalogów dla nowe</w:t>
            </w:r>
            <w:r w:rsidR="0073251A" w:rsidRPr="00A25C73">
              <w:rPr>
                <w:rFonts w:ascii="Times New Roman" w:hAnsi="Times New Roman" w:cs="Times New Roman"/>
                <w:sz w:val="24"/>
                <w:szCs w:val="24"/>
              </w:rPr>
              <w:t>go</w:t>
            </w:r>
            <w:r w:rsidRPr="00A25C73">
              <w:rPr>
                <w:rFonts w:ascii="Times New Roman" w:hAnsi="Times New Roman" w:cs="Times New Roman"/>
                <w:sz w:val="24"/>
                <w:szCs w:val="24"/>
              </w:rPr>
              <w:t xml:space="preserve"> podsystemu KOM-INKASO PRO;</w:t>
            </w:r>
          </w:p>
        </w:tc>
      </w:tr>
      <w:tr w:rsidR="00C92403" w:rsidRPr="00A25C73" w:rsidTr="009831F2">
        <w:trPr>
          <w:trHeight w:val="285"/>
        </w:trPr>
        <w:tc>
          <w:tcPr>
            <w:tcW w:w="9654" w:type="dxa"/>
            <w:tcBorders>
              <w:top w:val="nil"/>
              <w:left w:val="nil"/>
              <w:bottom w:val="nil"/>
              <w:right w:val="nil"/>
            </w:tcBorders>
            <w:shd w:val="clear" w:color="auto" w:fill="auto"/>
            <w:noWrap/>
            <w:vAlign w:val="bottom"/>
            <w:hideMark/>
          </w:tcPr>
          <w:p w:rsidR="00C92403" w:rsidRPr="00A25C73" w:rsidRDefault="00C92403" w:rsidP="002A554D">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przetestowanie funkcjonalności opartej o zapis do katalogów dyskowych,</w:t>
            </w:r>
          </w:p>
        </w:tc>
      </w:tr>
      <w:tr w:rsidR="00C92403" w:rsidRPr="00A25C73" w:rsidTr="009831F2">
        <w:trPr>
          <w:trHeight w:val="285"/>
        </w:trPr>
        <w:tc>
          <w:tcPr>
            <w:tcW w:w="9654" w:type="dxa"/>
            <w:tcBorders>
              <w:top w:val="nil"/>
              <w:left w:val="nil"/>
              <w:bottom w:val="nil"/>
              <w:right w:val="nil"/>
            </w:tcBorders>
            <w:shd w:val="clear" w:color="auto" w:fill="auto"/>
            <w:noWrap/>
            <w:vAlign w:val="bottom"/>
            <w:hideMark/>
          </w:tcPr>
          <w:p w:rsidR="00C92403" w:rsidRPr="00A25C73" w:rsidRDefault="00C92403" w:rsidP="002A554D">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przetestowanie komunikacji do serwera e-BOK, aktualizacja dokumentacji wysyłania paczek oraz przetestowanie generowanie faktur w formie PDF,</w:t>
            </w:r>
          </w:p>
        </w:tc>
      </w:tr>
      <w:tr w:rsidR="00C92403" w:rsidRPr="00A25C73" w:rsidTr="009831F2">
        <w:trPr>
          <w:trHeight w:val="285"/>
        </w:trPr>
        <w:tc>
          <w:tcPr>
            <w:tcW w:w="9654" w:type="dxa"/>
            <w:tcBorders>
              <w:top w:val="nil"/>
              <w:left w:val="nil"/>
              <w:bottom w:val="nil"/>
              <w:right w:val="nil"/>
            </w:tcBorders>
            <w:shd w:val="clear" w:color="auto" w:fill="auto"/>
            <w:noWrap/>
            <w:vAlign w:val="bottom"/>
            <w:hideMark/>
          </w:tcPr>
          <w:p w:rsidR="00C92403" w:rsidRPr="00A25C73" w:rsidRDefault="00C92403" w:rsidP="00B36F76">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 xml:space="preserve">instalacja klienta Oracle oraz motoru SDE 9.2 i </w:t>
            </w:r>
            <w:r w:rsidR="00B36F76" w:rsidRPr="00A25C73">
              <w:rPr>
                <w:rFonts w:ascii="Times New Roman" w:hAnsi="Times New Roman" w:cs="Times New Roman"/>
                <w:sz w:val="24"/>
                <w:szCs w:val="24"/>
              </w:rPr>
              <w:t>9.3.1</w:t>
            </w:r>
            <w:r w:rsidRPr="00A25C73">
              <w:rPr>
                <w:rFonts w:ascii="Times New Roman" w:hAnsi="Times New Roman" w:cs="Times New Roman"/>
                <w:sz w:val="24"/>
                <w:szCs w:val="24"/>
              </w:rPr>
              <w:t xml:space="preserve"> na istniejącym serwerze </w:t>
            </w:r>
            <w:proofErr w:type="spellStart"/>
            <w:r w:rsidRPr="00A25C73">
              <w:rPr>
                <w:rFonts w:ascii="Times New Roman" w:hAnsi="Times New Roman" w:cs="Times New Roman"/>
                <w:sz w:val="24"/>
                <w:szCs w:val="24"/>
              </w:rPr>
              <w:t>zwiksde</w:t>
            </w:r>
            <w:proofErr w:type="spellEnd"/>
            <w:r w:rsidRPr="00A25C73">
              <w:rPr>
                <w:rFonts w:ascii="Times New Roman" w:hAnsi="Times New Roman" w:cs="Times New Roman"/>
                <w:sz w:val="24"/>
                <w:szCs w:val="24"/>
              </w:rPr>
              <w:t>,</w:t>
            </w:r>
          </w:p>
        </w:tc>
      </w:tr>
      <w:tr w:rsidR="00C92403" w:rsidRPr="00A25C73" w:rsidTr="009831F2">
        <w:trPr>
          <w:trHeight w:val="285"/>
        </w:trPr>
        <w:tc>
          <w:tcPr>
            <w:tcW w:w="9654" w:type="dxa"/>
            <w:tcBorders>
              <w:top w:val="nil"/>
              <w:left w:val="nil"/>
              <w:bottom w:val="nil"/>
              <w:right w:val="nil"/>
            </w:tcBorders>
            <w:shd w:val="clear" w:color="auto" w:fill="auto"/>
            <w:noWrap/>
            <w:vAlign w:val="bottom"/>
            <w:hideMark/>
          </w:tcPr>
          <w:p w:rsidR="00C92403" w:rsidRPr="00A25C73" w:rsidRDefault="00C92403" w:rsidP="002A554D">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 xml:space="preserve">weryfikacja funkcjonalności środowiska testowego SDE 9.2 – instancja bazy danych ORACLE - KPSZCZEB na </w:t>
            </w:r>
            <w:proofErr w:type="spellStart"/>
            <w:r w:rsidRPr="00A25C73">
              <w:rPr>
                <w:rFonts w:ascii="Times New Roman" w:hAnsi="Times New Roman" w:cs="Times New Roman"/>
                <w:sz w:val="24"/>
                <w:szCs w:val="24"/>
              </w:rPr>
              <w:t>klastrze</w:t>
            </w:r>
            <w:proofErr w:type="spellEnd"/>
            <w:r w:rsidRPr="00A25C73">
              <w:rPr>
                <w:rFonts w:ascii="Times New Roman" w:hAnsi="Times New Roman" w:cs="Times New Roman"/>
                <w:sz w:val="24"/>
                <w:szCs w:val="24"/>
              </w:rPr>
              <w:t xml:space="preserve"> </w:t>
            </w:r>
            <w:proofErr w:type="spellStart"/>
            <w:r w:rsidRPr="00A25C73">
              <w:rPr>
                <w:rFonts w:ascii="Times New Roman" w:hAnsi="Times New Roman" w:cs="Times New Roman"/>
                <w:sz w:val="24"/>
                <w:szCs w:val="24"/>
              </w:rPr>
              <w:t>Alpha</w:t>
            </w:r>
            <w:proofErr w:type="spellEnd"/>
            <w:r w:rsidRPr="00A25C73">
              <w:rPr>
                <w:rFonts w:ascii="Times New Roman" w:hAnsi="Times New Roman" w:cs="Times New Roman"/>
                <w:sz w:val="24"/>
                <w:szCs w:val="24"/>
              </w:rPr>
              <w:t xml:space="preserve"> ,</w:t>
            </w:r>
          </w:p>
        </w:tc>
      </w:tr>
      <w:tr w:rsidR="00C92403" w:rsidRPr="00A25C73" w:rsidTr="009831F2">
        <w:trPr>
          <w:trHeight w:val="285"/>
        </w:trPr>
        <w:tc>
          <w:tcPr>
            <w:tcW w:w="9654" w:type="dxa"/>
            <w:tcBorders>
              <w:top w:val="nil"/>
              <w:left w:val="nil"/>
              <w:bottom w:val="nil"/>
              <w:right w:val="nil"/>
            </w:tcBorders>
            <w:shd w:val="clear" w:color="auto" w:fill="auto"/>
            <w:noWrap/>
            <w:vAlign w:val="bottom"/>
            <w:hideMark/>
          </w:tcPr>
          <w:p w:rsidR="00C92403" w:rsidRPr="00A25C73" w:rsidRDefault="00C92403" w:rsidP="002A554D">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 xml:space="preserve">skonfigurowanie środowiska testowego SDE 9.2 z instancją bazy danych ORACLE -  KPSZCZEB na </w:t>
            </w:r>
            <w:proofErr w:type="spellStart"/>
            <w:r w:rsidRPr="00A25C73">
              <w:rPr>
                <w:rFonts w:ascii="Times New Roman" w:hAnsi="Times New Roman" w:cs="Times New Roman"/>
                <w:sz w:val="24"/>
                <w:szCs w:val="24"/>
              </w:rPr>
              <w:t>zwiksde</w:t>
            </w:r>
            <w:proofErr w:type="spellEnd"/>
            <w:r w:rsidRPr="00A25C73">
              <w:rPr>
                <w:rFonts w:ascii="Times New Roman" w:hAnsi="Times New Roman" w:cs="Times New Roman"/>
                <w:sz w:val="24"/>
                <w:szCs w:val="24"/>
              </w:rPr>
              <w:t xml:space="preserve"> i testy funkcjonalności,</w:t>
            </w:r>
          </w:p>
        </w:tc>
      </w:tr>
      <w:tr w:rsidR="00C92403" w:rsidRPr="00A25C73" w:rsidTr="009831F2">
        <w:trPr>
          <w:trHeight w:val="285"/>
        </w:trPr>
        <w:tc>
          <w:tcPr>
            <w:tcW w:w="9654" w:type="dxa"/>
            <w:tcBorders>
              <w:top w:val="nil"/>
              <w:left w:val="nil"/>
              <w:bottom w:val="nil"/>
              <w:right w:val="nil"/>
            </w:tcBorders>
            <w:shd w:val="clear" w:color="auto" w:fill="auto"/>
            <w:noWrap/>
            <w:vAlign w:val="bottom"/>
            <w:hideMark/>
          </w:tcPr>
          <w:p w:rsidR="00C92403" w:rsidRPr="00A25C73" w:rsidRDefault="00C92403" w:rsidP="00607192">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proofErr w:type="spellStart"/>
            <w:r w:rsidRPr="00A25C73">
              <w:rPr>
                <w:rFonts w:ascii="Times New Roman" w:hAnsi="Times New Roman" w:cs="Times New Roman"/>
                <w:sz w:val="24"/>
                <w:szCs w:val="24"/>
              </w:rPr>
              <w:t>upgrade</w:t>
            </w:r>
            <w:proofErr w:type="spellEnd"/>
            <w:r w:rsidRPr="00A25C73">
              <w:rPr>
                <w:rFonts w:ascii="Times New Roman" w:hAnsi="Times New Roman" w:cs="Times New Roman"/>
                <w:sz w:val="24"/>
                <w:szCs w:val="24"/>
              </w:rPr>
              <w:t xml:space="preserve"> testowego środowiska SDE 9.2 z instancją bazy danych ORACLE - KPSZCZEB do wersji </w:t>
            </w:r>
            <w:r w:rsidR="00607192" w:rsidRPr="00A25C73">
              <w:rPr>
                <w:rFonts w:ascii="Times New Roman" w:hAnsi="Times New Roman" w:cs="Times New Roman"/>
                <w:sz w:val="24"/>
                <w:szCs w:val="24"/>
              </w:rPr>
              <w:t xml:space="preserve">9.3.1. </w:t>
            </w:r>
            <w:r w:rsidRPr="00A25C73">
              <w:rPr>
                <w:rFonts w:ascii="Times New Roman" w:hAnsi="Times New Roman" w:cs="Times New Roman"/>
                <w:sz w:val="24"/>
                <w:szCs w:val="24"/>
              </w:rPr>
              <w:t>i testy funkcjonalności,</w:t>
            </w:r>
          </w:p>
        </w:tc>
      </w:tr>
      <w:tr w:rsidR="00C92403" w:rsidRPr="00A25C73" w:rsidTr="009831F2">
        <w:trPr>
          <w:trHeight w:val="285"/>
        </w:trPr>
        <w:tc>
          <w:tcPr>
            <w:tcW w:w="9654" w:type="dxa"/>
            <w:tcBorders>
              <w:top w:val="nil"/>
              <w:left w:val="nil"/>
              <w:bottom w:val="nil"/>
              <w:right w:val="nil"/>
            </w:tcBorders>
            <w:shd w:val="clear" w:color="auto" w:fill="auto"/>
            <w:noWrap/>
            <w:vAlign w:val="bottom"/>
            <w:hideMark/>
          </w:tcPr>
          <w:p w:rsidR="00C92403" w:rsidRPr="00A25C73" w:rsidRDefault="00C92403" w:rsidP="002A554D">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 xml:space="preserve">przygotowanie środowiska produkcyjnego SDE 9.2 z instancją bazy danych ORACLE - KMSZCZEB na </w:t>
            </w:r>
            <w:proofErr w:type="spellStart"/>
            <w:r w:rsidRPr="00A25C73">
              <w:rPr>
                <w:rFonts w:ascii="Times New Roman" w:hAnsi="Times New Roman" w:cs="Times New Roman"/>
                <w:sz w:val="24"/>
                <w:szCs w:val="24"/>
              </w:rPr>
              <w:t>zwiksde</w:t>
            </w:r>
            <w:proofErr w:type="spellEnd"/>
            <w:r w:rsidRPr="00A25C73">
              <w:rPr>
                <w:rFonts w:ascii="Times New Roman" w:hAnsi="Times New Roman" w:cs="Times New Roman"/>
                <w:sz w:val="24"/>
                <w:szCs w:val="24"/>
              </w:rPr>
              <w:t>,</w:t>
            </w:r>
          </w:p>
        </w:tc>
      </w:tr>
      <w:tr w:rsidR="00C92403" w:rsidRPr="00A25C73" w:rsidTr="009831F2">
        <w:trPr>
          <w:trHeight w:val="285"/>
        </w:trPr>
        <w:tc>
          <w:tcPr>
            <w:tcW w:w="9654" w:type="dxa"/>
            <w:tcBorders>
              <w:top w:val="nil"/>
              <w:left w:val="nil"/>
              <w:bottom w:val="nil"/>
              <w:right w:val="nil"/>
            </w:tcBorders>
            <w:shd w:val="clear" w:color="auto" w:fill="auto"/>
            <w:noWrap/>
            <w:vAlign w:val="bottom"/>
            <w:hideMark/>
          </w:tcPr>
          <w:p w:rsidR="00C92403" w:rsidRPr="00A25C73" w:rsidRDefault="00C92403" w:rsidP="002A554D">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 xml:space="preserve">migracja funkcjonalności produkcyjnego motoru SDE 9.2 z </w:t>
            </w:r>
            <w:proofErr w:type="spellStart"/>
            <w:r w:rsidRPr="00A25C73">
              <w:rPr>
                <w:rFonts w:ascii="Times New Roman" w:hAnsi="Times New Roman" w:cs="Times New Roman"/>
                <w:sz w:val="24"/>
                <w:szCs w:val="24"/>
              </w:rPr>
              <w:t>klastra</w:t>
            </w:r>
            <w:proofErr w:type="spellEnd"/>
            <w:r w:rsidRPr="00A25C73">
              <w:rPr>
                <w:rFonts w:ascii="Times New Roman" w:hAnsi="Times New Roman" w:cs="Times New Roman"/>
                <w:sz w:val="24"/>
                <w:szCs w:val="24"/>
              </w:rPr>
              <w:t xml:space="preserve"> serwerów </w:t>
            </w:r>
            <w:proofErr w:type="spellStart"/>
            <w:r w:rsidRPr="00A25C73">
              <w:rPr>
                <w:rFonts w:ascii="Times New Roman" w:hAnsi="Times New Roman" w:cs="Times New Roman"/>
                <w:sz w:val="24"/>
                <w:szCs w:val="24"/>
              </w:rPr>
              <w:t>Alpha</w:t>
            </w:r>
            <w:proofErr w:type="spellEnd"/>
            <w:r w:rsidRPr="00A25C73">
              <w:rPr>
                <w:rFonts w:ascii="Times New Roman" w:hAnsi="Times New Roman" w:cs="Times New Roman"/>
                <w:sz w:val="24"/>
                <w:szCs w:val="24"/>
              </w:rPr>
              <w:t xml:space="preserve"> na </w:t>
            </w:r>
            <w:proofErr w:type="spellStart"/>
            <w:r w:rsidRPr="00A25C73">
              <w:rPr>
                <w:rFonts w:ascii="Times New Roman" w:hAnsi="Times New Roman" w:cs="Times New Roman"/>
                <w:sz w:val="24"/>
                <w:szCs w:val="24"/>
              </w:rPr>
              <w:t>zwiksde</w:t>
            </w:r>
            <w:proofErr w:type="spellEnd"/>
            <w:r w:rsidRPr="00A25C73">
              <w:rPr>
                <w:rFonts w:ascii="Times New Roman" w:hAnsi="Times New Roman" w:cs="Times New Roman"/>
                <w:sz w:val="24"/>
                <w:szCs w:val="24"/>
              </w:rPr>
              <w:t xml:space="preserve"> wraz ze wsparciem </w:t>
            </w:r>
            <w:proofErr w:type="spellStart"/>
            <w:r w:rsidRPr="00A25C73">
              <w:rPr>
                <w:rFonts w:ascii="Times New Roman" w:hAnsi="Times New Roman" w:cs="Times New Roman"/>
                <w:sz w:val="24"/>
                <w:szCs w:val="24"/>
              </w:rPr>
              <w:t>pomigracyjnym</w:t>
            </w:r>
            <w:proofErr w:type="spellEnd"/>
            <w:r w:rsidRPr="00A25C73">
              <w:rPr>
                <w:rFonts w:ascii="Times New Roman" w:hAnsi="Times New Roman" w:cs="Times New Roman"/>
                <w:sz w:val="24"/>
                <w:szCs w:val="24"/>
              </w:rPr>
              <w:t>,</w:t>
            </w:r>
          </w:p>
        </w:tc>
      </w:tr>
      <w:tr w:rsidR="00C92403" w:rsidRPr="00A25C73" w:rsidTr="009831F2">
        <w:trPr>
          <w:trHeight w:val="285"/>
        </w:trPr>
        <w:tc>
          <w:tcPr>
            <w:tcW w:w="9654" w:type="dxa"/>
            <w:tcBorders>
              <w:top w:val="nil"/>
              <w:left w:val="nil"/>
              <w:bottom w:val="nil"/>
              <w:right w:val="nil"/>
            </w:tcBorders>
            <w:shd w:val="clear" w:color="auto" w:fill="auto"/>
            <w:noWrap/>
            <w:vAlign w:val="bottom"/>
            <w:hideMark/>
          </w:tcPr>
          <w:p w:rsidR="00C92403" w:rsidRPr="00A25C73" w:rsidRDefault="00C92403" w:rsidP="00B36F76">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proofErr w:type="spellStart"/>
            <w:r w:rsidRPr="00A25C73">
              <w:rPr>
                <w:rFonts w:ascii="Times New Roman" w:hAnsi="Times New Roman" w:cs="Times New Roman"/>
                <w:sz w:val="24"/>
                <w:szCs w:val="24"/>
              </w:rPr>
              <w:t>upgrade</w:t>
            </w:r>
            <w:proofErr w:type="spellEnd"/>
            <w:r w:rsidRPr="00A25C73">
              <w:rPr>
                <w:rFonts w:ascii="Times New Roman" w:hAnsi="Times New Roman" w:cs="Times New Roman"/>
                <w:sz w:val="24"/>
                <w:szCs w:val="24"/>
              </w:rPr>
              <w:t xml:space="preserve"> produkcyjnego środowiska SDE 9.2 z instancją bazy danych ORACLE -  KMSZCZEB do wersji </w:t>
            </w:r>
            <w:r w:rsidR="00B36F76" w:rsidRPr="00A25C73">
              <w:rPr>
                <w:rFonts w:ascii="Times New Roman" w:hAnsi="Times New Roman" w:cs="Times New Roman"/>
                <w:sz w:val="24"/>
                <w:szCs w:val="24"/>
              </w:rPr>
              <w:t>9.3.1</w:t>
            </w:r>
            <w:r w:rsidRPr="00A25C73">
              <w:rPr>
                <w:rFonts w:ascii="Times New Roman" w:hAnsi="Times New Roman" w:cs="Times New Roman"/>
                <w:sz w:val="24"/>
                <w:szCs w:val="24"/>
              </w:rPr>
              <w:t xml:space="preserve"> oraz wsparcie </w:t>
            </w:r>
            <w:proofErr w:type="spellStart"/>
            <w:r w:rsidRPr="00A25C73">
              <w:rPr>
                <w:rFonts w:ascii="Times New Roman" w:hAnsi="Times New Roman" w:cs="Times New Roman"/>
                <w:sz w:val="24"/>
                <w:szCs w:val="24"/>
              </w:rPr>
              <w:t>poupgrade'owe</w:t>
            </w:r>
            <w:proofErr w:type="spellEnd"/>
            <w:r w:rsidRPr="00A25C73">
              <w:rPr>
                <w:rFonts w:ascii="Times New Roman" w:hAnsi="Times New Roman" w:cs="Times New Roman"/>
                <w:sz w:val="24"/>
                <w:szCs w:val="24"/>
              </w:rPr>
              <w:t>,</w:t>
            </w:r>
          </w:p>
        </w:tc>
      </w:tr>
      <w:tr w:rsidR="00C92403" w:rsidRPr="00A25C73" w:rsidTr="009831F2">
        <w:trPr>
          <w:trHeight w:val="285"/>
        </w:trPr>
        <w:tc>
          <w:tcPr>
            <w:tcW w:w="9654" w:type="dxa"/>
            <w:tcBorders>
              <w:top w:val="nil"/>
              <w:left w:val="nil"/>
              <w:bottom w:val="nil"/>
              <w:right w:val="nil"/>
            </w:tcBorders>
            <w:shd w:val="clear" w:color="auto" w:fill="auto"/>
            <w:noWrap/>
            <w:vAlign w:val="bottom"/>
            <w:hideMark/>
          </w:tcPr>
          <w:p w:rsidR="00C92403" w:rsidRPr="00A25C73" w:rsidRDefault="00C92403" w:rsidP="002A554D">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 xml:space="preserve">konfiguracja i testy backupów na serwerze </w:t>
            </w:r>
            <w:proofErr w:type="spellStart"/>
            <w:r w:rsidRPr="00A25C73">
              <w:rPr>
                <w:rFonts w:ascii="Times New Roman" w:hAnsi="Times New Roman" w:cs="Times New Roman"/>
                <w:sz w:val="24"/>
                <w:szCs w:val="24"/>
              </w:rPr>
              <w:t>zwiksde</w:t>
            </w:r>
            <w:proofErr w:type="spellEnd"/>
            <w:r w:rsidRPr="00A25C73">
              <w:rPr>
                <w:rFonts w:ascii="Times New Roman" w:hAnsi="Times New Roman" w:cs="Times New Roman"/>
                <w:sz w:val="24"/>
                <w:szCs w:val="24"/>
              </w:rPr>
              <w:t>,</w:t>
            </w:r>
          </w:p>
        </w:tc>
      </w:tr>
      <w:tr w:rsidR="00C92403" w:rsidRPr="00A25C73" w:rsidTr="009831F2">
        <w:trPr>
          <w:trHeight w:val="285"/>
        </w:trPr>
        <w:tc>
          <w:tcPr>
            <w:tcW w:w="9654" w:type="dxa"/>
            <w:tcBorders>
              <w:top w:val="nil"/>
              <w:left w:val="nil"/>
              <w:bottom w:val="nil"/>
              <w:right w:val="nil"/>
            </w:tcBorders>
            <w:shd w:val="clear" w:color="auto" w:fill="auto"/>
            <w:noWrap/>
            <w:vAlign w:val="bottom"/>
            <w:hideMark/>
          </w:tcPr>
          <w:p w:rsidR="00C92403" w:rsidRPr="00A25C73" w:rsidRDefault="00C92403" w:rsidP="002A554D">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konfiguracja i testy backupów na serwerze RHEL4,</w:t>
            </w:r>
          </w:p>
        </w:tc>
      </w:tr>
      <w:tr w:rsidR="00C92403" w:rsidRPr="00A25C73" w:rsidTr="009831F2">
        <w:trPr>
          <w:trHeight w:val="285"/>
        </w:trPr>
        <w:tc>
          <w:tcPr>
            <w:tcW w:w="9654" w:type="dxa"/>
            <w:tcBorders>
              <w:top w:val="nil"/>
              <w:left w:val="nil"/>
              <w:bottom w:val="nil"/>
              <w:right w:val="nil"/>
            </w:tcBorders>
            <w:shd w:val="clear" w:color="auto" w:fill="auto"/>
            <w:noWrap/>
            <w:vAlign w:val="bottom"/>
            <w:hideMark/>
          </w:tcPr>
          <w:p w:rsidR="00C92403" w:rsidRPr="00A25C73" w:rsidRDefault="00C92403" w:rsidP="002A554D">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 xml:space="preserve">techniczne wsparcie </w:t>
            </w:r>
            <w:proofErr w:type="spellStart"/>
            <w:r w:rsidRPr="00A25C73">
              <w:rPr>
                <w:rFonts w:ascii="Times New Roman" w:hAnsi="Times New Roman" w:cs="Times New Roman"/>
                <w:sz w:val="24"/>
                <w:szCs w:val="24"/>
              </w:rPr>
              <w:t>pomigracyjne</w:t>
            </w:r>
            <w:proofErr w:type="spellEnd"/>
            <w:r w:rsidRPr="00A25C73">
              <w:rPr>
                <w:rFonts w:ascii="Times New Roman" w:hAnsi="Times New Roman" w:cs="Times New Roman"/>
                <w:sz w:val="24"/>
                <w:szCs w:val="24"/>
              </w:rPr>
              <w:t xml:space="preserve">  (kontrola backupów, monitoring wydajności etc);</w:t>
            </w:r>
          </w:p>
        </w:tc>
      </w:tr>
    </w:tbl>
    <w:p w:rsidR="00C92403" w:rsidRPr="00A25C73" w:rsidRDefault="00C92403" w:rsidP="002A554D">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szkolenia dla pracowników Działu Informatyki obejmujący co najmniej 1 dzień;</w:t>
      </w:r>
    </w:p>
    <w:p w:rsidR="00C92403" w:rsidRPr="00A25C73" w:rsidRDefault="00C92403" w:rsidP="002A554D">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dostarczenie dokumentacji powykonawczej w wersji elektronicznej oraz wydawniczej;</w:t>
      </w:r>
    </w:p>
    <w:p w:rsidR="00C92403" w:rsidRPr="00A25C73" w:rsidRDefault="00C92403" w:rsidP="002A554D">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 xml:space="preserve">udzielenia gwarancji co najmniej na </w:t>
      </w:r>
      <w:r w:rsidR="0073251A" w:rsidRPr="00A25C73">
        <w:rPr>
          <w:rFonts w:ascii="Times New Roman" w:hAnsi="Times New Roman" w:cs="Times New Roman"/>
          <w:sz w:val="24"/>
          <w:szCs w:val="24"/>
        </w:rPr>
        <w:t>6</w:t>
      </w:r>
      <w:r w:rsidRPr="00A25C73">
        <w:rPr>
          <w:rFonts w:ascii="Times New Roman" w:hAnsi="Times New Roman" w:cs="Times New Roman"/>
          <w:sz w:val="24"/>
          <w:szCs w:val="24"/>
        </w:rPr>
        <w:t xml:space="preserve"> miesięcy;</w:t>
      </w:r>
    </w:p>
    <w:p w:rsidR="00C92403" w:rsidRPr="00A25C73" w:rsidRDefault="00C92403" w:rsidP="002A554D">
      <w:pPr>
        <w:pStyle w:val="Akapitzlist"/>
        <w:numPr>
          <w:ilvl w:val="0"/>
          <w:numId w:val="37"/>
        </w:numPr>
        <w:tabs>
          <w:tab w:val="left" w:pos="567"/>
        </w:tabs>
        <w:suppressAutoHyphens w:val="0"/>
        <w:spacing w:after="120" w:line="300" w:lineRule="atLeast"/>
        <w:ind w:left="567" w:hanging="425"/>
        <w:rPr>
          <w:rFonts w:ascii="Times New Roman" w:hAnsi="Times New Roman" w:cs="Times New Roman"/>
          <w:sz w:val="24"/>
          <w:szCs w:val="24"/>
        </w:rPr>
      </w:pPr>
      <w:r w:rsidRPr="00A25C73">
        <w:rPr>
          <w:rFonts w:ascii="Times New Roman" w:hAnsi="Times New Roman" w:cs="Times New Roman"/>
          <w:sz w:val="24"/>
          <w:szCs w:val="24"/>
        </w:rPr>
        <w:t>usuwanie awarii, wad i usterek zgłoszonych w trakcie realizacji prac, podczas odbioru końcowego oraz w okresie gwarancji;</w:t>
      </w:r>
    </w:p>
    <w:p w:rsidR="00C92403" w:rsidRPr="00A25C73" w:rsidRDefault="00C92403" w:rsidP="002A554D">
      <w:pPr>
        <w:pStyle w:val="Akapitzlist"/>
        <w:tabs>
          <w:tab w:val="left" w:pos="426"/>
        </w:tabs>
        <w:spacing w:after="120" w:line="300" w:lineRule="atLeast"/>
        <w:ind w:left="426"/>
        <w:rPr>
          <w:rFonts w:ascii="Times New Roman" w:hAnsi="Times New Roman" w:cs="Times New Roman"/>
          <w:sz w:val="24"/>
          <w:szCs w:val="24"/>
        </w:rPr>
      </w:pPr>
    </w:p>
    <w:p w:rsidR="00C92403" w:rsidRPr="00A25C73" w:rsidRDefault="00C92403" w:rsidP="002A554D">
      <w:pPr>
        <w:pStyle w:val="Akapitzlist"/>
        <w:numPr>
          <w:ilvl w:val="0"/>
          <w:numId w:val="33"/>
        </w:numPr>
        <w:tabs>
          <w:tab w:val="left" w:pos="426"/>
        </w:tabs>
        <w:suppressAutoHyphens w:val="0"/>
        <w:spacing w:after="120" w:line="300" w:lineRule="atLeast"/>
        <w:ind w:left="0" w:firstLine="360"/>
        <w:rPr>
          <w:rFonts w:ascii="Times New Roman" w:hAnsi="Times New Roman" w:cs="Times New Roman"/>
          <w:sz w:val="24"/>
          <w:szCs w:val="24"/>
        </w:rPr>
      </w:pPr>
      <w:r w:rsidRPr="00A25C73">
        <w:rPr>
          <w:rFonts w:ascii="Times New Roman" w:hAnsi="Times New Roman" w:cs="Times New Roman"/>
          <w:sz w:val="24"/>
          <w:szCs w:val="24"/>
        </w:rPr>
        <w:t xml:space="preserve">Wykonawca dostarczy potwierdzenie poprawności wykonanych prac poprzez weryfikację wykonaną przez autora  podsystemów KOM-MEDIA, KOM-BOK, KOM-NET oraz podsystemów </w:t>
      </w:r>
      <w:proofErr w:type="spellStart"/>
      <w:r w:rsidRPr="00A25C73">
        <w:rPr>
          <w:rFonts w:ascii="Times New Roman" w:hAnsi="Times New Roman" w:cs="Times New Roman"/>
          <w:sz w:val="24"/>
          <w:szCs w:val="24"/>
        </w:rPr>
        <w:t>PROGRESSowych</w:t>
      </w:r>
      <w:proofErr w:type="spellEnd"/>
      <w:r w:rsidRPr="00A25C73">
        <w:rPr>
          <w:rFonts w:ascii="Times New Roman" w:hAnsi="Times New Roman" w:cs="Times New Roman"/>
          <w:sz w:val="24"/>
          <w:szCs w:val="24"/>
        </w:rPr>
        <w:t xml:space="preserve">, której będzie podlegała struktura danych, poprawność </w:t>
      </w:r>
      <w:r w:rsidRPr="00A25C73">
        <w:rPr>
          <w:rFonts w:ascii="Times New Roman" w:hAnsi="Times New Roman" w:cs="Times New Roman"/>
          <w:sz w:val="24"/>
          <w:szCs w:val="24"/>
        </w:rPr>
        <w:lastRenderedPageBreak/>
        <w:t>zapisu, poprawność dokonanej migracji, zachowanie unikalnych powiązań bazodanowych zapewniających integralności w zintegrowanym systemie informatycznym.</w:t>
      </w:r>
    </w:p>
    <w:p w:rsidR="00C92403" w:rsidRPr="00A25C73" w:rsidRDefault="00C92403" w:rsidP="002A554D">
      <w:pPr>
        <w:pStyle w:val="Akapitzlist"/>
        <w:numPr>
          <w:ilvl w:val="0"/>
          <w:numId w:val="33"/>
        </w:numPr>
        <w:tabs>
          <w:tab w:val="left" w:pos="426"/>
        </w:tabs>
        <w:suppressAutoHyphens w:val="0"/>
        <w:spacing w:after="120" w:line="300" w:lineRule="atLeast"/>
        <w:ind w:left="0" w:firstLine="360"/>
        <w:rPr>
          <w:rFonts w:ascii="Times New Roman" w:hAnsi="Times New Roman" w:cs="Times New Roman"/>
          <w:sz w:val="24"/>
          <w:szCs w:val="24"/>
        </w:rPr>
      </w:pPr>
      <w:r w:rsidRPr="00A25C73">
        <w:rPr>
          <w:rFonts w:ascii="Times New Roman" w:hAnsi="Times New Roman" w:cs="Times New Roman"/>
          <w:sz w:val="24"/>
          <w:szCs w:val="24"/>
        </w:rPr>
        <w:t xml:space="preserve">Efektem końcowym realizacji </w:t>
      </w:r>
      <w:r w:rsidR="001C4139" w:rsidRPr="00A25C73">
        <w:rPr>
          <w:rFonts w:ascii="Times New Roman" w:hAnsi="Times New Roman" w:cs="Times New Roman"/>
          <w:sz w:val="24"/>
          <w:szCs w:val="24"/>
        </w:rPr>
        <w:t>przedmiotu zamówienia</w:t>
      </w:r>
      <w:r w:rsidRPr="00A25C73">
        <w:rPr>
          <w:rFonts w:ascii="Times New Roman" w:hAnsi="Times New Roman" w:cs="Times New Roman"/>
          <w:sz w:val="24"/>
          <w:szCs w:val="24"/>
        </w:rPr>
        <w:t xml:space="preserve"> ma być rezygnacja Zamawiającego z eksploatacji przestarzałego sprzętu </w:t>
      </w:r>
      <w:proofErr w:type="spellStart"/>
      <w:r w:rsidRPr="00A25C73">
        <w:rPr>
          <w:rFonts w:ascii="Times New Roman" w:hAnsi="Times New Roman" w:cs="Times New Roman"/>
          <w:sz w:val="24"/>
          <w:szCs w:val="24"/>
        </w:rPr>
        <w:t>kla</w:t>
      </w:r>
      <w:r w:rsidR="001C4139" w:rsidRPr="00A25C73">
        <w:rPr>
          <w:rFonts w:ascii="Times New Roman" w:hAnsi="Times New Roman" w:cs="Times New Roman"/>
          <w:sz w:val="24"/>
          <w:szCs w:val="24"/>
        </w:rPr>
        <w:t>stra</w:t>
      </w:r>
      <w:proofErr w:type="spellEnd"/>
      <w:r w:rsidR="001C4139" w:rsidRPr="00A25C73">
        <w:rPr>
          <w:rFonts w:ascii="Times New Roman" w:hAnsi="Times New Roman" w:cs="Times New Roman"/>
          <w:sz w:val="24"/>
          <w:szCs w:val="24"/>
        </w:rPr>
        <w:t xml:space="preserve"> serwerów DEC ALPHA ES 40 i </w:t>
      </w:r>
      <w:r w:rsidRPr="00A25C73">
        <w:rPr>
          <w:rFonts w:ascii="Times New Roman" w:hAnsi="Times New Roman" w:cs="Times New Roman"/>
          <w:sz w:val="24"/>
          <w:szCs w:val="24"/>
        </w:rPr>
        <w:t>ES 45 Tru64 UNIX.</w:t>
      </w:r>
    </w:p>
    <w:p w:rsidR="00C92403" w:rsidRPr="00A25C73" w:rsidRDefault="00C92403" w:rsidP="002A554D">
      <w:pPr>
        <w:pStyle w:val="Akapitzlist"/>
        <w:numPr>
          <w:ilvl w:val="0"/>
          <w:numId w:val="33"/>
        </w:numPr>
        <w:tabs>
          <w:tab w:val="left" w:pos="426"/>
        </w:tabs>
        <w:suppressAutoHyphens w:val="0"/>
        <w:spacing w:after="120" w:line="300" w:lineRule="atLeast"/>
        <w:rPr>
          <w:rFonts w:ascii="Times New Roman" w:hAnsi="Times New Roman" w:cs="Times New Roman"/>
          <w:sz w:val="24"/>
          <w:szCs w:val="24"/>
        </w:rPr>
      </w:pPr>
      <w:r w:rsidRPr="00A25C73">
        <w:rPr>
          <w:rFonts w:ascii="Times New Roman" w:hAnsi="Times New Roman" w:cs="Times New Roman"/>
          <w:sz w:val="24"/>
          <w:szCs w:val="24"/>
        </w:rPr>
        <w:t>Po osiągnięciu efe</w:t>
      </w:r>
      <w:r w:rsidR="001C4139" w:rsidRPr="00A25C73">
        <w:rPr>
          <w:rFonts w:ascii="Times New Roman" w:hAnsi="Times New Roman" w:cs="Times New Roman"/>
          <w:sz w:val="24"/>
          <w:szCs w:val="24"/>
        </w:rPr>
        <w:t xml:space="preserve">ktu końcowego Wykonawca zgłosi przedmiot umowy </w:t>
      </w:r>
      <w:r w:rsidRPr="00A25C73">
        <w:rPr>
          <w:rFonts w:ascii="Times New Roman" w:hAnsi="Times New Roman" w:cs="Times New Roman"/>
          <w:sz w:val="24"/>
          <w:szCs w:val="24"/>
        </w:rPr>
        <w:t>do odbioru.</w:t>
      </w:r>
    </w:p>
    <w:p w:rsidR="00B85FCA" w:rsidRPr="00A25C73" w:rsidRDefault="00B85FCA" w:rsidP="00B85FCA">
      <w:pPr>
        <w:numPr>
          <w:ilvl w:val="0"/>
          <w:numId w:val="33"/>
        </w:numPr>
        <w:tabs>
          <w:tab w:val="left" w:pos="-28"/>
          <w:tab w:val="left" w:pos="567"/>
        </w:tabs>
        <w:spacing w:after="120" w:line="320" w:lineRule="atLeast"/>
        <w:ind w:left="0" w:firstLine="284"/>
        <w:jc w:val="both"/>
      </w:pPr>
      <w:r w:rsidRPr="00A25C73">
        <w:rPr>
          <w:spacing w:val="-3"/>
        </w:rPr>
        <w:t>Przewidywana przerwa techniczna ma rozpocząć się od godz. 17:00 w piątek i najpóźniej w poniedziałek od godz. 07:00 system ma umożliwiać pracę użytkownikom.</w:t>
      </w:r>
    </w:p>
    <w:p w:rsidR="00B85FCA" w:rsidRPr="00A25C73" w:rsidRDefault="00B85FCA" w:rsidP="00B85FCA">
      <w:pPr>
        <w:numPr>
          <w:ilvl w:val="0"/>
          <w:numId w:val="33"/>
        </w:numPr>
        <w:tabs>
          <w:tab w:val="left" w:pos="-28"/>
          <w:tab w:val="left" w:pos="567"/>
        </w:tabs>
        <w:spacing w:after="120" w:line="320" w:lineRule="atLeast"/>
        <w:ind w:left="0" w:firstLine="284"/>
        <w:jc w:val="both"/>
      </w:pPr>
      <w:r w:rsidRPr="00A25C73">
        <w:rPr>
          <w:spacing w:val="-3"/>
        </w:rPr>
        <w:t xml:space="preserve">Jeśli do godz. 07:00 w poniedziałek Wykonawca nie uruchomi systemu po migracji to ma przywrócić eksploatację systemu w </w:t>
      </w:r>
      <w:proofErr w:type="spellStart"/>
      <w:r w:rsidRPr="00A25C73">
        <w:rPr>
          <w:spacing w:val="-3"/>
        </w:rPr>
        <w:t>klastrze</w:t>
      </w:r>
      <w:proofErr w:type="spellEnd"/>
      <w:r w:rsidRPr="00A25C73">
        <w:rPr>
          <w:spacing w:val="-3"/>
        </w:rPr>
        <w:t xml:space="preserve"> DEC ALPHA Tru64 UNIX w terminie najpóźniej do godz. 11:00.</w:t>
      </w:r>
    </w:p>
    <w:p w:rsidR="00107450" w:rsidRPr="00A25C73" w:rsidRDefault="00107450" w:rsidP="00B85FCA">
      <w:pPr>
        <w:pStyle w:val="Tekstpodstawowy"/>
        <w:spacing w:after="120" w:line="280" w:lineRule="atLeast"/>
        <w:rPr>
          <w:szCs w:val="24"/>
          <w:lang w:eastAsia="en-US"/>
        </w:rPr>
      </w:pPr>
    </w:p>
    <w:p w:rsidR="00107450" w:rsidRPr="00A25C73" w:rsidRDefault="00107450" w:rsidP="002A554D">
      <w:pPr>
        <w:pStyle w:val="Akapitzlist"/>
        <w:tabs>
          <w:tab w:val="left" w:pos="426"/>
        </w:tabs>
        <w:spacing w:after="120" w:line="300" w:lineRule="atLeast"/>
        <w:rPr>
          <w:rFonts w:ascii="Times New Roman" w:hAnsi="Times New Roman" w:cs="Times New Roman"/>
          <w:sz w:val="24"/>
          <w:szCs w:val="24"/>
        </w:rPr>
      </w:pPr>
    </w:p>
    <w:p w:rsidR="00C92403" w:rsidRPr="00A25C73" w:rsidRDefault="00C92403" w:rsidP="002A554D">
      <w:pPr>
        <w:pStyle w:val="Akapitzlist"/>
        <w:tabs>
          <w:tab w:val="left" w:pos="426"/>
        </w:tabs>
        <w:spacing w:after="120" w:line="300" w:lineRule="atLeast"/>
        <w:rPr>
          <w:rFonts w:ascii="Times New Roman" w:hAnsi="Times New Roman" w:cs="Times New Roman"/>
          <w:b/>
          <w:sz w:val="24"/>
          <w:szCs w:val="24"/>
        </w:rPr>
      </w:pPr>
      <w:r w:rsidRPr="00A25C73">
        <w:rPr>
          <w:rFonts w:ascii="Times New Roman" w:hAnsi="Times New Roman" w:cs="Times New Roman"/>
          <w:sz w:val="24"/>
          <w:szCs w:val="24"/>
        </w:rPr>
        <w:br w:type="page"/>
      </w:r>
      <w:r w:rsidRPr="00A25C73">
        <w:rPr>
          <w:rFonts w:ascii="Times New Roman" w:hAnsi="Times New Roman" w:cs="Times New Roman"/>
          <w:b/>
          <w:sz w:val="24"/>
          <w:szCs w:val="24"/>
        </w:rPr>
        <w:lastRenderedPageBreak/>
        <w:t>Odbiór przedmiotu zamówienia</w:t>
      </w:r>
    </w:p>
    <w:p w:rsidR="00C92403" w:rsidRPr="00A25C73" w:rsidRDefault="00C92403" w:rsidP="002A554D">
      <w:pPr>
        <w:pStyle w:val="Akapitzlist"/>
        <w:tabs>
          <w:tab w:val="left" w:pos="426"/>
        </w:tabs>
        <w:spacing w:after="120" w:line="300" w:lineRule="atLeast"/>
        <w:rPr>
          <w:rFonts w:ascii="Times New Roman" w:hAnsi="Times New Roman" w:cs="Times New Roman"/>
          <w:sz w:val="24"/>
          <w:szCs w:val="24"/>
        </w:rPr>
      </w:pPr>
    </w:p>
    <w:p w:rsidR="00107450" w:rsidRPr="00A25C73" w:rsidRDefault="00D42E6E" w:rsidP="00D42E6E">
      <w:pPr>
        <w:numPr>
          <w:ilvl w:val="0"/>
          <w:numId w:val="38"/>
        </w:numPr>
        <w:spacing w:after="120" w:line="320" w:lineRule="atLeast"/>
        <w:jc w:val="both"/>
        <w:rPr>
          <w:lang w:eastAsia="en-US"/>
        </w:rPr>
      </w:pPr>
      <w:r w:rsidRPr="00A25C73">
        <w:rPr>
          <w:lang w:eastAsia="en-US"/>
        </w:rPr>
        <w:t>Wykonawca wykona testy wydajności przed i p</w:t>
      </w:r>
      <w:r w:rsidR="00B85FCA">
        <w:rPr>
          <w:lang w:eastAsia="en-US"/>
        </w:rPr>
        <w:t>o realizacji przedmiotu umowy i </w:t>
      </w:r>
      <w:r w:rsidRPr="00A25C73">
        <w:rPr>
          <w:lang w:eastAsia="en-US"/>
        </w:rPr>
        <w:t xml:space="preserve">wyniki dostarczy Zamawiającemu. </w:t>
      </w:r>
    </w:p>
    <w:p w:rsidR="00107450" w:rsidRPr="00A25C73" w:rsidRDefault="00107450" w:rsidP="00107450">
      <w:pPr>
        <w:numPr>
          <w:ilvl w:val="0"/>
          <w:numId w:val="38"/>
        </w:numPr>
        <w:spacing w:after="120" w:line="320" w:lineRule="atLeast"/>
        <w:jc w:val="both"/>
        <w:rPr>
          <w:lang w:eastAsia="en-US"/>
        </w:rPr>
      </w:pPr>
      <w:r w:rsidRPr="00A25C73">
        <w:rPr>
          <w:lang w:eastAsia="en-US"/>
        </w:rPr>
        <w:t xml:space="preserve">Wykonawca po zakończeniu realizacji zamówienia przekaże Zamawiającemu wyniki testów na potwierdzenie, że środowisko techniczne działa prawidłowo i efektywnie oraz </w:t>
      </w:r>
      <w:r w:rsidR="0073251A" w:rsidRPr="00A25C73">
        <w:rPr>
          <w:lang w:eastAsia="en-US"/>
        </w:rPr>
        <w:t>aplikacje użytkowe (</w:t>
      </w:r>
      <w:r w:rsidRPr="00A25C73">
        <w:rPr>
          <w:lang w:eastAsia="en-US"/>
        </w:rPr>
        <w:t>systemy biznesowe</w:t>
      </w:r>
      <w:r w:rsidR="0073251A" w:rsidRPr="00A25C73">
        <w:rPr>
          <w:lang w:eastAsia="en-US"/>
        </w:rPr>
        <w:t>)</w:t>
      </w:r>
      <w:r w:rsidRPr="00A25C73">
        <w:rPr>
          <w:lang w:eastAsia="en-US"/>
        </w:rPr>
        <w:t xml:space="preserve"> działają prawidłowo i efektywnie - wszystkie zintegrowane podsystemy wraz ze wszystkimi integracjami i interfejsami współpracy eksploatowanymi przez Zamawiającego w dniu podpisywania umowy.</w:t>
      </w:r>
    </w:p>
    <w:p w:rsidR="00D42E6E" w:rsidRPr="00A25C73" w:rsidRDefault="00D42E6E" w:rsidP="00D42E6E">
      <w:pPr>
        <w:numPr>
          <w:ilvl w:val="0"/>
          <w:numId w:val="38"/>
        </w:numPr>
        <w:spacing w:after="120" w:line="320" w:lineRule="atLeast"/>
        <w:jc w:val="both"/>
        <w:rPr>
          <w:lang w:eastAsia="en-US"/>
        </w:rPr>
      </w:pPr>
      <w:r w:rsidRPr="00A25C73">
        <w:rPr>
          <w:lang w:eastAsia="en-US"/>
        </w:rPr>
        <w:t xml:space="preserve">Wykonawca przekaże Zamawiającemu do eksploatacji środowisko techniczne działające prawidłowo i efektywnie oraz </w:t>
      </w:r>
      <w:r w:rsidR="0073251A" w:rsidRPr="00A25C73">
        <w:rPr>
          <w:lang w:eastAsia="en-US"/>
        </w:rPr>
        <w:t>aplikacje użytkowe (</w:t>
      </w:r>
      <w:r w:rsidRPr="00A25C73">
        <w:rPr>
          <w:lang w:eastAsia="en-US"/>
        </w:rPr>
        <w:t>systemy biznesowe</w:t>
      </w:r>
      <w:r w:rsidR="0073251A" w:rsidRPr="00A25C73">
        <w:rPr>
          <w:lang w:eastAsia="en-US"/>
        </w:rPr>
        <w:t>)</w:t>
      </w:r>
      <w:r w:rsidRPr="00A25C73">
        <w:rPr>
          <w:lang w:eastAsia="en-US"/>
        </w:rPr>
        <w:t xml:space="preserve"> działające prawidłowo i efektywnie - wszystkie zintegrowane podsystemy wraz ze wszystkimi integracjami i interfejsami współpracy eksploatowanymi przez Zamawiającego w dniu podpisywania umowy.</w:t>
      </w:r>
    </w:p>
    <w:p w:rsidR="00435A3B" w:rsidRPr="00A25C73" w:rsidRDefault="00435A3B" w:rsidP="00435A3B">
      <w:pPr>
        <w:numPr>
          <w:ilvl w:val="0"/>
          <w:numId w:val="38"/>
        </w:numPr>
        <w:spacing w:after="120" w:line="320" w:lineRule="atLeast"/>
        <w:jc w:val="both"/>
        <w:rPr>
          <w:lang w:eastAsia="en-US"/>
        </w:rPr>
      </w:pPr>
      <w:r w:rsidRPr="00A25C73">
        <w:rPr>
          <w:lang w:eastAsia="en-US"/>
        </w:rPr>
        <w:t>Realizacja przedmiotu umowy nie może mieć negatywnego wpływu na ergonomię, efektywność działania i wydajność systemu. Wykonawca wykona testy wydajności przed i po realizacji przedmiotu umowy i wyniki dostarczy Zamawiającemu.</w:t>
      </w:r>
    </w:p>
    <w:p w:rsidR="00435A3B" w:rsidRPr="00A25C73" w:rsidRDefault="00D12681" w:rsidP="00435A3B">
      <w:pPr>
        <w:numPr>
          <w:ilvl w:val="0"/>
          <w:numId w:val="38"/>
        </w:numPr>
        <w:spacing w:after="120" w:line="320" w:lineRule="atLeast"/>
        <w:jc w:val="both"/>
        <w:rPr>
          <w:lang w:eastAsia="en-US"/>
        </w:rPr>
      </w:pPr>
      <w:r w:rsidRPr="00A25C73">
        <w:rPr>
          <w:lang w:eastAsia="en-US"/>
        </w:rPr>
        <w:t xml:space="preserve">Po zakończeniu realizacji przedmiotu umowy </w:t>
      </w:r>
      <w:r w:rsidR="00435A3B" w:rsidRPr="00A25C73">
        <w:rPr>
          <w:lang w:eastAsia="en-US"/>
        </w:rPr>
        <w:t xml:space="preserve">Wykonawca przekaże Zamawiającemu do eksploatacji środowisko techniczne działające prawidłowo i efektywnie oraz </w:t>
      </w:r>
      <w:r w:rsidR="0073251A" w:rsidRPr="00A25C73">
        <w:rPr>
          <w:lang w:eastAsia="en-US"/>
        </w:rPr>
        <w:t>aplikacje użytkowe (</w:t>
      </w:r>
      <w:r w:rsidR="00435A3B" w:rsidRPr="00A25C73">
        <w:rPr>
          <w:lang w:eastAsia="en-US"/>
        </w:rPr>
        <w:t>systemy biznesowe</w:t>
      </w:r>
      <w:r w:rsidR="0073251A" w:rsidRPr="00A25C73">
        <w:rPr>
          <w:lang w:eastAsia="en-US"/>
        </w:rPr>
        <w:t>)</w:t>
      </w:r>
      <w:r w:rsidR="00435A3B" w:rsidRPr="00A25C73">
        <w:rPr>
          <w:lang w:eastAsia="en-US"/>
        </w:rPr>
        <w:t xml:space="preserve"> działające prawidłowo i efektywnie – wszystkie zintegrowane podsystemy wraz ze wszystkimi integracjami i interfejsami współpracy eksploatowanymi przez Zamawiającego w dniu podpisywania umowy.</w:t>
      </w:r>
    </w:p>
    <w:p w:rsidR="00C92403" w:rsidRPr="00A25C73" w:rsidRDefault="00C92403" w:rsidP="00B85FCA">
      <w:pPr>
        <w:numPr>
          <w:ilvl w:val="0"/>
          <w:numId w:val="38"/>
        </w:numPr>
        <w:suppressAutoHyphens w:val="0"/>
        <w:spacing w:after="120" w:line="300" w:lineRule="atLeast"/>
        <w:ind w:left="709" w:right="68" w:hanging="425"/>
        <w:jc w:val="both"/>
      </w:pPr>
      <w:r w:rsidRPr="00A25C73">
        <w:t>Zgłoszenia do odbioru końcowego Wykonawca może dokonać po zrealizowaniu bez wad i usterek całego zamówienia, tj</w:t>
      </w:r>
      <w:r w:rsidR="0073251A" w:rsidRPr="00A25C73">
        <w:t>.:</w:t>
      </w:r>
      <w:r w:rsidR="007A0761" w:rsidRPr="00A25C73">
        <w:t xml:space="preserve"> migracji</w:t>
      </w:r>
      <w:r w:rsidRPr="00A25C73">
        <w:t xml:space="preserve"> podsystemów KOM-NET, KOM-BOK, KOM-MEDIA i aplikacji </w:t>
      </w:r>
      <w:r w:rsidR="0073251A" w:rsidRPr="00A25C73">
        <w:t xml:space="preserve">użytkowych </w:t>
      </w:r>
      <w:r w:rsidRPr="00A25C73">
        <w:t>opartych na narzędziach PROGRESS</w:t>
      </w:r>
      <w:r w:rsidR="0073251A" w:rsidRPr="00A25C73">
        <w:t>, w tym aplikacji użytkowej Wyposażenie KOM-PRO Graficzne</w:t>
      </w:r>
      <w:r w:rsidR="009A0D4C" w:rsidRPr="00A25C73">
        <w:t xml:space="preserve"> </w:t>
      </w:r>
      <w:r w:rsidRPr="00A25C73">
        <w:t xml:space="preserve">z </w:t>
      </w:r>
      <w:proofErr w:type="spellStart"/>
      <w:r w:rsidRPr="00A25C73">
        <w:t>klastra</w:t>
      </w:r>
      <w:proofErr w:type="spellEnd"/>
      <w:r w:rsidRPr="00A25C73">
        <w:t xml:space="preserve"> serwerów DEC ALPHA Tru64 UNIX do nowych technologii.</w:t>
      </w:r>
    </w:p>
    <w:p w:rsidR="00C92403" w:rsidRPr="00A25C73" w:rsidRDefault="00C92403" w:rsidP="00B85FCA">
      <w:pPr>
        <w:numPr>
          <w:ilvl w:val="0"/>
          <w:numId w:val="38"/>
        </w:numPr>
        <w:suppressAutoHyphens w:val="0"/>
        <w:spacing w:after="120" w:line="300" w:lineRule="atLeast"/>
        <w:ind w:left="709" w:right="68" w:hanging="425"/>
        <w:jc w:val="both"/>
      </w:pPr>
      <w:r w:rsidRPr="00A25C73">
        <w:t>Efektem końcowym realizacji przedmiotu zamówienia ma być poprawne działanie</w:t>
      </w:r>
      <w:r w:rsidR="009A0D4C" w:rsidRPr="00A25C73">
        <w:t xml:space="preserve"> w nowej infrastrukturze</w:t>
      </w:r>
      <w:r w:rsidRPr="00A25C73">
        <w:t>:</w:t>
      </w:r>
    </w:p>
    <w:p w:rsidR="00C92403" w:rsidRPr="00A25C73" w:rsidRDefault="0073251A" w:rsidP="002A554D">
      <w:pPr>
        <w:numPr>
          <w:ilvl w:val="0"/>
          <w:numId w:val="40"/>
        </w:numPr>
        <w:suppressAutoHyphens w:val="0"/>
        <w:spacing w:after="120" w:line="300" w:lineRule="atLeast"/>
        <w:ind w:left="426" w:right="68" w:hanging="426"/>
        <w:jc w:val="both"/>
      </w:pPr>
      <w:r w:rsidRPr="00A25C73">
        <w:t xml:space="preserve">wszystkich </w:t>
      </w:r>
      <w:r w:rsidRPr="00A25C73">
        <w:rPr>
          <w:lang w:eastAsia="en-US"/>
        </w:rPr>
        <w:t>zintegrowanych podsystemów wr</w:t>
      </w:r>
      <w:r w:rsidR="00B85FCA">
        <w:rPr>
          <w:lang w:eastAsia="en-US"/>
        </w:rPr>
        <w:t>az ze wszystkimi integracjami i </w:t>
      </w:r>
      <w:r w:rsidRPr="00A25C73">
        <w:rPr>
          <w:lang w:eastAsia="en-US"/>
        </w:rPr>
        <w:t>interfejsami współpracy eksploatowanymi przez Zamawiającego w dniu podpisywania umowy</w:t>
      </w:r>
      <w:r w:rsidRPr="00A25C73">
        <w:t>, w tym:</w:t>
      </w:r>
      <w:r w:rsidR="00C92403" w:rsidRPr="00A25C73">
        <w:t xml:space="preserve"> KOM-NET, KOM-MEDIA i KOM-BOK </w:t>
      </w:r>
      <w:r w:rsidRPr="00A25C73">
        <w:t>oraz Wyposażenie KOM-PRO Graficzne</w:t>
      </w:r>
      <w:r w:rsidR="00C92403" w:rsidRPr="00A25C73">
        <w:t>,</w:t>
      </w:r>
    </w:p>
    <w:p w:rsidR="007A0761" w:rsidRPr="00A25C73" w:rsidRDefault="00C92403" w:rsidP="002A554D">
      <w:pPr>
        <w:numPr>
          <w:ilvl w:val="0"/>
          <w:numId w:val="40"/>
        </w:numPr>
        <w:suppressAutoHyphens w:val="0"/>
        <w:spacing w:after="120" w:line="300" w:lineRule="atLeast"/>
        <w:ind w:left="425" w:right="68" w:hanging="425"/>
        <w:jc w:val="both"/>
      </w:pPr>
      <w:r w:rsidRPr="00A25C73">
        <w:t>całości systemu informatycznego Zamawiającego;</w:t>
      </w:r>
    </w:p>
    <w:p w:rsidR="00C92403" w:rsidRPr="00A25C73" w:rsidRDefault="00C92403" w:rsidP="002A554D">
      <w:pPr>
        <w:numPr>
          <w:ilvl w:val="0"/>
          <w:numId w:val="40"/>
        </w:numPr>
        <w:suppressAutoHyphens w:val="0"/>
        <w:spacing w:after="120" w:line="300" w:lineRule="atLeast"/>
        <w:ind w:left="425" w:right="68" w:hanging="425"/>
        <w:jc w:val="both"/>
      </w:pPr>
      <w:r w:rsidRPr="00A25C73">
        <w:t xml:space="preserve">rezygnacja Zamawiającego z eksploatacji przestarzałego sprzętu </w:t>
      </w:r>
      <w:proofErr w:type="spellStart"/>
      <w:r w:rsidRPr="00A25C73">
        <w:t>klastra</w:t>
      </w:r>
      <w:proofErr w:type="spellEnd"/>
      <w:r w:rsidRPr="00A25C73">
        <w:t xml:space="preserve"> serwerów DEC ALPHA ES 40 i ES 45 Tru64 UNIX.</w:t>
      </w:r>
    </w:p>
    <w:p w:rsidR="00C92403" w:rsidRPr="00A25C73" w:rsidRDefault="00C92403" w:rsidP="00B85FCA">
      <w:pPr>
        <w:numPr>
          <w:ilvl w:val="0"/>
          <w:numId w:val="38"/>
        </w:numPr>
        <w:suppressAutoHyphens w:val="0"/>
        <w:spacing w:after="120" w:line="300" w:lineRule="atLeast"/>
        <w:ind w:left="709" w:right="68" w:hanging="425"/>
        <w:jc w:val="both"/>
      </w:pPr>
      <w:r w:rsidRPr="00A25C73">
        <w:t>Po zgłoszeniu do odbioru końcowego przedmiotu zamówienia przez Wykonawcę Zamawiający uzgodni termin odbioru końcowego, w którym Wykonawca zaprezentuje Zamawiającemu efekt końcowy realizacji przedmiotu zamówienia.</w:t>
      </w:r>
    </w:p>
    <w:p w:rsidR="00C92403" w:rsidRPr="00A25C73" w:rsidRDefault="00C92403" w:rsidP="00B85FCA">
      <w:pPr>
        <w:numPr>
          <w:ilvl w:val="0"/>
          <w:numId w:val="38"/>
        </w:numPr>
        <w:suppressAutoHyphens w:val="0"/>
        <w:spacing w:after="120" w:line="300" w:lineRule="atLeast"/>
        <w:ind w:left="709" w:right="68" w:hanging="425"/>
        <w:jc w:val="both"/>
      </w:pPr>
      <w:r w:rsidRPr="00A25C73">
        <w:lastRenderedPageBreak/>
        <w:t>W przypadku wystąpienia awarii, wad bądź usterek stwierdzonych przy odbiorze, zamiast protokołu odbioru sporządzony zostanie protokół awarii, wad i usterek, w którym zostanie określony ich zakres oraz termin usunięcia. Strony przystąpią do ponownego odbioru z upływem terminu wyznaczonego na usunięcie awarii, wad i usterek.</w:t>
      </w:r>
    </w:p>
    <w:p w:rsidR="00C92403" w:rsidRPr="00A25C73" w:rsidRDefault="00C92403" w:rsidP="00B85FCA">
      <w:pPr>
        <w:numPr>
          <w:ilvl w:val="0"/>
          <w:numId w:val="38"/>
        </w:numPr>
        <w:suppressAutoHyphens w:val="0"/>
        <w:spacing w:after="120" w:line="300" w:lineRule="atLeast"/>
        <w:ind w:left="709" w:right="68" w:hanging="425"/>
        <w:jc w:val="both"/>
      </w:pPr>
      <w:r w:rsidRPr="00A25C73">
        <w:t>Po usunięciu wszelkich awarii, wad i usterek odnośnie realizacji całego zamówienia, zostanie podpisany protokół odbioru końcowego, będący podstawą wystawienia faktury.</w:t>
      </w:r>
    </w:p>
    <w:p w:rsidR="00C92403" w:rsidRPr="00A25C73" w:rsidRDefault="00C92403" w:rsidP="00B85FCA">
      <w:pPr>
        <w:spacing w:after="120" w:line="300" w:lineRule="atLeast"/>
        <w:ind w:left="709" w:hanging="425"/>
        <w:jc w:val="both"/>
        <w:rPr>
          <w:b/>
        </w:rPr>
      </w:pPr>
    </w:p>
    <w:p w:rsidR="00C92403" w:rsidRPr="00A25C73" w:rsidRDefault="00C92403" w:rsidP="002A554D">
      <w:pPr>
        <w:spacing w:after="120" w:line="300" w:lineRule="atLeast"/>
        <w:jc w:val="both"/>
      </w:pPr>
    </w:p>
    <w:p w:rsidR="00B409E4" w:rsidRPr="00A25C73" w:rsidRDefault="00B409E4" w:rsidP="002A554D">
      <w:pPr>
        <w:spacing w:after="120" w:line="300" w:lineRule="atLeast"/>
        <w:jc w:val="both"/>
      </w:pPr>
    </w:p>
    <w:p w:rsidR="00B409E4" w:rsidRPr="00A25C73" w:rsidRDefault="00B409E4" w:rsidP="002A554D">
      <w:pPr>
        <w:spacing w:after="120" w:line="300" w:lineRule="atLeast"/>
        <w:jc w:val="both"/>
      </w:pPr>
    </w:p>
    <w:p w:rsidR="00B409E4" w:rsidRPr="00A25C73" w:rsidRDefault="00B409E4" w:rsidP="002A554D">
      <w:pPr>
        <w:spacing w:after="120" w:line="300" w:lineRule="atLeast"/>
        <w:jc w:val="both"/>
      </w:pPr>
    </w:p>
    <w:p w:rsidR="00B409E4" w:rsidRPr="00A25C73" w:rsidRDefault="007A0761" w:rsidP="001C4139">
      <w:pPr>
        <w:spacing w:after="120" w:line="300" w:lineRule="atLeast"/>
        <w:jc w:val="right"/>
      </w:pPr>
      <w:r w:rsidRPr="00A25C73">
        <w:br w:type="page"/>
      </w:r>
      <w:r w:rsidR="001C4139" w:rsidRPr="00A25C73">
        <w:lastRenderedPageBreak/>
        <w:t>Z</w:t>
      </w:r>
      <w:r w:rsidR="00B409E4" w:rsidRPr="00A25C73">
        <w:t>ałącznik nr 2</w:t>
      </w:r>
    </w:p>
    <w:p w:rsidR="00B409E4" w:rsidRPr="00A25C73" w:rsidRDefault="00B409E4" w:rsidP="002A554D">
      <w:pPr>
        <w:pStyle w:val="Tekstpodstawowy"/>
        <w:spacing w:after="120" w:line="300" w:lineRule="atLeast"/>
        <w:ind w:firstLine="709"/>
        <w:jc w:val="center"/>
        <w:rPr>
          <w:b/>
          <w:szCs w:val="24"/>
        </w:rPr>
      </w:pPr>
      <w:r w:rsidRPr="00A25C73">
        <w:rPr>
          <w:b/>
          <w:szCs w:val="24"/>
        </w:rPr>
        <w:t>Atrybuty legalności licencji</w:t>
      </w:r>
    </w:p>
    <w:p w:rsidR="009A0D4C" w:rsidRPr="00A25C73" w:rsidRDefault="009A0D4C" w:rsidP="002A554D">
      <w:pPr>
        <w:pStyle w:val="Tekstpodstawowy"/>
        <w:spacing w:after="120" w:line="300" w:lineRule="atLeast"/>
        <w:ind w:firstLine="709"/>
        <w:jc w:val="center"/>
        <w:rPr>
          <w:b/>
          <w:szCs w:val="24"/>
        </w:rPr>
      </w:pPr>
      <w:r w:rsidRPr="00A25C73">
        <w:rPr>
          <w:b/>
          <w:szCs w:val="24"/>
        </w:rPr>
        <w:t>programów narzędziowych i baz danych</w:t>
      </w:r>
    </w:p>
    <w:p w:rsidR="00B409E4" w:rsidRPr="00A25C73" w:rsidRDefault="00B409E4" w:rsidP="002A554D">
      <w:pPr>
        <w:pStyle w:val="Tekstpodstawowy"/>
        <w:spacing w:after="120" w:line="300" w:lineRule="atLeast"/>
        <w:ind w:firstLine="709"/>
        <w:rPr>
          <w:szCs w:val="24"/>
        </w:rPr>
      </w:pPr>
    </w:p>
    <w:p w:rsidR="00B409E4" w:rsidRPr="00A25C73" w:rsidRDefault="00B409E4" w:rsidP="002A554D">
      <w:pPr>
        <w:pStyle w:val="Tekstpodstawowy"/>
        <w:numPr>
          <w:ilvl w:val="0"/>
          <w:numId w:val="44"/>
        </w:numPr>
        <w:tabs>
          <w:tab w:val="num" w:pos="720"/>
        </w:tabs>
        <w:suppressAutoHyphens w:val="0"/>
        <w:spacing w:after="120" w:line="300" w:lineRule="atLeast"/>
        <w:ind w:hanging="525"/>
        <w:rPr>
          <w:szCs w:val="24"/>
        </w:rPr>
      </w:pPr>
      <w:r w:rsidRPr="00A25C73">
        <w:rPr>
          <w:szCs w:val="24"/>
        </w:rPr>
        <w:t>Wykonawca zapewni legalność dostarczanych licencji.</w:t>
      </w:r>
    </w:p>
    <w:p w:rsidR="00B409E4" w:rsidRPr="00A25C73" w:rsidRDefault="00B409E4" w:rsidP="002A554D">
      <w:pPr>
        <w:pStyle w:val="Tekstpodstawowy"/>
        <w:numPr>
          <w:ilvl w:val="0"/>
          <w:numId w:val="44"/>
        </w:numPr>
        <w:tabs>
          <w:tab w:val="clear" w:pos="885"/>
          <w:tab w:val="num" w:pos="0"/>
        </w:tabs>
        <w:suppressAutoHyphens w:val="0"/>
        <w:spacing w:after="120" w:line="300" w:lineRule="atLeast"/>
        <w:ind w:left="0" w:firstLine="360"/>
        <w:rPr>
          <w:szCs w:val="24"/>
        </w:rPr>
      </w:pPr>
      <w:r w:rsidRPr="00A25C73">
        <w:rPr>
          <w:szCs w:val="24"/>
        </w:rPr>
        <w:t>Licencje będą wyszczególnione na fakturze wystawionej Zamawiającemu przez Wykonawcę.</w:t>
      </w:r>
    </w:p>
    <w:p w:rsidR="00B409E4" w:rsidRPr="00A25C73" w:rsidRDefault="00B409E4" w:rsidP="002A554D">
      <w:pPr>
        <w:pStyle w:val="Tekstpodstawowy"/>
        <w:numPr>
          <w:ilvl w:val="0"/>
          <w:numId w:val="44"/>
        </w:numPr>
        <w:tabs>
          <w:tab w:val="clear" w:pos="885"/>
          <w:tab w:val="num" w:pos="0"/>
        </w:tabs>
        <w:suppressAutoHyphens w:val="0"/>
        <w:spacing w:after="120" w:line="300" w:lineRule="atLeast"/>
        <w:ind w:left="0" w:firstLine="360"/>
        <w:rPr>
          <w:szCs w:val="24"/>
        </w:rPr>
      </w:pPr>
      <w:r w:rsidRPr="00A25C73">
        <w:rPr>
          <w:szCs w:val="24"/>
        </w:rPr>
        <w:t>dokument licencyjny dla Zakładu Wodociągów i Kanalizacji Sp. z o. o. w Szczecinie, ul. Maksymiliana Golisza 10,  71-682 Szczecin  ma  zawierać informacje :</w:t>
      </w:r>
    </w:p>
    <w:p w:rsidR="00B409E4" w:rsidRPr="00A25C73" w:rsidRDefault="00B409E4" w:rsidP="002A554D">
      <w:pPr>
        <w:pStyle w:val="Tekstpodstawowy"/>
        <w:numPr>
          <w:ilvl w:val="0"/>
          <w:numId w:val="45"/>
        </w:numPr>
        <w:tabs>
          <w:tab w:val="clear" w:pos="2121"/>
          <w:tab w:val="num" w:pos="540"/>
        </w:tabs>
        <w:suppressAutoHyphens w:val="0"/>
        <w:spacing w:after="120" w:line="300" w:lineRule="atLeast"/>
        <w:ind w:left="540" w:hanging="540"/>
        <w:rPr>
          <w:szCs w:val="24"/>
        </w:rPr>
      </w:pPr>
      <w:r w:rsidRPr="00A25C73">
        <w:rPr>
          <w:szCs w:val="24"/>
        </w:rPr>
        <w:t>nazwa programu</w:t>
      </w:r>
    </w:p>
    <w:p w:rsidR="00B409E4" w:rsidRPr="00A25C73" w:rsidRDefault="00B409E4" w:rsidP="002A554D">
      <w:pPr>
        <w:pStyle w:val="Tekstpodstawowy"/>
        <w:numPr>
          <w:ilvl w:val="0"/>
          <w:numId w:val="45"/>
        </w:numPr>
        <w:tabs>
          <w:tab w:val="clear" w:pos="2121"/>
          <w:tab w:val="num" w:pos="540"/>
        </w:tabs>
        <w:suppressAutoHyphens w:val="0"/>
        <w:spacing w:after="120" w:line="300" w:lineRule="atLeast"/>
        <w:ind w:left="540" w:hanging="540"/>
        <w:rPr>
          <w:szCs w:val="24"/>
        </w:rPr>
      </w:pPr>
      <w:r w:rsidRPr="00A25C73">
        <w:rPr>
          <w:szCs w:val="24"/>
        </w:rPr>
        <w:t>podmiot, któremu licencji jest udzielana: Zakład Wodociągów i Kanalizacji Sp. z o. o. w Szczecinie, ul. M. Golisza 10, 71-682 Szczecin.</w:t>
      </w:r>
    </w:p>
    <w:p w:rsidR="00B409E4" w:rsidRPr="00A25C73" w:rsidRDefault="00B409E4" w:rsidP="002A554D">
      <w:pPr>
        <w:pStyle w:val="Tekstpodstawowy"/>
        <w:numPr>
          <w:ilvl w:val="0"/>
          <w:numId w:val="45"/>
        </w:numPr>
        <w:tabs>
          <w:tab w:val="clear" w:pos="2121"/>
          <w:tab w:val="num" w:pos="540"/>
        </w:tabs>
        <w:suppressAutoHyphens w:val="0"/>
        <w:spacing w:after="120" w:line="300" w:lineRule="atLeast"/>
        <w:ind w:left="540" w:hanging="540"/>
        <w:rPr>
          <w:szCs w:val="24"/>
        </w:rPr>
      </w:pPr>
      <w:r w:rsidRPr="00A25C73">
        <w:rPr>
          <w:szCs w:val="24"/>
        </w:rPr>
        <w:t xml:space="preserve">Podmiot posiadający prawa autorskie - autor programu  </w:t>
      </w:r>
    </w:p>
    <w:p w:rsidR="00B409E4" w:rsidRPr="00A25C73" w:rsidRDefault="00B409E4" w:rsidP="002A554D">
      <w:pPr>
        <w:pStyle w:val="Tekstpodstawowy"/>
        <w:numPr>
          <w:ilvl w:val="0"/>
          <w:numId w:val="45"/>
        </w:numPr>
        <w:tabs>
          <w:tab w:val="clear" w:pos="2121"/>
          <w:tab w:val="num" w:pos="540"/>
        </w:tabs>
        <w:suppressAutoHyphens w:val="0"/>
        <w:spacing w:after="120" w:line="300" w:lineRule="atLeast"/>
        <w:ind w:left="540" w:hanging="540"/>
        <w:rPr>
          <w:szCs w:val="24"/>
        </w:rPr>
      </w:pPr>
      <w:r w:rsidRPr="00A25C73">
        <w:rPr>
          <w:szCs w:val="24"/>
        </w:rPr>
        <w:t>Podmiot udzielający licencji - kto  udziela  licencji</w:t>
      </w:r>
    </w:p>
    <w:p w:rsidR="00B409E4" w:rsidRPr="00A25C73" w:rsidRDefault="00B409E4" w:rsidP="002A554D">
      <w:pPr>
        <w:pStyle w:val="Tekstpodstawowy"/>
        <w:numPr>
          <w:ilvl w:val="0"/>
          <w:numId w:val="45"/>
        </w:numPr>
        <w:tabs>
          <w:tab w:val="clear" w:pos="2121"/>
          <w:tab w:val="num" w:pos="540"/>
        </w:tabs>
        <w:suppressAutoHyphens w:val="0"/>
        <w:spacing w:after="120" w:line="300" w:lineRule="atLeast"/>
        <w:ind w:left="540" w:hanging="540"/>
        <w:rPr>
          <w:szCs w:val="24"/>
        </w:rPr>
      </w:pPr>
      <w:r w:rsidRPr="00A25C73">
        <w:rPr>
          <w:szCs w:val="24"/>
        </w:rPr>
        <w:t xml:space="preserve">numery wersji,  </w:t>
      </w:r>
    </w:p>
    <w:p w:rsidR="00B409E4" w:rsidRPr="00A25C73" w:rsidRDefault="00B409E4" w:rsidP="002A554D">
      <w:pPr>
        <w:pStyle w:val="Tekstpodstawowy"/>
        <w:numPr>
          <w:ilvl w:val="0"/>
          <w:numId w:val="45"/>
        </w:numPr>
        <w:tabs>
          <w:tab w:val="clear" w:pos="2121"/>
          <w:tab w:val="num" w:pos="540"/>
        </w:tabs>
        <w:suppressAutoHyphens w:val="0"/>
        <w:spacing w:after="120" w:line="300" w:lineRule="atLeast"/>
        <w:ind w:left="540" w:hanging="540"/>
        <w:rPr>
          <w:szCs w:val="24"/>
        </w:rPr>
      </w:pPr>
      <w:r w:rsidRPr="00A25C73">
        <w:rPr>
          <w:szCs w:val="24"/>
        </w:rPr>
        <w:t>numery seryjne  - dla Windows numer pod kodem paskowym na naklejce,</w:t>
      </w:r>
    </w:p>
    <w:p w:rsidR="00B409E4" w:rsidRPr="00A25C73" w:rsidRDefault="00B409E4" w:rsidP="002A554D">
      <w:pPr>
        <w:pStyle w:val="Tekstpodstawowy"/>
        <w:numPr>
          <w:ilvl w:val="0"/>
          <w:numId w:val="45"/>
        </w:numPr>
        <w:tabs>
          <w:tab w:val="clear" w:pos="2121"/>
          <w:tab w:val="num" w:pos="540"/>
        </w:tabs>
        <w:suppressAutoHyphens w:val="0"/>
        <w:spacing w:after="120" w:line="300" w:lineRule="atLeast"/>
        <w:ind w:left="540" w:hanging="540"/>
        <w:rPr>
          <w:szCs w:val="24"/>
        </w:rPr>
      </w:pPr>
      <w:r w:rsidRPr="00A25C73">
        <w:rPr>
          <w:szCs w:val="24"/>
        </w:rPr>
        <w:t xml:space="preserve">numer klucza (dla Windows Produkt </w:t>
      </w:r>
      <w:proofErr w:type="spellStart"/>
      <w:r w:rsidRPr="00A25C73">
        <w:rPr>
          <w:szCs w:val="24"/>
        </w:rPr>
        <w:t>Key</w:t>
      </w:r>
      <w:proofErr w:type="spellEnd"/>
      <w:r w:rsidRPr="00A25C73">
        <w:rPr>
          <w:szCs w:val="24"/>
        </w:rPr>
        <w:t xml:space="preserve"> 5 X 5 znaków)</w:t>
      </w:r>
    </w:p>
    <w:p w:rsidR="00B409E4" w:rsidRPr="00A25C73" w:rsidRDefault="00B409E4" w:rsidP="002A554D">
      <w:pPr>
        <w:pStyle w:val="Tekstpodstawowy"/>
        <w:numPr>
          <w:ilvl w:val="0"/>
          <w:numId w:val="45"/>
        </w:numPr>
        <w:tabs>
          <w:tab w:val="clear" w:pos="2121"/>
          <w:tab w:val="num" w:pos="540"/>
        </w:tabs>
        <w:suppressAutoHyphens w:val="0"/>
        <w:spacing w:after="120" w:line="300" w:lineRule="atLeast"/>
        <w:ind w:left="540" w:hanging="540"/>
        <w:rPr>
          <w:szCs w:val="24"/>
        </w:rPr>
      </w:pPr>
      <w:r w:rsidRPr="00A25C73">
        <w:rPr>
          <w:szCs w:val="24"/>
        </w:rPr>
        <w:t>rodzaj licencji (jednoczesna, na użytkownika, na procesor, MOLP, inna),</w:t>
      </w:r>
    </w:p>
    <w:p w:rsidR="00B409E4" w:rsidRPr="00A25C73" w:rsidRDefault="00B409E4" w:rsidP="002A554D">
      <w:pPr>
        <w:pStyle w:val="Tekstpodstawowy"/>
        <w:numPr>
          <w:ilvl w:val="0"/>
          <w:numId w:val="45"/>
        </w:numPr>
        <w:tabs>
          <w:tab w:val="clear" w:pos="2121"/>
          <w:tab w:val="num" w:pos="540"/>
        </w:tabs>
        <w:suppressAutoHyphens w:val="0"/>
        <w:spacing w:after="120" w:line="300" w:lineRule="atLeast"/>
        <w:ind w:left="540" w:hanging="540"/>
        <w:rPr>
          <w:szCs w:val="24"/>
        </w:rPr>
      </w:pPr>
      <w:r w:rsidRPr="00A25C73">
        <w:rPr>
          <w:szCs w:val="24"/>
        </w:rPr>
        <w:t>termin  obowiązywania licencji - (bezterminowo ),</w:t>
      </w:r>
    </w:p>
    <w:p w:rsidR="00B409E4" w:rsidRPr="00A25C73" w:rsidRDefault="00B409E4" w:rsidP="002A554D">
      <w:pPr>
        <w:pStyle w:val="Tekstpodstawowy"/>
        <w:numPr>
          <w:ilvl w:val="0"/>
          <w:numId w:val="45"/>
        </w:numPr>
        <w:tabs>
          <w:tab w:val="clear" w:pos="2121"/>
          <w:tab w:val="num" w:pos="540"/>
        </w:tabs>
        <w:suppressAutoHyphens w:val="0"/>
        <w:spacing w:after="120" w:line="300" w:lineRule="atLeast"/>
        <w:ind w:left="540" w:hanging="540"/>
        <w:rPr>
          <w:szCs w:val="24"/>
        </w:rPr>
      </w:pPr>
      <w:r w:rsidRPr="00A25C73">
        <w:rPr>
          <w:szCs w:val="24"/>
        </w:rPr>
        <w:t>ilość stanowisk, które są objęte licencją – (bez limitu – wszystkie stanowiska zakładu ZWiK Sp. z o. o. w Szczecinie).</w:t>
      </w:r>
    </w:p>
    <w:p w:rsidR="00B409E4" w:rsidRPr="00A25C73" w:rsidRDefault="00B409E4" w:rsidP="002A554D">
      <w:pPr>
        <w:pStyle w:val="Tekstpodstawowy"/>
        <w:spacing w:after="120" w:line="300" w:lineRule="atLeast"/>
        <w:ind w:left="1236"/>
        <w:rPr>
          <w:szCs w:val="24"/>
        </w:rPr>
      </w:pPr>
    </w:p>
    <w:p w:rsidR="00B409E4" w:rsidRPr="00A25C73" w:rsidRDefault="00B409E4" w:rsidP="002A554D">
      <w:pPr>
        <w:pStyle w:val="Tekstpodstawowy"/>
        <w:spacing w:after="120" w:line="300" w:lineRule="atLeast"/>
        <w:ind w:left="720" w:hanging="360"/>
        <w:rPr>
          <w:szCs w:val="24"/>
        </w:rPr>
      </w:pPr>
      <w:r w:rsidRPr="00A25C73">
        <w:rPr>
          <w:b/>
          <w:szCs w:val="24"/>
        </w:rPr>
        <w:t>4.</w:t>
      </w:r>
      <w:r w:rsidRPr="00A25C73">
        <w:rPr>
          <w:szCs w:val="24"/>
        </w:rPr>
        <w:tab/>
        <w:t>Z licencją są dostarczane:</w:t>
      </w:r>
    </w:p>
    <w:p w:rsidR="00B409E4" w:rsidRPr="00A25C73" w:rsidRDefault="00B409E4" w:rsidP="002A554D">
      <w:pPr>
        <w:pStyle w:val="Tekstpodstawowy"/>
        <w:numPr>
          <w:ilvl w:val="1"/>
          <w:numId w:val="45"/>
        </w:numPr>
        <w:tabs>
          <w:tab w:val="clear" w:pos="2072"/>
        </w:tabs>
        <w:suppressAutoHyphens w:val="0"/>
        <w:spacing w:after="120" w:line="300" w:lineRule="atLeast"/>
        <w:ind w:left="540" w:hanging="540"/>
        <w:rPr>
          <w:szCs w:val="24"/>
        </w:rPr>
      </w:pPr>
      <w:r w:rsidRPr="00A25C73">
        <w:rPr>
          <w:szCs w:val="24"/>
        </w:rPr>
        <w:t>certyfikat - dla Windows naklejka ,</w:t>
      </w:r>
    </w:p>
    <w:p w:rsidR="00B409E4" w:rsidRPr="00A25C73" w:rsidRDefault="00B409E4" w:rsidP="002A554D">
      <w:pPr>
        <w:pStyle w:val="Tekstpodstawowy"/>
        <w:numPr>
          <w:ilvl w:val="1"/>
          <w:numId w:val="45"/>
        </w:numPr>
        <w:tabs>
          <w:tab w:val="clear" w:pos="2072"/>
        </w:tabs>
        <w:suppressAutoHyphens w:val="0"/>
        <w:spacing w:after="120" w:line="300" w:lineRule="atLeast"/>
        <w:ind w:left="540" w:hanging="540"/>
        <w:rPr>
          <w:szCs w:val="24"/>
        </w:rPr>
      </w:pPr>
      <w:r w:rsidRPr="00A25C73">
        <w:rPr>
          <w:szCs w:val="24"/>
        </w:rPr>
        <w:t>klucz aktywacji oprogramowania,</w:t>
      </w:r>
    </w:p>
    <w:p w:rsidR="00B409E4" w:rsidRPr="00A25C73" w:rsidRDefault="00B409E4" w:rsidP="002A554D">
      <w:pPr>
        <w:pStyle w:val="Tekstpodstawowy"/>
        <w:numPr>
          <w:ilvl w:val="1"/>
          <w:numId w:val="45"/>
        </w:numPr>
        <w:tabs>
          <w:tab w:val="clear" w:pos="2072"/>
        </w:tabs>
        <w:suppressAutoHyphens w:val="0"/>
        <w:spacing w:after="120" w:line="300" w:lineRule="atLeast"/>
        <w:ind w:left="540" w:hanging="540"/>
        <w:rPr>
          <w:szCs w:val="24"/>
        </w:rPr>
      </w:pPr>
      <w:r w:rsidRPr="00A25C73">
        <w:rPr>
          <w:szCs w:val="24"/>
        </w:rPr>
        <w:t>oryginalne nośniki elektroniczne z programem ,</w:t>
      </w:r>
    </w:p>
    <w:p w:rsidR="00B409E4" w:rsidRPr="00A25C73" w:rsidRDefault="00B409E4" w:rsidP="002A554D">
      <w:pPr>
        <w:pStyle w:val="Tekstpodstawowy"/>
        <w:numPr>
          <w:ilvl w:val="1"/>
          <w:numId w:val="45"/>
        </w:numPr>
        <w:tabs>
          <w:tab w:val="clear" w:pos="2072"/>
        </w:tabs>
        <w:suppressAutoHyphens w:val="0"/>
        <w:spacing w:after="120" w:line="300" w:lineRule="atLeast"/>
        <w:ind w:left="540" w:hanging="540"/>
        <w:rPr>
          <w:szCs w:val="24"/>
        </w:rPr>
      </w:pPr>
      <w:r w:rsidRPr="00A25C73">
        <w:rPr>
          <w:szCs w:val="24"/>
        </w:rPr>
        <w:t>inne oryginalne dokumenty: książki, dokumentacje, klucze, itp.</w:t>
      </w:r>
    </w:p>
    <w:p w:rsidR="00B409E4" w:rsidRPr="00A25C73" w:rsidRDefault="00B409E4" w:rsidP="002A554D">
      <w:pPr>
        <w:pStyle w:val="Tekstpodstawowy"/>
        <w:numPr>
          <w:ilvl w:val="1"/>
          <w:numId w:val="45"/>
        </w:numPr>
        <w:tabs>
          <w:tab w:val="clear" w:pos="2072"/>
        </w:tabs>
        <w:suppressAutoHyphens w:val="0"/>
        <w:spacing w:after="120" w:line="300" w:lineRule="atLeast"/>
        <w:ind w:left="540" w:hanging="540"/>
        <w:rPr>
          <w:szCs w:val="24"/>
        </w:rPr>
      </w:pPr>
      <w:r w:rsidRPr="00A25C73">
        <w:rPr>
          <w:szCs w:val="24"/>
        </w:rPr>
        <w:t xml:space="preserve">faktura za dostarczane programy, na której jest wyszczególniony każdy dostarczany program.  </w:t>
      </w:r>
    </w:p>
    <w:p w:rsidR="00B409E4" w:rsidRPr="00A25C73" w:rsidRDefault="00B409E4" w:rsidP="002A554D">
      <w:pPr>
        <w:tabs>
          <w:tab w:val="num" w:pos="1620"/>
        </w:tabs>
        <w:spacing w:after="120" w:line="300" w:lineRule="atLeast"/>
        <w:ind w:left="1620" w:hanging="540"/>
      </w:pPr>
    </w:p>
    <w:p w:rsidR="00B409E4" w:rsidRPr="00A25C73" w:rsidRDefault="00B409E4" w:rsidP="002A554D">
      <w:pPr>
        <w:spacing w:after="120" w:line="300" w:lineRule="atLeast"/>
        <w:jc w:val="both"/>
      </w:pPr>
      <w:r w:rsidRPr="00A25C73">
        <w:t>Wszystkie powyżej wymienione elementy zostaną dostarczone do Działu Informatyki ZWiK Sp. z o. o. w Szczecinie, przy ul. M. Golisza 10.</w:t>
      </w:r>
    </w:p>
    <w:p w:rsidR="00B409E4" w:rsidRPr="00A25C73" w:rsidRDefault="00B409E4" w:rsidP="002A554D">
      <w:pPr>
        <w:spacing w:after="120" w:line="300" w:lineRule="atLeast"/>
      </w:pPr>
    </w:p>
    <w:p w:rsidR="00B409E4" w:rsidRPr="00A25C73" w:rsidRDefault="00B409E4" w:rsidP="002A554D">
      <w:pPr>
        <w:spacing w:after="120" w:line="300" w:lineRule="atLeast"/>
      </w:pPr>
    </w:p>
    <w:p w:rsidR="00B409E4" w:rsidRPr="00A25C73" w:rsidRDefault="00B409E4" w:rsidP="001C4139">
      <w:pPr>
        <w:spacing w:after="60" w:line="260" w:lineRule="atLeast"/>
        <w:jc w:val="both"/>
      </w:pPr>
      <w:r w:rsidRPr="00A25C73">
        <w:lastRenderedPageBreak/>
        <w:t>W przypadku przekazywania licencji programów przez inne  podmioty do Spółki należy sporządzić protokół przekazania – na papierze firmowym - przekazującego (jeśli licencja zezwala na przekazywanie) zawierający między innymi:</w:t>
      </w:r>
    </w:p>
    <w:p w:rsidR="00B409E4" w:rsidRPr="00A25C73" w:rsidRDefault="00B409E4" w:rsidP="003E40F7">
      <w:pPr>
        <w:numPr>
          <w:ilvl w:val="0"/>
          <w:numId w:val="46"/>
        </w:numPr>
        <w:tabs>
          <w:tab w:val="clear" w:pos="1077"/>
          <w:tab w:val="num" w:pos="426"/>
        </w:tabs>
        <w:suppressAutoHyphens w:val="0"/>
        <w:spacing w:after="60" w:line="260" w:lineRule="atLeast"/>
        <w:ind w:left="426" w:hanging="426"/>
      </w:pPr>
      <w:r w:rsidRPr="00A25C73">
        <w:t>pełną nazwę przekazującego wraz z adresem i numerami telefonów ,</w:t>
      </w:r>
    </w:p>
    <w:p w:rsidR="00B409E4" w:rsidRPr="00A25C73" w:rsidRDefault="00B409E4" w:rsidP="003E40F7">
      <w:pPr>
        <w:numPr>
          <w:ilvl w:val="0"/>
          <w:numId w:val="46"/>
        </w:numPr>
        <w:tabs>
          <w:tab w:val="clear" w:pos="1077"/>
          <w:tab w:val="num" w:pos="426"/>
        </w:tabs>
        <w:suppressAutoHyphens w:val="0"/>
        <w:spacing w:after="60" w:line="260" w:lineRule="atLeast"/>
        <w:ind w:left="426" w:hanging="426"/>
      </w:pPr>
      <w:r w:rsidRPr="00A25C73">
        <w:t xml:space="preserve">pełną  nazwę  odbierającego  wraz z adresem i numerami telefonów, </w:t>
      </w:r>
    </w:p>
    <w:p w:rsidR="00B409E4" w:rsidRPr="00A25C73" w:rsidRDefault="00B409E4" w:rsidP="003E40F7">
      <w:pPr>
        <w:numPr>
          <w:ilvl w:val="0"/>
          <w:numId w:val="46"/>
        </w:numPr>
        <w:tabs>
          <w:tab w:val="clear" w:pos="1077"/>
          <w:tab w:val="num" w:pos="426"/>
        </w:tabs>
        <w:suppressAutoHyphens w:val="0"/>
        <w:spacing w:after="60" w:line="260" w:lineRule="atLeast"/>
        <w:ind w:left="426" w:hanging="426"/>
      </w:pPr>
      <w:r w:rsidRPr="00A25C73">
        <w:t>datę  przekazania,</w:t>
      </w:r>
    </w:p>
    <w:p w:rsidR="00B409E4" w:rsidRPr="00A25C73" w:rsidRDefault="00B409E4" w:rsidP="003E40F7">
      <w:pPr>
        <w:numPr>
          <w:ilvl w:val="0"/>
          <w:numId w:val="46"/>
        </w:numPr>
        <w:tabs>
          <w:tab w:val="clear" w:pos="1077"/>
          <w:tab w:val="num" w:pos="426"/>
        </w:tabs>
        <w:suppressAutoHyphens w:val="0"/>
        <w:spacing w:after="60" w:line="260" w:lineRule="atLeast"/>
        <w:ind w:left="426" w:hanging="426"/>
      </w:pPr>
      <w:r w:rsidRPr="00A25C73">
        <w:t>numery faktur zakupu i dostawcę przekazującego potwierdzających legalność oprogramowania (pierwotne źródło pochodzenia oprogramowania),</w:t>
      </w:r>
    </w:p>
    <w:p w:rsidR="00B409E4" w:rsidRPr="00A25C73" w:rsidRDefault="00B409E4" w:rsidP="003E40F7">
      <w:pPr>
        <w:numPr>
          <w:ilvl w:val="0"/>
          <w:numId w:val="46"/>
        </w:numPr>
        <w:tabs>
          <w:tab w:val="clear" w:pos="1077"/>
          <w:tab w:val="num" w:pos="426"/>
        </w:tabs>
        <w:suppressAutoHyphens w:val="0"/>
        <w:spacing w:after="60" w:line="260" w:lineRule="atLeast"/>
        <w:ind w:left="426" w:hanging="426"/>
      </w:pPr>
      <w:r w:rsidRPr="00A25C73">
        <w:t>autora  programu (kto posiada prawa autorskie ) ,</w:t>
      </w:r>
    </w:p>
    <w:p w:rsidR="00B409E4" w:rsidRPr="00A25C73" w:rsidRDefault="00B409E4" w:rsidP="003E40F7">
      <w:pPr>
        <w:numPr>
          <w:ilvl w:val="0"/>
          <w:numId w:val="46"/>
        </w:numPr>
        <w:tabs>
          <w:tab w:val="clear" w:pos="1077"/>
          <w:tab w:val="num" w:pos="426"/>
        </w:tabs>
        <w:suppressAutoHyphens w:val="0"/>
        <w:spacing w:after="60" w:line="260" w:lineRule="atLeast"/>
        <w:ind w:left="426" w:hanging="426"/>
      </w:pPr>
      <w:r w:rsidRPr="00A25C73">
        <w:t>informacji kto udziela licencji,</w:t>
      </w:r>
    </w:p>
    <w:p w:rsidR="00B409E4" w:rsidRPr="00A25C73" w:rsidRDefault="00B409E4" w:rsidP="003E40F7">
      <w:pPr>
        <w:numPr>
          <w:ilvl w:val="0"/>
          <w:numId w:val="46"/>
        </w:numPr>
        <w:tabs>
          <w:tab w:val="clear" w:pos="1077"/>
          <w:tab w:val="num" w:pos="426"/>
        </w:tabs>
        <w:suppressAutoHyphens w:val="0"/>
        <w:spacing w:after="60" w:line="260" w:lineRule="atLeast"/>
        <w:ind w:left="426" w:hanging="426"/>
      </w:pPr>
      <w:r w:rsidRPr="00A25C73">
        <w:t>podmiot, któremu licencja jest udzielana,</w:t>
      </w:r>
    </w:p>
    <w:p w:rsidR="00B409E4" w:rsidRPr="00A25C73" w:rsidRDefault="00B409E4" w:rsidP="003E40F7">
      <w:pPr>
        <w:numPr>
          <w:ilvl w:val="0"/>
          <w:numId w:val="46"/>
        </w:numPr>
        <w:tabs>
          <w:tab w:val="clear" w:pos="1077"/>
          <w:tab w:val="num" w:pos="426"/>
        </w:tabs>
        <w:suppressAutoHyphens w:val="0"/>
        <w:spacing w:after="60" w:line="260" w:lineRule="atLeast"/>
        <w:ind w:left="426" w:hanging="426"/>
      </w:pPr>
      <w:r w:rsidRPr="00A25C73">
        <w:tab/>
        <w:t>nazwę programu,</w:t>
      </w:r>
    </w:p>
    <w:p w:rsidR="00B409E4" w:rsidRPr="00A25C73" w:rsidRDefault="00B409E4" w:rsidP="003E40F7">
      <w:pPr>
        <w:numPr>
          <w:ilvl w:val="0"/>
          <w:numId w:val="46"/>
        </w:numPr>
        <w:tabs>
          <w:tab w:val="clear" w:pos="1077"/>
          <w:tab w:val="num" w:pos="426"/>
        </w:tabs>
        <w:suppressAutoHyphens w:val="0"/>
        <w:spacing w:after="60" w:line="260" w:lineRule="atLeast"/>
        <w:ind w:left="426" w:hanging="426"/>
      </w:pPr>
      <w:r w:rsidRPr="00A25C73">
        <w:tab/>
        <w:t>numer wersji programu,</w:t>
      </w:r>
    </w:p>
    <w:p w:rsidR="00B409E4" w:rsidRPr="00A25C73" w:rsidRDefault="00B409E4" w:rsidP="003E40F7">
      <w:pPr>
        <w:numPr>
          <w:ilvl w:val="0"/>
          <w:numId w:val="46"/>
        </w:numPr>
        <w:tabs>
          <w:tab w:val="clear" w:pos="1077"/>
          <w:tab w:val="num" w:pos="426"/>
        </w:tabs>
        <w:suppressAutoHyphens w:val="0"/>
        <w:spacing w:after="60" w:line="260" w:lineRule="atLeast"/>
        <w:ind w:left="426" w:hanging="426"/>
        <w:jc w:val="both"/>
      </w:pPr>
      <w:r w:rsidRPr="00A25C73">
        <w:t xml:space="preserve">rodzaj licencji, (np.: OEM, MOLP, BOX, LT,) </w:t>
      </w:r>
      <w:r w:rsidRPr="00A25C73">
        <w:rPr>
          <w:rStyle w:val="Pogrubienie"/>
          <w:b w:val="0"/>
        </w:rPr>
        <w:t>dla licencji przypisującej programy do sprzętu wymagane jest podanie numeru seryjnego i numeru inwentarzowego tego sprzętu.</w:t>
      </w:r>
    </w:p>
    <w:p w:rsidR="00B409E4" w:rsidRPr="00A25C73" w:rsidRDefault="00B409E4" w:rsidP="003E40F7">
      <w:pPr>
        <w:numPr>
          <w:ilvl w:val="0"/>
          <w:numId w:val="46"/>
        </w:numPr>
        <w:tabs>
          <w:tab w:val="clear" w:pos="1077"/>
          <w:tab w:val="num" w:pos="426"/>
        </w:tabs>
        <w:suppressAutoHyphens w:val="0"/>
        <w:spacing w:after="60" w:line="260" w:lineRule="atLeast"/>
        <w:ind w:left="426" w:hanging="426"/>
      </w:pPr>
      <w:r w:rsidRPr="00A25C73">
        <w:t>numery seryjne oprogramowań,</w:t>
      </w:r>
    </w:p>
    <w:p w:rsidR="00B409E4" w:rsidRPr="00A25C73" w:rsidRDefault="00B409E4" w:rsidP="003E40F7">
      <w:pPr>
        <w:numPr>
          <w:ilvl w:val="0"/>
          <w:numId w:val="46"/>
        </w:numPr>
        <w:tabs>
          <w:tab w:val="clear" w:pos="1077"/>
          <w:tab w:val="num" w:pos="426"/>
        </w:tabs>
        <w:suppressAutoHyphens w:val="0"/>
        <w:spacing w:after="60" w:line="260" w:lineRule="atLeast"/>
        <w:ind w:left="426" w:hanging="426"/>
      </w:pPr>
      <w:r w:rsidRPr="00A25C73">
        <w:t>numery wersji,</w:t>
      </w:r>
    </w:p>
    <w:p w:rsidR="00B409E4" w:rsidRPr="00A25C73" w:rsidRDefault="00B409E4" w:rsidP="003E40F7">
      <w:pPr>
        <w:numPr>
          <w:ilvl w:val="0"/>
          <w:numId w:val="46"/>
        </w:numPr>
        <w:tabs>
          <w:tab w:val="clear" w:pos="1077"/>
          <w:tab w:val="num" w:pos="426"/>
        </w:tabs>
        <w:suppressAutoHyphens w:val="0"/>
        <w:spacing w:after="60" w:line="260" w:lineRule="atLeast"/>
        <w:ind w:left="426" w:hanging="426"/>
      </w:pPr>
      <w:r w:rsidRPr="00A25C73">
        <w:t>termin obowiązywania licencji</w:t>
      </w:r>
    </w:p>
    <w:p w:rsidR="00B409E4" w:rsidRPr="00A25C73" w:rsidRDefault="00B409E4" w:rsidP="003E40F7">
      <w:pPr>
        <w:numPr>
          <w:ilvl w:val="0"/>
          <w:numId w:val="46"/>
        </w:numPr>
        <w:tabs>
          <w:tab w:val="clear" w:pos="1077"/>
          <w:tab w:val="num" w:pos="426"/>
        </w:tabs>
        <w:suppressAutoHyphens w:val="0"/>
        <w:spacing w:after="60" w:line="260" w:lineRule="atLeast"/>
        <w:ind w:left="426" w:hanging="426"/>
      </w:pPr>
      <w:r w:rsidRPr="00A25C73">
        <w:t xml:space="preserve">dla MS Windows Produkt </w:t>
      </w:r>
      <w:proofErr w:type="spellStart"/>
      <w:r w:rsidRPr="00A25C73">
        <w:t>Key</w:t>
      </w:r>
      <w:proofErr w:type="spellEnd"/>
      <w:r w:rsidRPr="00A25C73">
        <w:t xml:space="preserve"> 5 X 5 znaków,</w:t>
      </w:r>
    </w:p>
    <w:p w:rsidR="00B409E4" w:rsidRPr="00A25C73" w:rsidRDefault="00B409E4" w:rsidP="003E40F7">
      <w:pPr>
        <w:numPr>
          <w:ilvl w:val="0"/>
          <w:numId w:val="46"/>
        </w:numPr>
        <w:tabs>
          <w:tab w:val="clear" w:pos="1077"/>
          <w:tab w:val="num" w:pos="426"/>
        </w:tabs>
        <w:suppressAutoHyphens w:val="0"/>
        <w:spacing w:after="60" w:line="260" w:lineRule="atLeast"/>
        <w:ind w:left="426" w:hanging="426"/>
      </w:pPr>
      <w:r w:rsidRPr="00A25C73">
        <w:t>klucz aktywacji oprogramowania, jeśli taki występuje,</w:t>
      </w:r>
    </w:p>
    <w:p w:rsidR="00B409E4" w:rsidRPr="00A25C73" w:rsidRDefault="00B409E4" w:rsidP="003E40F7">
      <w:pPr>
        <w:numPr>
          <w:ilvl w:val="0"/>
          <w:numId w:val="46"/>
        </w:numPr>
        <w:tabs>
          <w:tab w:val="clear" w:pos="1077"/>
          <w:tab w:val="num" w:pos="426"/>
        </w:tabs>
        <w:suppressAutoHyphens w:val="0"/>
        <w:spacing w:after="60" w:line="260" w:lineRule="atLeast"/>
        <w:ind w:left="426" w:hanging="426"/>
      </w:pPr>
      <w:r w:rsidRPr="00A25C73">
        <w:t>warunki gwarancji,</w:t>
      </w:r>
    </w:p>
    <w:p w:rsidR="00B409E4" w:rsidRPr="00A25C73" w:rsidRDefault="00B409E4" w:rsidP="003E40F7">
      <w:pPr>
        <w:numPr>
          <w:ilvl w:val="0"/>
          <w:numId w:val="46"/>
        </w:numPr>
        <w:tabs>
          <w:tab w:val="clear" w:pos="1077"/>
          <w:tab w:val="num" w:pos="426"/>
        </w:tabs>
        <w:suppressAutoHyphens w:val="0"/>
        <w:spacing w:after="60" w:line="260" w:lineRule="atLeast"/>
        <w:ind w:left="426" w:hanging="426"/>
      </w:pPr>
      <w:r w:rsidRPr="00A25C73">
        <w:t>warunki serwisowania i wsparcia w okresie gwarancji i po zakończeniu okresu gwarancji,</w:t>
      </w:r>
    </w:p>
    <w:p w:rsidR="00B409E4" w:rsidRPr="00A25C73" w:rsidRDefault="00B409E4" w:rsidP="003E40F7">
      <w:pPr>
        <w:numPr>
          <w:ilvl w:val="0"/>
          <w:numId w:val="46"/>
        </w:numPr>
        <w:tabs>
          <w:tab w:val="clear" w:pos="1077"/>
          <w:tab w:val="num" w:pos="426"/>
        </w:tabs>
        <w:suppressAutoHyphens w:val="0"/>
        <w:spacing w:after="60" w:line="260" w:lineRule="atLeast"/>
        <w:ind w:left="426" w:hanging="426"/>
      </w:pPr>
      <w:r w:rsidRPr="00A25C73">
        <w:t>warunki aktualizacji oprogramowania (do nowych wersji MS Windows),</w:t>
      </w:r>
    </w:p>
    <w:p w:rsidR="00B409E4" w:rsidRPr="00A25C73" w:rsidRDefault="00B409E4" w:rsidP="003E40F7">
      <w:pPr>
        <w:numPr>
          <w:ilvl w:val="0"/>
          <w:numId w:val="46"/>
        </w:numPr>
        <w:tabs>
          <w:tab w:val="clear" w:pos="1077"/>
          <w:tab w:val="num" w:pos="426"/>
        </w:tabs>
        <w:suppressAutoHyphens w:val="0"/>
        <w:spacing w:after="60" w:line="260" w:lineRule="atLeast"/>
        <w:ind w:left="426" w:hanging="426"/>
      </w:pPr>
      <w:r w:rsidRPr="00A25C73">
        <w:t>dokumenty przekazywane :</w:t>
      </w:r>
    </w:p>
    <w:p w:rsidR="00B409E4" w:rsidRPr="00A25C73" w:rsidRDefault="00B409E4" w:rsidP="001C4139">
      <w:pPr>
        <w:numPr>
          <w:ilvl w:val="2"/>
          <w:numId w:val="47"/>
        </w:numPr>
        <w:suppressAutoHyphens w:val="0"/>
        <w:spacing w:after="60" w:line="260" w:lineRule="atLeast"/>
      </w:pPr>
      <w:r w:rsidRPr="00A25C73">
        <w:t>-</w:t>
      </w:r>
      <w:r w:rsidRPr="00A25C73">
        <w:tab/>
        <w:t>licencję,</w:t>
      </w:r>
    </w:p>
    <w:p w:rsidR="00B409E4" w:rsidRPr="00A25C73" w:rsidRDefault="00B409E4" w:rsidP="001C4139">
      <w:pPr>
        <w:numPr>
          <w:ilvl w:val="2"/>
          <w:numId w:val="47"/>
        </w:numPr>
        <w:suppressAutoHyphens w:val="0"/>
        <w:spacing w:after="60" w:line="260" w:lineRule="atLeast"/>
      </w:pPr>
      <w:r w:rsidRPr="00A25C73">
        <w:t>-</w:t>
      </w:r>
      <w:r w:rsidRPr="00A25C73">
        <w:tab/>
        <w:t>certyfikat,</w:t>
      </w:r>
    </w:p>
    <w:p w:rsidR="00B409E4" w:rsidRPr="00A25C73" w:rsidRDefault="00B409E4" w:rsidP="001C4139">
      <w:pPr>
        <w:numPr>
          <w:ilvl w:val="2"/>
          <w:numId w:val="47"/>
        </w:numPr>
        <w:suppressAutoHyphens w:val="0"/>
        <w:spacing w:after="60" w:line="260" w:lineRule="atLeast"/>
      </w:pPr>
      <w:r w:rsidRPr="00A25C73">
        <w:t>-</w:t>
      </w:r>
      <w:r w:rsidRPr="00A25C73">
        <w:tab/>
        <w:t>oryginalne nośniki</w:t>
      </w:r>
    </w:p>
    <w:p w:rsidR="00B409E4" w:rsidRPr="00A25C73" w:rsidRDefault="00B409E4" w:rsidP="001C4139">
      <w:pPr>
        <w:numPr>
          <w:ilvl w:val="2"/>
          <w:numId w:val="47"/>
        </w:numPr>
        <w:suppressAutoHyphens w:val="0"/>
        <w:spacing w:after="60" w:line="260" w:lineRule="atLeast"/>
      </w:pPr>
      <w:r w:rsidRPr="00A25C73">
        <w:t>-</w:t>
      </w:r>
      <w:r w:rsidRPr="00A25C73">
        <w:tab/>
        <w:t>dokumentację,</w:t>
      </w:r>
    </w:p>
    <w:p w:rsidR="00B409E4" w:rsidRPr="00A25C73" w:rsidRDefault="00B409E4" w:rsidP="001C4139">
      <w:pPr>
        <w:numPr>
          <w:ilvl w:val="2"/>
          <w:numId w:val="47"/>
        </w:numPr>
        <w:suppressAutoHyphens w:val="0"/>
        <w:spacing w:after="60" w:line="260" w:lineRule="atLeast"/>
      </w:pPr>
      <w:r w:rsidRPr="00A25C73">
        <w:t>-</w:t>
      </w:r>
      <w:r w:rsidRPr="00A25C73">
        <w:tab/>
        <w:t>wypis z KRS lub wypis z ewidencji gospodarczej.</w:t>
      </w:r>
    </w:p>
    <w:p w:rsidR="00B409E4" w:rsidRPr="00A25C73" w:rsidRDefault="00B409E4" w:rsidP="001C4139">
      <w:pPr>
        <w:spacing w:after="60" w:line="260" w:lineRule="atLeast"/>
      </w:pPr>
      <w:r w:rsidRPr="00A25C73">
        <w:t>Przekazaniu podlegają następujące dokumenty:</w:t>
      </w:r>
    </w:p>
    <w:p w:rsidR="00B409E4" w:rsidRPr="00A25C73" w:rsidRDefault="00B409E4" w:rsidP="001C4139">
      <w:pPr>
        <w:spacing w:after="60" w:line="260" w:lineRule="atLeast"/>
        <w:ind w:left="426" w:hanging="426"/>
        <w:jc w:val="both"/>
      </w:pPr>
      <w:r w:rsidRPr="00A25C73">
        <w:t>1)</w:t>
      </w:r>
      <w:r w:rsidRPr="00A25C73">
        <w:tab/>
        <w:t>protokół przekazania podpisany przez obie strony -</w:t>
      </w:r>
      <w:r w:rsidR="001C4139" w:rsidRPr="00A25C73">
        <w:t xml:space="preserve"> ze strony ZWiK Sp. z o. o. dla </w:t>
      </w:r>
      <w:r w:rsidRPr="00A25C73">
        <w:t>oprogramowania powinna podpisywać osoba odpowiedzialna za całe oprogramowanie w Spółce - Kierownik Działu Informatyki lub osoba przez niego upoważniona,</w:t>
      </w:r>
    </w:p>
    <w:p w:rsidR="00B409E4" w:rsidRPr="00A25C73" w:rsidRDefault="00B409E4" w:rsidP="001C4139">
      <w:pPr>
        <w:pStyle w:val="Tekstpodstawowy"/>
        <w:spacing w:after="60" w:line="260" w:lineRule="atLeast"/>
        <w:ind w:left="426" w:hanging="426"/>
        <w:rPr>
          <w:szCs w:val="24"/>
        </w:rPr>
      </w:pPr>
      <w:r w:rsidRPr="00A25C73">
        <w:rPr>
          <w:szCs w:val="24"/>
        </w:rPr>
        <w:t>2)</w:t>
      </w:r>
      <w:r w:rsidRPr="00A25C73">
        <w:rPr>
          <w:szCs w:val="24"/>
        </w:rPr>
        <w:tab/>
        <w:t>licencja,</w:t>
      </w:r>
    </w:p>
    <w:p w:rsidR="00B409E4" w:rsidRPr="00A25C73" w:rsidRDefault="00B409E4" w:rsidP="001C4139">
      <w:pPr>
        <w:pStyle w:val="Tekstpodstawowy"/>
        <w:spacing w:after="60" w:line="260" w:lineRule="atLeast"/>
        <w:ind w:left="426" w:hanging="426"/>
        <w:rPr>
          <w:szCs w:val="24"/>
        </w:rPr>
      </w:pPr>
      <w:r w:rsidRPr="00A25C73">
        <w:rPr>
          <w:szCs w:val="24"/>
        </w:rPr>
        <w:t>3)</w:t>
      </w:r>
      <w:r w:rsidRPr="00A25C73">
        <w:rPr>
          <w:szCs w:val="24"/>
        </w:rPr>
        <w:tab/>
        <w:t>certyfikat - dla Windows obowiązkowo naklejka na komputerze,</w:t>
      </w:r>
    </w:p>
    <w:p w:rsidR="00B409E4" w:rsidRPr="00A25C73" w:rsidRDefault="00B409E4" w:rsidP="001C4139">
      <w:pPr>
        <w:pStyle w:val="Tekstpodstawowy"/>
        <w:spacing w:after="60" w:line="260" w:lineRule="atLeast"/>
        <w:ind w:left="426" w:hanging="426"/>
        <w:rPr>
          <w:szCs w:val="24"/>
        </w:rPr>
      </w:pPr>
      <w:r w:rsidRPr="00A25C73">
        <w:rPr>
          <w:szCs w:val="24"/>
        </w:rPr>
        <w:t>4)</w:t>
      </w:r>
      <w:r w:rsidRPr="00A25C73">
        <w:rPr>
          <w:szCs w:val="24"/>
        </w:rPr>
        <w:tab/>
        <w:t>klucz aktywacji oprogramowania, jeśli taki występuje,</w:t>
      </w:r>
    </w:p>
    <w:p w:rsidR="00B409E4" w:rsidRPr="00A25C73" w:rsidRDefault="00B409E4" w:rsidP="001C4139">
      <w:pPr>
        <w:pStyle w:val="Tekstpodstawowy"/>
        <w:spacing w:after="60" w:line="260" w:lineRule="atLeast"/>
        <w:ind w:left="426" w:hanging="426"/>
        <w:rPr>
          <w:szCs w:val="24"/>
        </w:rPr>
      </w:pPr>
      <w:r w:rsidRPr="00A25C73">
        <w:rPr>
          <w:szCs w:val="24"/>
        </w:rPr>
        <w:t>5)</w:t>
      </w:r>
      <w:r w:rsidRPr="00A25C73">
        <w:rPr>
          <w:szCs w:val="24"/>
        </w:rPr>
        <w:tab/>
        <w:t>oryginalne nośniki elektroniczne z programem,</w:t>
      </w:r>
    </w:p>
    <w:p w:rsidR="00B409E4" w:rsidRPr="00A25C73" w:rsidRDefault="00B409E4" w:rsidP="001C4139">
      <w:pPr>
        <w:pStyle w:val="Tekstpodstawowy"/>
        <w:spacing w:after="60" w:line="260" w:lineRule="atLeast"/>
        <w:rPr>
          <w:szCs w:val="24"/>
        </w:rPr>
      </w:pPr>
      <w:r w:rsidRPr="00A25C73">
        <w:rPr>
          <w:szCs w:val="24"/>
        </w:rPr>
        <w:t>6)</w:t>
      </w:r>
      <w:r w:rsidRPr="00A25C73">
        <w:rPr>
          <w:szCs w:val="24"/>
        </w:rPr>
        <w:tab/>
        <w:t>oryginalne dokumentacje,</w:t>
      </w:r>
    </w:p>
    <w:p w:rsidR="00B409E4" w:rsidRPr="00A25C73" w:rsidRDefault="00B409E4" w:rsidP="001C4139">
      <w:pPr>
        <w:pStyle w:val="Tekstpodstawowy"/>
        <w:spacing w:after="60" w:line="260" w:lineRule="atLeast"/>
        <w:rPr>
          <w:szCs w:val="24"/>
        </w:rPr>
      </w:pPr>
      <w:r w:rsidRPr="00A25C73">
        <w:rPr>
          <w:szCs w:val="24"/>
        </w:rPr>
        <w:t>7)</w:t>
      </w:r>
      <w:r w:rsidRPr="00A25C73">
        <w:rPr>
          <w:szCs w:val="24"/>
        </w:rPr>
        <w:tab/>
        <w:t>wypis z KRS lub wypis z ewidencji gospodarczej.</w:t>
      </w:r>
    </w:p>
    <w:p w:rsidR="00A25C73" w:rsidRPr="00A25C73" w:rsidRDefault="00B409E4">
      <w:pPr>
        <w:pStyle w:val="Tekstpodstawowywcity3"/>
        <w:tabs>
          <w:tab w:val="left" w:pos="5220"/>
        </w:tabs>
        <w:ind w:left="0"/>
        <w:rPr>
          <w:sz w:val="24"/>
          <w:szCs w:val="24"/>
        </w:rPr>
      </w:pPr>
      <w:r w:rsidRPr="00A25C73">
        <w:rPr>
          <w:sz w:val="24"/>
          <w:szCs w:val="24"/>
        </w:rPr>
        <w:t>Wszystkie w/w dokumenty dostarczane są do Działu Informatyki ZWiK Sp. z o. o. w Szczecinie.</w:t>
      </w:r>
    </w:p>
    <w:sectPr w:rsidR="00A25C73" w:rsidRPr="00A25C73" w:rsidSect="00C95A97">
      <w:headerReference w:type="default" r:id="rId29"/>
      <w:footerReference w:type="even" r:id="rId30"/>
      <w:footerReference w:type="default" r:id="rId31"/>
      <w:pgSz w:w="11905" w:h="16837"/>
      <w:pgMar w:top="1418" w:right="1418" w:bottom="1418" w:left="1418" w:header="567"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36B5" w:rsidRDefault="00A236B5">
      <w:r>
        <w:separator/>
      </w:r>
    </w:p>
  </w:endnote>
  <w:endnote w:type="continuationSeparator" w:id="0">
    <w:p w:rsidR="00A236B5" w:rsidRDefault="00A236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36B5" w:rsidRDefault="004E05C6" w:rsidP="00490A5E">
    <w:pPr>
      <w:pStyle w:val="Stopka"/>
      <w:framePr w:wrap="around" w:vAnchor="text" w:hAnchor="margin" w:xAlign="right" w:y="1"/>
      <w:rPr>
        <w:rStyle w:val="Numerstrony"/>
      </w:rPr>
    </w:pPr>
    <w:r>
      <w:rPr>
        <w:rStyle w:val="Numerstrony"/>
      </w:rPr>
      <w:fldChar w:fldCharType="begin"/>
    </w:r>
    <w:r w:rsidR="00A236B5">
      <w:rPr>
        <w:rStyle w:val="Numerstrony"/>
      </w:rPr>
      <w:instrText xml:space="preserve">PAGE  </w:instrText>
    </w:r>
    <w:r>
      <w:rPr>
        <w:rStyle w:val="Numerstrony"/>
      </w:rPr>
      <w:fldChar w:fldCharType="end"/>
    </w:r>
  </w:p>
  <w:p w:rsidR="00A236B5" w:rsidRDefault="00A236B5" w:rsidP="00AB56A0">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36B5" w:rsidRDefault="004E05C6" w:rsidP="00490A5E">
    <w:pPr>
      <w:pStyle w:val="Stopka"/>
      <w:framePr w:wrap="around" w:vAnchor="text" w:hAnchor="margin" w:xAlign="right" w:y="1"/>
      <w:rPr>
        <w:rStyle w:val="Numerstrony"/>
      </w:rPr>
    </w:pPr>
    <w:r>
      <w:rPr>
        <w:rStyle w:val="Numerstrony"/>
      </w:rPr>
      <w:fldChar w:fldCharType="begin"/>
    </w:r>
    <w:r w:rsidR="00A236B5">
      <w:rPr>
        <w:rStyle w:val="Numerstrony"/>
      </w:rPr>
      <w:instrText xml:space="preserve">PAGE  </w:instrText>
    </w:r>
    <w:r>
      <w:rPr>
        <w:rStyle w:val="Numerstrony"/>
      </w:rPr>
      <w:fldChar w:fldCharType="separate"/>
    </w:r>
    <w:r w:rsidR="009D00F6">
      <w:rPr>
        <w:rStyle w:val="Numerstrony"/>
        <w:noProof/>
      </w:rPr>
      <w:t>1</w:t>
    </w:r>
    <w:r>
      <w:rPr>
        <w:rStyle w:val="Numerstrony"/>
      </w:rPr>
      <w:fldChar w:fldCharType="end"/>
    </w:r>
  </w:p>
  <w:p w:rsidR="00A236B5" w:rsidRDefault="004E05C6">
    <w:pPr>
      <w:pStyle w:val="Stopka"/>
      <w:ind w:right="360"/>
    </w:pPr>
    <w:r>
      <w:pict>
        <v:shapetype id="_x0000_t202" coordsize="21600,21600" o:spt="202" path="m,l,21600r21600,l21600,xe">
          <v:stroke joinstyle="miter"/>
          <v:path gradientshapeok="t" o:connecttype="rect"/>
        </v:shapetype>
        <v:shape id="_x0000_s1025" type="#_x0000_t202" style="position:absolute;margin-left:512.3pt;margin-top:.05pt;width:11.95pt;height:13.7pt;z-index:251657728;mso-wrap-distance-left:0;mso-wrap-distance-right:0;mso-position-horizontal-relative:page" stroked="f">
          <v:fill opacity="0" color2="black"/>
          <v:textbox style="mso-next-textbox:#_x0000_s1025" inset="0,0,0,0">
            <w:txbxContent>
              <w:p w:rsidR="00A236B5" w:rsidRPr="00D02986" w:rsidRDefault="00A236B5" w:rsidP="00D02986"/>
            </w:txbxContent>
          </v:textbox>
          <w10:wrap type="square" side="largest" anchorx="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36B5" w:rsidRDefault="00A236B5">
      <w:r>
        <w:separator/>
      </w:r>
    </w:p>
  </w:footnote>
  <w:footnote w:type="continuationSeparator" w:id="0">
    <w:p w:rsidR="00A236B5" w:rsidRDefault="00A236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36B5" w:rsidRDefault="00A236B5">
    <w:pPr>
      <w:pStyle w:val="Nagwek"/>
      <w:jc w:val="right"/>
      <w:rPr>
        <w:sz w:val="20"/>
        <w:szCs w:val="20"/>
      </w:rPr>
    </w:pPr>
    <w:r>
      <w:rPr>
        <w:sz w:val="20"/>
        <w:szCs w:val="20"/>
      </w:rPr>
      <w:t>FORMULARZ NR 6 – po zmianie</w:t>
    </w:r>
  </w:p>
  <w:p w:rsidR="00A236B5" w:rsidRDefault="00A236B5">
    <w:pPr>
      <w:pStyle w:val="Nagwek"/>
      <w:jc w:val="right"/>
      <w:rPr>
        <w:sz w:val="20"/>
        <w:szCs w:val="20"/>
      </w:rPr>
    </w:pPr>
    <w:r>
      <w:rPr>
        <w:sz w:val="20"/>
        <w:szCs w:val="20"/>
      </w:rPr>
      <w:t>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Nagwek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pStyle w:val="Nagwek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pStyle w:val="Nagwek6"/>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1"/>
      <w:numFmt w:val="decimal"/>
      <w:lvlText w:val="%1."/>
      <w:lvlJc w:val="left"/>
      <w:pPr>
        <w:tabs>
          <w:tab w:val="num" w:pos="1065"/>
        </w:tabs>
        <w:ind w:left="1065" w:hanging="705"/>
      </w:pPr>
      <w:rPr>
        <w:b/>
      </w:rPr>
    </w:lvl>
  </w:abstractNum>
  <w:abstractNum w:abstractNumId="2">
    <w:nsid w:val="00000003"/>
    <w:multiLevelType w:val="singleLevel"/>
    <w:tmpl w:val="1C2648EA"/>
    <w:name w:val="WW8Num3"/>
    <w:lvl w:ilvl="0">
      <w:start w:val="3"/>
      <w:numFmt w:val="decimal"/>
      <w:lvlText w:val="%1."/>
      <w:lvlJc w:val="left"/>
      <w:pPr>
        <w:tabs>
          <w:tab w:val="num" w:pos="720"/>
        </w:tabs>
        <w:ind w:left="720" w:hanging="360"/>
      </w:pPr>
      <w:rPr>
        <w:rFonts w:hint="default"/>
        <w:b/>
      </w:rPr>
    </w:lvl>
  </w:abstractNum>
  <w:abstractNum w:abstractNumId="3">
    <w:nsid w:val="00000004"/>
    <w:multiLevelType w:val="singleLevel"/>
    <w:tmpl w:val="00000004"/>
    <w:name w:val="WW8Num4"/>
    <w:lvl w:ilvl="0">
      <w:start w:val="1"/>
      <w:numFmt w:val="decimal"/>
      <w:lvlText w:val="%1)"/>
      <w:lvlJc w:val="left"/>
      <w:pPr>
        <w:tabs>
          <w:tab w:val="num" w:pos="948"/>
        </w:tabs>
        <w:ind w:left="948" w:hanging="360"/>
      </w:pPr>
      <w:rPr>
        <w:b w:val="0"/>
      </w:rPr>
    </w:lvl>
  </w:abstractNum>
  <w:abstractNum w:abstractNumId="4">
    <w:nsid w:val="00000005"/>
    <w:multiLevelType w:val="singleLevel"/>
    <w:tmpl w:val="0D20E052"/>
    <w:name w:val="WW8Num5"/>
    <w:lvl w:ilvl="0">
      <w:start w:val="1"/>
      <w:numFmt w:val="decimal"/>
      <w:lvlText w:val="%1)"/>
      <w:lvlJc w:val="left"/>
      <w:pPr>
        <w:tabs>
          <w:tab w:val="num" w:pos="720"/>
        </w:tabs>
        <w:ind w:left="720" w:hanging="360"/>
      </w:pPr>
      <w:rPr>
        <w:b w:val="0"/>
      </w:rPr>
    </w:lvl>
  </w:abstractNum>
  <w:abstractNum w:abstractNumId="5">
    <w:nsid w:val="00000006"/>
    <w:multiLevelType w:val="singleLevel"/>
    <w:tmpl w:val="00000006"/>
    <w:name w:val="WW8Num6"/>
    <w:lvl w:ilvl="0">
      <w:start w:val="1"/>
      <w:numFmt w:val="decimal"/>
      <w:lvlText w:val="%1."/>
      <w:lvlJc w:val="left"/>
      <w:pPr>
        <w:tabs>
          <w:tab w:val="num" w:pos="720"/>
        </w:tabs>
        <w:ind w:left="720" w:hanging="360"/>
      </w:pPr>
      <w:rPr>
        <w:b/>
      </w:rPr>
    </w:lvl>
  </w:abstractNum>
  <w:abstractNum w:abstractNumId="6">
    <w:nsid w:val="00000007"/>
    <w:multiLevelType w:val="multilevel"/>
    <w:tmpl w:val="EEEC7926"/>
    <w:name w:val="WW8Num8"/>
    <w:lvl w:ilvl="0">
      <w:start w:val="1"/>
      <w:numFmt w:val="decimal"/>
      <w:lvlText w:val="%1."/>
      <w:lvlJc w:val="left"/>
      <w:pPr>
        <w:tabs>
          <w:tab w:val="num" w:pos="360"/>
        </w:tabs>
        <w:ind w:left="360" w:hanging="360"/>
      </w:pPr>
      <w:rPr>
        <w:b/>
      </w:rPr>
    </w:lvl>
    <w:lvl w:ilvl="1">
      <w:start w:val="1"/>
      <w:numFmt w:val="decimal"/>
      <w:lvlText w:val="%2."/>
      <w:lvlJc w:val="left"/>
      <w:pPr>
        <w:tabs>
          <w:tab w:val="num" w:pos="644"/>
        </w:tabs>
        <w:ind w:left="644"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CC7071A2"/>
    <w:name w:val="WW8Num10"/>
    <w:lvl w:ilvl="0">
      <w:start w:val="1"/>
      <w:numFmt w:val="decimal"/>
      <w:lvlText w:val="%1."/>
      <w:lvlJc w:val="left"/>
      <w:pPr>
        <w:tabs>
          <w:tab w:val="num" w:pos="360"/>
        </w:tabs>
        <w:ind w:left="360" w:hanging="360"/>
      </w:pPr>
      <w:rPr>
        <w:b/>
      </w:rPr>
    </w:lvl>
    <w:lvl w:ilvl="1">
      <w:start w:val="1"/>
      <w:numFmt w:val="bullet"/>
      <w:lvlText w:val=""/>
      <w:lvlJc w:val="left"/>
      <w:pPr>
        <w:tabs>
          <w:tab w:val="num" w:pos="1080"/>
        </w:tabs>
        <w:ind w:left="1080" w:hanging="360"/>
      </w:pPr>
      <w:rPr>
        <w:rFonts w:ascii="Symbol" w:hAnsi="Symbol"/>
      </w:r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rPr>
        <w:b/>
      </w:rPr>
    </w:lvl>
    <w:lvl w:ilvl="4">
      <w:start w:val="4"/>
      <w:numFmt w:val="bullet"/>
      <w:lvlText w:val=""/>
      <w:lvlJc w:val="left"/>
      <w:pPr>
        <w:tabs>
          <w:tab w:val="num" w:pos="3240"/>
        </w:tabs>
        <w:ind w:left="3240" w:hanging="360"/>
      </w:pPr>
      <w:rPr>
        <w:rFonts w:ascii="Symbol" w:hAnsi="Symbol"/>
      </w:r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nsid w:val="00000009"/>
    <w:multiLevelType w:val="singleLevel"/>
    <w:tmpl w:val="6302A3EE"/>
    <w:name w:val="WW8Num11"/>
    <w:lvl w:ilvl="0">
      <w:start w:val="1"/>
      <w:numFmt w:val="decimal"/>
      <w:lvlText w:val="%1)"/>
      <w:lvlJc w:val="left"/>
      <w:pPr>
        <w:tabs>
          <w:tab w:val="num" w:pos="4424"/>
        </w:tabs>
        <w:ind w:left="5067" w:hanging="927"/>
      </w:pPr>
      <w:rPr>
        <w:b w:val="0"/>
      </w:rPr>
    </w:lvl>
  </w:abstractNum>
  <w:abstractNum w:abstractNumId="9">
    <w:nsid w:val="0000000A"/>
    <w:multiLevelType w:val="multilevel"/>
    <w:tmpl w:val="5C42BED6"/>
    <w:name w:val="WW8Num12"/>
    <w:lvl w:ilvl="0">
      <w:start w:val="2"/>
      <w:numFmt w:val="decimal"/>
      <w:lvlText w:val="%1)"/>
      <w:lvlJc w:val="left"/>
      <w:pPr>
        <w:tabs>
          <w:tab w:val="num" w:pos="4680"/>
        </w:tabs>
        <w:ind w:left="4680" w:hanging="360"/>
      </w:pPr>
    </w:lvl>
    <w:lvl w:ilvl="1">
      <w:start w:val="1"/>
      <w:numFmt w:val="lowerLetter"/>
      <w:lvlText w:val="%2."/>
      <w:lvlJc w:val="left"/>
      <w:pPr>
        <w:tabs>
          <w:tab w:val="num" w:pos="2520"/>
        </w:tabs>
        <w:ind w:left="2520" w:hanging="360"/>
      </w:pPr>
    </w:lvl>
    <w:lvl w:ilvl="2">
      <w:start w:val="1"/>
      <w:numFmt w:val="lowerRoman"/>
      <w:lvlText w:val="%3."/>
      <w:lvlJc w:val="left"/>
      <w:pPr>
        <w:tabs>
          <w:tab w:val="num" w:pos="3240"/>
        </w:tabs>
        <w:ind w:left="3240" w:hanging="180"/>
      </w:pPr>
    </w:lvl>
    <w:lvl w:ilvl="3">
      <w:start w:val="1"/>
      <w:numFmt w:val="decimal"/>
      <w:lvlText w:val="%4)"/>
      <w:lvlJc w:val="left"/>
      <w:pPr>
        <w:tabs>
          <w:tab w:val="num" w:pos="3960"/>
        </w:tabs>
        <w:ind w:left="3960" w:hanging="360"/>
      </w:pPr>
      <w:rPr>
        <w:rFonts w:hint="default"/>
      </w:rPr>
    </w:lvl>
    <w:lvl w:ilvl="4">
      <w:start w:val="1"/>
      <w:numFmt w:val="lowerLetter"/>
      <w:lvlText w:val="%5."/>
      <w:lvlJc w:val="left"/>
      <w:pPr>
        <w:tabs>
          <w:tab w:val="num" w:pos="4680"/>
        </w:tabs>
        <w:ind w:left="4680" w:hanging="360"/>
      </w:pPr>
    </w:lvl>
    <w:lvl w:ilvl="5">
      <w:start w:val="1"/>
      <w:numFmt w:val="lowerRoman"/>
      <w:lvlText w:val="%6."/>
      <w:lvlJc w:val="lef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left"/>
      <w:pPr>
        <w:tabs>
          <w:tab w:val="num" w:pos="7560"/>
        </w:tabs>
        <w:ind w:left="7560" w:hanging="180"/>
      </w:pPr>
    </w:lvl>
  </w:abstractNum>
  <w:abstractNum w:abstractNumId="10">
    <w:nsid w:val="0000000B"/>
    <w:multiLevelType w:val="singleLevel"/>
    <w:tmpl w:val="0000000B"/>
    <w:name w:val="WW8Num13"/>
    <w:lvl w:ilvl="0">
      <w:start w:val="1"/>
      <w:numFmt w:val="decimal"/>
      <w:lvlText w:val="%1."/>
      <w:lvlJc w:val="left"/>
      <w:pPr>
        <w:tabs>
          <w:tab w:val="num" w:pos="720"/>
        </w:tabs>
        <w:ind w:left="720" w:hanging="360"/>
      </w:pPr>
      <w:rPr>
        <w:b/>
      </w:rPr>
    </w:lvl>
  </w:abstractNum>
  <w:abstractNum w:abstractNumId="11">
    <w:nsid w:val="0000000C"/>
    <w:multiLevelType w:val="multilevel"/>
    <w:tmpl w:val="0000000C"/>
    <w:name w:val="WW8Num14"/>
    <w:lvl w:ilvl="0">
      <w:start w:val="1"/>
      <w:numFmt w:val="decimal"/>
      <w:lvlText w:val="%1."/>
      <w:lvlJc w:val="left"/>
      <w:pPr>
        <w:tabs>
          <w:tab w:val="num" w:pos="360"/>
        </w:tabs>
        <w:ind w:left="360" w:hanging="360"/>
      </w:pPr>
      <w:rPr>
        <w:rFonts w:ascii="Arial" w:eastAsia="Times New Roman" w:hAnsi="Arial" w:cs="Times New Roman"/>
        <w:b w:val="0"/>
        <w:i w:val="0"/>
        <w:sz w:val="24"/>
      </w:rPr>
    </w:lvl>
    <w:lvl w:ilvl="1">
      <w:start w:val="1"/>
      <w:numFmt w:val="lowerLetter"/>
      <w:lvlText w:val="%2)"/>
      <w:lvlJc w:val="left"/>
      <w:pPr>
        <w:tabs>
          <w:tab w:val="num" w:pos="1353"/>
        </w:tabs>
        <w:ind w:left="1353" w:hanging="360"/>
      </w:pPr>
      <w:rPr>
        <w:rFonts w:ascii="Symbol" w:hAnsi="Symbol"/>
      </w:rPr>
    </w:lvl>
    <w:lvl w:ilvl="2">
      <w:start w:val="1"/>
      <w:numFmt w:val="lowerRoman"/>
      <w:lvlText w:val="%3"/>
      <w:lvlJc w:val="left"/>
      <w:pPr>
        <w:tabs>
          <w:tab w:val="num" w:pos="1440"/>
        </w:tabs>
        <w:ind w:left="1080" w:hanging="360"/>
      </w:pPr>
      <w:rPr>
        <w:rFonts w:ascii="Arial" w:hAnsi="Arial" w:cs="Times New Roman"/>
        <w:b/>
        <w:i w:val="0"/>
        <w:sz w:val="24"/>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720"/>
        </w:tabs>
        <w:ind w:left="720" w:hanging="360"/>
      </w:pPr>
      <w:rPr>
        <w:rFonts w:cs="Times New Roman"/>
        <w:b/>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nsid w:val="0000000D"/>
    <w:multiLevelType w:val="multilevel"/>
    <w:tmpl w:val="0000000D"/>
    <w:name w:val="WW8Num15"/>
    <w:lvl w:ilvl="0">
      <w:start w:val="1"/>
      <w:numFmt w:val="decimal"/>
      <w:lvlText w:val="%1."/>
      <w:lvlJc w:val="left"/>
      <w:pPr>
        <w:tabs>
          <w:tab w:val="num" w:pos="444"/>
        </w:tabs>
        <w:ind w:left="444" w:hanging="360"/>
      </w:pPr>
      <w:rPr>
        <w:rFonts w:ascii="Times New Roman" w:eastAsia="Times New Roman" w:hAnsi="Times New Roman" w:cs="Times New Roman"/>
        <w:strike w:val="0"/>
        <w:dstrike w:val="0"/>
        <w:position w:val="0"/>
        <w:sz w:val="24"/>
        <w:vertAlign w:val="baseline"/>
      </w:rPr>
    </w:lvl>
    <w:lvl w:ilvl="1">
      <w:start w:val="2"/>
      <w:numFmt w:val="decimal"/>
      <w:lvlText w:val="%1.%2."/>
      <w:lvlJc w:val="left"/>
      <w:pPr>
        <w:tabs>
          <w:tab w:val="num" w:pos="1511"/>
        </w:tabs>
        <w:ind w:left="1511" w:hanging="720"/>
      </w:pPr>
    </w:lvl>
    <w:lvl w:ilvl="2">
      <w:start w:val="1"/>
      <w:numFmt w:val="decimal"/>
      <w:lvlText w:val="%1.%2.%3."/>
      <w:lvlJc w:val="left"/>
      <w:pPr>
        <w:tabs>
          <w:tab w:val="num" w:pos="2218"/>
        </w:tabs>
        <w:ind w:left="2218" w:hanging="720"/>
      </w:pPr>
    </w:lvl>
    <w:lvl w:ilvl="3">
      <w:start w:val="1"/>
      <w:numFmt w:val="decimal"/>
      <w:lvlText w:val="%1.%2.%3.%4."/>
      <w:lvlJc w:val="left"/>
      <w:pPr>
        <w:tabs>
          <w:tab w:val="num" w:pos="3285"/>
        </w:tabs>
        <w:ind w:left="3285" w:hanging="1080"/>
      </w:pPr>
    </w:lvl>
    <w:lvl w:ilvl="4">
      <w:start w:val="1"/>
      <w:numFmt w:val="decimal"/>
      <w:lvlText w:val="%1.%2.%3.%4.%5."/>
      <w:lvlJc w:val="left"/>
      <w:pPr>
        <w:tabs>
          <w:tab w:val="num" w:pos="3992"/>
        </w:tabs>
        <w:ind w:left="3992" w:hanging="1080"/>
      </w:pPr>
    </w:lvl>
    <w:lvl w:ilvl="5">
      <w:start w:val="1"/>
      <w:numFmt w:val="decimal"/>
      <w:lvlText w:val="%1.%2.%3.%4.%5.%6."/>
      <w:lvlJc w:val="left"/>
      <w:pPr>
        <w:tabs>
          <w:tab w:val="num" w:pos="5059"/>
        </w:tabs>
        <w:ind w:left="5059" w:hanging="1440"/>
      </w:pPr>
    </w:lvl>
    <w:lvl w:ilvl="6">
      <w:start w:val="1"/>
      <w:numFmt w:val="decimal"/>
      <w:lvlText w:val="%1.%2.%3.%4.%5.%6.%7."/>
      <w:lvlJc w:val="left"/>
      <w:pPr>
        <w:tabs>
          <w:tab w:val="num" w:pos="5766"/>
        </w:tabs>
        <w:ind w:left="5766" w:hanging="1440"/>
      </w:pPr>
    </w:lvl>
    <w:lvl w:ilvl="7">
      <w:start w:val="1"/>
      <w:numFmt w:val="decimal"/>
      <w:lvlText w:val="%1.%2.%3.%4.%5.%6.%7.%8."/>
      <w:lvlJc w:val="left"/>
      <w:pPr>
        <w:tabs>
          <w:tab w:val="num" w:pos="6833"/>
        </w:tabs>
        <w:ind w:left="6833" w:hanging="1800"/>
      </w:pPr>
    </w:lvl>
    <w:lvl w:ilvl="8">
      <w:start w:val="1"/>
      <w:numFmt w:val="decimal"/>
      <w:lvlText w:val="%1.%2.%3.%4.%5.%6.%7.%8.%9."/>
      <w:lvlJc w:val="left"/>
      <w:pPr>
        <w:tabs>
          <w:tab w:val="num" w:pos="7900"/>
        </w:tabs>
        <w:ind w:left="7900" w:hanging="2160"/>
      </w:pPr>
    </w:lvl>
  </w:abstractNum>
  <w:abstractNum w:abstractNumId="13">
    <w:nsid w:val="0000000E"/>
    <w:multiLevelType w:val="singleLevel"/>
    <w:tmpl w:val="0000000E"/>
    <w:name w:val="WW8Num16"/>
    <w:lvl w:ilvl="0">
      <w:start w:val="3"/>
      <w:numFmt w:val="decimal"/>
      <w:lvlText w:val="%1."/>
      <w:lvlJc w:val="left"/>
      <w:pPr>
        <w:tabs>
          <w:tab w:val="num" w:pos="360"/>
        </w:tabs>
        <w:ind w:left="360" w:hanging="360"/>
      </w:pPr>
      <w:rPr>
        <w:b/>
      </w:rPr>
    </w:lvl>
  </w:abstractNum>
  <w:abstractNum w:abstractNumId="14">
    <w:nsid w:val="0000000F"/>
    <w:multiLevelType w:val="multilevel"/>
    <w:tmpl w:val="959CFCFC"/>
    <w:name w:val="WW8Num17"/>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0000010"/>
    <w:multiLevelType w:val="multilevel"/>
    <w:tmpl w:val="00000010"/>
    <w:name w:val="WW8Num18"/>
    <w:lvl w:ilvl="0">
      <w:start w:val="3"/>
      <w:numFmt w:val="decimal"/>
      <w:lvlText w:val="%1."/>
      <w:lvlJc w:val="left"/>
      <w:pPr>
        <w:tabs>
          <w:tab w:val="num" w:pos="360"/>
        </w:tabs>
        <w:ind w:left="360" w:hanging="360"/>
      </w:pPr>
      <w:rPr>
        <w:rFonts w:ascii="Wingdings" w:eastAsia="Times New Roman" w:hAnsi="Wingdings" w:cs="Times New Roman"/>
      </w:rPr>
    </w:lvl>
    <w:lvl w:ilvl="1">
      <w:start w:val="1"/>
      <w:numFmt w:val="decimal"/>
      <w:lvlText w:val="%1.%2."/>
      <w:lvlJc w:val="left"/>
      <w:pPr>
        <w:tabs>
          <w:tab w:val="num" w:pos="1427"/>
        </w:tabs>
        <w:ind w:left="1427" w:hanging="720"/>
      </w:pPr>
    </w:lvl>
    <w:lvl w:ilvl="2">
      <w:start w:val="1"/>
      <w:numFmt w:val="decimal"/>
      <w:lvlText w:val="%1.%2.%3."/>
      <w:lvlJc w:val="left"/>
      <w:pPr>
        <w:tabs>
          <w:tab w:val="num" w:pos="2134"/>
        </w:tabs>
        <w:ind w:left="2134" w:hanging="720"/>
      </w:pPr>
    </w:lvl>
    <w:lvl w:ilvl="3">
      <w:start w:val="1"/>
      <w:numFmt w:val="decimal"/>
      <w:lvlText w:val="%1.%2.%3.%4."/>
      <w:lvlJc w:val="left"/>
      <w:pPr>
        <w:tabs>
          <w:tab w:val="num" w:pos="3201"/>
        </w:tabs>
        <w:ind w:left="3201" w:hanging="1080"/>
      </w:pPr>
    </w:lvl>
    <w:lvl w:ilvl="4">
      <w:start w:val="1"/>
      <w:numFmt w:val="decimal"/>
      <w:lvlText w:val="%1.%2.%3.%4.%5."/>
      <w:lvlJc w:val="left"/>
      <w:pPr>
        <w:tabs>
          <w:tab w:val="num" w:pos="3908"/>
        </w:tabs>
        <w:ind w:left="3908" w:hanging="1080"/>
      </w:pPr>
    </w:lvl>
    <w:lvl w:ilvl="5">
      <w:start w:val="1"/>
      <w:numFmt w:val="decimal"/>
      <w:lvlText w:val="%1.%2.%3.%4.%5.%6."/>
      <w:lvlJc w:val="left"/>
      <w:pPr>
        <w:tabs>
          <w:tab w:val="num" w:pos="4975"/>
        </w:tabs>
        <w:ind w:left="4975" w:hanging="1440"/>
      </w:pPr>
    </w:lvl>
    <w:lvl w:ilvl="6">
      <w:start w:val="1"/>
      <w:numFmt w:val="decimal"/>
      <w:lvlText w:val="%1.%2.%3.%4.%5.%6.%7."/>
      <w:lvlJc w:val="left"/>
      <w:pPr>
        <w:tabs>
          <w:tab w:val="num" w:pos="5682"/>
        </w:tabs>
        <w:ind w:left="5682" w:hanging="1440"/>
      </w:pPr>
    </w:lvl>
    <w:lvl w:ilvl="7">
      <w:start w:val="1"/>
      <w:numFmt w:val="decimal"/>
      <w:lvlText w:val="%1.%2.%3.%4.%5.%6.%7.%8."/>
      <w:lvlJc w:val="left"/>
      <w:pPr>
        <w:tabs>
          <w:tab w:val="num" w:pos="6749"/>
        </w:tabs>
        <w:ind w:left="6749" w:hanging="1800"/>
      </w:pPr>
    </w:lvl>
    <w:lvl w:ilvl="8">
      <w:start w:val="1"/>
      <w:numFmt w:val="decimal"/>
      <w:lvlText w:val="%1.%2.%3.%4.%5.%6.%7.%8.%9."/>
      <w:lvlJc w:val="left"/>
      <w:pPr>
        <w:tabs>
          <w:tab w:val="num" w:pos="7816"/>
        </w:tabs>
        <w:ind w:left="7816" w:hanging="2160"/>
      </w:pPr>
    </w:lvl>
  </w:abstractNum>
  <w:abstractNum w:abstractNumId="16">
    <w:nsid w:val="00000011"/>
    <w:multiLevelType w:val="multilevel"/>
    <w:tmpl w:val="00000011"/>
    <w:name w:val="WW8Num19"/>
    <w:lvl w:ilvl="0">
      <w:start w:val="1"/>
      <w:numFmt w:val="decimal"/>
      <w:lvlText w:val="%1."/>
      <w:lvlJc w:val="left"/>
      <w:pPr>
        <w:tabs>
          <w:tab w:val="num" w:pos="360"/>
        </w:tabs>
        <w:ind w:left="360" w:hanging="360"/>
      </w:pPr>
      <w:rPr>
        <w:rFonts w:ascii="Arial" w:eastAsia="Times New Roman" w:hAnsi="Arial" w:cs="Times New Roman"/>
        <w:b w:val="0"/>
        <w:i w:val="0"/>
        <w:sz w:val="24"/>
      </w:rPr>
    </w:lvl>
    <w:lvl w:ilvl="1">
      <w:start w:val="1"/>
      <w:numFmt w:val="lowerLetter"/>
      <w:lvlText w:val="%2)"/>
      <w:lvlJc w:val="left"/>
      <w:pPr>
        <w:tabs>
          <w:tab w:val="num" w:pos="1353"/>
        </w:tabs>
        <w:ind w:left="1353" w:hanging="360"/>
      </w:pPr>
      <w:rPr>
        <w:rFonts w:ascii="Arial" w:hAnsi="Arial" w:cs="Times New Roman"/>
        <w:b w:val="0"/>
        <w:i w:val="0"/>
        <w:sz w:val="24"/>
      </w:rPr>
    </w:lvl>
    <w:lvl w:ilvl="2">
      <w:start w:val="1"/>
      <w:numFmt w:val="lowerRoman"/>
      <w:lvlText w:val="%3"/>
      <w:lvlJc w:val="left"/>
      <w:pPr>
        <w:tabs>
          <w:tab w:val="num" w:pos="1440"/>
        </w:tabs>
        <w:ind w:left="1080" w:hanging="360"/>
      </w:pPr>
      <w:rPr>
        <w:rFonts w:ascii="Arial" w:hAnsi="Arial" w:cs="Times New Roman"/>
        <w:b/>
        <w:i w:val="0"/>
        <w:sz w:val="24"/>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b/>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nsid w:val="00000012"/>
    <w:multiLevelType w:val="singleLevel"/>
    <w:tmpl w:val="00000012"/>
    <w:name w:val="WW8Num20"/>
    <w:lvl w:ilvl="0">
      <w:start w:val="1"/>
      <w:numFmt w:val="decimal"/>
      <w:lvlText w:val="%1)"/>
      <w:lvlJc w:val="left"/>
      <w:pPr>
        <w:tabs>
          <w:tab w:val="num" w:pos="720"/>
        </w:tabs>
        <w:ind w:left="720" w:hanging="360"/>
      </w:pPr>
    </w:lvl>
  </w:abstractNum>
  <w:abstractNum w:abstractNumId="18">
    <w:nsid w:val="00000013"/>
    <w:multiLevelType w:val="multilevel"/>
    <w:tmpl w:val="00000013"/>
    <w:name w:val="WW8Num21"/>
    <w:lvl w:ilvl="0">
      <w:start w:val="1"/>
      <w:numFmt w:val="decimal"/>
      <w:lvlText w:val="%1)"/>
      <w:lvlJc w:val="left"/>
      <w:pPr>
        <w:tabs>
          <w:tab w:val="num" w:pos="405"/>
        </w:tabs>
        <w:ind w:left="405" w:hanging="360"/>
      </w:pPr>
    </w:lvl>
    <w:lvl w:ilvl="1">
      <w:start w:val="1"/>
      <w:numFmt w:val="lowerLetter"/>
      <w:lvlText w:val="%2)"/>
      <w:lvlJc w:val="left"/>
      <w:pPr>
        <w:tabs>
          <w:tab w:val="num" w:pos="1785"/>
        </w:tabs>
        <w:ind w:left="1785" w:hanging="705"/>
      </w:pPr>
      <w:rPr>
        <w:rFonts w:ascii="Times New Roman" w:eastAsia="Times New Roman" w:hAnsi="Times New Roman" w:cs="Times New Roman"/>
      </w:rPr>
    </w:lvl>
    <w:lvl w:ilvl="2">
      <w:start w:val="1"/>
      <w:numFmt w:val="bullet"/>
      <w:lvlText w:val=""/>
      <w:lvlJc w:val="left"/>
      <w:pPr>
        <w:tabs>
          <w:tab w:val="num" w:pos="2340"/>
        </w:tabs>
        <w:ind w:left="2340" w:hanging="360"/>
      </w:pPr>
      <w:rPr>
        <w:rFonts w:ascii="Symbol" w:hAnsi="Symbol"/>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nsid w:val="00000014"/>
    <w:multiLevelType w:val="multilevel"/>
    <w:tmpl w:val="00000014"/>
    <w:name w:val="WW8Num22"/>
    <w:lvl w:ilvl="0">
      <w:start w:val="1"/>
      <w:numFmt w:val="lowerLetter"/>
      <w:lvlText w:val="%1)"/>
      <w:lvlJc w:val="left"/>
      <w:pPr>
        <w:tabs>
          <w:tab w:val="num" w:pos="5284"/>
        </w:tabs>
        <w:ind w:left="5284" w:hanging="705"/>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lowerLetter"/>
      <w:lvlText w:val="%4)"/>
      <w:lvlJc w:val="left"/>
      <w:pPr>
        <w:tabs>
          <w:tab w:val="num" w:pos="3225"/>
        </w:tabs>
        <w:ind w:left="3225" w:hanging="705"/>
      </w:pPr>
      <w:rPr>
        <w:rFonts w:ascii="Times New Roman" w:eastAsia="Times New Roman" w:hAnsi="Times New Roman" w:cs="Times New Roman"/>
      </w:rPr>
    </w:lvl>
    <w:lvl w:ilvl="4">
      <w:start w:val="2"/>
      <w:numFmt w:val="decimal"/>
      <w:lvlText w:val="%5)"/>
      <w:lvlJc w:val="left"/>
      <w:pPr>
        <w:tabs>
          <w:tab w:val="num" w:pos="3600"/>
        </w:tabs>
        <w:ind w:left="3600" w:hanging="360"/>
      </w:pPr>
    </w:lvl>
    <w:lvl w:ilvl="5">
      <w:start w:val="1"/>
      <w:numFmt w:val="decimal"/>
      <w:lvlText w:val="%6)"/>
      <w:lvlJc w:val="left"/>
      <w:pPr>
        <w:tabs>
          <w:tab w:val="num" w:pos="4424"/>
        </w:tabs>
        <w:ind w:left="5067" w:hanging="927"/>
      </w:pPr>
      <w:rPr>
        <w:rFonts w:ascii="Times New Roman" w:eastAsia="Times New Roman" w:hAnsi="Times New Roman" w:cs="Times New Roman"/>
        <w:strike w:val="0"/>
        <w:dstrike w:val="0"/>
        <w:position w:val="0"/>
        <w:sz w:val="24"/>
        <w:vertAlign w:val="baseline"/>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nsid w:val="00000015"/>
    <w:multiLevelType w:val="singleLevel"/>
    <w:tmpl w:val="00000015"/>
    <w:name w:val="WW8Num23"/>
    <w:lvl w:ilvl="0">
      <w:start w:val="1"/>
      <w:numFmt w:val="decimal"/>
      <w:lvlText w:val="%1."/>
      <w:lvlJc w:val="left"/>
      <w:pPr>
        <w:tabs>
          <w:tab w:val="num" w:pos="360"/>
        </w:tabs>
        <w:ind w:left="360" w:hanging="360"/>
      </w:pPr>
      <w:rPr>
        <w:rFonts w:ascii="Symbol" w:hAnsi="Symbol"/>
      </w:rPr>
    </w:lvl>
  </w:abstractNum>
  <w:abstractNum w:abstractNumId="21">
    <w:nsid w:val="00000016"/>
    <w:multiLevelType w:val="multilevel"/>
    <w:tmpl w:val="00000016"/>
    <w:name w:val="WW8Num24"/>
    <w:lvl w:ilvl="0">
      <w:start w:val="1"/>
      <w:numFmt w:val="decimal"/>
      <w:lvlText w:val="%1."/>
      <w:lvlJc w:val="left"/>
      <w:pPr>
        <w:tabs>
          <w:tab w:val="num" w:pos="416"/>
        </w:tabs>
        <w:ind w:left="416" w:hanging="360"/>
      </w:pPr>
      <w:rPr>
        <w:rFonts w:cs="Times New Roman"/>
        <w:b/>
      </w:rPr>
    </w:lvl>
    <w:lvl w:ilvl="1">
      <w:start w:val="1"/>
      <w:numFmt w:val="decimal"/>
      <w:lvlText w:val="%2)"/>
      <w:lvlJc w:val="left"/>
      <w:pPr>
        <w:tabs>
          <w:tab w:val="num" w:pos="1443"/>
        </w:tabs>
        <w:ind w:left="2086" w:hanging="927"/>
      </w:pPr>
      <w:rPr>
        <w:rFonts w:ascii="Symbol" w:eastAsia="Times New Roman" w:hAnsi="Symbol" w:cs="Arial"/>
      </w:rPr>
    </w:lvl>
    <w:lvl w:ilvl="2">
      <w:start w:val="1"/>
      <w:numFmt w:val="lowerLetter"/>
      <w:lvlText w:val="%3)"/>
      <w:lvlJc w:val="left"/>
      <w:pPr>
        <w:tabs>
          <w:tab w:val="num" w:pos="2764"/>
        </w:tabs>
        <w:ind w:left="2764" w:hanging="705"/>
      </w:pPr>
      <w:rPr>
        <w:rFonts w:ascii="Times New Roman" w:eastAsia="Times New Roman" w:hAnsi="Times New Roman" w:cs="Times New Roman"/>
      </w:rPr>
    </w:lvl>
    <w:lvl w:ilvl="3">
      <w:start w:val="1"/>
      <w:numFmt w:val="decimal"/>
      <w:lvlText w:val="%4."/>
      <w:lvlJc w:val="left"/>
      <w:pPr>
        <w:tabs>
          <w:tab w:val="num" w:pos="2959"/>
        </w:tabs>
        <w:ind w:left="2959" w:hanging="360"/>
      </w:pPr>
      <w:rPr>
        <w:rFonts w:cs="Times New Roman"/>
      </w:rPr>
    </w:lvl>
    <w:lvl w:ilvl="4">
      <w:start w:val="1"/>
      <w:numFmt w:val="lowerLetter"/>
      <w:lvlText w:val="%5."/>
      <w:lvlJc w:val="left"/>
      <w:pPr>
        <w:tabs>
          <w:tab w:val="num" w:pos="3679"/>
        </w:tabs>
        <w:ind w:left="3679" w:hanging="360"/>
      </w:pPr>
      <w:rPr>
        <w:rFonts w:cs="Times New Roman"/>
      </w:rPr>
    </w:lvl>
    <w:lvl w:ilvl="5">
      <w:start w:val="1"/>
      <w:numFmt w:val="lowerRoman"/>
      <w:lvlText w:val="%6."/>
      <w:lvlJc w:val="left"/>
      <w:pPr>
        <w:tabs>
          <w:tab w:val="num" w:pos="4399"/>
        </w:tabs>
        <w:ind w:left="4399" w:hanging="180"/>
      </w:pPr>
      <w:rPr>
        <w:rFonts w:cs="Times New Roman"/>
      </w:rPr>
    </w:lvl>
    <w:lvl w:ilvl="6">
      <w:start w:val="1"/>
      <w:numFmt w:val="decimal"/>
      <w:lvlText w:val="%7."/>
      <w:lvlJc w:val="left"/>
      <w:pPr>
        <w:tabs>
          <w:tab w:val="num" w:pos="5119"/>
        </w:tabs>
        <w:ind w:left="5119" w:hanging="360"/>
      </w:pPr>
      <w:rPr>
        <w:rFonts w:cs="Times New Roman"/>
      </w:rPr>
    </w:lvl>
    <w:lvl w:ilvl="7">
      <w:start w:val="1"/>
      <w:numFmt w:val="lowerLetter"/>
      <w:lvlText w:val="%8."/>
      <w:lvlJc w:val="left"/>
      <w:pPr>
        <w:tabs>
          <w:tab w:val="num" w:pos="5839"/>
        </w:tabs>
        <w:ind w:left="5839" w:hanging="360"/>
      </w:pPr>
      <w:rPr>
        <w:rFonts w:cs="Times New Roman"/>
      </w:rPr>
    </w:lvl>
    <w:lvl w:ilvl="8">
      <w:start w:val="1"/>
      <w:numFmt w:val="lowerRoman"/>
      <w:lvlText w:val="%9."/>
      <w:lvlJc w:val="left"/>
      <w:pPr>
        <w:tabs>
          <w:tab w:val="num" w:pos="6559"/>
        </w:tabs>
        <w:ind w:left="6559" w:hanging="180"/>
      </w:pPr>
      <w:rPr>
        <w:rFonts w:cs="Times New Roman"/>
      </w:rPr>
    </w:lvl>
  </w:abstractNum>
  <w:abstractNum w:abstractNumId="22">
    <w:nsid w:val="00000017"/>
    <w:multiLevelType w:val="multilevel"/>
    <w:tmpl w:val="00000017"/>
    <w:name w:val="WW8Num25"/>
    <w:lvl w:ilvl="0">
      <w:start w:val="1"/>
      <w:numFmt w:val="decimal"/>
      <w:lvlText w:val="%1."/>
      <w:lvlJc w:val="left"/>
      <w:pPr>
        <w:tabs>
          <w:tab w:val="num" w:pos="500"/>
        </w:tabs>
        <w:ind w:left="500" w:hanging="360"/>
      </w:pPr>
      <w:rPr>
        <w:b/>
      </w:rPr>
    </w:lvl>
    <w:lvl w:ilvl="1">
      <w:start w:val="1"/>
      <w:numFmt w:val="decimal"/>
      <w:lvlText w:val="%2."/>
      <w:lvlJc w:val="left"/>
      <w:pPr>
        <w:tabs>
          <w:tab w:val="num" w:pos="752"/>
        </w:tabs>
        <w:ind w:left="752" w:hanging="360"/>
      </w:pPr>
      <w:rPr>
        <w:b/>
      </w:rPr>
    </w:lvl>
    <w:lvl w:ilvl="2">
      <w:start w:val="1"/>
      <w:numFmt w:val="decimal"/>
      <w:lvlText w:val="%1.%2.%3."/>
      <w:lvlJc w:val="left"/>
      <w:pPr>
        <w:tabs>
          <w:tab w:val="num" w:pos="2274"/>
        </w:tabs>
        <w:ind w:left="2274" w:hanging="720"/>
      </w:pPr>
    </w:lvl>
    <w:lvl w:ilvl="3">
      <w:start w:val="1"/>
      <w:numFmt w:val="decimal"/>
      <w:lvlText w:val="%1.%2.%3.%4."/>
      <w:lvlJc w:val="left"/>
      <w:pPr>
        <w:tabs>
          <w:tab w:val="num" w:pos="3341"/>
        </w:tabs>
        <w:ind w:left="3341" w:hanging="1080"/>
      </w:pPr>
    </w:lvl>
    <w:lvl w:ilvl="4">
      <w:start w:val="1"/>
      <w:numFmt w:val="decimal"/>
      <w:lvlText w:val="%1.%2.%3.%4.%5."/>
      <w:lvlJc w:val="left"/>
      <w:pPr>
        <w:tabs>
          <w:tab w:val="num" w:pos="4048"/>
        </w:tabs>
        <w:ind w:left="4048" w:hanging="1080"/>
      </w:pPr>
    </w:lvl>
    <w:lvl w:ilvl="5">
      <w:start w:val="1"/>
      <w:numFmt w:val="decimal"/>
      <w:lvlText w:val="%1.%2.%3.%4.%5.%6."/>
      <w:lvlJc w:val="left"/>
      <w:pPr>
        <w:tabs>
          <w:tab w:val="num" w:pos="5115"/>
        </w:tabs>
        <w:ind w:left="5115" w:hanging="1440"/>
      </w:pPr>
    </w:lvl>
    <w:lvl w:ilvl="6">
      <w:start w:val="1"/>
      <w:numFmt w:val="decimal"/>
      <w:lvlText w:val="%1.%2.%3.%4.%5.%6.%7."/>
      <w:lvlJc w:val="left"/>
      <w:pPr>
        <w:tabs>
          <w:tab w:val="num" w:pos="5822"/>
        </w:tabs>
        <w:ind w:left="5822" w:hanging="1440"/>
      </w:pPr>
    </w:lvl>
    <w:lvl w:ilvl="7">
      <w:start w:val="1"/>
      <w:numFmt w:val="decimal"/>
      <w:lvlText w:val="%1.%2.%3.%4.%5.%6.%7.%8."/>
      <w:lvlJc w:val="left"/>
      <w:pPr>
        <w:tabs>
          <w:tab w:val="num" w:pos="6889"/>
        </w:tabs>
        <w:ind w:left="6889" w:hanging="1800"/>
      </w:pPr>
    </w:lvl>
    <w:lvl w:ilvl="8">
      <w:start w:val="1"/>
      <w:numFmt w:val="decimal"/>
      <w:lvlText w:val="%1.%2.%3.%4.%5.%6.%7.%8.%9."/>
      <w:lvlJc w:val="left"/>
      <w:pPr>
        <w:tabs>
          <w:tab w:val="num" w:pos="7956"/>
        </w:tabs>
        <w:ind w:left="7956" w:hanging="2160"/>
      </w:pPr>
    </w:lvl>
  </w:abstractNum>
  <w:abstractNum w:abstractNumId="23">
    <w:nsid w:val="00000018"/>
    <w:multiLevelType w:val="singleLevel"/>
    <w:tmpl w:val="00000018"/>
    <w:name w:val="WW8Num28"/>
    <w:lvl w:ilvl="0">
      <w:start w:val="1"/>
      <w:numFmt w:val="decimal"/>
      <w:lvlText w:val="%1."/>
      <w:lvlJc w:val="left"/>
      <w:pPr>
        <w:tabs>
          <w:tab w:val="num" w:pos="495"/>
        </w:tabs>
        <w:ind w:left="495" w:hanging="495"/>
      </w:pPr>
      <w:rPr>
        <w:b/>
      </w:rPr>
    </w:lvl>
  </w:abstractNum>
  <w:abstractNum w:abstractNumId="24">
    <w:nsid w:val="00000019"/>
    <w:multiLevelType w:val="multilevel"/>
    <w:tmpl w:val="00000019"/>
    <w:name w:val="WW8Num2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0000001A"/>
    <w:multiLevelType w:val="multilevel"/>
    <w:tmpl w:val="09BA8688"/>
    <w:name w:val="WW8Num30"/>
    <w:lvl w:ilvl="0">
      <w:start w:val="1"/>
      <w:numFmt w:val="decimal"/>
      <w:lvlText w:val="%1."/>
      <w:lvlJc w:val="left"/>
      <w:pPr>
        <w:tabs>
          <w:tab w:val="num" w:pos="928"/>
        </w:tabs>
        <w:ind w:left="928"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nsid w:val="0000001B"/>
    <w:multiLevelType w:val="multilevel"/>
    <w:tmpl w:val="0000001B"/>
    <w:name w:val="WW8Num31"/>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nsid w:val="0000001C"/>
    <w:multiLevelType w:val="multilevel"/>
    <w:tmpl w:val="C7FC8CBC"/>
    <w:name w:val="WW8Num32"/>
    <w:lvl w:ilvl="0">
      <w:start w:val="1"/>
      <w:numFmt w:val="decimal"/>
      <w:lvlText w:val="%1."/>
      <w:lvlJc w:val="left"/>
      <w:pPr>
        <w:tabs>
          <w:tab w:val="num" w:pos="360"/>
        </w:tabs>
        <w:ind w:left="360" w:hanging="360"/>
      </w:pPr>
      <w:rPr>
        <w:rFonts w:ascii="Times New Roman" w:eastAsia="Times New Roman" w:hAnsi="Times New Roman"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nsid w:val="0000001D"/>
    <w:multiLevelType w:val="multilevel"/>
    <w:tmpl w:val="97EE0444"/>
    <w:name w:val="WW8Num3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02F6479B"/>
    <w:multiLevelType w:val="hybridMultilevel"/>
    <w:tmpl w:val="6E263774"/>
    <w:lvl w:ilvl="0" w:tplc="BD7835AE">
      <w:start w:val="1"/>
      <w:numFmt w:val="lowerLetter"/>
      <w:lvlText w:val="%1)"/>
      <w:lvlJc w:val="left"/>
      <w:pPr>
        <w:tabs>
          <w:tab w:val="num" w:pos="1605"/>
        </w:tabs>
        <w:ind w:left="1605" w:hanging="705"/>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0494644E"/>
    <w:multiLevelType w:val="hybridMultilevel"/>
    <w:tmpl w:val="D1B8169A"/>
    <w:lvl w:ilvl="0" w:tplc="5B6A7F48">
      <w:start w:val="1"/>
      <w:numFmt w:val="decimal"/>
      <w:lvlText w:val="%1)"/>
      <w:lvlJc w:val="left"/>
      <w:pPr>
        <w:tabs>
          <w:tab w:val="num" w:pos="405"/>
        </w:tabs>
        <w:ind w:left="405" w:hanging="360"/>
      </w:pPr>
      <w:rPr>
        <w:rFonts w:hint="default"/>
      </w:rPr>
    </w:lvl>
    <w:lvl w:ilvl="1" w:tplc="BD7835AE">
      <w:start w:val="1"/>
      <w:numFmt w:val="lowerLetter"/>
      <w:lvlText w:val="%2)"/>
      <w:lvlJc w:val="left"/>
      <w:pPr>
        <w:tabs>
          <w:tab w:val="num" w:pos="1785"/>
        </w:tabs>
        <w:ind w:left="1785" w:hanging="705"/>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6202A64"/>
    <w:multiLevelType w:val="hybridMultilevel"/>
    <w:tmpl w:val="22767B2C"/>
    <w:lvl w:ilvl="0" w:tplc="1792A360">
      <w:start w:val="1"/>
      <w:numFmt w:val="decimal"/>
      <w:lvlText w:val="%1."/>
      <w:lvlJc w:val="left"/>
      <w:pPr>
        <w:tabs>
          <w:tab w:val="num" w:pos="405"/>
        </w:tabs>
        <w:ind w:left="405" w:hanging="360"/>
      </w:pPr>
      <w:rPr>
        <w:rFonts w:hint="default"/>
      </w:rPr>
    </w:lvl>
    <w:lvl w:ilvl="1" w:tplc="BD7835AE">
      <w:start w:val="1"/>
      <w:numFmt w:val="lowerLetter"/>
      <w:lvlText w:val="%2)"/>
      <w:lvlJc w:val="left"/>
      <w:pPr>
        <w:tabs>
          <w:tab w:val="num" w:pos="1785"/>
        </w:tabs>
        <w:ind w:left="1785" w:hanging="705"/>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091359C9"/>
    <w:multiLevelType w:val="hybridMultilevel"/>
    <w:tmpl w:val="D22EDD8E"/>
    <w:lvl w:ilvl="0" w:tplc="40349F0A">
      <w:start w:val="1"/>
      <w:numFmt w:val="lowerLetter"/>
      <w:lvlText w:val="%1)"/>
      <w:lvlJc w:val="left"/>
      <w:pPr>
        <w:tabs>
          <w:tab w:val="num" w:pos="1070"/>
        </w:tabs>
        <w:ind w:left="1070"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nsid w:val="09C162B4"/>
    <w:multiLevelType w:val="hybridMultilevel"/>
    <w:tmpl w:val="CDA0E92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0B4A565F"/>
    <w:multiLevelType w:val="singleLevel"/>
    <w:tmpl w:val="97D678D6"/>
    <w:lvl w:ilvl="0">
      <w:start w:val="1"/>
      <w:numFmt w:val="lowerLetter"/>
      <w:lvlText w:val="%1)"/>
      <w:lvlJc w:val="left"/>
      <w:pPr>
        <w:tabs>
          <w:tab w:val="num" w:pos="1068"/>
        </w:tabs>
        <w:ind w:left="1068" w:hanging="360"/>
      </w:pPr>
    </w:lvl>
  </w:abstractNum>
  <w:abstractNum w:abstractNumId="35">
    <w:nsid w:val="0B5975CB"/>
    <w:multiLevelType w:val="hybridMultilevel"/>
    <w:tmpl w:val="666E18BC"/>
    <w:lvl w:ilvl="0" w:tplc="00000002">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0B696153"/>
    <w:multiLevelType w:val="hybridMultilevel"/>
    <w:tmpl w:val="49E4399E"/>
    <w:lvl w:ilvl="0" w:tplc="0415000F">
      <w:start w:val="4"/>
      <w:numFmt w:val="decimal"/>
      <w:lvlText w:val="%1."/>
      <w:lvlJc w:val="left"/>
      <w:pPr>
        <w:tabs>
          <w:tab w:val="num" w:pos="720"/>
        </w:tabs>
        <w:ind w:left="720" w:hanging="360"/>
      </w:pPr>
      <w:rPr>
        <w:rFonts w:hint="default"/>
      </w:rPr>
    </w:lvl>
    <w:lvl w:ilvl="1" w:tplc="E9DE8CBA">
      <w:start w:val="5"/>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0F490B7E"/>
    <w:multiLevelType w:val="hybridMultilevel"/>
    <w:tmpl w:val="57CEEE26"/>
    <w:lvl w:ilvl="0" w:tplc="6550332A">
      <w:start w:val="15"/>
      <w:numFmt w:val="decimal"/>
      <w:lvlText w:val="%1."/>
      <w:lvlJc w:val="left"/>
      <w:pPr>
        <w:tabs>
          <w:tab w:val="num" w:pos="405"/>
        </w:tabs>
        <w:ind w:left="405" w:hanging="360"/>
      </w:pPr>
      <w:rPr>
        <w:rFonts w:hint="default"/>
      </w:rPr>
    </w:lvl>
    <w:lvl w:ilvl="1" w:tplc="BD7835AE">
      <w:start w:val="1"/>
      <w:numFmt w:val="lowerLetter"/>
      <w:lvlText w:val="%2)"/>
      <w:lvlJc w:val="left"/>
      <w:pPr>
        <w:tabs>
          <w:tab w:val="num" w:pos="1785"/>
        </w:tabs>
        <w:ind w:left="1785" w:hanging="705"/>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0111E57"/>
    <w:multiLevelType w:val="singleLevel"/>
    <w:tmpl w:val="0D20E052"/>
    <w:lvl w:ilvl="0">
      <w:start w:val="1"/>
      <w:numFmt w:val="decimal"/>
      <w:lvlText w:val="%1)"/>
      <w:lvlJc w:val="left"/>
      <w:pPr>
        <w:tabs>
          <w:tab w:val="num" w:pos="360"/>
        </w:tabs>
        <w:ind w:left="360" w:hanging="360"/>
      </w:pPr>
      <w:rPr>
        <w:b w:val="0"/>
      </w:rPr>
    </w:lvl>
  </w:abstractNum>
  <w:abstractNum w:abstractNumId="39">
    <w:nsid w:val="130562BE"/>
    <w:multiLevelType w:val="hybridMultilevel"/>
    <w:tmpl w:val="9BAEDE00"/>
    <w:lvl w:ilvl="0" w:tplc="5942C8C4">
      <w:start w:val="1"/>
      <w:numFmt w:val="decimal"/>
      <w:lvlText w:val="%1."/>
      <w:lvlJc w:val="left"/>
      <w:pPr>
        <w:ind w:left="720" w:hanging="360"/>
      </w:pPr>
      <w:rPr>
        <w:rFonts w:hint="default"/>
        <w:b/>
      </w:rPr>
    </w:lvl>
    <w:lvl w:ilvl="1" w:tplc="04150019">
      <w:start w:val="1"/>
      <w:numFmt w:val="lowerLetter"/>
      <w:lvlText w:val="%2."/>
      <w:lvlJc w:val="left"/>
      <w:pPr>
        <w:ind w:left="786"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34611FF"/>
    <w:multiLevelType w:val="hybridMultilevel"/>
    <w:tmpl w:val="096E26EC"/>
    <w:name w:val="WW8Num10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14EF471F"/>
    <w:multiLevelType w:val="multilevel"/>
    <w:tmpl w:val="7DC802B6"/>
    <w:lvl w:ilvl="0">
      <w:start w:val="4"/>
      <w:numFmt w:val="decimal"/>
      <w:lvlText w:val="%1."/>
      <w:lvlJc w:val="left"/>
      <w:pPr>
        <w:ind w:left="540" w:hanging="540"/>
      </w:pPr>
      <w:rPr>
        <w:rFonts w:hint="default"/>
        <w:color w:val="auto"/>
      </w:rPr>
    </w:lvl>
    <w:lvl w:ilvl="1">
      <w:start w:val="2"/>
      <w:numFmt w:val="decimal"/>
      <w:lvlText w:val="%1.%2."/>
      <w:lvlJc w:val="left"/>
      <w:pPr>
        <w:ind w:left="540" w:hanging="540"/>
      </w:pPr>
      <w:rPr>
        <w:rFonts w:hint="default"/>
        <w:color w:val="auto"/>
      </w:rPr>
    </w:lvl>
    <w:lvl w:ilvl="2">
      <w:start w:val="6"/>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2">
    <w:nsid w:val="16C24F14"/>
    <w:multiLevelType w:val="hybridMultilevel"/>
    <w:tmpl w:val="F55EC3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19A6289B"/>
    <w:multiLevelType w:val="hybridMultilevel"/>
    <w:tmpl w:val="0FF2379C"/>
    <w:lvl w:ilvl="0" w:tplc="5862295C">
      <w:start w:val="9"/>
      <w:numFmt w:val="decimal"/>
      <w:lvlText w:val="%1."/>
      <w:lvlJc w:val="left"/>
      <w:pPr>
        <w:ind w:left="502" w:hanging="360"/>
      </w:pPr>
      <w:rPr>
        <w:rFonts w:hint="default"/>
        <w:b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4">
    <w:nsid w:val="1C6F0CA6"/>
    <w:multiLevelType w:val="hybridMultilevel"/>
    <w:tmpl w:val="EA84623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nsid w:val="1D2D7501"/>
    <w:multiLevelType w:val="multilevel"/>
    <w:tmpl w:val="7F9ADFFC"/>
    <w:lvl w:ilvl="0">
      <w:start w:val="1"/>
      <w:numFmt w:val="decimal"/>
      <w:lvlText w:val="2.%1."/>
      <w:lvlJc w:val="left"/>
      <w:pPr>
        <w:tabs>
          <w:tab w:val="num" w:pos="1800"/>
        </w:tabs>
        <w:ind w:left="1800" w:hanging="360"/>
      </w:pPr>
      <w:rPr>
        <w:rFonts w:hint="default"/>
      </w:rPr>
    </w:lvl>
    <w:lvl w:ilvl="1">
      <w:start w:val="2"/>
      <w:numFmt w:val="decimal"/>
      <w:isLgl/>
      <w:lvlText w:val="%1.%2."/>
      <w:lvlJc w:val="left"/>
      <w:pPr>
        <w:tabs>
          <w:tab w:val="num" w:pos="2160"/>
        </w:tabs>
        <w:ind w:left="216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440"/>
      </w:pPr>
      <w:rPr>
        <w:rFonts w:hint="default"/>
      </w:rPr>
    </w:lvl>
    <w:lvl w:ilvl="6">
      <w:start w:val="1"/>
      <w:numFmt w:val="decimal"/>
      <w:isLgl/>
      <w:lvlText w:val="%1.%2.%3.%4.%5.%6.%7."/>
      <w:lvlJc w:val="left"/>
      <w:pPr>
        <w:tabs>
          <w:tab w:val="num" w:pos="2880"/>
        </w:tabs>
        <w:ind w:left="2880" w:hanging="1440"/>
      </w:pPr>
      <w:rPr>
        <w:rFonts w:hint="default"/>
      </w:rPr>
    </w:lvl>
    <w:lvl w:ilvl="7">
      <w:start w:val="1"/>
      <w:numFmt w:val="decimal"/>
      <w:isLgl/>
      <w:lvlText w:val="%1.%2.%3.%4.%5.%6.%7.%8."/>
      <w:lvlJc w:val="left"/>
      <w:pPr>
        <w:tabs>
          <w:tab w:val="num" w:pos="3240"/>
        </w:tabs>
        <w:ind w:left="3240" w:hanging="1800"/>
      </w:pPr>
      <w:rPr>
        <w:rFonts w:hint="default"/>
      </w:rPr>
    </w:lvl>
    <w:lvl w:ilvl="8">
      <w:start w:val="1"/>
      <w:numFmt w:val="decimal"/>
      <w:isLgl/>
      <w:lvlText w:val="%1.%2.%3.%4.%5.%6.%7.%8.%9."/>
      <w:lvlJc w:val="left"/>
      <w:pPr>
        <w:tabs>
          <w:tab w:val="num" w:pos="3600"/>
        </w:tabs>
        <w:ind w:left="3600" w:hanging="2160"/>
      </w:pPr>
      <w:rPr>
        <w:rFonts w:hint="default"/>
      </w:rPr>
    </w:lvl>
  </w:abstractNum>
  <w:abstractNum w:abstractNumId="46">
    <w:nsid w:val="1D575B70"/>
    <w:multiLevelType w:val="hybridMultilevel"/>
    <w:tmpl w:val="436E6010"/>
    <w:lvl w:ilvl="0" w:tplc="FFFFFFFF">
      <w:start w:val="1"/>
      <w:numFmt w:val="decimal"/>
      <w:lvlText w:val="%1)"/>
      <w:lvlJc w:val="left"/>
      <w:pPr>
        <w:tabs>
          <w:tab w:val="num" w:pos="1211"/>
        </w:tabs>
        <w:ind w:left="1211"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7">
    <w:nsid w:val="206B507D"/>
    <w:multiLevelType w:val="multilevel"/>
    <w:tmpl w:val="529C8C26"/>
    <w:lvl w:ilvl="0">
      <w:start w:val="13"/>
      <w:numFmt w:val="decimal"/>
      <w:lvlText w:val="%1."/>
      <w:lvlJc w:val="left"/>
      <w:pPr>
        <w:tabs>
          <w:tab w:val="num" w:pos="540"/>
        </w:tabs>
        <w:ind w:left="540" w:hanging="360"/>
      </w:pPr>
      <w:rPr>
        <w:rFonts w:hint="default"/>
        <w:b/>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8">
    <w:nsid w:val="23CC04A6"/>
    <w:multiLevelType w:val="multilevel"/>
    <w:tmpl w:val="44C6DE08"/>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23E54D49"/>
    <w:multiLevelType w:val="hybridMultilevel"/>
    <w:tmpl w:val="94343728"/>
    <w:name w:val="WW8Num132"/>
    <w:lvl w:ilvl="0" w:tplc="1114898E">
      <w:start w:val="3"/>
      <w:numFmt w:val="decimal"/>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24F5114C"/>
    <w:multiLevelType w:val="hybridMultilevel"/>
    <w:tmpl w:val="9328E8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27774566"/>
    <w:multiLevelType w:val="hybridMultilevel"/>
    <w:tmpl w:val="58FAF696"/>
    <w:name w:val="WW8Num102"/>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52">
    <w:nsid w:val="27977F84"/>
    <w:multiLevelType w:val="hybridMultilevel"/>
    <w:tmpl w:val="93D24AFE"/>
    <w:lvl w:ilvl="0" w:tplc="511E4416">
      <w:start w:val="1"/>
      <w:numFmt w:val="decimal"/>
      <w:pStyle w:val="StylFuturaBk10ptPogrubieniePodkrelenieWyjustowany"/>
      <w:lvlText w:val="%1."/>
      <w:lvlJc w:val="left"/>
      <w:pPr>
        <w:tabs>
          <w:tab w:val="num" w:pos="1389"/>
        </w:tabs>
        <w:ind w:left="1389" w:hanging="284"/>
      </w:pPr>
      <w:rPr>
        <w:rFonts w:hint="default"/>
        <w:b/>
        <w:i w:val="0"/>
        <w:caps w:val="0"/>
        <w:strike w:val="0"/>
        <w:dstrike w:val="0"/>
        <w:shadow w:val="0"/>
        <w:emboss w:val="0"/>
        <w:imprint w:val="0"/>
        <w:vanish w:val="0"/>
        <w:sz w:val="22"/>
        <w:vertAlign w:val="baseline"/>
      </w:rPr>
    </w:lvl>
    <w:lvl w:ilvl="1" w:tplc="04150019">
      <w:start w:val="1"/>
      <w:numFmt w:val="lowerLetter"/>
      <w:lvlText w:val="%2."/>
      <w:lvlJc w:val="left"/>
      <w:pPr>
        <w:tabs>
          <w:tab w:val="num" w:pos="2148"/>
        </w:tabs>
        <w:ind w:left="2148" w:hanging="360"/>
      </w:pPr>
    </w:lvl>
    <w:lvl w:ilvl="2" w:tplc="7D0CA73C">
      <w:start w:val="4"/>
      <w:numFmt w:val="decimal"/>
      <w:lvlText w:val="%3"/>
      <w:lvlJc w:val="left"/>
      <w:pPr>
        <w:tabs>
          <w:tab w:val="num" w:pos="3048"/>
        </w:tabs>
        <w:ind w:left="3048" w:hanging="360"/>
      </w:pPr>
      <w:rPr>
        <w:rFonts w:hint="default"/>
      </w:rPr>
    </w:lvl>
    <w:lvl w:ilvl="3" w:tplc="0415000F" w:tentative="1">
      <w:start w:val="1"/>
      <w:numFmt w:val="decimal"/>
      <w:lvlText w:val="%4."/>
      <w:lvlJc w:val="left"/>
      <w:pPr>
        <w:tabs>
          <w:tab w:val="num" w:pos="3588"/>
        </w:tabs>
        <w:ind w:left="3588" w:hanging="360"/>
      </w:pPr>
    </w:lvl>
    <w:lvl w:ilvl="4" w:tplc="04150019" w:tentative="1">
      <w:start w:val="1"/>
      <w:numFmt w:val="lowerLetter"/>
      <w:lvlText w:val="%5."/>
      <w:lvlJc w:val="left"/>
      <w:pPr>
        <w:tabs>
          <w:tab w:val="num" w:pos="4308"/>
        </w:tabs>
        <w:ind w:left="4308" w:hanging="360"/>
      </w:pPr>
    </w:lvl>
    <w:lvl w:ilvl="5" w:tplc="0415001B" w:tentative="1">
      <w:start w:val="1"/>
      <w:numFmt w:val="lowerRoman"/>
      <w:lvlText w:val="%6."/>
      <w:lvlJc w:val="right"/>
      <w:pPr>
        <w:tabs>
          <w:tab w:val="num" w:pos="5028"/>
        </w:tabs>
        <w:ind w:left="5028" w:hanging="180"/>
      </w:pPr>
    </w:lvl>
    <w:lvl w:ilvl="6" w:tplc="0415000F" w:tentative="1">
      <w:start w:val="1"/>
      <w:numFmt w:val="decimal"/>
      <w:lvlText w:val="%7."/>
      <w:lvlJc w:val="left"/>
      <w:pPr>
        <w:tabs>
          <w:tab w:val="num" w:pos="5748"/>
        </w:tabs>
        <w:ind w:left="5748" w:hanging="360"/>
      </w:pPr>
    </w:lvl>
    <w:lvl w:ilvl="7" w:tplc="04150019" w:tentative="1">
      <w:start w:val="1"/>
      <w:numFmt w:val="lowerLetter"/>
      <w:lvlText w:val="%8."/>
      <w:lvlJc w:val="left"/>
      <w:pPr>
        <w:tabs>
          <w:tab w:val="num" w:pos="6468"/>
        </w:tabs>
        <w:ind w:left="6468" w:hanging="360"/>
      </w:pPr>
    </w:lvl>
    <w:lvl w:ilvl="8" w:tplc="0415001B" w:tentative="1">
      <w:start w:val="1"/>
      <w:numFmt w:val="lowerRoman"/>
      <w:lvlText w:val="%9."/>
      <w:lvlJc w:val="right"/>
      <w:pPr>
        <w:tabs>
          <w:tab w:val="num" w:pos="7188"/>
        </w:tabs>
        <w:ind w:left="7188" w:hanging="180"/>
      </w:pPr>
    </w:lvl>
  </w:abstractNum>
  <w:abstractNum w:abstractNumId="53">
    <w:nsid w:val="279C4907"/>
    <w:multiLevelType w:val="hybridMultilevel"/>
    <w:tmpl w:val="8A706E62"/>
    <w:lvl w:ilvl="0" w:tplc="5978E580">
      <w:start w:val="1"/>
      <w:numFmt w:val="lowerLetter"/>
      <w:lvlText w:val="%1)"/>
      <w:lvlJc w:val="left"/>
      <w:pPr>
        <w:tabs>
          <w:tab w:val="num" w:pos="2121"/>
        </w:tabs>
        <w:ind w:left="2121" w:hanging="705"/>
      </w:pPr>
      <w:rPr>
        <w:rFonts w:hint="default"/>
      </w:rPr>
    </w:lvl>
    <w:lvl w:ilvl="1" w:tplc="1AB61E10">
      <w:start w:val="1"/>
      <w:numFmt w:val="decimal"/>
      <w:lvlText w:val="%2)"/>
      <w:lvlJc w:val="left"/>
      <w:pPr>
        <w:tabs>
          <w:tab w:val="num" w:pos="2072"/>
        </w:tabs>
        <w:ind w:left="2715" w:hanging="927"/>
      </w:pPr>
      <w:rPr>
        <w:rFonts w:ascii="Times New Roman" w:eastAsia="Times New Roman" w:hAnsi="Times New Roman" w:cs="Times New Roman" w:hint="default"/>
        <w:strike w:val="0"/>
        <w:dstrike w:val="0"/>
        <w:vertAlign w:val="baseline"/>
      </w:rPr>
    </w:lvl>
    <w:lvl w:ilvl="2" w:tplc="0415001B" w:tentative="1">
      <w:start w:val="1"/>
      <w:numFmt w:val="lowerRoman"/>
      <w:lvlText w:val="%3."/>
      <w:lvlJc w:val="right"/>
      <w:pPr>
        <w:tabs>
          <w:tab w:val="num" w:pos="2868"/>
        </w:tabs>
        <w:ind w:left="2868" w:hanging="180"/>
      </w:pPr>
    </w:lvl>
    <w:lvl w:ilvl="3" w:tplc="0415000F" w:tentative="1">
      <w:start w:val="1"/>
      <w:numFmt w:val="decimal"/>
      <w:lvlText w:val="%4."/>
      <w:lvlJc w:val="left"/>
      <w:pPr>
        <w:tabs>
          <w:tab w:val="num" w:pos="3588"/>
        </w:tabs>
        <w:ind w:left="3588" w:hanging="360"/>
      </w:pPr>
    </w:lvl>
    <w:lvl w:ilvl="4" w:tplc="04150019" w:tentative="1">
      <w:start w:val="1"/>
      <w:numFmt w:val="lowerLetter"/>
      <w:lvlText w:val="%5."/>
      <w:lvlJc w:val="left"/>
      <w:pPr>
        <w:tabs>
          <w:tab w:val="num" w:pos="4308"/>
        </w:tabs>
        <w:ind w:left="4308" w:hanging="360"/>
      </w:pPr>
    </w:lvl>
    <w:lvl w:ilvl="5" w:tplc="0415001B" w:tentative="1">
      <w:start w:val="1"/>
      <w:numFmt w:val="lowerRoman"/>
      <w:lvlText w:val="%6."/>
      <w:lvlJc w:val="right"/>
      <w:pPr>
        <w:tabs>
          <w:tab w:val="num" w:pos="5028"/>
        </w:tabs>
        <w:ind w:left="5028" w:hanging="180"/>
      </w:pPr>
    </w:lvl>
    <w:lvl w:ilvl="6" w:tplc="0415000F" w:tentative="1">
      <w:start w:val="1"/>
      <w:numFmt w:val="decimal"/>
      <w:lvlText w:val="%7."/>
      <w:lvlJc w:val="left"/>
      <w:pPr>
        <w:tabs>
          <w:tab w:val="num" w:pos="5748"/>
        </w:tabs>
        <w:ind w:left="5748" w:hanging="360"/>
      </w:pPr>
    </w:lvl>
    <w:lvl w:ilvl="7" w:tplc="04150019" w:tentative="1">
      <w:start w:val="1"/>
      <w:numFmt w:val="lowerLetter"/>
      <w:lvlText w:val="%8."/>
      <w:lvlJc w:val="left"/>
      <w:pPr>
        <w:tabs>
          <w:tab w:val="num" w:pos="6468"/>
        </w:tabs>
        <w:ind w:left="6468" w:hanging="360"/>
      </w:pPr>
    </w:lvl>
    <w:lvl w:ilvl="8" w:tplc="0415001B" w:tentative="1">
      <w:start w:val="1"/>
      <w:numFmt w:val="lowerRoman"/>
      <w:lvlText w:val="%9."/>
      <w:lvlJc w:val="right"/>
      <w:pPr>
        <w:tabs>
          <w:tab w:val="num" w:pos="7188"/>
        </w:tabs>
        <w:ind w:left="7188" w:hanging="180"/>
      </w:pPr>
    </w:lvl>
  </w:abstractNum>
  <w:abstractNum w:abstractNumId="54">
    <w:nsid w:val="28086622"/>
    <w:multiLevelType w:val="hybridMultilevel"/>
    <w:tmpl w:val="439C4DA8"/>
    <w:lvl w:ilvl="0" w:tplc="0415000F">
      <w:start w:val="7"/>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nsid w:val="29E27B26"/>
    <w:multiLevelType w:val="hybridMultilevel"/>
    <w:tmpl w:val="73B0BAB4"/>
    <w:lvl w:ilvl="0" w:tplc="40A698F0">
      <w:start w:val="1"/>
      <w:numFmt w:val="decimal"/>
      <w:lvlText w:val="%1)"/>
      <w:lvlJc w:val="left"/>
      <w:pPr>
        <w:tabs>
          <w:tab w:val="num" w:pos="360"/>
        </w:tabs>
        <w:ind w:left="36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2AEF4CF7"/>
    <w:multiLevelType w:val="hybridMultilevel"/>
    <w:tmpl w:val="3AA8C8B4"/>
    <w:lvl w:ilvl="0" w:tplc="14684B00">
      <w:start w:val="1"/>
      <w:numFmt w:val="decimal"/>
      <w:lvlText w:val="%1)"/>
      <w:lvlJc w:val="left"/>
      <w:pPr>
        <w:tabs>
          <w:tab w:val="num" w:pos="720"/>
        </w:tabs>
        <w:ind w:left="720" w:hanging="360"/>
      </w:pPr>
      <w:rPr>
        <w:b w:val="0"/>
      </w:rPr>
    </w:lvl>
    <w:lvl w:ilvl="1" w:tplc="5EDA34F2">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nsid w:val="2C1B3CC5"/>
    <w:multiLevelType w:val="hybridMultilevel"/>
    <w:tmpl w:val="15EA1836"/>
    <w:lvl w:ilvl="0" w:tplc="71403240">
      <w:start w:val="6"/>
      <w:numFmt w:val="decimal"/>
      <w:lvlText w:val="%1."/>
      <w:lvlJc w:val="left"/>
      <w:pPr>
        <w:ind w:left="1004" w:hanging="360"/>
      </w:pPr>
      <w:rPr>
        <w:rFonts w:hint="default"/>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8">
    <w:nsid w:val="2E59507E"/>
    <w:multiLevelType w:val="multilevel"/>
    <w:tmpl w:val="0415001D"/>
    <w:styleLink w:val="Styl1"/>
    <w:lvl w:ilvl="0">
      <w:start w:val="1"/>
      <w:numFmt w:val="bullet"/>
      <w:lvlText w:val="§"/>
      <w:lvlJc w:val="left"/>
      <w:pPr>
        <w:tabs>
          <w:tab w:val="num" w:pos="360"/>
        </w:tabs>
        <w:ind w:left="360" w:hanging="360"/>
      </w:pPr>
      <w:rPr>
        <w:rFonts w:ascii="Times New Roman" w:hAnsi="Times New Roman" w:cs="Times New Roman" w:hint="default"/>
        <w:sz w:val="4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9">
    <w:nsid w:val="2F56307D"/>
    <w:multiLevelType w:val="multilevel"/>
    <w:tmpl w:val="CD9EBB26"/>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3108405A"/>
    <w:multiLevelType w:val="multilevel"/>
    <w:tmpl w:val="E94811B4"/>
    <w:lvl w:ilvl="0">
      <w:start w:val="1"/>
      <w:numFmt w:val="decimal"/>
      <w:lvlText w:val="%1."/>
      <w:lvlJc w:val="left"/>
      <w:pPr>
        <w:tabs>
          <w:tab w:val="num" w:pos="540"/>
        </w:tabs>
        <w:ind w:left="540" w:hanging="360"/>
      </w:pPr>
      <w:rPr>
        <w:b/>
        <w:sz w:val="28"/>
      </w:rPr>
    </w:lvl>
    <w:lvl w:ilvl="1">
      <w:start w:val="1"/>
      <w:numFmt w:val="decimal"/>
      <w:isLgl/>
      <w:lvlText w:val="%1.%2."/>
      <w:lvlJc w:val="left"/>
      <w:pPr>
        <w:tabs>
          <w:tab w:val="num" w:pos="747"/>
        </w:tabs>
        <w:ind w:left="747" w:hanging="567"/>
      </w:pPr>
    </w:lvl>
    <w:lvl w:ilvl="2">
      <w:start w:val="1"/>
      <w:numFmt w:val="decimal"/>
      <w:isLgl/>
      <w:lvlText w:val="%1.%2.%3."/>
      <w:lvlJc w:val="left"/>
      <w:pPr>
        <w:tabs>
          <w:tab w:val="num" w:pos="2313"/>
        </w:tabs>
        <w:ind w:left="2313" w:hanging="720"/>
      </w:pPr>
    </w:lvl>
    <w:lvl w:ilvl="3">
      <w:start w:val="1"/>
      <w:numFmt w:val="decimal"/>
      <w:isLgl/>
      <w:lvlText w:val="%1.%2.%3.%4."/>
      <w:lvlJc w:val="left"/>
      <w:pPr>
        <w:tabs>
          <w:tab w:val="num" w:pos="2313"/>
        </w:tabs>
        <w:ind w:left="2313" w:hanging="720"/>
      </w:pPr>
    </w:lvl>
    <w:lvl w:ilvl="4">
      <w:start w:val="1"/>
      <w:numFmt w:val="decimal"/>
      <w:isLgl/>
      <w:lvlText w:val="%1.%2.%3.%4.%5."/>
      <w:lvlJc w:val="left"/>
      <w:pPr>
        <w:tabs>
          <w:tab w:val="num" w:pos="2673"/>
        </w:tabs>
        <w:ind w:left="2673" w:hanging="1080"/>
      </w:pPr>
    </w:lvl>
    <w:lvl w:ilvl="5">
      <w:start w:val="1"/>
      <w:numFmt w:val="decimal"/>
      <w:isLgl/>
      <w:lvlText w:val="%1.%2.%3.%4.%5.%6."/>
      <w:lvlJc w:val="left"/>
      <w:pPr>
        <w:tabs>
          <w:tab w:val="num" w:pos="2673"/>
        </w:tabs>
        <w:ind w:left="2673" w:hanging="1080"/>
      </w:pPr>
    </w:lvl>
    <w:lvl w:ilvl="6">
      <w:start w:val="1"/>
      <w:numFmt w:val="decimal"/>
      <w:isLgl/>
      <w:lvlText w:val="%1.%2.%3.%4.%5.%6.%7."/>
      <w:lvlJc w:val="left"/>
      <w:pPr>
        <w:tabs>
          <w:tab w:val="num" w:pos="3033"/>
        </w:tabs>
        <w:ind w:left="3033" w:hanging="1440"/>
      </w:pPr>
    </w:lvl>
    <w:lvl w:ilvl="7">
      <w:start w:val="1"/>
      <w:numFmt w:val="decimal"/>
      <w:isLgl/>
      <w:lvlText w:val="%1.%2.%3.%4.%5.%6.%7.%8."/>
      <w:lvlJc w:val="left"/>
      <w:pPr>
        <w:tabs>
          <w:tab w:val="num" w:pos="3033"/>
        </w:tabs>
        <w:ind w:left="3033" w:hanging="1440"/>
      </w:pPr>
    </w:lvl>
    <w:lvl w:ilvl="8">
      <w:start w:val="1"/>
      <w:numFmt w:val="decimal"/>
      <w:isLgl/>
      <w:lvlText w:val="%1.%2.%3.%4.%5.%6.%7.%8.%9."/>
      <w:lvlJc w:val="left"/>
      <w:pPr>
        <w:tabs>
          <w:tab w:val="num" w:pos="3393"/>
        </w:tabs>
        <w:ind w:left="3393" w:hanging="1800"/>
      </w:pPr>
    </w:lvl>
  </w:abstractNum>
  <w:abstractNum w:abstractNumId="61">
    <w:nsid w:val="31EE2277"/>
    <w:multiLevelType w:val="hybridMultilevel"/>
    <w:tmpl w:val="EF902B66"/>
    <w:lvl w:ilvl="0" w:tplc="FFFFFFFF">
      <w:start w:val="9"/>
      <w:numFmt w:val="decimal"/>
      <w:lvlText w:val="%1."/>
      <w:lvlJc w:val="left"/>
      <w:pPr>
        <w:tabs>
          <w:tab w:val="num" w:pos="964"/>
        </w:tabs>
        <w:ind w:left="964" w:hanging="907"/>
      </w:pPr>
      <w:rPr>
        <w:b/>
        <w:i w:val="0"/>
        <w:sz w:val="28"/>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2">
    <w:nsid w:val="332D7F67"/>
    <w:multiLevelType w:val="multilevel"/>
    <w:tmpl w:val="70980B9A"/>
    <w:lvl w:ilvl="0">
      <w:start w:val="10"/>
      <w:numFmt w:val="decimal"/>
      <w:lvlText w:val="%1."/>
      <w:lvlJc w:val="left"/>
      <w:pPr>
        <w:tabs>
          <w:tab w:val="num" w:pos="360"/>
        </w:tabs>
        <w:ind w:left="360" w:hanging="360"/>
      </w:pPr>
      <w:rPr>
        <w:b/>
        <w:i w:val="0"/>
        <w:sz w:val="24"/>
      </w:rPr>
    </w:lvl>
    <w:lvl w:ilvl="1">
      <w:start w:val="1"/>
      <w:numFmt w:val="decimal"/>
      <w:lvlText w:val="%1.%2."/>
      <w:lvlJc w:val="left"/>
      <w:pPr>
        <w:tabs>
          <w:tab w:val="num" w:pos="720"/>
        </w:tabs>
        <w:ind w:left="720" w:hanging="720"/>
      </w:pPr>
      <w:rPr>
        <w:b w:val="0"/>
        <w:i w:val="0"/>
        <w:color w:val="auto"/>
        <w:sz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1080"/>
        </w:tabs>
        <w:ind w:left="1080" w:hanging="1080"/>
      </w:pPr>
      <w:rPr>
        <w:b w:val="0"/>
        <w:sz w:val="24"/>
      </w:rPr>
    </w:lvl>
    <w:lvl w:ilvl="4">
      <w:start w:val="1"/>
      <w:numFmt w:val="decimal"/>
      <w:lvlText w:val="%1.%2.%3.%4.%5."/>
      <w:lvlJc w:val="left"/>
      <w:pPr>
        <w:tabs>
          <w:tab w:val="num" w:pos="1080"/>
        </w:tabs>
        <w:ind w:left="1080" w:hanging="1080"/>
      </w:pPr>
      <w:rPr>
        <w:b w:val="0"/>
        <w:sz w:val="24"/>
      </w:rPr>
    </w:lvl>
    <w:lvl w:ilvl="5">
      <w:start w:val="1"/>
      <w:numFmt w:val="decimal"/>
      <w:lvlText w:val="%1.%2.%3.%4.%5.%6."/>
      <w:lvlJc w:val="left"/>
      <w:pPr>
        <w:tabs>
          <w:tab w:val="num" w:pos="1440"/>
        </w:tabs>
        <w:ind w:left="1440" w:hanging="1440"/>
      </w:pPr>
      <w:rPr>
        <w:b w:val="0"/>
        <w:sz w:val="24"/>
      </w:rPr>
    </w:lvl>
    <w:lvl w:ilvl="6">
      <w:start w:val="1"/>
      <w:numFmt w:val="decimal"/>
      <w:lvlText w:val="%1.%2.%3.%4.%5.%6.%7."/>
      <w:lvlJc w:val="left"/>
      <w:pPr>
        <w:tabs>
          <w:tab w:val="num" w:pos="1800"/>
        </w:tabs>
        <w:ind w:left="1800" w:hanging="1800"/>
      </w:pPr>
      <w:rPr>
        <w:b w:val="0"/>
        <w:sz w:val="24"/>
      </w:rPr>
    </w:lvl>
    <w:lvl w:ilvl="7">
      <w:start w:val="1"/>
      <w:numFmt w:val="decimal"/>
      <w:lvlText w:val="%1.%2.%3.%4.%5.%6.%7.%8."/>
      <w:lvlJc w:val="left"/>
      <w:pPr>
        <w:tabs>
          <w:tab w:val="num" w:pos="1800"/>
        </w:tabs>
        <w:ind w:left="1800" w:hanging="1800"/>
      </w:pPr>
      <w:rPr>
        <w:b w:val="0"/>
        <w:sz w:val="24"/>
      </w:rPr>
    </w:lvl>
    <w:lvl w:ilvl="8">
      <w:start w:val="1"/>
      <w:numFmt w:val="decimal"/>
      <w:lvlText w:val="%1.%2.%3.%4.%5.%6.%7.%8.%9."/>
      <w:lvlJc w:val="left"/>
      <w:pPr>
        <w:tabs>
          <w:tab w:val="num" w:pos="2160"/>
        </w:tabs>
        <w:ind w:left="2160" w:hanging="2160"/>
      </w:pPr>
      <w:rPr>
        <w:b w:val="0"/>
        <w:sz w:val="24"/>
      </w:rPr>
    </w:lvl>
  </w:abstractNum>
  <w:abstractNum w:abstractNumId="63">
    <w:nsid w:val="34D925FF"/>
    <w:multiLevelType w:val="multilevel"/>
    <w:tmpl w:val="451A681A"/>
    <w:lvl w:ilvl="0">
      <w:start w:val="1"/>
      <w:numFmt w:val="decimal"/>
      <w:lvlText w:val="%1."/>
      <w:lvlJc w:val="left"/>
      <w:pPr>
        <w:tabs>
          <w:tab w:val="num" w:pos="2838"/>
        </w:tabs>
        <w:ind w:left="2838" w:hanging="1425"/>
      </w:pPr>
    </w:lvl>
    <w:lvl w:ilvl="1">
      <w:start w:val="4"/>
      <w:numFmt w:val="decimal"/>
      <w:isLgl/>
      <w:lvlText w:val="%1.%2."/>
      <w:lvlJc w:val="left"/>
      <w:pPr>
        <w:tabs>
          <w:tab w:val="num" w:pos="2118"/>
        </w:tabs>
        <w:ind w:left="2118" w:hanging="705"/>
      </w:pPr>
    </w:lvl>
    <w:lvl w:ilvl="2">
      <w:start w:val="1"/>
      <w:numFmt w:val="decimal"/>
      <w:isLgl/>
      <w:lvlText w:val="%1.%2.%3."/>
      <w:lvlJc w:val="left"/>
      <w:pPr>
        <w:tabs>
          <w:tab w:val="num" w:pos="2133"/>
        </w:tabs>
        <w:ind w:left="2133" w:hanging="720"/>
      </w:pPr>
    </w:lvl>
    <w:lvl w:ilvl="3">
      <w:start w:val="1"/>
      <w:numFmt w:val="decimal"/>
      <w:isLgl/>
      <w:lvlText w:val="%1.%2.%3.%4."/>
      <w:lvlJc w:val="left"/>
      <w:pPr>
        <w:tabs>
          <w:tab w:val="num" w:pos="2133"/>
        </w:tabs>
        <w:ind w:left="2133" w:hanging="720"/>
      </w:pPr>
    </w:lvl>
    <w:lvl w:ilvl="4">
      <w:start w:val="1"/>
      <w:numFmt w:val="decimal"/>
      <w:isLgl/>
      <w:lvlText w:val="%1.%2.%3.%4.%5."/>
      <w:lvlJc w:val="left"/>
      <w:pPr>
        <w:tabs>
          <w:tab w:val="num" w:pos="2493"/>
        </w:tabs>
        <w:ind w:left="2493" w:hanging="1080"/>
      </w:pPr>
    </w:lvl>
    <w:lvl w:ilvl="5">
      <w:start w:val="1"/>
      <w:numFmt w:val="decimal"/>
      <w:isLgl/>
      <w:lvlText w:val="%1.%2.%3.%4.%5.%6."/>
      <w:lvlJc w:val="left"/>
      <w:pPr>
        <w:tabs>
          <w:tab w:val="num" w:pos="2493"/>
        </w:tabs>
        <w:ind w:left="2493" w:hanging="1080"/>
      </w:pPr>
    </w:lvl>
    <w:lvl w:ilvl="6">
      <w:start w:val="1"/>
      <w:numFmt w:val="decimal"/>
      <w:isLgl/>
      <w:lvlText w:val="%1.%2.%3.%4.%5.%6.%7."/>
      <w:lvlJc w:val="left"/>
      <w:pPr>
        <w:tabs>
          <w:tab w:val="num" w:pos="2853"/>
        </w:tabs>
        <w:ind w:left="2853" w:hanging="1440"/>
      </w:pPr>
    </w:lvl>
    <w:lvl w:ilvl="7">
      <w:start w:val="1"/>
      <w:numFmt w:val="decimal"/>
      <w:isLgl/>
      <w:lvlText w:val="%1.%2.%3.%4.%5.%6.%7.%8."/>
      <w:lvlJc w:val="left"/>
      <w:pPr>
        <w:tabs>
          <w:tab w:val="num" w:pos="2853"/>
        </w:tabs>
        <w:ind w:left="2853" w:hanging="1440"/>
      </w:pPr>
    </w:lvl>
    <w:lvl w:ilvl="8">
      <w:start w:val="1"/>
      <w:numFmt w:val="decimal"/>
      <w:isLgl/>
      <w:lvlText w:val="%1.%2.%3.%4.%5.%6.%7.%8.%9."/>
      <w:lvlJc w:val="left"/>
      <w:pPr>
        <w:tabs>
          <w:tab w:val="num" w:pos="3213"/>
        </w:tabs>
        <w:ind w:left="3213" w:hanging="1800"/>
      </w:pPr>
    </w:lvl>
  </w:abstractNum>
  <w:abstractNum w:abstractNumId="64">
    <w:nsid w:val="38DE549D"/>
    <w:multiLevelType w:val="hybridMultilevel"/>
    <w:tmpl w:val="72D4CB00"/>
    <w:lvl w:ilvl="0" w:tplc="6878380A">
      <w:start w:val="1"/>
      <w:numFmt w:val="decimal"/>
      <w:lvlText w:val="%1."/>
      <w:lvlJc w:val="left"/>
      <w:pPr>
        <w:tabs>
          <w:tab w:val="num" w:pos="885"/>
        </w:tabs>
        <w:ind w:left="885" w:hanging="705"/>
      </w:pPr>
      <w:rPr>
        <w:rFonts w:hint="default"/>
        <w:b/>
      </w:rPr>
    </w:lvl>
    <w:lvl w:ilvl="1" w:tplc="04150019">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65">
    <w:nsid w:val="3DCF6223"/>
    <w:multiLevelType w:val="hybridMultilevel"/>
    <w:tmpl w:val="22101A44"/>
    <w:lvl w:ilvl="0" w:tplc="FFFFFFFF">
      <w:start w:val="1"/>
      <w:numFmt w:val="decimal"/>
      <w:lvlText w:val="%1)"/>
      <w:lvlJc w:val="left"/>
      <w:pPr>
        <w:tabs>
          <w:tab w:val="num" w:pos="1080"/>
        </w:tabs>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6">
    <w:nsid w:val="3EA27D88"/>
    <w:multiLevelType w:val="multilevel"/>
    <w:tmpl w:val="D41AAA46"/>
    <w:lvl w:ilvl="0">
      <w:start w:val="1"/>
      <w:numFmt w:val="decimal"/>
      <w:lvlText w:val="%1."/>
      <w:lvlJc w:val="left"/>
      <w:pPr>
        <w:tabs>
          <w:tab w:val="num" w:pos="2838"/>
        </w:tabs>
        <w:ind w:left="2838" w:hanging="1425"/>
      </w:pPr>
    </w:lvl>
    <w:lvl w:ilvl="1">
      <w:start w:val="2"/>
      <w:numFmt w:val="decimal"/>
      <w:isLgl/>
      <w:lvlText w:val="%1.%2."/>
      <w:lvlJc w:val="left"/>
      <w:pPr>
        <w:tabs>
          <w:tab w:val="num" w:pos="502"/>
        </w:tabs>
        <w:ind w:left="502" w:hanging="36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2133"/>
        </w:tabs>
        <w:ind w:left="2133" w:hanging="720"/>
      </w:pPr>
    </w:lvl>
    <w:lvl w:ilvl="4">
      <w:start w:val="1"/>
      <w:numFmt w:val="decimal"/>
      <w:isLgl/>
      <w:lvlText w:val="%1.%2.%3.%4.%5."/>
      <w:lvlJc w:val="left"/>
      <w:pPr>
        <w:tabs>
          <w:tab w:val="num" w:pos="2493"/>
        </w:tabs>
        <w:ind w:left="2493" w:hanging="1080"/>
      </w:pPr>
    </w:lvl>
    <w:lvl w:ilvl="5">
      <w:start w:val="1"/>
      <w:numFmt w:val="decimal"/>
      <w:isLgl/>
      <w:lvlText w:val="%1.%2.%3.%4.%5.%6."/>
      <w:lvlJc w:val="left"/>
      <w:pPr>
        <w:tabs>
          <w:tab w:val="num" w:pos="2493"/>
        </w:tabs>
        <w:ind w:left="2493" w:hanging="1080"/>
      </w:pPr>
    </w:lvl>
    <w:lvl w:ilvl="6">
      <w:start w:val="1"/>
      <w:numFmt w:val="decimal"/>
      <w:isLgl/>
      <w:lvlText w:val="%1.%2.%3.%4.%5.%6.%7."/>
      <w:lvlJc w:val="left"/>
      <w:pPr>
        <w:tabs>
          <w:tab w:val="num" w:pos="2853"/>
        </w:tabs>
        <w:ind w:left="2853" w:hanging="1440"/>
      </w:pPr>
    </w:lvl>
    <w:lvl w:ilvl="7">
      <w:start w:val="1"/>
      <w:numFmt w:val="decimal"/>
      <w:isLgl/>
      <w:lvlText w:val="%1.%2.%3.%4.%5.%6.%7.%8."/>
      <w:lvlJc w:val="left"/>
      <w:pPr>
        <w:tabs>
          <w:tab w:val="num" w:pos="2853"/>
        </w:tabs>
        <w:ind w:left="2853" w:hanging="1440"/>
      </w:pPr>
    </w:lvl>
    <w:lvl w:ilvl="8">
      <w:start w:val="1"/>
      <w:numFmt w:val="decimal"/>
      <w:isLgl/>
      <w:lvlText w:val="%1.%2.%3.%4.%5.%6.%7.%8.%9."/>
      <w:lvlJc w:val="left"/>
      <w:pPr>
        <w:tabs>
          <w:tab w:val="num" w:pos="3213"/>
        </w:tabs>
        <w:ind w:left="3213" w:hanging="1800"/>
      </w:pPr>
    </w:lvl>
  </w:abstractNum>
  <w:abstractNum w:abstractNumId="67">
    <w:nsid w:val="413A0F35"/>
    <w:multiLevelType w:val="hybridMultilevel"/>
    <w:tmpl w:val="3B50CB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nsid w:val="42F91FC5"/>
    <w:multiLevelType w:val="multilevel"/>
    <w:tmpl w:val="11D80CF8"/>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43A26FA1"/>
    <w:multiLevelType w:val="multilevel"/>
    <w:tmpl w:val="845AD66A"/>
    <w:lvl w:ilvl="0">
      <w:start w:val="12"/>
      <w:numFmt w:val="decimal"/>
      <w:lvlText w:val="%1."/>
      <w:lvlJc w:val="left"/>
      <w:pPr>
        <w:tabs>
          <w:tab w:val="num" w:pos="964"/>
        </w:tabs>
        <w:ind w:left="964" w:hanging="964"/>
      </w:pPr>
      <w:rPr>
        <w:b/>
        <w:i w:val="0"/>
        <w:sz w:val="24"/>
        <w:szCs w:val="24"/>
      </w:rPr>
    </w:lvl>
    <w:lvl w:ilvl="1">
      <w:start w:val="1"/>
      <w:numFmt w:val="decimal"/>
      <w:lvlText w:val="%1.%2."/>
      <w:lvlJc w:val="left"/>
      <w:pPr>
        <w:tabs>
          <w:tab w:val="num" w:pos="480"/>
        </w:tabs>
        <w:ind w:left="480" w:hanging="480"/>
      </w:pPr>
      <w:rPr>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0">
    <w:nsid w:val="450102BB"/>
    <w:multiLevelType w:val="singleLevel"/>
    <w:tmpl w:val="B404901C"/>
    <w:lvl w:ilvl="0">
      <w:start w:val="1"/>
      <w:numFmt w:val="lowerLetter"/>
      <w:lvlText w:val="%1)"/>
      <w:lvlJc w:val="left"/>
      <w:pPr>
        <w:tabs>
          <w:tab w:val="num" w:pos="360"/>
        </w:tabs>
        <w:ind w:left="360" w:hanging="360"/>
      </w:pPr>
    </w:lvl>
  </w:abstractNum>
  <w:abstractNum w:abstractNumId="71">
    <w:nsid w:val="4589577F"/>
    <w:multiLevelType w:val="hybridMultilevel"/>
    <w:tmpl w:val="36C0DFEE"/>
    <w:lvl w:ilvl="0" w:tplc="5B6A7F48">
      <w:start w:val="1"/>
      <w:numFmt w:val="decimal"/>
      <w:lvlText w:val="%1)"/>
      <w:lvlJc w:val="left"/>
      <w:pPr>
        <w:tabs>
          <w:tab w:val="num" w:pos="405"/>
        </w:tabs>
        <w:ind w:left="405" w:hanging="360"/>
      </w:pPr>
      <w:rPr>
        <w:rFonts w:hint="default"/>
      </w:rPr>
    </w:lvl>
    <w:lvl w:ilvl="1" w:tplc="BD7835AE">
      <w:start w:val="1"/>
      <w:numFmt w:val="lowerLetter"/>
      <w:lvlText w:val="%2)"/>
      <w:lvlJc w:val="left"/>
      <w:pPr>
        <w:tabs>
          <w:tab w:val="num" w:pos="1785"/>
        </w:tabs>
        <w:ind w:left="1785" w:hanging="705"/>
      </w:pPr>
      <w:rPr>
        <w:rFonts w:ascii="Times New Roman" w:eastAsia="Times New Roman" w:hAnsi="Times New Roman" w:cs="Times New Roman" w:hint="default"/>
      </w:rPr>
    </w:lvl>
    <w:lvl w:ilvl="2" w:tplc="FF167428">
      <w:start w:val="3"/>
      <w:numFmt w:val="decimal"/>
      <w:lvlText w:val="%3."/>
      <w:lvlJc w:val="left"/>
      <w:pPr>
        <w:tabs>
          <w:tab w:val="num" w:pos="2340"/>
        </w:tabs>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2">
    <w:nsid w:val="492F6002"/>
    <w:multiLevelType w:val="multilevel"/>
    <w:tmpl w:val="5888B700"/>
    <w:lvl w:ilvl="0">
      <w:start w:val="6"/>
      <w:numFmt w:val="decimal"/>
      <w:lvlText w:val="%1."/>
      <w:lvlJc w:val="left"/>
      <w:pPr>
        <w:tabs>
          <w:tab w:val="num" w:pos="964"/>
        </w:tabs>
        <w:ind w:left="964" w:hanging="964"/>
      </w:pPr>
      <w:rPr>
        <w:b/>
        <w:i w:val="0"/>
        <w:sz w:val="28"/>
      </w:rPr>
    </w:lvl>
    <w:lvl w:ilvl="1">
      <w:start w:val="1"/>
      <w:numFmt w:val="decimal"/>
      <w:lvlText w:val="%1.%2."/>
      <w:lvlJc w:val="left"/>
      <w:pPr>
        <w:tabs>
          <w:tab w:val="num" w:pos="480"/>
        </w:tabs>
        <w:ind w:left="480" w:hanging="480"/>
      </w:pPr>
      <w:rPr>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3">
    <w:nsid w:val="4C0C2E7A"/>
    <w:multiLevelType w:val="multilevel"/>
    <w:tmpl w:val="81540940"/>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4">
    <w:nsid w:val="4CF81514"/>
    <w:multiLevelType w:val="multilevel"/>
    <w:tmpl w:val="579A04F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ascii="Times New Roman" w:eastAsia="Times New Roman" w:hAnsi="Times New Roman" w:cs="Times New Roman"/>
      </w:rPr>
    </w:lvl>
    <w:lvl w:ilvl="2">
      <w:start w:val="4"/>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4FE950B1"/>
    <w:multiLevelType w:val="hybridMultilevel"/>
    <w:tmpl w:val="33DE438E"/>
    <w:lvl w:ilvl="0" w:tplc="81807BA6">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6">
    <w:nsid w:val="51DD4334"/>
    <w:multiLevelType w:val="hybridMultilevel"/>
    <w:tmpl w:val="DB48F40E"/>
    <w:lvl w:ilvl="0" w:tplc="04150011">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545B6241"/>
    <w:multiLevelType w:val="hybridMultilevel"/>
    <w:tmpl w:val="56100428"/>
    <w:lvl w:ilvl="0" w:tplc="DFE04ABA">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5550284A"/>
    <w:multiLevelType w:val="hybridMultilevel"/>
    <w:tmpl w:val="94EA6862"/>
    <w:lvl w:ilvl="0" w:tplc="75E07362">
      <w:start w:val="1"/>
      <w:numFmt w:val="decimal"/>
      <w:lvlText w:val="%1)"/>
      <w:lvlJc w:val="left"/>
      <w:pPr>
        <w:tabs>
          <w:tab w:val="num" w:pos="360"/>
        </w:tabs>
        <w:ind w:left="360" w:hanging="360"/>
      </w:pPr>
      <w:rPr>
        <w:rFonts w:hint="default"/>
      </w:rPr>
    </w:lvl>
    <w:lvl w:ilvl="1" w:tplc="04150019">
      <w:start w:val="1"/>
      <w:numFmt w:val="decimal"/>
      <w:lvlText w:val="%2."/>
      <w:lvlJc w:val="left"/>
      <w:pPr>
        <w:tabs>
          <w:tab w:val="num" w:pos="1080"/>
        </w:tabs>
        <w:ind w:left="1080" w:hanging="360"/>
      </w:pPr>
    </w:lvl>
    <w:lvl w:ilvl="2" w:tplc="0415001B">
      <w:start w:val="1"/>
      <w:numFmt w:val="decimal"/>
      <w:lvlText w:val="%3."/>
      <w:lvlJc w:val="left"/>
      <w:pPr>
        <w:tabs>
          <w:tab w:val="num" w:pos="1800"/>
        </w:tabs>
        <w:ind w:left="180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79">
    <w:nsid w:val="564F6F61"/>
    <w:multiLevelType w:val="hybridMultilevel"/>
    <w:tmpl w:val="5DD080C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0">
    <w:nsid w:val="57DC54DA"/>
    <w:multiLevelType w:val="hybridMultilevel"/>
    <w:tmpl w:val="E2C65DFC"/>
    <w:lvl w:ilvl="0" w:tplc="FFFFFFFF">
      <w:start w:val="1"/>
      <w:numFmt w:val="decimal"/>
      <w:lvlText w:val="%1)"/>
      <w:lvlJc w:val="left"/>
      <w:pPr>
        <w:tabs>
          <w:tab w:val="num" w:pos="1065"/>
        </w:tabs>
        <w:ind w:left="1065"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1">
    <w:nsid w:val="5D3C1365"/>
    <w:multiLevelType w:val="multilevel"/>
    <w:tmpl w:val="FEE8C17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nsid w:val="5DC76072"/>
    <w:multiLevelType w:val="hybridMultilevel"/>
    <w:tmpl w:val="6A68823C"/>
    <w:lvl w:ilvl="0" w:tplc="BD7835AE">
      <w:start w:val="1"/>
      <w:numFmt w:val="lowerLetter"/>
      <w:lvlText w:val="%1)"/>
      <w:lvlJc w:val="left"/>
      <w:pPr>
        <w:tabs>
          <w:tab w:val="num" w:pos="2109"/>
        </w:tabs>
        <w:ind w:left="2109" w:hanging="705"/>
      </w:pPr>
      <w:rPr>
        <w:rFonts w:ascii="Times New Roman" w:eastAsia="Times New Roman" w:hAnsi="Times New Roman" w:cs="Times New Roman" w:hint="default"/>
      </w:rPr>
    </w:lvl>
    <w:lvl w:ilvl="1" w:tplc="04150019" w:tentative="1">
      <w:start w:val="1"/>
      <w:numFmt w:val="lowerLetter"/>
      <w:lvlText w:val="%2."/>
      <w:lvlJc w:val="left"/>
      <w:pPr>
        <w:tabs>
          <w:tab w:val="num" w:pos="1944"/>
        </w:tabs>
        <w:ind w:left="1944" w:hanging="360"/>
      </w:pPr>
    </w:lvl>
    <w:lvl w:ilvl="2" w:tplc="0415001B" w:tentative="1">
      <w:start w:val="1"/>
      <w:numFmt w:val="lowerRoman"/>
      <w:lvlText w:val="%3."/>
      <w:lvlJc w:val="right"/>
      <w:pPr>
        <w:tabs>
          <w:tab w:val="num" w:pos="2664"/>
        </w:tabs>
        <w:ind w:left="2664" w:hanging="180"/>
      </w:pPr>
    </w:lvl>
    <w:lvl w:ilvl="3" w:tplc="0415000F" w:tentative="1">
      <w:start w:val="1"/>
      <w:numFmt w:val="decimal"/>
      <w:lvlText w:val="%4."/>
      <w:lvlJc w:val="left"/>
      <w:pPr>
        <w:tabs>
          <w:tab w:val="num" w:pos="3384"/>
        </w:tabs>
        <w:ind w:left="3384" w:hanging="360"/>
      </w:pPr>
    </w:lvl>
    <w:lvl w:ilvl="4" w:tplc="04150019" w:tentative="1">
      <w:start w:val="1"/>
      <w:numFmt w:val="lowerLetter"/>
      <w:lvlText w:val="%5."/>
      <w:lvlJc w:val="left"/>
      <w:pPr>
        <w:tabs>
          <w:tab w:val="num" w:pos="4104"/>
        </w:tabs>
        <w:ind w:left="4104" w:hanging="360"/>
      </w:pPr>
    </w:lvl>
    <w:lvl w:ilvl="5" w:tplc="0415001B" w:tentative="1">
      <w:start w:val="1"/>
      <w:numFmt w:val="lowerRoman"/>
      <w:lvlText w:val="%6."/>
      <w:lvlJc w:val="right"/>
      <w:pPr>
        <w:tabs>
          <w:tab w:val="num" w:pos="4824"/>
        </w:tabs>
        <w:ind w:left="4824" w:hanging="180"/>
      </w:pPr>
    </w:lvl>
    <w:lvl w:ilvl="6" w:tplc="0415000F" w:tentative="1">
      <w:start w:val="1"/>
      <w:numFmt w:val="decimal"/>
      <w:lvlText w:val="%7."/>
      <w:lvlJc w:val="left"/>
      <w:pPr>
        <w:tabs>
          <w:tab w:val="num" w:pos="5544"/>
        </w:tabs>
        <w:ind w:left="5544" w:hanging="360"/>
      </w:pPr>
    </w:lvl>
    <w:lvl w:ilvl="7" w:tplc="04150019" w:tentative="1">
      <w:start w:val="1"/>
      <w:numFmt w:val="lowerLetter"/>
      <w:lvlText w:val="%8."/>
      <w:lvlJc w:val="left"/>
      <w:pPr>
        <w:tabs>
          <w:tab w:val="num" w:pos="6264"/>
        </w:tabs>
        <w:ind w:left="6264" w:hanging="360"/>
      </w:pPr>
    </w:lvl>
    <w:lvl w:ilvl="8" w:tplc="0415001B" w:tentative="1">
      <w:start w:val="1"/>
      <w:numFmt w:val="lowerRoman"/>
      <w:lvlText w:val="%9."/>
      <w:lvlJc w:val="right"/>
      <w:pPr>
        <w:tabs>
          <w:tab w:val="num" w:pos="6984"/>
        </w:tabs>
        <w:ind w:left="6984" w:hanging="180"/>
      </w:pPr>
    </w:lvl>
  </w:abstractNum>
  <w:abstractNum w:abstractNumId="83">
    <w:nsid w:val="5FC42403"/>
    <w:multiLevelType w:val="singleLevel"/>
    <w:tmpl w:val="1C7ABE8C"/>
    <w:lvl w:ilvl="0">
      <w:start w:val="1"/>
      <w:numFmt w:val="decimal"/>
      <w:lvlText w:val="%1)"/>
      <w:lvlJc w:val="left"/>
      <w:pPr>
        <w:tabs>
          <w:tab w:val="num" w:pos="737"/>
        </w:tabs>
        <w:ind w:left="737" w:hanging="397"/>
      </w:pPr>
    </w:lvl>
  </w:abstractNum>
  <w:abstractNum w:abstractNumId="84">
    <w:nsid w:val="611245C6"/>
    <w:multiLevelType w:val="hybridMultilevel"/>
    <w:tmpl w:val="F3D620D6"/>
    <w:lvl w:ilvl="0" w:tplc="947CC57E">
      <w:start w:val="1"/>
      <w:numFmt w:val="decimal"/>
      <w:lvlText w:val="%1."/>
      <w:lvlJc w:val="left"/>
      <w:pPr>
        <w:tabs>
          <w:tab w:val="num" w:pos="405"/>
        </w:tabs>
        <w:ind w:left="405" w:hanging="360"/>
      </w:pPr>
      <w:rPr>
        <w:rFonts w:hint="default"/>
      </w:rPr>
    </w:lvl>
    <w:lvl w:ilvl="1" w:tplc="BD7835AE">
      <w:start w:val="1"/>
      <w:numFmt w:val="lowerLetter"/>
      <w:lvlText w:val="%2)"/>
      <w:lvlJc w:val="left"/>
      <w:pPr>
        <w:tabs>
          <w:tab w:val="num" w:pos="1785"/>
        </w:tabs>
        <w:ind w:left="1785" w:hanging="705"/>
      </w:pPr>
      <w:rPr>
        <w:rFonts w:ascii="Times New Roman" w:eastAsia="Times New Roman" w:hAnsi="Times New Roman" w:cs="Times New Roman" w:hint="default"/>
      </w:rPr>
    </w:lvl>
    <w:lvl w:ilvl="2" w:tplc="FF167428">
      <w:start w:val="3"/>
      <w:numFmt w:val="decimal"/>
      <w:lvlText w:val="%3."/>
      <w:lvlJc w:val="left"/>
      <w:pPr>
        <w:tabs>
          <w:tab w:val="num" w:pos="2340"/>
        </w:tabs>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5">
    <w:nsid w:val="613F733C"/>
    <w:multiLevelType w:val="singleLevel"/>
    <w:tmpl w:val="04150019"/>
    <w:lvl w:ilvl="0">
      <w:start w:val="1"/>
      <w:numFmt w:val="lowerLetter"/>
      <w:lvlText w:val="%1."/>
      <w:lvlJc w:val="left"/>
      <w:pPr>
        <w:tabs>
          <w:tab w:val="num" w:pos="757"/>
        </w:tabs>
        <w:ind w:left="757" w:hanging="360"/>
      </w:pPr>
    </w:lvl>
  </w:abstractNum>
  <w:abstractNum w:abstractNumId="86">
    <w:nsid w:val="63282ED9"/>
    <w:multiLevelType w:val="hybridMultilevel"/>
    <w:tmpl w:val="F85C813E"/>
    <w:lvl w:ilvl="0" w:tplc="5B6A7F48">
      <w:start w:val="1"/>
      <w:numFmt w:val="decimal"/>
      <w:lvlText w:val="%1)"/>
      <w:lvlJc w:val="left"/>
      <w:pPr>
        <w:tabs>
          <w:tab w:val="num" w:pos="405"/>
        </w:tabs>
        <w:ind w:left="405" w:hanging="360"/>
      </w:pPr>
      <w:rPr>
        <w:rFonts w:hint="default"/>
      </w:rPr>
    </w:lvl>
    <w:lvl w:ilvl="1" w:tplc="04150017">
      <w:start w:val="1"/>
      <w:numFmt w:val="lowerLetter"/>
      <w:lvlText w:val="%2)"/>
      <w:lvlJc w:val="left"/>
      <w:pPr>
        <w:tabs>
          <w:tab w:val="num" w:pos="1785"/>
        </w:tabs>
        <w:ind w:left="1785" w:hanging="705"/>
      </w:pPr>
      <w:rPr>
        <w:rFonts w:hint="default"/>
      </w:rPr>
    </w:lvl>
    <w:lvl w:ilvl="2" w:tplc="FF167428">
      <w:start w:val="3"/>
      <w:numFmt w:val="decimal"/>
      <w:lvlText w:val="%3."/>
      <w:lvlJc w:val="left"/>
      <w:pPr>
        <w:tabs>
          <w:tab w:val="num" w:pos="2340"/>
        </w:tabs>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7">
    <w:nsid w:val="63951ED3"/>
    <w:multiLevelType w:val="hybridMultilevel"/>
    <w:tmpl w:val="83FE3C00"/>
    <w:lvl w:ilvl="0" w:tplc="259C1F76">
      <w:start w:val="1"/>
      <w:numFmt w:val="decimal"/>
      <w:lvlText w:val="%1."/>
      <w:lvlJc w:val="left"/>
      <w:pPr>
        <w:ind w:left="699" w:hanging="360"/>
      </w:pPr>
      <w:rPr>
        <w:b/>
      </w:rPr>
    </w:lvl>
    <w:lvl w:ilvl="1" w:tplc="04150019" w:tentative="1">
      <w:start w:val="1"/>
      <w:numFmt w:val="lowerLetter"/>
      <w:lvlText w:val="%2."/>
      <w:lvlJc w:val="left"/>
      <w:pPr>
        <w:ind w:left="1419" w:hanging="360"/>
      </w:pPr>
    </w:lvl>
    <w:lvl w:ilvl="2" w:tplc="0415001B" w:tentative="1">
      <w:start w:val="1"/>
      <w:numFmt w:val="lowerRoman"/>
      <w:lvlText w:val="%3."/>
      <w:lvlJc w:val="right"/>
      <w:pPr>
        <w:ind w:left="2139" w:hanging="180"/>
      </w:pPr>
    </w:lvl>
    <w:lvl w:ilvl="3" w:tplc="0415000F" w:tentative="1">
      <w:start w:val="1"/>
      <w:numFmt w:val="decimal"/>
      <w:lvlText w:val="%4."/>
      <w:lvlJc w:val="left"/>
      <w:pPr>
        <w:ind w:left="2859" w:hanging="360"/>
      </w:pPr>
    </w:lvl>
    <w:lvl w:ilvl="4" w:tplc="04150019" w:tentative="1">
      <w:start w:val="1"/>
      <w:numFmt w:val="lowerLetter"/>
      <w:lvlText w:val="%5."/>
      <w:lvlJc w:val="left"/>
      <w:pPr>
        <w:ind w:left="3579" w:hanging="360"/>
      </w:pPr>
    </w:lvl>
    <w:lvl w:ilvl="5" w:tplc="0415001B" w:tentative="1">
      <w:start w:val="1"/>
      <w:numFmt w:val="lowerRoman"/>
      <w:lvlText w:val="%6."/>
      <w:lvlJc w:val="right"/>
      <w:pPr>
        <w:ind w:left="4299" w:hanging="180"/>
      </w:pPr>
    </w:lvl>
    <w:lvl w:ilvl="6" w:tplc="0415000F" w:tentative="1">
      <w:start w:val="1"/>
      <w:numFmt w:val="decimal"/>
      <w:lvlText w:val="%7."/>
      <w:lvlJc w:val="left"/>
      <w:pPr>
        <w:ind w:left="5019" w:hanging="360"/>
      </w:pPr>
    </w:lvl>
    <w:lvl w:ilvl="7" w:tplc="04150019" w:tentative="1">
      <w:start w:val="1"/>
      <w:numFmt w:val="lowerLetter"/>
      <w:lvlText w:val="%8."/>
      <w:lvlJc w:val="left"/>
      <w:pPr>
        <w:ind w:left="5739" w:hanging="360"/>
      </w:pPr>
    </w:lvl>
    <w:lvl w:ilvl="8" w:tplc="0415001B" w:tentative="1">
      <w:start w:val="1"/>
      <w:numFmt w:val="lowerRoman"/>
      <w:lvlText w:val="%9."/>
      <w:lvlJc w:val="right"/>
      <w:pPr>
        <w:ind w:left="6459" w:hanging="180"/>
      </w:pPr>
    </w:lvl>
  </w:abstractNum>
  <w:abstractNum w:abstractNumId="88">
    <w:nsid w:val="645D0164"/>
    <w:multiLevelType w:val="multilevel"/>
    <w:tmpl w:val="5A20F70E"/>
    <w:lvl w:ilvl="0">
      <w:start w:val="1"/>
      <w:numFmt w:val="decimal"/>
      <w:lvlText w:val="%1."/>
      <w:lvlJc w:val="left"/>
      <w:pPr>
        <w:tabs>
          <w:tab w:val="num" w:pos="2838"/>
        </w:tabs>
        <w:ind w:left="2838" w:hanging="1425"/>
      </w:pPr>
    </w:lvl>
    <w:lvl w:ilvl="1">
      <w:start w:val="1"/>
      <w:numFmt w:val="decimal"/>
      <w:isLgl/>
      <w:lvlText w:val="%1.%2."/>
      <w:lvlJc w:val="left"/>
      <w:pPr>
        <w:tabs>
          <w:tab w:val="num" w:pos="567"/>
        </w:tabs>
        <w:ind w:left="567" w:hanging="567"/>
      </w:pPr>
    </w:lvl>
    <w:lvl w:ilvl="2">
      <w:start w:val="1"/>
      <w:numFmt w:val="decimal"/>
      <w:isLgl/>
      <w:lvlText w:val="%1.%2.%3."/>
      <w:lvlJc w:val="left"/>
      <w:pPr>
        <w:tabs>
          <w:tab w:val="num" w:pos="2133"/>
        </w:tabs>
        <w:ind w:left="2133" w:hanging="720"/>
      </w:pPr>
    </w:lvl>
    <w:lvl w:ilvl="3">
      <w:start w:val="1"/>
      <w:numFmt w:val="decimal"/>
      <w:isLgl/>
      <w:lvlText w:val="%1.%2.%3.%4."/>
      <w:lvlJc w:val="left"/>
      <w:pPr>
        <w:tabs>
          <w:tab w:val="num" w:pos="2133"/>
        </w:tabs>
        <w:ind w:left="2133" w:hanging="720"/>
      </w:pPr>
    </w:lvl>
    <w:lvl w:ilvl="4">
      <w:start w:val="1"/>
      <w:numFmt w:val="decimal"/>
      <w:isLgl/>
      <w:lvlText w:val="%1.%2.%3.%4.%5."/>
      <w:lvlJc w:val="left"/>
      <w:pPr>
        <w:tabs>
          <w:tab w:val="num" w:pos="2493"/>
        </w:tabs>
        <w:ind w:left="2493" w:hanging="1080"/>
      </w:pPr>
    </w:lvl>
    <w:lvl w:ilvl="5">
      <w:start w:val="1"/>
      <w:numFmt w:val="decimal"/>
      <w:isLgl/>
      <w:lvlText w:val="%1.%2.%3.%4.%5.%6."/>
      <w:lvlJc w:val="left"/>
      <w:pPr>
        <w:tabs>
          <w:tab w:val="num" w:pos="2493"/>
        </w:tabs>
        <w:ind w:left="2493" w:hanging="1080"/>
      </w:pPr>
    </w:lvl>
    <w:lvl w:ilvl="6">
      <w:start w:val="1"/>
      <w:numFmt w:val="decimal"/>
      <w:isLgl/>
      <w:lvlText w:val="%1.%2.%3.%4.%5.%6.%7."/>
      <w:lvlJc w:val="left"/>
      <w:pPr>
        <w:tabs>
          <w:tab w:val="num" w:pos="2853"/>
        </w:tabs>
        <w:ind w:left="2853" w:hanging="1440"/>
      </w:pPr>
    </w:lvl>
    <w:lvl w:ilvl="7">
      <w:start w:val="1"/>
      <w:numFmt w:val="decimal"/>
      <w:isLgl/>
      <w:lvlText w:val="%1.%2.%3.%4.%5.%6.%7.%8."/>
      <w:lvlJc w:val="left"/>
      <w:pPr>
        <w:tabs>
          <w:tab w:val="num" w:pos="2853"/>
        </w:tabs>
        <w:ind w:left="2853" w:hanging="1440"/>
      </w:pPr>
    </w:lvl>
    <w:lvl w:ilvl="8">
      <w:start w:val="1"/>
      <w:numFmt w:val="decimal"/>
      <w:isLgl/>
      <w:lvlText w:val="%1.%2.%3.%4.%5.%6.%7.%8.%9."/>
      <w:lvlJc w:val="left"/>
      <w:pPr>
        <w:tabs>
          <w:tab w:val="num" w:pos="3213"/>
        </w:tabs>
        <w:ind w:left="3213" w:hanging="1800"/>
      </w:pPr>
    </w:lvl>
  </w:abstractNum>
  <w:abstractNum w:abstractNumId="89">
    <w:nsid w:val="666C7854"/>
    <w:multiLevelType w:val="hybridMultilevel"/>
    <w:tmpl w:val="DDD024E4"/>
    <w:lvl w:ilvl="0" w:tplc="04150001">
      <w:start w:val="1"/>
      <w:numFmt w:val="bullet"/>
      <w:lvlText w:val=""/>
      <w:lvlJc w:val="left"/>
      <w:pPr>
        <w:ind w:left="1571" w:hanging="360"/>
      </w:pPr>
      <w:rPr>
        <w:rFonts w:ascii="Symbol" w:hAnsi="Symbol" w:hint="default"/>
      </w:rPr>
    </w:lvl>
    <w:lvl w:ilvl="1" w:tplc="04150001">
      <w:start w:val="1"/>
      <w:numFmt w:val="bullet"/>
      <w:lvlText w:val=""/>
      <w:lvlJc w:val="left"/>
      <w:pPr>
        <w:ind w:left="2291" w:hanging="360"/>
      </w:pPr>
      <w:rPr>
        <w:rFonts w:ascii="Symbol" w:hAnsi="Symbol" w:hint="default"/>
      </w:rPr>
    </w:lvl>
    <w:lvl w:ilvl="2" w:tplc="0415001B">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90">
    <w:nsid w:val="67434415"/>
    <w:multiLevelType w:val="hybridMultilevel"/>
    <w:tmpl w:val="3916483A"/>
    <w:name w:val="WW8Num1022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1">
    <w:nsid w:val="67947885"/>
    <w:multiLevelType w:val="hybridMultilevel"/>
    <w:tmpl w:val="C2E2E10C"/>
    <w:lvl w:ilvl="0" w:tplc="2FC64248">
      <w:start w:val="1"/>
      <w:numFmt w:val="decimal"/>
      <w:lvlText w:val="%1."/>
      <w:lvlJc w:val="left"/>
      <w:pPr>
        <w:tabs>
          <w:tab w:val="num" w:pos="720"/>
        </w:tabs>
        <w:ind w:left="720" w:hanging="360"/>
      </w:pPr>
      <w:rPr>
        <w:b/>
      </w:rPr>
    </w:lvl>
    <w:lvl w:ilvl="1" w:tplc="078AA53C">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2">
    <w:nsid w:val="69D55817"/>
    <w:multiLevelType w:val="hybridMultilevel"/>
    <w:tmpl w:val="F7C26836"/>
    <w:lvl w:ilvl="0" w:tplc="8020D22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6B9451E3"/>
    <w:multiLevelType w:val="multilevel"/>
    <w:tmpl w:val="5F6293BC"/>
    <w:lvl w:ilvl="0">
      <w:start w:val="15"/>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4">
    <w:nsid w:val="6C1413E3"/>
    <w:multiLevelType w:val="hybridMultilevel"/>
    <w:tmpl w:val="7C30DD0A"/>
    <w:lvl w:ilvl="0" w:tplc="525A9AC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6E9777E4"/>
    <w:multiLevelType w:val="multilevel"/>
    <w:tmpl w:val="7F7C2F92"/>
    <w:lvl w:ilvl="0">
      <w:start w:val="11"/>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6">
    <w:nsid w:val="6EAC018D"/>
    <w:multiLevelType w:val="hybridMultilevel"/>
    <w:tmpl w:val="9ED26FB2"/>
    <w:lvl w:ilvl="0" w:tplc="5B6A7F48">
      <w:start w:val="1"/>
      <w:numFmt w:val="decimal"/>
      <w:lvlText w:val="%1)"/>
      <w:lvlJc w:val="left"/>
      <w:pPr>
        <w:tabs>
          <w:tab w:val="num" w:pos="405"/>
        </w:tabs>
        <w:ind w:left="405" w:hanging="360"/>
      </w:pPr>
      <w:rPr>
        <w:rFonts w:hint="default"/>
      </w:rPr>
    </w:lvl>
    <w:lvl w:ilvl="1" w:tplc="04150017">
      <w:start w:val="1"/>
      <w:numFmt w:val="lowerLetter"/>
      <w:lvlText w:val="%2)"/>
      <w:lvlJc w:val="left"/>
      <w:pPr>
        <w:tabs>
          <w:tab w:val="num" w:pos="1785"/>
        </w:tabs>
        <w:ind w:left="1785" w:hanging="705"/>
      </w:pPr>
      <w:rPr>
        <w:rFonts w:hint="default"/>
      </w:rPr>
    </w:lvl>
    <w:lvl w:ilvl="2" w:tplc="57D040EA">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7">
    <w:nsid w:val="6F2824B9"/>
    <w:multiLevelType w:val="hybridMultilevel"/>
    <w:tmpl w:val="1B2CB172"/>
    <w:lvl w:ilvl="0" w:tplc="04150013">
      <w:start w:val="1"/>
      <w:numFmt w:val="upperRoman"/>
      <w:lvlText w:val="%1."/>
      <w:lvlJc w:val="right"/>
      <w:pPr>
        <w:ind w:left="644" w:hanging="360"/>
      </w:pPr>
      <w:rPr>
        <w:b w:val="0"/>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8">
    <w:nsid w:val="6F52775E"/>
    <w:multiLevelType w:val="multilevel"/>
    <w:tmpl w:val="C9CAE3EE"/>
    <w:lvl w:ilvl="0">
      <w:start w:val="6"/>
      <w:numFmt w:val="decimal"/>
      <w:lvlText w:val="%1."/>
      <w:lvlJc w:val="left"/>
      <w:pPr>
        <w:tabs>
          <w:tab w:val="num" w:pos="900"/>
        </w:tabs>
        <w:ind w:left="900" w:hanging="360"/>
      </w:pPr>
      <w:rPr>
        <w:rFonts w:hint="default"/>
        <w:b/>
        <w:i w:val="0"/>
        <w:sz w:val="24"/>
      </w:rPr>
    </w:lvl>
    <w:lvl w:ilvl="1">
      <w:start w:val="6"/>
      <w:numFmt w:val="decimal"/>
      <w:lvlText w:val="%1.%2."/>
      <w:lvlJc w:val="left"/>
      <w:pPr>
        <w:tabs>
          <w:tab w:val="num" w:pos="720"/>
        </w:tabs>
        <w:ind w:left="720" w:hanging="720"/>
      </w:pPr>
      <w:rPr>
        <w:b w:val="0"/>
        <w:color w:val="auto"/>
        <w:sz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1080"/>
        </w:tabs>
        <w:ind w:left="1080" w:hanging="1080"/>
      </w:pPr>
      <w:rPr>
        <w:b w:val="0"/>
        <w:sz w:val="24"/>
      </w:rPr>
    </w:lvl>
    <w:lvl w:ilvl="4">
      <w:start w:val="1"/>
      <w:numFmt w:val="decimal"/>
      <w:lvlText w:val="%1.%2.%3.%4.%5."/>
      <w:lvlJc w:val="left"/>
      <w:pPr>
        <w:tabs>
          <w:tab w:val="num" w:pos="1080"/>
        </w:tabs>
        <w:ind w:left="1080" w:hanging="1080"/>
      </w:pPr>
      <w:rPr>
        <w:b w:val="0"/>
        <w:sz w:val="24"/>
      </w:rPr>
    </w:lvl>
    <w:lvl w:ilvl="5">
      <w:start w:val="1"/>
      <w:numFmt w:val="decimal"/>
      <w:lvlText w:val="%1.%2.%3.%4.%5.%6."/>
      <w:lvlJc w:val="left"/>
      <w:pPr>
        <w:tabs>
          <w:tab w:val="num" w:pos="1440"/>
        </w:tabs>
        <w:ind w:left="1440" w:hanging="1440"/>
      </w:pPr>
      <w:rPr>
        <w:b w:val="0"/>
        <w:sz w:val="24"/>
      </w:rPr>
    </w:lvl>
    <w:lvl w:ilvl="6">
      <w:start w:val="1"/>
      <w:numFmt w:val="decimal"/>
      <w:lvlText w:val="%1.%2.%3.%4.%5.%6.%7."/>
      <w:lvlJc w:val="left"/>
      <w:pPr>
        <w:tabs>
          <w:tab w:val="num" w:pos="1800"/>
        </w:tabs>
        <w:ind w:left="1800" w:hanging="1800"/>
      </w:pPr>
      <w:rPr>
        <w:b w:val="0"/>
        <w:sz w:val="24"/>
      </w:rPr>
    </w:lvl>
    <w:lvl w:ilvl="7">
      <w:start w:val="1"/>
      <w:numFmt w:val="decimal"/>
      <w:lvlText w:val="%1.%2.%3.%4.%5.%6.%7.%8."/>
      <w:lvlJc w:val="left"/>
      <w:pPr>
        <w:tabs>
          <w:tab w:val="num" w:pos="1800"/>
        </w:tabs>
        <w:ind w:left="1800" w:hanging="1800"/>
      </w:pPr>
      <w:rPr>
        <w:b w:val="0"/>
        <w:sz w:val="24"/>
      </w:rPr>
    </w:lvl>
    <w:lvl w:ilvl="8">
      <w:start w:val="1"/>
      <w:numFmt w:val="decimal"/>
      <w:lvlText w:val="%1.%2.%3.%4.%5.%6.%7.%8.%9."/>
      <w:lvlJc w:val="left"/>
      <w:pPr>
        <w:tabs>
          <w:tab w:val="num" w:pos="2160"/>
        </w:tabs>
        <w:ind w:left="2160" w:hanging="2160"/>
      </w:pPr>
      <w:rPr>
        <w:b w:val="0"/>
        <w:sz w:val="24"/>
      </w:rPr>
    </w:lvl>
  </w:abstractNum>
  <w:abstractNum w:abstractNumId="99">
    <w:nsid w:val="6F9D1F25"/>
    <w:multiLevelType w:val="multilevel"/>
    <w:tmpl w:val="F2A66606"/>
    <w:lvl w:ilvl="0">
      <w:start w:val="8"/>
      <w:numFmt w:val="decimal"/>
      <w:lvlText w:val="%1."/>
      <w:lvlJc w:val="left"/>
      <w:pPr>
        <w:tabs>
          <w:tab w:val="num" w:pos="360"/>
        </w:tabs>
        <w:ind w:left="360" w:hanging="360"/>
      </w:pPr>
    </w:lvl>
    <w:lvl w:ilvl="1">
      <w:start w:val="1"/>
      <w:numFmt w:val="decimal"/>
      <w:lvlText w:val="8.%2"/>
      <w:lvlJc w:val="left"/>
      <w:pPr>
        <w:tabs>
          <w:tab w:val="num" w:pos="360"/>
        </w:tabs>
        <w:ind w:left="360" w:hanging="360"/>
      </w:pPr>
      <w:rPr>
        <w:rFonts w:hint="default"/>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0">
    <w:nsid w:val="71651000"/>
    <w:multiLevelType w:val="multilevel"/>
    <w:tmpl w:val="05ACFF2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720"/>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01">
    <w:nsid w:val="7276744B"/>
    <w:multiLevelType w:val="multilevel"/>
    <w:tmpl w:val="EEEC7926"/>
    <w:lvl w:ilvl="0">
      <w:start w:val="1"/>
      <w:numFmt w:val="decimal"/>
      <w:lvlText w:val="%1."/>
      <w:lvlJc w:val="left"/>
      <w:pPr>
        <w:tabs>
          <w:tab w:val="num" w:pos="360"/>
        </w:tabs>
        <w:ind w:left="360" w:hanging="360"/>
      </w:pPr>
      <w:rPr>
        <w:b/>
      </w:rPr>
    </w:lvl>
    <w:lvl w:ilvl="1">
      <w:start w:val="1"/>
      <w:numFmt w:val="decimal"/>
      <w:lvlText w:val="%2."/>
      <w:lvlJc w:val="left"/>
      <w:pPr>
        <w:tabs>
          <w:tab w:val="num" w:pos="644"/>
        </w:tabs>
        <w:ind w:left="644"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2">
    <w:nsid w:val="77275A17"/>
    <w:multiLevelType w:val="singleLevel"/>
    <w:tmpl w:val="BC824F64"/>
    <w:lvl w:ilvl="0">
      <w:start w:val="2"/>
      <w:numFmt w:val="decimal"/>
      <w:lvlText w:val="%1)"/>
      <w:lvlJc w:val="left"/>
      <w:pPr>
        <w:tabs>
          <w:tab w:val="num" w:pos="737"/>
        </w:tabs>
        <w:ind w:left="737" w:hanging="397"/>
      </w:pPr>
    </w:lvl>
  </w:abstractNum>
  <w:abstractNum w:abstractNumId="103">
    <w:nsid w:val="77A70F94"/>
    <w:multiLevelType w:val="hybridMultilevel"/>
    <w:tmpl w:val="93DCC674"/>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04">
    <w:nsid w:val="7B6E0235"/>
    <w:multiLevelType w:val="hybridMultilevel"/>
    <w:tmpl w:val="BD68CF36"/>
    <w:lvl w:ilvl="0" w:tplc="63B48862">
      <w:start w:val="1"/>
      <w:numFmt w:val="decimal"/>
      <w:lvlText w:val="%1)"/>
      <w:lvlJc w:val="left"/>
      <w:pPr>
        <w:tabs>
          <w:tab w:val="num" w:pos="1077"/>
        </w:tabs>
        <w:ind w:left="1077"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5">
    <w:nsid w:val="7D950582"/>
    <w:multiLevelType w:val="hybridMultilevel"/>
    <w:tmpl w:val="FC1E8EBA"/>
    <w:lvl w:ilvl="0" w:tplc="56A6AE5E">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7D975511"/>
    <w:multiLevelType w:val="multilevel"/>
    <w:tmpl w:val="8DFEEA26"/>
    <w:lvl w:ilvl="0">
      <w:start w:val="1"/>
      <w:numFmt w:val="decimal"/>
      <w:lvlText w:val="%1."/>
      <w:lvlJc w:val="left"/>
      <w:pPr>
        <w:tabs>
          <w:tab w:val="num" w:pos="705"/>
        </w:tabs>
        <w:ind w:left="705" w:hanging="705"/>
      </w:pPr>
      <w:rPr>
        <w:b w:val="0"/>
      </w:rPr>
    </w:lvl>
    <w:lvl w:ilvl="1">
      <w:start w:val="1"/>
      <w:numFmt w:val="decimal"/>
      <w:lvlText w:val="%1.%2."/>
      <w:lvlJc w:val="left"/>
      <w:pPr>
        <w:tabs>
          <w:tab w:val="num" w:pos="705"/>
        </w:tabs>
        <w:ind w:left="705" w:hanging="705"/>
      </w:pPr>
      <w:rPr>
        <w:b w:val="0"/>
      </w:rPr>
    </w:lvl>
    <w:lvl w:ilvl="2">
      <w:start w:val="1"/>
      <w:numFmt w:val="decimal"/>
      <w:lvlText w:val="%1.%2.%3."/>
      <w:lvlJc w:val="left"/>
      <w:pPr>
        <w:tabs>
          <w:tab w:val="num" w:pos="720"/>
        </w:tabs>
        <w:ind w:left="720" w:hanging="720"/>
      </w:pPr>
      <w:rPr>
        <w:b w:val="0"/>
        <w:color w:val="00000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07">
    <w:nsid w:val="7DE22397"/>
    <w:multiLevelType w:val="hybridMultilevel"/>
    <w:tmpl w:val="1CC4D98C"/>
    <w:lvl w:ilvl="0" w:tplc="0415000F">
      <w:start w:val="1"/>
      <w:numFmt w:val="decimal"/>
      <w:lvlText w:val="%1."/>
      <w:lvlJc w:val="left"/>
      <w:pPr>
        <w:ind w:left="1067" w:hanging="360"/>
      </w:pPr>
    </w:lvl>
    <w:lvl w:ilvl="1" w:tplc="04150019" w:tentative="1">
      <w:start w:val="1"/>
      <w:numFmt w:val="lowerLetter"/>
      <w:lvlText w:val="%2."/>
      <w:lvlJc w:val="left"/>
      <w:pPr>
        <w:ind w:left="1787" w:hanging="360"/>
      </w:pPr>
    </w:lvl>
    <w:lvl w:ilvl="2" w:tplc="0415001B" w:tentative="1">
      <w:start w:val="1"/>
      <w:numFmt w:val="lowerRoman"/>
      <w:lvlText w:val="%3."/>
      <w:lvlJc w:val="right"/>
      <w:pPr>
        <w:ind w:left="2507" w:hanging="180"/>
      </w:pPr>
    </w:lvl>
    <w:lvl w:ilvl="3" w:tplc="0415000F" w:tentative="1">
      <w:start w:val="1"/>
      <w:numFmt w:val="decimal"/>
      <w:lvlText w:val="%4."/>
      <w:lvlJc w:val="left"/>
      <w:pPr>
        <w:ind w:left="3227" w:hanging="360"/>
      </w:pPr>
    </w:lvl>
    <w:lvl w:ilvl="4" w:tplc="04150019" w:tentative="1">
      <w:start w:val="1"/>
      <w:numFmt w:val="lowerLetter"/>
      <w:lvlText w:val="%5."/>
      <w:lvlJc w:val="left"/>
      <w:pPr>
        <w:ind w:left="3947" w:hanging="360"/>
      </w:pPr>
    </w:lvl>
    <w:lvl w:ilvl="5" w:tplc="0415001B" w:tentative="1">
      <w:start w:val="1"/>
      <w:numFmt w:val="lowerRoman"/>
      <w:lvlText w:val="%6."/>
      <w:lvlJc w:val="right"/>
      <w:pPr>
        <w:ind w:left="4667" w:hanging="180"/>
      </w:pPr>
    </w:lvl>
    <w:lvl w:ilvl="6" w:tplc="0415000F" w:tentative="1">
      <w:start w:val="1"/>
      <w:numFmt w:val="decimal"/>
      <w:lvlText w:val="%7."/>
      <w:lvlJc w:val="left"/>
      <w:pPr>
        <w:ind w:left="5387" w:hanging="360"/>
      </w:pPr>
    </w:lvl>
    <w:lvl w:ilvl="7" w:tplc="04150019" w:tentative="1">
      <w:start w:val="1"/>
      <w:numFmt w:val="lowerLetter"/>
      <w:lvlText w:val="%8."/>
      <w:lvlJc w:val="left"/>
      <w:pPr>
        <w:ind w:left="6107" w:hanging="360"/>
      </w:pPr>
    </w:lvl>
    <w:lvl w:ilvl="8" w:tplc="0415001B" w:tentative="1">
      <w:start w:val="1"/>
      <w:numFmt w:val="lowerRoman"/>
      <w:lvlText w:val="%9."/>
      <w:lvlJc w:val="right"/>
      <w:pPr>
        <w:ind w:left="6827" w:hanging="180"/>
      </w:pPr>
    </w:lvl>
  </w:abstractNum>
  <w:abstractNum w:abstractNumId="108">
    <w:nsid w:val="7EE60018"/>
    <w:multiLevelType w:val="hybridMultilevel"/>
    <w:tmpl w:val="687846D6"/>
    <w:lvl w:ilvl="0" w:tplc="5EBE3C04">
      <w:start w:val="1"/>
      <w:numFmt w:val="lowerLetter"/>
      <w:lvlText w:val="%1)"/>
      <w:lvlJc w:val="left"/>
      <w:pPr>
        <w:tabs>
          <w:tab w:val="num" w:pos="5284"/>
        </w:tabs>
        <w:ind w:left="5284" w:hanging="705"/>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9">
    <w:nsid w:val="7FA644BD"/>
    <w:multiLevelType w:val="hybridMultilevel"/>
    <w:tmpl w:val="82268754"/>
    <w:lvl w:ilvl="0" w:tplc="2BE41ECC">
      <w:start w:val="1"/>
      <w:numFmt w:val="bullet"/>
      <w:lvlText w:val=""/>
      <w:lvlJc w:val="left"/>
      <w:pPr>
        <w:tabs>
          <w:tab w:val="num" w:pos="1077"/>
        </w:tabs>
        <w:ind w:left="1077"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77462FA4">
      <w:start w:val="1"/>
      <w:numFmt w:val="lowerLetter"/>
      <w:lvlText w:val="%3)"/>
      <w:lvlJc w:val="left"/>
      <w:pPr>
        <w:tabs>
          <w:tab w:val="num" w:pos="2505"/>
        </w:tabs>
        <w:ind w:left="2505" w:hanging="705"/>
      </w:pPr>
      <w:rPr>
        <w:rFonts w:ascii="Times New Roman" w:eastAsia="Times New Roman" w:hAnsi="Times New Roman" w:cs="Times New Roman"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4"/>
  </w:num>
  <w:num w:numId="12">
    <w:abstractNumId w:val="24"/>
  </w:num>
  <w:num w:numId="13">
    <w:abstractNumId w:val="26"/>
  </w:num>
  <w:num w:numId="14">
    <w:abstractNumId w:val="27"/>
  </w:num>
  <w:num w:numId="15">
    <w:abstractNumId w:val="28"/>
  </w:num>
  <w:num w:numId="16">
    <w:abstractNumId w:val="49"/>
  </w:num>
  <w:num w:numId="17">
    <w:abstractNumId w:val="78"/>
  </w:num>
  <w:num w:numId="18">
    <w:abstractNumId w:val="29"/>
  </w:num>
  <w:num w:numId="19">
    <w:abstractNumId w:val="82"/>
  </w:num>
  <w:num w:numId="20">
    <w:abstractNumId w:val="39"/>
  </w:num>
  <w:num w:numId="21">
    <w:abstractNumId w:val="35"/>
  </w:num>
  <w:num w:numId="22">
    <w:abstractNumId w:val="57"/>
  </w:num>
  <w:num w:numId="23">
    <w:abstractNumId w:val="58"/>
  </w:num>
  <w:num w:numId="24">
    <w:abstractNumId w:val="71"/>
  </w:num>
  <w:num w:numId="25">
    <w:abstractNumId w:val="30"/>
  </w:num>
  <w:num w:numId="26">
    <w:abstractNumId w:val="84"/>
  </w:num>
  <w:num w:numId="27">
    <w:abstractNumId w:val="50"/>
  </w:num>
  <w:num w:numId="28">
    <w:abstractNumId w:val="31"/>
  </w:num>
  <w:num w:numId="29">
    <w:abstractNumId w:val="77"/>
  </w:num>
  <w:num w:numId="30">
    <w:abstractNumId w:val="96"/>
  </w:num>
  <w:num w:numId="31">
    <w:abstractNumId w:val="37"/>
  </w:num>
  <w:num w:numId="32">
    <w:abstractNumId w:val="86"/>
  </w:num>
  <w:num w:numId="33">
    <w:abstractNumId w:val="92"/>
  </w:num>
  <w:num w:numId="34">
    <w:abstractNumId w:val="76"/>
  </w:num>
  <w:num w:numId="35">
    <w:abstractNumId w:val="103"/>
  </w:num>
  <w:num w:numId="36">
    <w:abstractNumId w:val="97"/>
  </w:num>
  <w:num w:numId="37">
    <w:abstractNumId w:val="42"/>
  </w:num>
  <w:num w:numId="38">
    <w:abstractNumId w:val="87"/>
  </w:num>
  <w:num w:numId="39">
    <w:abstractNumId w:val="79"/>
  </w:num>
  <w:num w:numId="40">
    <w:abstractNumId w:val="44"/>
  </w:num>
  <w:num w:numId="41">
    <w:abstractNumId w:val="33"/>
  </w:num>
  <w:num w:numId="42">
    <w:abstractNumId w:val="89"/>
  </w:num>
  <w:num w:numId="43">
    <w:abstractNumId w:val="105"/>
  </w:num>
  <w:num w:numId="4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3"/>
  </w:num>
  <w:num w:numId="46">
    <w:abstractNumId w:val="104"/>
  </w:num>
  <w:num w:numId="47">
    <w:abstractNumId w:val="109"/>
  </w:num>
  <w:num w:numId="48">
    <w:abstractNumId w:val="91"/>
  </w:num>
  <w:num w:numId="49">
    <w:abstractNumId w:val="63"/>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06"/>
  </w:num>
  <w:num w:numId="5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3"/>
  </w:num>
  <w:num w:numId="56">
    <w:abstractNumId w:val="70"/>
    <w:lvlOverride w:ilvl="0">
      <w:startOverride w:val="1"/>
    </w:lvlOverride>
  </w:num>
  <w:num w:numId="57">
    <w:abstractNumId w:val="52"/>
  </w:num>
  <w:num w:numId="58">
    <w:abstractNumId w:val="36"/>
  </w:num>
  <w:num w:numId="59">
    <w:abstractNumId w:val="54"/>
  </w:num>
  <w:num w:numId="60">
    <w:abstractNumId w:val="45"/>
  </w:num>
  <w:num w:numId="61">
    <w:abstractNumId w:val="85"/>
    <w:lvlOverride w:ilvl="0">
      <w:startOverride w:val="1"/>
    </w:lvlOverride>
  </w:num>
  <w:num w:numId="62">
    <w:abstractNumId w:val="72"/>
  </w:num>
  <w:num w:numId="63">
    <w:abstractNumId w:val="98"/>
    <w:lvlOverride w:ilvl="0">
      <w:startOverride w:val="7"/>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9"/>
  </w:num>
  <w:num w:numId="66">
    <w:abstractNumId w:val="6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4"/>
  </w:num>
  <w:num w:numId="70">
    <w:abstractNumId w:val="59"/>
  </w:num>
  <w:num w:numId="71">
    <w:abstractNumId w:val="95"/>
  </w:num>
  <w:num w:numId="72">
    <w:abstractNumId w:val="74"/>
  </w:num>
  <w:num w:numId="73">
    <w:abstractNumId w:val="47"/>
  </w:num>
  <w:num w:numId="74">
    <w:abstractNumId w:val="93"/>
  </w:num>
  <w:num w:numId="75">
    <w:abstractNumId w:val="7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3"/>
    <w:lvlOverride w:ilvl="0">
      <w:startOverride w:val="1"/>
    </w:lvlOverride>
  </w:num>
  <w:num w:numId="77">
    <w:abstractNumId w:val="102"/>
    <w:lvlOverride w:ilvl="0">
      <w:startOverride w:val="2"/>
    </w:lvlOverride>
  </w:num>
  <w:num w:numId="7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8"/>
  </w:num>
  <w:num w:numId="82">
    <w:abstractNumId w:val="100"/>
  </w:num>
  <w:num w:numId="83">
    <w:abstractNumId w:val="56"/>
  </w:num>
  <w:num w:numId="84">
    <w:abstractNumId w:val="55"/>
  </w:num>
  <w:num w:numId="85">
    <w:abstractNumId w:val="81"/>
  </w:num>
  <w:num w:numId="86">
    <w:abstractNumId w:val="108"/>
  </w:num>
  <w:num w:numId="87">
    <w:abstractNumId w:val="41"/>
  </w:num>
  <w:num w:numId="88">
    <w:abstractNumId w:val="88"/>
  </w:num>
  <w:num w:numId="89">
    <w:abstractNumId w:val="94"/>
  </w:num>
  <w:num w:numId="90">
    <w:abstractNumId w:val="51"/>
  </w:num>
  <w:num w:numId="91">
    <w:abstractNumId w:val="40"/>
  </w:num>
  <w:num w:numId="92">
    <w:abstractNumId w:val="90"/>
  </w:num>
  <w:num w:numId="93">
    <w:abstractNumId w:val="38"/>
  </w:num>
  <w:num w:numId="94">
    <w:abstractNumId w:val="43"/>
  </w:num>
  <w:num w:numId="95">
    <w:abstractNumId w:val="67"/>
  </w:num>
  <w:num w:numId="96">
    <w:abstractNumId w:val="107"/>
  </w:num>
  <w:num w:numId="97">
    <w:abstractNumId w:val="101"/>
  </w:num>
  <w:num w:numId="98">
    <w:abstractNumId w:val="75"/>
  </w:num>
  <w:numIdMacAtCleanup w:val="8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stylePaneFormatFilter w:val="0000"/>
  <w:defaultTabStop w:val="284"/>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o:colormenu v:ext="edit" fillcolor="none [4]" strokecolor="none [1]" shadowcolor="none [2]"/>
    </o:shapedefaults>
    <o:shapelayout v:ext="edit">
      <o:idmap v:ext="edit" data="1"/>
    </o:shapelayout>
  </w:hdrShapeDefaults>
  <w:footnotePr>
    <w:footnote w:id="-1"/>
    <w:footnote w:id="0"/>
  </w:footnotePr>
  <w:endnotePr>
    <w:endnote w:id="-1"/>
    <w:endnote w:id="0"/>
  </w:endnotePr>
  <w:compat/>
  <w:rsids>
    <w:rsidRoot w:val="0076267B"/>
    <w:rsid w:val="0000697C"/>
    <w:rsid w:val="00015DF5"/>
    <w:rsid w:val="00020C3B"/>
    <w:rsid w:val="000439E3"/>
    <w:rsid w:val="0004472D"/>
    <w:rsid w:val="00053427"/>
    <w:rsid w:val="00054E5E"/>
    <w:rsid w:val="0006239D"/>
    <w:rsid w:val="00087FB8"/>
    <w:rsid w:val="000A2CD2"/>
    <w:rsid w:val="000B029F"/>
    <w:rsid w:val="000B42BE"/>
    <w:rsid w:val="000B56EA"/>
    <w:rsid w:val="000C5029"/>
    <w:rsid w:val="000D2D92"/>
    <w:rsid w:val="000F48ED"/>
    <w:rsid w:val="00107450"/>
    <w:rsid w:val="0011674C"/>
    <w:rsid w:val="00133F0F"/>
    <w:rsid w:val="00135CA9"/>
    <w:rsid w:val="00135ECA"/>
    <w:rsid w:val="00147020"/>
    <w:rsid w:val="00151040"/>
    <w:rsid w:val="00180FBC"/>
    <w:rsid w:val="00182A17"/>
    <w:rsid w:val="00186659"/>
    <w:rsid w:val="001B3588"/>
    <w:rsid w:val="001C4139"/>
    <w:rsid w:val="001C5DF7"/>
    <w:rsid w:val="001D285E"/>
    <w:rsid w:val="001F4F9E"/>
    <w:rsid w:val="00221078"/>
    <w:rsid w:val="00223BEF"/>
    <w:rsid w:val="00230B22"/>
    <w:rsid w:val="002352E2"/>
    <w:rsid w:val="0024333F"/>
    <w:rsid w:val="00244808"/>
    <w:rsid w:val="0025190A"/>
    <w:rsid w:val="00270658"/>
    <w:rsid w:val="00273267"/>
    <w:rsid w:val="002901E6"/>
    <w:rsid w:val="002909A2"/>
    <w:rsid w:val="002A554D"/>
    <w:rsid w:val="002B5DC1"/>
    <w:rsid w:val="002B7D0B"/>
    <w:rsid w:val="002D776C"/>
    <w:rsid w:val="002F4B03"/>
    <w:rsid w:val="00307E5F"/>
    <w:rsid w:val="003322AC"/>
    <w:rsid w:val="00355C40"/>
    <w:rsid w:val="00363334"/>
    <w:rsid w:val="00370160"/>
    <w:rsid w:val="0039190B"/>
    <w:rsid w:val="003C7A69"/>
    <w:rsid w:val="003E341F"/>
    <w:rsid w:val="003E40F7"/>
    <w:rsid w:val="003E4251"/>
    <w:rsid w:val="003E4E62"/>
    <w:rsid w:val="004004F4"/>
    <w:rsid w:val="00407B5F"/>
    <w:rsid w:val="00411D11"/>
    <w:rsid w:val="00432EF2"/>
    <w:rsid w:val="00434256"/>
    <w:rsid w:val="00435A3B"/>
    <w:rsid w:val="004363CE"/>
    <w:rsid w:val="00462EF9"/>
    <w:rsid w:val="00490A5E"/>
    <w:rsid w:val="004916FD"/>
    <w:rsid w:val="004B0442"/>
    <w:rsid w:val="004C34C1"/>
    <w:rsid w:val="004C78BF"/>
    <w:rsid w:val="004D1C08"/>
    <w:rsid w:val="004D375A"/>
    <w:rsid w:val="004E05C6"/>
    <w:rsid w:val="004E682B"/>
    <w:rsid w:val="004F3116"/>
    <w:rsid w:val="004F3708"/>
    <w:rsid w:val="005325D8"/>
    <w:rsid w:val="00533051"/>
    <w:rsid w:val="00542D9A"/>
    <w:rsid w:val="0055242E"/>
    <w:rsid w:val="0055626D"/>
    <w:rsid w:val="00573C85"/>
    <w:rsid w:val="00581655"/>
    <w:rsid w:val="00593895"/>
    <w:rsid w:val="005C452D"/>
    <w:rsid w:val="005D2002"/>
    <w:rsid w:val="00600089"/>
    <w:rsid w:val="00604621"/>
    <w:rsid w:val="00607192"/>
    <w:rsid w:val="00610291"/>
    <w:rsid w:val="0063198D"/>
    <w:rsid w:val="006321B5"/>
    <w:rsid w:val="00662715"/>
    <w:rsid w:val="006959BD"/>
    <w:rsid w:val="00696565"/>
    <w:rsid w:val="006974F7"/>
    <w:rsid w:val="006F105C"/>
    <w:rsid w:val="0070332F"/>
    <w:rsid w:val="0073251A"/>
    <w:rsid w:val="00735F66"/>
    <w:rsid w:val="007400D4"/>
    <w:rsid w:val="00740ED7"/>
    <w:rsid w:val="0075043E"/>
    <w:rsid w:val="0076267B"/>
    <w:rsid w:val="00785BA0"/>
    <w:rsid w:val="00793535"/>
    <w:rsid w:val="007A0761"/>
    <w:rsid w:val="007A1B08"/>
    <w:rsid w:val="007B613C"/>
    <w:rsid w:val="007C194C"/>
    <w:rsid w:val="007C273C"/>
    <w:rsid w:val="007C3158"/>
    <w:rsid w:val="007D041A"/>
    <w:rsid w:val="007D2A61"/>
    <w:rsid w:val="007D2E8B"/>
    <w:rsid w:val="007E0FD4"/>
    <w:rsid w:val="007E26BE"/>
    <w:rsid w:val="007E463D"/>
    <w:rsid w:val="007F15EA"/>
    <w:rsid w:val="0080328B"/>
    <w:rsid w:val="0080701E"/>
    <w:rsid w:val="00812F30"/>
    <w:rsid w:val="008318DB"/>
    <w:rsid w:val="00846D56"/>
    <w:rsid w:val="008A06C6"/>
    <w:rsid w:val="008B455B"/>
    <w:rsid w:val="008D26E9"/>
    <w:rsid w:val="008D4BCE"/>
    <w:rsid w:val="008D671E"/>
    <w:rsid w:val="008F4E38"/>
    <w:rsid w:val="008F6CF4"/>
    <w:rsid w:val="00905CA7"/>
    <w:rsid w:val="00914567"/>
    <w:rsid w:val="00922649"/>
    <w:rsid w:val="00922790"/>
    <w:rsid w:val="00934815"/>
    <w:rsid w:val="00940E64"/>
    <w:rsid w:val="009440CB"/>
    <w:rsid w:val="00952F03"/>
    <w:rsid w:val="00960DD6"/>
    <w:rsid w:val="009831F2"/>
    <w:rsid w:val="00993DE5"/>
    <w:rsid w:val="009A0D4C"/>
    <w:rsid w:val="009B216D"/>
    <w:rsid w:val="009B47E1"/>
    <w:rsid w:val="009B65FC"/>
    <w:rsid w:val="009B697C"/>
    <w:rsid w:val="009C653B"/>
    <w:rsid w:val="009D00F6"/>
    <w:rsid w:val="009D14E7"/>
    <w:rsid w:val="009D25DD"/>
    <w:rsid w:val="00A07189"/>
    <w:rsid w:val="00A14C36"/>
    <w:rsid w:val="00A16D80"/>
    <w:rsid w:val="00A236B5"/>
    <w:rsid w:val="00A23D91"/>
    <w:rsid w:val="00A25C73"/>
    <w:rsid w:val="00A4741E"/>
    <w:rsid w:val="00A476C3"/>
    <w:rsid w:val="00A56D96"/>
    <w:rsid w:val="00A67303"/>
    <w:rsid w:val="00A845DC"/>
    <w:rsid w:val="00A947CB"/>
    <w:rsid w:val="00A95632"/>
    <w:rsid w:val="00AB17EB"/>
    <w:rsid w:val="00AB3083"/>
    <w:rsid w:val="00AB56A0"/>
    <w:rsid w:val="00AB60A5"/>
    <w:rsid w:val="00AD6991"/>
    <w:rsid w:val="00AE6B6C"/>
    <w:rsid w:val="00AF0AEA"/>
    <w:rsid w:val="00B000C1"/>
    <w:rsid w:val="00B03E6D"/>
    <w:rsid w:val="00B044CE"/>
    <w:rsid w:val="00B2231B"/>
    <w:rsid w:val="00B36F76"/>
    <w:rsid w:val="00B404B9"/>
    <w:rsid w:val="00B409E4"/>
    <w:rsid w:val="00B6071F"/>
    <w:rsid w:val="00B66420"/>
    <w:rsid w:val="00B66531"/>
    <w:rsid w:val="00B74703"/>
    <w:rsid w:val="00B85FCA"/>
    <w:rsid w:val="00B95729"/>
    <w:rsid w:val="00B96495"/>
    <w:rsid w:val="00BC259D"/>
    <w:rsid w:val="00BD5AE1"/>
    <w:rsid w:val="00BE2C79"/>
    <w:rsid w:val="00C21480"/>
    <w:rsid w:val="00C404F2"/>
    <w:rsid w:val="00C4610A"/>
    <w:rsid w:val="00C61151"/>
    <w:rsid w:val="00C71773"/>
    <w:rsid w:val="00C77EE3"/>
    <w:rsid w:val="00C866CE"/>
    <w:rsid w:val="00C92403"/>
    <w:rsid w:val="00C95A97"/>
    <w:rsid w:val="00C96EEF"/>
    <w:rsid w:val="00CA1192"/>
    <w:rsid w:val="00CC42D1"/>
    <w:rsid w:val="00CC5BBB"/>
    <w:rsid w:val="00CC7E56"/>
    <w:rsid w:val="00CD0D35"/>
    <w:rsid w:val="00CD1B76"/>
    <w:rsid w:val="00CD39CB"/>
    <w:rsid w:val="00CD559B"/>
    <w:rsid w:val="00CE25E6"/>
    <w:rsid w:val="00CF0A01"/>
    <w:rsid w:val="00CF2029"/>
    <w:rsid w:val="00CF61E2"/>
    <w:rsid w:val="00D02986"/>
    <w:rsid w:val="00D03F4B"/>
    <w:rsid w:val="00D12681"/>
    <w:rsid w:val="00D35D82"/>
    <w:rsid w:val="00D41227"/>
    <w:rsid w:val="00D42E6E"/>
    <w:rsid w:val="00D45093"/>
    <w:rsid w:val="00D465A3"/>
    <w:rsid w:val="00D54585"/>
    <w:rsid w:val="00D767E7"/>
    <w:rsid w:val="00D820F7"/>
    <w:rsid w:val="00D97220"/>
    <w:rsid w:val="00DC58E6"/>
    <w:rsid w:val="00DC5FA0"/>
    <w:rsid w:val="00DD35D5"/>
    <w:rsid w:val="00DD445C"/>
    <w:rsid w:val="00DD5F64"/>
    <w:rsid w:val="00DD7AC0"/>
    <w:rsid w:val="00DE01BA"/>
    <w:rsid w:val="00E01200"/>
    <w:rsid w:val="00E02051"/>
    <w:rsid w:val="00E051E9"/>
    <w:rsid w:val="00E11367"/>
    <w:rsid w:val="00E3699E"/>
    <w:rsid w:val="00E40B05"/>
    <w:rsid w:val="00E4228D"/>
    <w:rsid w:val="00E674A6"/>
    <w:rsid w:val="00E73102"/>
    <w:rsid w:val="00E869F4"/>
    <w:rsid w:val="00E94A2C"/>
    <w:rsid w:val="00EC3687"/>
    <w:rsid w:val="00EC7888"/>
    <w:rsid w:val="00ED2FA3"/>
    <w:rsid w:val="00ED5335"/>
    <w:rsid w:val="00EE4527"/>
    <w:rsid w:val="00F00CB5"/>
    <w:rsid w:val="00F07C0A"/>
    <w:rsid w:val="00F1235D"/>
    <w:rsid w:val="00F12418"/>
    <w:rsid w:val="00F41F19"/>
    <w:rsid w:val="00F539A4"/>
    <w:rsid w:val="00F61DFB"/>
    <w:rsid w:val="00F628D2"/>
    <w:rsid w:val="00F96738"/>
    <w:rsid w:val="00FA5F33"/>
    <w:rsid w:val="00FC7BC8"/>
    <w:rsid w:val="00FD0794"/>
    <w:rsid w:val="00FE3A74"/>
    <w:rsid w:val="00FE452E"/>
    <w:rsid w:val="00FF2C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iPriority="0" w:unhideWhenUsed="0" w:qFormat="1"/>
    <w:lsdException w:name="heading 4" w:uiPriority="0" w:qFormat="1"/>
    <w:lsdException w:name="heading 5" w:uiPriority="0" w:qFormat="1"/>
    <w:lsdException w:name="heading 6" w:semiHidden="0" w:uiPriority="0" w:unhideWhenUsed="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74703"/>
    <w:pPr>
      <w:suppressAutoHyphens/>
    </w:pPr>
    <w:rPr>
      <w:sz w:val="24"/>
      <w:szCs w:val="24"/>
      <w:lang w:eastAsia="ar-SA"/>
    </w:rPr>
  </w:style>
  <w:style w:type="paragraph" w:styleId="Nagwek1">
    <w:name w:val="heading 1"/>
    <w:basedOn w:val="Normalny"/>
    <w:next w:val="Normalny"/>
    <w:link w:val="Nagwek1Znak"/>
    <w:qFormat/>
    <w:rsid w:val="00B74703"/>
    <w:pPr>
      <w:keepNext/>
      <w:numPr>
        <w:numId w:val="1"/>
      </w:numPr>
      <w:spacing w:before="240" w:after="60"/>
      <w:outlineLvl w:val="0"/>
    </w:pPr>
    <w:rPr>
      <w:rFonts w:ascii="Arial" w:hAnsi="Arial" w:cs="Arial"/>
      <w:b/>
      <w:bCs/>
      <w:kern w:val="1"/>
      <w:sz w:val="32"/>
      <w:szCs w:val="32"/>
    </w:rPr>
  </w:style>
  <w:style w:type="paragraph" w:styleId="Nagwek2">
    <w:name w:val="heading 2"/>
    <w:basedOn w:val="Normalny"/>
    <w:next w:val="Normalny"/>
    <w:link w:val="Nagwek2Znak"/>
    <w:unhideWhenUsed/>
    <w:qFormat/>
    <w:rsid w:val="00C92403"/>
    <w:pPr>
      <w:keepNext/>
      <w:suppressAutoHyphens w:val="0"/>
      <w:spacing w:before="240" w:after="60"/>
      <w:outlineLvl w:val="1"/>
    </w:pPr>
    <w:rPr>
      <w:rFonts w:ascii="Cambria" w:hAnsi="Cambria"/>
      <w:b/>
      <w:bCs/>
      <w:i/>
      <w:iCs/>
      <w:sz w:val="28"/>
      <w:szCs w:val="28"/>
      <w:lang w:eastAsia="pl-PL"/>
    </w:rPr>
  </w:style>
  <w:style w:type="paragraph" w:styleId="Nagwek3">
    <w:name w:val="heading 3"/>
    <w:basedOn w:val="Normalny"/>
    <w:next w:val="Normalny"/>
    <w:link w:val="Nagwek3Znak"/>
    <w:qFormat/>
    <w:rsid w:val="00B74703"/>
    <w:pPr>
      <w:keepNext/>
      <w:numPr>
        <w:ilvl w:val="2"/>
        <w:numId w:val="1"/>
      </w:numPr>
      <w:overflowPunct w:val="0"/>
      <w:autoSpaceDE w:val="0"/>
      <w:spacing w:line="360" w:lineRule="auto"/>
      <w:ind w:left="708" w:firstLine="708"/>
      <w:jc w:val="both"/>
      <w:textAlignment w:val="baseline"/>
      <w:outlineLvl w:val="2"/>
    </w:pPr>
    <w:rPr>
      <w:rFonts w:ascii="Arial" w:hAnsi="Arial"/>
      <w:spacing w:val="-3"/>
      <w:szCs w:val="20"/>
    </w:rPr>
  </w:style>
  <w:style w:type="paragraph" w:styleId="Nagwek4">
    <w:name w:val="heading 4"/>
    <w:basedOn w:val="Normalny"/>
    <w:next w:val="Normalny"/>
    <w:link w:val="Nagwek4Znak"/>
    <w:qFormat/>
    <w:rsid w:val="00E02051"/>
    <w:pPr>
      <w:keepNext/>
      <w:suppressAutoHyphens w:val="0"/>
      <w:outlineLvl w:val="3"/>
    </w:pPr>
    <w:rPr>
      <w:rFonts w:ascii="Arial" w:hAnsi="Arial" w:cs="Arial"/>
      <w:b/>
      <w:bCs/>
      <w:sz w:val="28"/>
      <w:szCs w:val="20"/>
      <w:u w:val="single"/>
      <w:lang w:eastAsia="pl-PL"/>
    </w:rPr>
  </w:style>
  <w:style w:type="paragraph" w:styleId="Nagwek5">
    <w:name w:val="heading 5"/>
    <w:basedOn w:val="Normalny"/>
    <w:next w:val="Normalny"/>
    <w:link w:val="Nagwek5Znak"/>
    <w:unhideWhenUsed/>
    <w:qFormat/>
    <w:rsid w:val="00E02051"/>
    <w:pPr>
      <w:spacing w:before="240" w:after="60"/>
      <w:outlineLvl w:val="4"/>
    </w:pPr>
    <w:rPr>
      <w:rFonts w:ascii="Calibri" w:hAnsi="Calibri"/>
      <w:b/>
      <w:bCs/>
      <w:i/>
      <w:iCs/>
      <w:sz w:val="26"/>
      <w:szCs w:val="26"/>
    </w:rPr>
  </w:style>
  <w:style w:type="paragraph" w:styleId="Nagwek6">
    <w:name w:val="heading 6"/>
    <w:basedOn w:val="Normalny"/>
    <w:next w:val="Normalny"/>
    <w:qFormat/>
    <w:rsid w:val="00B74703"/>
    <w:pPr>
      <w:numPr>
        <w:ilvl w:val="5"/>
        <w:numId w:val="1"/>
      </w:numPr>
      <w:overflowPunct w:val="0"/>
      <w:autoSpaceDE w:val="0"/>
      <w:spacing w:before="240" w:after="60"/>
      <w:textAlignment w:val="baseline"/>
      <w:outlineLvl w:val="5"/>
    </w:pPr>
    <w:rPr>
      <w:b/>
      <w:bCs/>
      <w:sz w:val="22"/>
      <w:szCs w:val="22"/>
    </w:rPr>
  </w:style>
  <w:style w:type="paragraph" w:styleId="Nagwek7">
    <w:name w:val="heading 7"/>
    <w:basedOn w:val="Normalny"/>
    <w:next w:val="Normalny"/>
    <w:link w:val="Nagwek7Znak"/>
    <w:unhideWhenUsed/>
    <w:qFormat/>
    <w:rsid w:val="00E02051"/>
    <w:pPr>
      <w:spacing w:before="240" w:after="60"/>
      <w:outlineLvl w:val="6"/>
    </w:pPr>
    <w:rPr>
      <w:rFonts w:ascii="Calibri" w:hAnsi="Calibri"/>
    </w:rPr>
  </w:style>
  <w:style w:type="paragraph" w:styleId="Nagwek8">
    <w:name w:val="heading 8"/>
    <w:basedOn w:val="Normalny"/>
    <w:next w:val="Normalny"/>
    <w:link w:val="Nagwek8Znak"/>
    <w:qFormat/>
    <w:rsid w:val="00E02051"/>
    <w:pPr>
      <w:keepNext/>
      <w:suppressAutoHyphens w:val="0"/>
      <w:ind w:firstLine="705"/>
      <w:jc w:val="both"/>
      <w:outlineLvl w:val="7"/>
    </w:pPr>
    <w:rPr>
      <w:sz w:val="28"/>
      <w:szCs w:val="20"/>
      <w:lang w:eastAsia="pl-PL"/>
    </w:rPr>
  </w:style>
  <w:style w:type="paragraph" w:styleId="Nagwek9">
    <w:name w:val="heading 9"/>
    <w:basedOn w:val="Normalny"/>
    <w:next w:val="Normalny"/>
    <w:link w:val="Nagwek9Znak"/>
    <w:unhideWhenUsed/>
    <w:qFormat/>
    <w:rsid w:val="00E02051"/>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2z0">
    <w:name w:val="WW8Num2z0"/>
    <w:rsid w:val="00B74703"/>
    <w:rPr>
      <w:b/>
    </w:rPr>
  </w:style>
  <w:style w:type="character" w:customStyle="1" w:styleId="WW8Num3z0">
    <w:name w:val="WW8Num3z0"/>
    <w:rsid w:val="00B74703"/>
    <w:rPr>
      <w:b w:val="0"/>
    </w:rPr>
  </w:style>
  <w:style w:type="character" w:customStyle="1" w:styleId="WW8Num4z0">
    <w:name w:val="WW8Num4z0"/>
    <w:rsid w:val="00B74703"/>
    <w:rPr>
      <w:b w:val="0"/>
    </w:rPr>
  </w:style>
  <w:style w:type="character" w:customStyle="1" w:styleId="WW8Num6z0">
    <w:name w:val="WW8Num6z0"/>
    <w:rsid w:val="00B74703"/>
    <w:rPr>
      <w:b/>
    </w:rPr>
  </w:style>
  <w:style w:type="character" w:customStyle="1" w:styleId="WW8Num8z0">
    <w:name w:val="WW8Num8z0"/>
    <w:rsid w:val="00B74703"/>
    <w:rPr>
      <w:b/>
    </w:rPr>
  </w:style>
  <w:style w:type="character" w:customStyle="1" w:styleId="WW8Num9z0">
    <w:name w:val="WW8Num9z0"/>
    <w:rsid w:val="00B74703"/>
    <w:rPr>
      <w:b/>
    </w:rPr>
  </w:style>
  <w:style w:type="character" w:customStyle="1" w:styleId="WW8Num10z1">
    <w:name w:val="WW8Num10z1"/>
    <w:rsid w:val="00B74703"/>
    <w:rPr>
      <w:rFonts w:ascii="Symbol" w:hAnsi="Symbol"/>
    </w:rPr>
  </w:style>
  <w:style w:type="character" w:customStyle="1" w:styleId="WW8Num11z0">
    <w:name w:val="WW8Num11z0"/>
    <w:rsid w:val="00B74703"/>
    <w:rPr>
      <w:b/>
    </w:rPr>
  </w:style>
  <w:style w:type="character" w:customStyle="1" w:styleId="WW8Num13z0">
    <w:name w:val="WW8Num13z0"/>
    <w:rsid w:val="00B74703"/>
    <w:rPr>
      <w:b/>
    </w:rPr>
  </w:style>
  <w:style w:type="character" w:customStyle="1" w:styleId="WW8Num14z0">
    <w:name w:val="WW8Num14z0"/>
    <w:rsid w:val="00B74703"/>
    <w:rPr>
      <w:rFonts w:ascii="Arial" w:eastAsia="Times New Roman" w:hAnsi="Arial" w:cs="Times New Roman"/>
      <w:b w:val="0"/>
      <w:i w:val="0"/>
      <w:sz w:val="24"/>
    </w:rPr>
  </w:style>
  <w:style w:type="character" w:customStyle="1" w:styleId="WW8Num14z1">
    <w:name w:val="WW8Num14z1"/>
    <w:rsid w:val="00B74703"/>
    <w:rPr>
      <w:rFonts w:ascii="Symbol" w:hAnsi="Symbol"/>
    </w:rPr>
  </w:style>
  <w:style w:type="character" w:customStyle="1" w:styleId="WW8Num14z2">
    <w:name w:val="WW8Num14z2"/>
    <w:rsid w:val="00B74703"/>
    <w:rPr>
      <w:rFonts w:ascii="Arial" w:hAnsi="Arial" w:cs="Times New Roman"/>
      <w:b/>
      <w:i w:val="0"/>
      <w:sz w:val="24"/>
    </w:rPr>
  </w:style>
  <w:style w:type="character" w:customStyle="1" w:styleId="WW8Num14z3">
    <w:name w:val="WW8Num14z3"/>
    <w:rsid w:val="00B74703"/>
    <w:rPr>
      <w:rFonts w:cs="Times New Roman"/>
    </w:rPr>
  </w:style>
  <w:style w:type="character" w:customStyle="1" w:styleId="WW8Num14z6">
    <w:name w:val="WW8Num14z6"/>
    <w:rsid w:val="00B74703"/>
    <w:rPr>
      <w:rFonts w:cs="Times New Roman"/>
      <w:b/>
    </w:rPr>
  </w:style>
  <w:style w:type="character" w:customStyle="1" w:styleId="WW8Num15z0">
    <w:name w:val="WW8Num15z0"/>
    <w:rsid w:val="00B74703"/>
    <w:rPr>
      <w:rFonts w:ascii="Times New Roman" w:eastAsia="Times New Roman" w:hAnsi="Times New Roman" w:cs="Times New Roman"/>
      <w:strike w:val="0"/>
      <w:dstrike w:val="0"/>
      <w:position w:val="0"/>
      <w:sz w:val="24"/>
      <w:vertAlign w:val="baseline"/>
    </w:rPr>
  </w:style>
  <w:style w:type="character" w:customStyle="1" w:styleId="WW8Num16z0">
    <w:name w:val="WW8Num16z0"/>
    <w:rsid w:val="00B74703"/>
    <w:rPr>
      <w:b/>
    </w:rPr>
  </w:style>
  <w:style w:type="character" w:customStyle="1" w:styleId="WW8Num17z0">
    <w:name w:val="WW8Num17z0"/>
    <w:rsid w:val="00B74703"/>
    <w:rPr>
      <w:b/>
    </w:rPr>
  </w:style>
  <w:style w:type="character" w:customStyle="1" w:styleId="WW8Num18z0">
    <w:name w:val="WW8Num18z0"/>
    <w:rsid w:val="00B74703"/>
    <w:rPr>
      <w:rFonts w:ascii="Wingdings" w:eastAsia="Times New Roman" w:hAnsi="Wingdings" w:cs="Times New Roman"/>
    </w:rPr>
  </w:style>
  <w:style w:type="character" w:customStyle="1" w:styleId="WW8Num19z0">
    <w:name w:val="WW8Num19z0"/>
    <w:rsid w:val="00B74703"/>
    <w:rPr>
      <w:rFonts w:ascii="Arial" w:eastAsia="Times New Roman" w:hAnsi="Arial" w:cs="Times New Roman"/>
      <w:b w:val="0"/>
      <w:i w:val="0"/>
      <w:sz w:val="24"/>
    </w:rPr>
  </w:style>
  <w:style w:type="character" w:customStyle="1" w:styleId="WW8Num19z1">
    <w:name w:val="WW8Num19z1"/>
    <w:rsid w:val="00B74703"/>
    <w:rPr>
      <w:rFonts w:ascii="Arial" w:hAnsi="Arial" w:cs="Times New Roman"/>
      <w:b w:val="0"/>
      <w:i w:val="0"/>
      <w:sz w:val="24"/>
    </w:rPr>
  </w:style>
  <w:style w:type="character" w:customStyle="1" w:styleId="WW8Num19z2">
    <w:name w:val="WW8Num19z2"/>
    <w:rsid w:val="00B74703"/>
    <w:rPr>
      <w:rFonts w:ascii="Arial" w:hAnsi="Arial" w:cs="Times New Roman"/>
      <w:b/>
      <w:i w:val="0"/>
      <w:sz w:val="24"/>
    </w:rPr>
  </w:style>
  <w:style w:type="character" w:customStyle="1" w:styleId="WW8Num19z3">
    <w:name w:val="WW8Num19z3"/>
    <w:rsid w:val="00B74703"/>
    <w:rPr>
      <w:rFonts w:cs="Times New Roman"/>
    </w:rPr>
  </w:style>
  <w:style w:type="character" w:customStyle="1" w:styleId="WW8Num19z6">
    <w:name w:val="WW8Num19z6"/>
    <w:rsid w:val="00B74703"/>
    <w:rPr>
      <w:rFonts w:cs="Times New Roman"/>
      <w:b/>
    </w:rPr>
  </w:style>
  <w:style w:type="character" w:customStyle="1" w:styleId="WW8Num21z1">
    <w:name w:val="WW8Num21z1"/>
    <w:rsid w:val="00B74703"/>
    <w:rPr>
      <w:rFonts w:ascii="Times New Roman" w:eastAsia="Times New Roman" w:hAnsi="Times New Roman" w:cs="Times New Roman"/>
    </w:rPr>
  </w:style>
  <w:style w:type="character" w:customStyle="1" w:styleId="WW8Num21z2">
    <w:name w:val="WW8Num21z2"/>
    <w:rsid w:val="00B74703"/>
    <w:rPr>
      <w:rFonts w:ascii="Symbol" w:hAnsi="Symbol"/>
    </w:rPr>
  </w:style>
  <w:style w:type="character" w:customStyle="1" w:styleId="WW8Num22z0">
    <w:name w:val="WW8Num22z0"/>
    <w:rsid w:val="00B74703"/>
    <w:rPr>
      <w:rFonts w:ascii="Times New Roman" w:eastAsia="Times New Roman" w:hAnsi="Times New Roman" w:cs="Times New Roman"/>
    </w:rPr>
  </w:style>
  <w:style w:type="character" w:customStyle="1" w:styleId="WW8Num22z5">
    <w:name w:val="WW8Num22z5"/>
    <w:rsid w:val="00B74703"/>
    <w:rPr>
      <w:rFonts w:ascii="Times New Roman" w:eastAsia="Times New Roman" w:hAnsi="Times New Roman" w:cs="Times New Roman"/>
      <w:strike w:val="0"/>
      <w:dstrike w:val="0"/>
      <w:position w:val="0"/>
      <w:sz w:val="24"/>
      <w:vertAlign w:val="baseline"/>
    </w:rPr>
  </w:style>
  <w:style w:type="character" w:customStyle="1" w:styleId="WW8Num23z0">
    <w:name w:val="WW8Num23z0"/>
    <w:rsid w:val="00B74703"/>
    <w:rPr>
      <w:rFonts w:ascii="Symbol" w:hAnsi="Symbol"/>
    </w:rPr>
  </w:style>
  <w:style w:type="character" w:customStyle="1" w:styleId="WW8Num24z0">
    <w:name w:val="WW8Num24z0"/>
    <w:rsid w:val="00B74703"/>
    <w:rPr>
      <w:rFonts w:cs="Times New Roman"/>
      <w:b/>
    </w:rPr>
  </w:style>
  <w:style w:type="character" w:customStyle="1" w:styleId="WW8Num24z1">
    <w:name w:val="WW8Num24z1"/>
    <w:rsid w:val="00B74703"/>
    <w:rPr>
      <w:rFonts w:ascii="Symbol" w:eastAsia="Times New Roman" w:hAnsi="Symbol" w:cs="Arial"/>
    </w:rPr>
  </w:style>
  <w:style w:type="character" w:customStyle="1" w:styleId="WW8Num24z2">
    <w:name w:val="WW8Num24z2"/>
    <w:rsid w:val="00B74703"/>
    <w:rPr>
      <w:rFonts w:ascii="Times New Roman" w:eastAsia="Times New Roman" w:hAnsi="Times New Roman" w:cs="Times New Roman"/>
    </w:rPr>
  </w:style>
  <w:style w:type="character" w:customStyle="1" w:styleId="WW8Num24z3">
    <w:name w:val="WW8Num24z3"/>
    <w:rsid w:val="00B74703"/>
    <w:rPr>
      <w:rFonts w:cs="Times New Roman"/>
    </w:rPr>
  </w:style>
  <w:style w:type="character" w:customStyle="1" w:styleId="WW8Num25z0">
    <w:name w:val="WW8Num25z0"/>
    <w:rsid w:val="00B74703"/>
    <w:rPr>
      <w:b/>
    </w:rPr>
  </w:style>
  <w:style w:type="character" w:customStyle="1" w:styleId="WW8Num27z0">
    <w:name w:val="WW8Num27z0"/>
    <w:rsid w:val="00B74703"/>
    <w:rPr>
      <w:b/>
    </w:rPr>
  </w:style>
  <w:style w:type="character" w:customStyle="1" w:styleId="WW8Num28z0">
    <w:name w:val="WW8Num28z0"/>
    <w:rsid w:val="00B74703"/>
    <w:rPr>
      <w:b/>
    </w:rPr>
  </w:style>
  <w:style w:type="character" w:customStyle="1" w:styleId="WW8Num31z0">
    <w:name w:val="WW8Num31z0"/>
    <w:rsid w:val="00B74703"/>
    <w:rPr>
      <w:b/>
    </w:rPr>
  </w:style>
  <w:style w:type="character" w:customStyle="1" w:styleId="WW8Num32z0">
    <w:name w:val="WW8Num32z0"/>
    <w:rsid w:val="00B74703"/>
    <w:rPr>
      <w:rFonts w:ascii="Times New Roman" w:eastAsia="Times New Roman" w:hAnsi="Times New Roman" w:cs="Times New Roman"/>
    </w:rPr>
  </w:style>
  <w:style w:type="character" w:customStyle="1" w:styleId="Absatz-Standardschriftart">
    <w:name w:val="Absatz-Standardschriftart"/>
    <w:rsid w:val="00B74703"/>
  </w:style>
  <w:style w:type="character" w:customStyle="1" w:styleId="WW8Num1z0">
    <w:name w:val="WW8Num1z0"/>
    <w:rsid w:val="00B74703"/>
    <w:rPr>
      <w:b/>
    </w:rPr>
  </w:style>
  <w:style w:type="character" w:customStyle="1" w:styleId="WW8Num5z0">
    <w:name w:val="WW8Num5z0"/>
    <w:rsid w:val="00B74703"/>
    <w:rPr>
      <w:rFonts w:ascii="Times New Roman" w:eastAsia="Times New Roman" w:hAnsi="Times New Roman" w:cs="Times New Roman"/>
    </w:rPr>
  </w:style>
  <w:style w:type="character" w:customStyle="1" w:styleId="WW8Num5z1">
    <w:name w:val="WW8Num5z1"/>
    <w:rsid w:val="00B74703"/>
    <w:rPr>
      <w:rFonts w:ascii="Courier New" w:hAnsi="Courier New" w:cs="Courier New"/>
    </w:rPr>
  </w:style>
  <w:style w:type="character" w:customStyle="1" w:styleId="WW8Num5z2">
    <w:name w:val="WW8Num5z2"/>
    <w:rsid w:val="00B74703"/>
    <w:rPr>
      <w:rFonts w:ascii="Wingdings" w:hAnsi="Wingdings"/>
    </w:rPr>
  </w:style>
  <w:style w:type="character" w:customStyle="1" w:styleId="WW8Num5z3">
    <w:name w:val="WW8Num5z3"/>
    <w:rsid w:val="00B74703"/>
    <w:rPr>
      <w:rFonts w:ascii="Symbol" w:hAnsi="Symbol"/>
    </w:rPr>
  </w:style>
  <w:style w:type="character" w:customStyle="1" w:styleId="WW8Num6z1">
    <w:name w:val="WW8Num6z1"/>
    <w:rsid w:val="00B74703"/>
    <w:rPr>
      <w:rFonts w:ascii="Times New Roman" w:eastAsia="Times New Roman" w:hAnsi="Times New Roman" w:cs="Times New Roman"/>
    </w:rPr>
  </w:style>
  <w:style w:type="character" w:customStyle="1" w:styleId="WW8Num17z1">
    <w:name w:val="WW8Num17z1"/>
    <w:rsid w:val="00B74703"/>
    <w:rPr>
      <w:rFonts w:ascii="Symbol" w:hAnsi="Symbol"/>
    </w:rPr>
  </w:style>
  <w:style w:type="character" w:customStyle="1" w:styleId="WW8Num18z1">
    <w:name w:val="WW8Num18z1"/>
    <w:rsid w:val="00B74703"/>
    <w:rPr>
      <w:rFonts w:ascii="Courier New" w:hAnsi="Courier New" w:cs="Courier New"/>
    </w:rPr>
  </w:style>
  <w:style w:type="character" w:customStyle="1" w:styleId="WW8Num18z2">
    <w:name w:val="WW8Num18z2"/>
    <w:rsid w:val="00B74703"/>
    <w:rPr>
      <w:rFonts w:ascii="Wingdings" w:hAnsi="Wingdings"/>
    </w:rPr>
  </w:style>
  <w:style w:type="character" w:customStyle="1" w:styleId="WW8Num18z3">
    <w:name w:val="WW8Num18z3"/>
    <w:rsid w:val="00B74703"/>
    <w:rPr>
      <w:rFonts w:ascii="Symbol" w:hAnsi="Symbol"/>
    </w:rPr>
  </w:style>
  <w:style w:type="character" w:customStyle="1" w:styleId="WW8Num21z0">
    <w:name w:val="WW8Num21z0"/>
    <w:rsid w:val="00B74703"/>
    <w:rPr>
      <w:b/>
    </w:rPr>
  </w:style>
  <w:style w:type="character" w:customStyle="1" w:styleId="WW8Num23z1">
    <w:name w:val="WW8Num23z1"/>
    <w:rsid w:val="00B74703"/>
    <w:rPr>
      <w:rFonts w:ascii="Courier New" w:hAnsi="Courier New" w:cs="Courier New"/>
    </w:rPr>
  </w:style>
  <w:style w:type="character" w:customStyle="1" w:styleId="WW8Num23z2">
    <w:name w:val="WW8Num23z2"/>
    <w:rsid w:val="00B74703"/>
    <w:rPr>
      <w:rFonts w:ascii="Wingdings" w:hAnsi="Wingdings"/>
    </w:rPr>
  </w:style>
  <w:style w:type="character" w:customStyle="1" w:styleId="WW8Num26z0">
    <w:name w:val="WW8Num26z0"/>
    <w:rsid w:val="00B74703"/>
    <w:rPr>
      <w:rFonts w:cs="Times New Roman"/>
    </w:rPr>
  </w:style>
  <w:style w:type="character" w:customStyle="1" w:styleId="WW8Num29z0">
    <w:name w:val="WW8Num29z0"/>
    <w:rsid w:val="00B74703"/>
    <w:rPr>
      <w:rFonts w:ascii="Arial" w:eastAsia="Times New Roman" w:hAnsi="Arial" w:cs="Times New Roman"/>
      <w:b w:val="0"/>
      <w:i w:val="0"/>
      <w:sz w:val="24"/>
    </w:rPr>
  </w:style>
  <w:style w:type="character" w:customStyle="1" w:styleId="WW8Num29z1">
    <w:name w:val="WW8Num29z1"/>
    <w:rsid w:val="00B74703"/>
    <w:rPr>
      <w:rFonts w:ascii="Arial" w:hAnsi="Arial" w:cs="Times New Roman"/>
      <w:b w:val="0"/>
      <w:i w:val="0"/>
      <w:sz w:val="24"/>
    </w:rPr>
  </w:style>
  <w:style w:type="character" w:customStyle="1" w:styleId="WW8Num29z2">
    <w:name w:val="WW8Num29z2"/>
    <w:rsid w:val="00B74703"/>
    <w:rPr>
      <w:rFonts w:ascii="Arial" w:hAnsi="Arial" w:cs="Times New Roman"/>
      <w:b/>
      <w:i w:val="0"/>
      <w:sz w:val="24"/>
    </w:rPr>
  </w:style>
  <w:style w:type="character" w:customStyle="1" w:styleId="WW8Num29z3">
    <w:name w:val="WW8Num29z3"/>
    <w:rsid w:val="00B74703"/>
    <w:rPr>
      <w:rFonts w:cs="Times New Roman"/>
    </w:rPr>
  </w:style>
  <w:style w:type="character" w:customStyle="1" w:styleId="WW8Num29z6">
    <w:name w:val="WW8Num29z6"/>
    <w:rsid w:val="00B74703"/>
    <w:rPr>
      <w:rFonts w:cs="Times New Roman"/>
      <w:b/>
    </w:rPr>
  </w:style>
  <w:style w:type="character" w:customStyle="1" w:styleId="WW8Num33z0">
    <w:name w:val="WW8Num33z0"/>
    <w:rsid w:val="00B74703"/>
    <w:rPr>
      <w:rFonts w:cs="Times New Roman"/>
    </w:rPr>
  </w:style>
  <w:style w:type="character" w:customStyle="1" w:styleId="WW8Num39z1">
    <w:name w:val="WW8Num39z1"/>
    <w:rsid w:val="00B74703"/>
    <w:rPr>
      <w:rFonts w:ascii="Times New Roman" w:eastAsia="Times New Roman" w:hAnsi="Times New Roman" w:cs="Times New Roman"/>
    </w:rPr>
  </w:style>
  <w:style w:type="character" w:customStyle="1" w:styleId="WW8Num40z1">
    <w:name w:val="WW8Num40z1"/>
    <w:rsid w:val="00B74703"/>
    <w:rPr>
      <w:rFonts w:ascii="Times New Roman" w:eastAsia="Times New Roman" w:hAnsi="Times New Roman" w:cs="Times New Roman"/>
    </w:rPr>
  </w:style>
  <w:style w:type="character" w:customStyle="1" w:styleId="WW8Num40z2">
    <w:name w:val="WW8Num40z2"/>
    <w:rsid w:val="00B74703"/>
    <w:rPr>
      <w:rFonts w:ascii="Symbol" w:hAnsi="Symbol"/>
    </w:rPr>
  </w:style>
  <w:style w:type="character" w:customStyle="1" w:styleId="WW8Num41z0">
    <w:name w:val="WW8Num41z0"/>
    <w:rsid w:val="00B74703"/>
    <w:rPr>
      <w:rFonts w:cs="Times New Roman"/>
    </w:rPr>
  </w:style>
  <w:style w:type="character" w:customStyle="1" w:styleId="WW8Num45z0">
    <w:name w:val="WW8Num45z0"/>
    <w:rsid w:val="00B74703"/>
    <w:rPr>
      <w:rFonts w:ascii="Times New Roman" w:eastAsia="Times New Roman" w:hAnsi="Times New Roman" w:cs="Times New Roman"/>
    </w:rPr>
  </w:style>
  <w:style w:type="character" w:customStyle="1" w:styleId="WW8Num45z5">
    <w:name w:val="WW8Num45z5"/>
    <w:rsid w:val="00B74703"/>
    <w:rPr>
      <w:rFonts w:ascii="Times New Roman" w:eastAsia="Times New Roman" w:hAnsi="Times New Roman" w:cs="Times New Roman"/>
      <w:strike w:val="0"/>
      <w:dstrike w:val="0"/>
      <w:position w:val="0"/>
      <w:sz w:val="24"/>
      <w:vertAlign w:val="baseline"/>
    </w:rPr>
  </w:style>
  <w:style w:type="character" w:customStyle="1" w:styleId="WW8Num46z0">
    <w:name w:val="WW8Num46z0"/>
    <w:rsid w:val="00B74703"/>
    <w:rPr>
      <w:b/>
    </w:rPr>
  </w:style>
  <w:style w:type="character" w:customStyle="1" w:styleId="WW8Num47z0">
    <w:name w:val="WW8Num47z0"/>
    <w:rsid w:val="00B74703"/>
    <w:rPr>
      <w:rFonts w:cs="Times New Roman"/>
      <w:b/>
    </w:rPr>
  </w:style>
  <w:style w:type="character" w:customStyle="1" w:styleId="WW8Num47z1">
    <w:name w:val="WW8Num47z1"/>
    <w:rsid w:val="00B74703"/>
    <w:rPr>
      <w:rFonts w:ascii="Times New Roman" w:eastAsia="Times New Roman" w:hAnsi="Times New Roman" w:cs="Times New Roman"/>
      <w:b w:val="0"/>
      <w:strike w:val="0"/>
      <w:dstrike w:val="0"/>
      <w:position w:val="0"/>
      <w:sz w:val="24"/>
      <w:vertAlign w:val="baseline"/>
    </w:rPr>
  </w:style>
  <w:style w:type="character" w:customStyle="1" w:styleId="WW8Num47z2">
    <w:name w:val="WW8Num47z2"/>
    <w:rsid w:val="00B74703"/>
    <w:rPr>
      <w:rFonts w:ascii="Times New Roman" w:eastAsia="Times New Roman" w:hAnsi="Times New Roman" w:cs="Times New Roman"/>
    </w:rPr>
  </w:style>
  <w:style w:type="character" w:customStyle="1" w:styleId="WW8Num47z3">
    <w:name w:val="WW8Num47z3"/>
    <w:rsid w:val="00B74703"/>
    <w:rPr>
      <w:rFonts w:cs="Times New Roman"/>
    </w:rPr>
  </w:style>
  <w:style w:type="character" w:customStyle="1" w:styleId="WW8Num48z0">
    <w:name w:val="WW8Num48z0"/>
    <w:rsid w:val="00B74703"/>
    <w:rPr>
      <w:rFonts w:ascii="Symbol" w:hAnsi="Symbol"/>
    </w:rPr>
  </w:style>
  <w:style w:type="character" w:customStyle="1" w:styleId="WW8Num48z1">
    <w:name w:val="WW8Num48z1"/>
    <w:rsid w:val="00B74703"/>
    <w:rPr>
      <w:rFonts w:cs="Times New Roman"/>
    </w:rPr>
  </w:style>
  <w:style w:type="character" w:customStyle="1" w:styleId="WW8Num48z2">
    <w:name w:val="WW8Num48z2"/>
    <w:rsid w:val="00B74703"/>
    <w:rPr>
      <w:rFonts w:ascii="Wingdings" w:hAnsi="Wingdings"/>
    </w:rPr>
  </w:style>
  <w:style w:type="character" w:customStyle="1" w:styleId="WW8Num48z4">
    <w:name w:val="WW8Num48z4"/>
    <w:rsid w:val="00B74703"/>
    <w:rPr>
      <w:rFonts w:ascii="Courier New" w:hAnsi="Courier New"/>
    </w:rPr>
  </w:style>
  <w:style w:type="character" w:customStyle="1" w:styleId="WW8Num49z0">
    <w:name w:val="WW8Num49z0"/>
    <w:rsid w:val="00B74703"/>
    <w:rPr>
      <w:rFonts w:ascii="Arial" w:eastAsia="Times New Roman" w:hAnsi="Arial" w:cs="Times New Roman"/>
      <w:b w:val="0"/>
      <w:i w:val="0"/>
      <w:sz w:val="24"/>
    </w:rPr>
  </w:style>
  <w:style w:type="character" w:customStyle="1" w:styleId="WW8Num49z1">
    <w:name w:val="WW8Num49z1"/>
    <w:rsid w:val="00B74703"/>
    <w:rPr>
      <w:rFonts w:ascii="Arial" w:hAnsi="Arial" w:cs="Times New Roman"/>
      <w:b w:val="0"/>
      <w:i w:val="0"/>
      <w:sz w:val="24"/>
    </w:rPr>
  </w:style>
  <w:style w:type="character" w:customStyle="1" w:styleId="WW8Num49z2">
    <w:name w:val="WW8Num49z2"/>
    <w:rsid w:val="00B74703"/>
    <w:rPr>
      <w:rFonts w:ascii="Arial" w:hAnsi="Arial" w:cs="Times New Roman"/>
      <w:b/>
      <w:i w:val="0"/>
      <w:sz w:val="24"/>
    </w:rPr>
  </w:style>
  <w:style w:type="character" w:customStyle="1" w:styleId="WW8Num49z3">
    <w:name w:val="WW8Num49z3"/>
    <w:rsid w:val="00B74703"/>
    <w:rPr>
      <w:rFonts w:cs="Times New Roman"/>
    </w:rPr>
  </w:style>
  <w:style w:type="character" w:customStyle="1" w:styleId="WW8Num50z0">
    <w:name w:val="WW8Num50z0"/>
    <w:rsid w:val="00B74703"/>
    <w:rPr>
      <w:rFonts w:ascii="Times New Roman" w:eastAsia="Times New Roman" w:hAnsi="Times New Roman" w:cs="Times New Roman"/>
    </w:rPr>
  </w:style>
  <w:style w:type="character" w:customStyle="1" w:styleId="WW8Num51z0">
    <w:name w:val="WW8Num51z0"/>
    <w:rsid w:val="00B74703"/>
    <w:rPr>
      <w:b/>
    </w:rPr>
  </w:style>
  <w:style w:type="character" w:customStyle="1" w:styleId="WW8Num53z0">
    <w:name w:val="WW8Num53z0"/>
    <w:rsid w:val="00B74703"/>
    <w:rPr>
      <w:b/>
      <w:i w:val="0"/>
    </w:rPr>
  </w:style>
  <w:style w:type="character" w:customStyle="1" w:styleId="WW8Num54z0">
    <w:name w:val="WW8Num54z0"/>
    <w:rsid w:val="00B74703"/>
    <w:rPr>
      <w:b/>
    </w:rPr>
  </w:style>
  <w:style w:type="character" w:customStyle="1" w:styleId="Domylnaczcionkaakapitu1">
    <w:name w:val="Domyślna czcionka akapitu1"/>
    <w:rsid w:val="00B74703"/>
  </w:style>
  <w:style w:type="character" w:styleId="Numerstrony">
    <w:name w:val="page number"/>
    <w:basedOn w:val="Domylnaczcionkaakapitu1"/>
    <w:rsid w:val="00B74703"/>
  </w:style>
  <w:style w:type="character" w:styleId="Hipercze">
    <w:name w:val="Hyperlink"/>
    <w:rsid w:val="00B74703"/>
    <w:rPr>
      <w:color w:val="2939B5"/>
      <w:u w:val="single"/>
    </w:rPr>
  </w:style>
  <w:style w:type="character" w:customStyle="1" w:styleId="AkapitzlistZnak">
    <w:name w:val="Akapit z listą Znak"/>
    <w:rsid w:val="00B74703"/>
    <w:rPr>
      <w:rFonts w:ascii="Arial" w:hAnsi="Arial" w:cs="Arial"/>
      <w:lang w:val="pl-PL" w:eastAsia="ar-SA" w:bidi="ar-SA"/>
    </w:rPr>
  </w:style>
  <w:style w:type="character" w:customStyle="1" w:styleId="Odwoaniedokomentarza1">
    <w:name w:val="Odwołanie do komentarza1"/>
    <w:rsid w:val="00B74703"/>
    <w:rPr>
      <w:sz w:val="16"/>
      <w:szCs w:val="16"/>
    </w:rPr>
  </w:style>
  <w:style w:type="character" w:customStyle="1" w:styleId="ZnakZnak2">
    <w:name w:val="Znak Znak2"/>
    <w:basedOn w:val="Domylnaczcionkaakapitu1"/>
    <w:rsid w:val="00B74703"/>
  </w:style>
  <w:style w:type="character" w:customStyle="1" w:styleId="ZnakZnak1">
    <w:name w:val="Znak Znak1"/>
    <w:rsid w:val="00B74703"/>
    <w:rPr>
      <w:b/>
      <w:bCs/>
    </w:rPr>
  </w:style>
  <w:style w:type="character" w:customStyle="1" w:styleId="ZnakZnak">
    <w:name w:val="Znak Znak"/>
    <w:rsid w:val="00B74703"/>
    <w:rPr>
      <w:rFonts w:ascii="Tahoma" w:hAnsi="Tahoma" w:cs="Tahoma"/>
      <w:sz w:val="16"/>
      <w:szCs w:val="16"/>
    </w:rPr>
  </w:style>
  <w:style w:type="character" w:customStyle="1" w:styleId="ZnakZnak3">
    <w:name w:val="Znak Znak3"/>
    <w:rsid w:val="00B74703"/>
    <w:rPr>
      <w:sz w:val="24"/>
    </w:rPr>
  </w:style>
  <w:style w:type="character" w:customStyle="1" w:styleId="DeltaViewInsertion">
    <w:name w:val="DeltaView Insertion"/>
    <w:rsid w:val="00B74703"/>
    <w:rPr>
      <w:color w:val="0000FF"/>
      <w:spacing w:val="0"/>
      <w:u w:val="double"/>
    </w:rPr>
  </w:style>
  <w:style w:type="character" w:customStyle="1" w:styleId="ZnakZnak0">
    <w:name w:val="Znak Znak"/>
    <w:rsid w:val="00B74703"/>
    <w:rPr>
      <w:lang w:val="pl-PL" w:eastAsia="ar-SA" w:bidi="ar-SA"/>
    </w:rPr>
  </w:style>
  <w:style w:type="paragraph" w:customStyle="1" w:styleId="Nagwek10">
    <w:name w:val="Nagłówek1"/>
    <w:basedOn w:val="Normalny"/>
    <w:next w:val="Tekstpodstawowy"/>
    <w:rsid w:val="00B74703"/>
    <w:pPr>
      <w:keepNext/>
      <w:spacing w:before="240" w:after="120"/>
    </w:pPr>
    <w:rPr>
      <w:rFonts w:ascii="Arial" w:eastAsia="Lucida Sans Unicode" w:hAnsi="Arial" w:cs="Tahoma"/>
      <w:sz w:val="28"/>
      <w:szCs w:val="28"/>
    </w:rPr>
  </w:style>
  <w:style w:type="paragraph" w:styleId="Tekstpodstawowy">
    <w:name w:val="Body Text"/>
    <w:basedOn w:val="Normalny"/>
    <w:link w:val="TekstpodstawowyZnak1"/>
    <w:rsid w:val="00B74703"/>
    <w:pPr>
      <w:jc w:val="both"/>
    </w:pPr>
    <w:rPr>
      <w:szCs w:val="20"/>
    </w:rPr>
  </w:style>
  <w:style w:type="paragraph" w:styleId="Lista">
    <w:name w:val="List"/>
    <w:basedOn w:val="Tekstpodstawowy"/>
    <w:rsid w:val="00B74703"/>
    <w:rPr>
      <w:rFonts w:cs="Tahoma"/>
    </w:rPr>
  </w:style>
  <w:style w:type="paragraph" w:customStyle="1" w:styleId="Podpis1">
    <w:name w:val="Podpis1"/>
    <w:basedOn w:val="Normalny"/>
    <w:rsid w:val="00B74703"/>
    <w:pPr>
      <w:suppressLineNumbers/>
      <w:spacing w:before="120" w:after="120"/>
    </w:pPr>
    <w:rPr>
      <w:rFonts w:cs="Tahoma"/>
      <w:i/>
      <w:iCs/>
    </w:rPr>
  </w:style>
  <w:style w:type="paragraph" w:customStyle="1" w:styleId="Indeks">
    <w:name w:val="Indeks"/>
    <w:basedOn w:val="Normalny"/>
    <w:rsid w:val="00B74703"/>
    <w:pPr>
      <w:suppressLineNumbers/>
    </w:pPr>
    <w:rPr>
      <w:rFonts w:cs="Tahoma"/>
    </w:rPr>
  </w:style>
  <w:style w:type="paragraph" w:customStyle="1" w:styleId="p6">
    <w:name w:val="p6"/>
    <w:basedOn w:val="Normalny"/>
    <w:rsid w:val="00B74703"/>
    <w:pPr>
      <w:widowControl w:val="0"/>
      <w:tabs>
        <w:tab w:val="left" w:pos="320"/>
        <w:tab w:val="left" w:pos="460"/>
      </w:tabs>
      <w:spacing w:line="260" w:lineRule="atLeast"/>
      <w:ind w:left="1008" w:hanging="144"/>
      <w:jc w:val="both"/>
    </w:pPr>
    <w:rPr>
      <w:szCs w:val="20"/>
    </w:rPr>
  </w:style>
  <w:style w:type="paragraph" w:styleId="Stopka">
    <w:name w:val="footer"/>
    <w:basedOn w:val="Normalny"/>
    <w:rsid w:val="00B74703"/>
    <w:pPr>
      <w:tabs>
        <w:tab w:val="center" w:pos="4536"/>
        <w:tab w:val="right" w:pos="9072"/>
      </w:tabs>
    </w:pPr>
  </w:style>
  <w:style w:type="paragraph" w:styleId="Nagwek">
    <w:name w:val="header"/>
    <w:basedOn w:val="Normalny"/>
    <w:rsid w:val="00B74703"/>
    <w:pPr>
      <w:tabs>
        <w:tab w:val="center" w:pos="4536"/>
        <w:tab w:val="right" w:pos="9072"/>
      </w:tabs>
    </w:pPr>
  </w:style>
  <w:style w:type="paragraph" w:customStyle="1" w:styleId="Styl">
    <w:name w:val="Styl"/>
    <w:rsid w:val="00B74703"/>
    <w:pPr>
      <w:widowControl w:val="0"/>
      <w:suppressAutoHyphens/>
      <w:autoSpaceDE w:val="0"/>
    </w:pPr>
    <w:rPr>
      <w:rFonts w:ascii="Arial" w:eastAsia="Arial" w:hAnsi="Arial" w:cs="Arial"/>
      <w:sz w:val="24"/>
      <w:szCs w:val="24"/>
      <w:lang w:eastAsia="ar-SA"/>
    </w:rPr>
  </w:style>
  <w:style w:type="paragraph" w:customStyle="1" w:styleId="Lista21">
    <w:name w:val="Lista 21"/>
    <w:basedOn w:val="Normalny"/>
    <w:rsid w:val="00B74703"/>
    <w:pPr>
      <w:ind w:left="566" w:hanging="283"/>
    </w:pPr>
  </w:style>
  <w:style w:type="paragraph" w:customStyle="1" w:styleId="Tekstpodstawowy21">
    <w:name w:val="Tekst podstawowy 21"/>
    <w:basedOn w:val="Normalny"/>
    <w:rsid w:val="00B74703"/>
    <w:pPr>
      <w:spacing w:after="120" w:line="480" w:lineRule="auto"/>
    </w:pPr>
  </w:style>
  <w:style w:type="paragraph" w:customStyle="1" w:styleId="Tekstpodstawowywcity31">
    <w:name w:val="Tekst podstawowy wcięty 31"/>
    <w:basedOn w:val="Normalny"/>
    <w:rsid w:val="00B74703"/>
    <w:pPr>
      <w:spacing w:after="120"/>
      <w:ind w:left="283"/>
    </w:pPr>
    <w:rPr>
      <w:sz w:val="16"/>
      <w:szCs w:val="16"/>
    </w:rPr>
  </w:style>
  <w:style w:type="paragraph" w:customStyle="1" w:styleId="Akapitzlist1">
    <w:name w:val="Akapit z listą1"/>
    <w:basedOn w:val="Normalny"/>
    <w:rsid w:val="00B74703"/>
    <w:pPr>
      <w:spacing w:after="120"/>
      <w:ind w:left="720"/>
      <w:jc w:val="both"/>
    </w:pPr>
  </w:style>
  <w:style w:type="paragraph" w:styleId="Akapitzlist">
    <w:name w:val="List Paragraph"/>
    <w:basedOn w:val="Normalny"/>
    <w:uiPriority w:val="99"/>
    <w:qFormat/>
    <w:rsid w:val="00B74703"/>
    <w:pPr>
      <w:spacing w:line="360" w:lineRule="auto"/>
      <w:ind w:left="720"/>
      <w:jc w:val="both"/>
    </w:pPr>
    <w:rPr>
      <w:rFonts w:ascii="Arial" w:hAnsi="Arial" w:cs="Arial"/>
      <w:sz w:val="20"/>
      <w:szCs w:val="20"/>
    </w:rPr>
  </w:style>
  <w:style w:type="paragraph" w:customStyle="1" w:styleId="Tekstkomentarza1">
    <w:name w:val="Tekst komentarza1"/>
    <w:basedOn w:val="Normalny"/>
    <w:rsid w:val="00B74703"/>
    <w:rPr>
      <w:sz w:val="20"/>
      <w:szCs w:val="20"/>
    </w:rPr>
  </w:style>
  <w:style w:type="paragraph" w:styleId="Tematkomentarza">
    <w:name w:val="annotation subject"/>
    <w:basedOn w:val="Tekstkomentarza1"/>
    <w:next w:val="Tekstkomentarza1"/>
    <w:link w:val="TematkomentarzaZnak"/>
    <w:rsid w:val="00B74703"/>
    <w:rPr>
      <w:b/>
      <w:bCs/>
    </w:rPr>
  </w:style>
  <w:style w:type="paragraph" w:styleId="Poprawka">
    <w:name w:val="Revision"/>
    <w:rsid w:val="00B74703"/>
    <w:pPr>
      <w:suppressAutoHyphens/>
    </w:pPr>
    <w:rPr>
      <w:rFonts w:eastAsia="Arial"/>
      <w:sz w:val="24"/>
      <w:szCs w:val="24"/>
      <w:lang w:eastAsia="ar-SA"/>
    </w:rPr>
  </w:style>
  <w:style w:type="paragraph" w:styleId="Tekstdymka">
    <w:name w:val="Balloon Text"/>
    <w:basedOn w:val="Normalny"/>
    <w:link w:val="TekstdymkaZnak"/>
    <w:rsid w:val="00B74703"/>
    <w:rPr>
      <w:rFonts w:ascii="Tahoma" w:hAnsi="Tahoma"/>
      <w:sz w:val="16"/>
      <w:szCs w:val="16"/>
    </w:rPr>
  </w:style>
  <w:style w:type="paragraph" w:customStyle="1" w:styleId="Zawartoramki">
    <w:name w:val="Zawartość ramki"/>
    <w:basedOn w:val="Tekstpodstawowy"/>
    <w:rsid w:val="00B74703"/>
  </w:style>
  <w:style w:type="character" w:styleId="Odwoaniedokomentarza">
    <w:name w:val="annotation reference"/>
    <w:basedOn w:val="Domylnaczcionkaakapitu"/>
    <w:rsid w:val="004D375A"/>
    <w:rPr>
      <w:sz w:val="16"/>
      <w:szCs w:val="16"/>
    </w:rPr>
  </w:style>
  <w:style w:type="paragraph" w:styleId="Tekstkomentarza">
    <w:name w:val="annotation text"/>
    <w:basedOn w:val="Normalny"/>
    <w:link w:val="TekstkomentarzaZnak"/>
    <w:rsid w:val="004D375A"/>
    <w:rPr>
      <w:sz w:val="20"/>
      <w:szCs w:val="20"/>
    </w:rPr>
  </w:style>
  <w:style w:type="paragraph" w:styleId="Tekstpodstawowy2">
    <w:name w:val="Body Text 2"/>
    <w:basedOn w:val="Normalny"/>
    <w:rsid w:val="00C21480"/>
    <w:pPr>
      <w:suppressAutoHyphens w:val="0"/>
      <w:spacing w:after="120" w:line="480" w:lineRule="auto"/>
    </w:pPr>
    <w:rPr>
      <w:lang w:eastAsia="pl-PL"/>
    </w:rPr>
  </w:style>
  <w:style w:type="character" w:customStyle="1" w:styleId="Nagwek2Znak">
    <w:name w:val="Nagłówek 2 Znak"/>
    <w:basedOn w:val="Domylnaczcionkaakapitu"/>
    <w:link w:val="Nagwek2"/>
    <w:rsid w:val="00C92403"/>
    <w:rPr>
      <w:rFonts w:ascii="Cambria" w:hAnsi="Cambria"/>
      <w:b/>
      <w:bCs/>
      <w:i/>
      <w:iCs/>
      <w:sz w:val="28"/>
      <w:szCs w:val="28"/>
    </w:rPr>
  </w:style>
  <w:style w:type="numbering" w:customStyle="1" w:styleId="Styl1">
    <w:name w:val="Styl1"/>
    <w:rsid w:val="00C92403"/>
    <w:pPr>
      <w:numPr>
        <w:numId w:val="23"/>
      </w:numPr>
    </w:pPr>
  </w:style>
  <w:style w:type="table" w:styleId="Tabela-Siatka">
    <w:name w:val="Table Grid"/>
    <w:basedOn w:val="Standardowy"/>
    <w:rsid w:val="00C924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UyteHipercze">
    <w:name w:val="FollowedHyperlink"/>
    <w:basedOn w:val="Domylnaczcionkaakapitu"/>
    <w:uiPriority w:val="99"/>
    <w:unhideWhenUsed/>
    <w:rsid w:val="00C92403"/>
    <w:rPr>
      <w:color w:val="800080"/>
      <w:u w:val="single"/>
    </w:rPr>
  </w:style>
  <w:style w:type="paragraph" w:customStyle="1" w:styleId="xl63">
    <w:name w:val="xl63"/>
    <w:basedOn w:val="Normalny"/>
    <w:rsid w:val="00C9240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64">
    <w:name w:val="xl64"/>
    <w:basedOn w:val="Normalny"/>
    <w:rsid w:val="00C92403"/>
    <w:pPr>
      <w:suppressAutoHyphens w:val="0"/>
      <w:spacing w:before="100" w:beforeAutospacing="1" w:after="100" w:afterAutospacing="1"/>
      <w:jc w:val="center"/>
    </w:pPr>
    <w:rPr>
      <w:lang w:eastAsia="pl-PL"/>
    </w:rPr>
  </w:style>
  <w:style w:type="paragraph" w:customStyle="1" w:styleId="xl65">
    <w:name w:val="xl65"/>
    <w:basedOn w:val="Normalny"/>
    <w:rsid w:val="00C9240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0"/>
      <w:szCs w:val="20"/>
      <w:lang w:eastAsia="pl-PL"/>
    </w:rPr>
  </w:style>
  <w:style w:type="paragraph" w:customStyle="1" w:styleId="xl66">
    <w:name w:val="xl66"/>
    <w:basedOn w:val="Normalny"/>
    <w:rsid w:val="00C9240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20"/>
      <w:szCs w:val="20"/>
      <w:lang w:eastAsia="pl-PL"/>
    </w:rPr>
  </w:style>
  <w:style w:type="paragraph" w:customStyle="1" w:styleId="xl67">
    <w:name w:val="xl67"/>
    <w:basedOn w:val="Normalny"/>
    <w:rsid w:val="00C92403"/>
    <w:pPr>
      <w:suppressAutoHyphens w:val="0"/>
      <w:spacing w:before="100" w:beforeAutospacing="1" w:after="100" w:afterAutospacing="1"/>
    </w:pPr>
    <w:rPr>
      <w:sz w:val="20"/>
      <w:szCs w:val="20"/>
      <w:lang w:eastAsia="pl-PL"/>
    </w:rPr>
  </w:style>
  <w:style w:type="character" w:styleId="Pogrubienie">
    <w:name w:val="Strong"/>
    <w:basedOn w:val="Domylnaczcionkaakapitu"/>
    <w:uiPriority w:val="22"/>
    <w:qFormat/>
    <w:rsid w:val="00C92403"/>
    <w:rPr>
      <w:b/>
      <w:bCs/>
    </w:rPr>
  </w:style>
  <w:style w:type="character" w:customStyle="1" w:styleId="Nagwek1Znak">
    <w:name w:val="Nagłówek 1 Znak"/>
    <w:basedOn w:val="Domylnaczcionkaakapitu"/>
    <w:link w:val="Nagwek1"/>
    <w:rsid w:val="00C92403"/>
    <w:rPr>
      <w:rFonts w:ascii="Arial" w:hAnsi="Arial" w:cs="Arial"/>
      <w:b/>
      <w:bCs/>
      <w:kern w:val="1"/>
      <w:sz w:val="32"/>
      <w:szCs w:val="32"/>
      <w:lang w:eastAsia="ar-SA"/>
    </w:rPr>
  </w:style>
  <w:style w:type="character" w:customStyle="1" w:styleId="Nagwek3Znak">
    <w:name w:val="Nagłówek 3 Znak"/>
    <w:basedOn w:val="Domylnaczcionkaakapitu"/>
    <w:link w:val="Nagwek3"/>
    <w:rsid w:val="00C92403"/>
    <w:rPr>
      <w:rFonts w:ascii="Arial" w:hAnsi="Arial"/>
      <w:spacing w:val="-3"/>
      <w:sz w:val="24"/>
      <w:lang w:eastAsia="ar-SA"/>
    </w:rPr>
  </w:style>
  <w:style w:type="paragraph" w:styleId="Lista2">
    <w:name w:val="List 2"/>
    <w:basedOn w:val="Normalny"/>
    <w:rsid w:val="00C92403"/>
    <w:pPr>
      <w:suppressAutoHyphens w:val="0"/>
      <w:ind w:left="566" w:hanging="283"/>
      <w:contextualSpacing/>
    </w:pPr>
    <w:rPr>
      <w:rFonts w:ascii="Arial" w:hAnsi="Arial" w:cs="Arial"/>
      <w:lang w:eastAsia="pl-PL"/>
    </w:rPr>
  </w:style>
  <w:style w:type="paragraph" w:styleId="Tytu">
    <w:name w:val="Title"/>
    <w:basedOn w:val="Normalny"/>
    <w:next w:val="Normalny"/>
    <w:link w:val="TytuZnak"/>
    <w:qFormat/>
    <w:rsid w:val="00C92403"/>
    <w:pPr>
      <w:suppressAutoHyphens w:val="0"/>
      <w:spacing w:before="240" w:after="60"/>
      <w:jc w:val="center"/>
      <w:outlineLvl w:val="0"/>
    </w:pPr>
    <w:rPr>
      <w:rFonts w:ascii="Cambria" w:hAnsi="Cambria"/>
      <w:b/>
      <w:bCs/>
      <w:kern w:val="28"/>
      <w:sz w:val="32"/>
      <w:szCs w:val="32"/>
      <w:lang w:eastAsia="pl-PL"/>
    </w:rPr>
  </w:style>
  <w:style w:type="character" w:customStyle="1" w:styleId="TytuZnak">
    <w:name w:val="Tytuł Znak"/>
    <w:basedOn w:val="Domylnaczcionkaakapitu"/>
    <w:link w:val="Tytu"/>
    <w:rsid w:val="00C92403"/>
    <w:rPr>
      <w:rFonts w:ascii="Cambria" w:hAnsi="Cambria"/>
      <w:b/>
      <w:bCs/>
      <w:kern w:val="28"/>
      <w:sz w:val="32"/>
      <w:szCs w:val="32"/>
    </w:rPr>
  </w:style>
  <w:style w:type="character" w:customStyle="1" w:styleId="TekstpodstawowyZnak">
    <w:name w:val="Tekst podstawowy Znak"/>
    <w:basedOn w:val="Domylnaczcionkaakapitu"/>
    <w:rsid w:val="00C92403"/>
    <w:rPr>
      <w:rFonts w:ascii="Arial" w:hAnsi="Arial" w:cs="Arial"/>
      <w:sz w:val="24"/>
      <w:szCs w:val="24"/>
    </w:rPr>
  </w:style>
  <w:style w:type="paragraph" w:styleId="Tekstpodstawowywcity">
    <w:name w:val="Body Text Indent"/>
    <w:basedOn w:val="Normalny"/>
    <w:link w:val="TekstpodstawowywcityZnak"/>
    <w:rsid w:val="00C92403"/>
    <w:pPr>
      <w:suppressAutoHyphens w:val="0"/>
      <w:spacing w:after="120"/>
      <w:ind w:left="283"/>
    </w:pPr>
    <w:rPr>
      <w:rFonts w:ascii="Arial" w:hAnsi="Arial" w:cs="Arial"/>
      <w:lang w:eastAsia="pl-PL"/>
    </w:rPr>
  </w:style>
  <w:style w:type="character" w:customStyle="1" w:styleId="TekstpodstawowywcityZnak">
    <w:name w:val="Tekst podstawowy wcięty Znak"/>
    <w:basedOn w:val="Domylnaczcionkaakapitu"/>
    <w:link w:val="Tekstpodstawowywcity"/>
    <w:rsid w:val="00C92403"/>
    <w:rPr>
      <w:rFonts w:ascii="Arial" w:hAnsi="Arial" w:cs="Arial"/>
      <w:sz w:val="24"/>
      <w:szCs w:val="24"/>
    </w:rPr>
  </w:style>
  <w:style w:type="paragraph" w:styleId="Tekstpodstawowyzwciciem">
    <w:name w:val="Body Text First Indent"/>
    <w:basedOn w:val="Tekstpodstawowy"/>
    <w:link w:val="TekstpodstawowyzwciciemZnak"/>
    <w:rsid w:val="00C92403"/>
    <w:pPr>
      <w:suppressAutoHyphens w:val="0"/>
      <w:spacing w:after="120"/>
      <w:ind w:firstLine="210"/>
      <w:jc w:val="left"/>
    </w:pPr>
    <w:rPr>
      <w:rFonts w:ascii="Arial" w:hAnsi="Arial" w:cs="Arial"/>
      <w:szCs w:val="24"/>
      <w:lang w:eastAsia="pl-PL"/>
    </w:rPr>
  </w:style>
  <w:style w:type="character" w:customStyle="1" w:styleId="TekstpodstawowyZnak1">
    <w:name w:val="Tekst podstawowy Znak1"/>
    <w:basedOn w:val="Domylnaczcionkaakapitu"/>
    <w:link w:val="Tekstpodstawowy"/>
    <w:rsid w:val="00C92403"/>
    <w:rPr>
      <w:sz w:val="24"/>
      <w:lang w:eastAsia="ar-SA"/>
    </w:rPr>
  </w:style>
  <w:style w:type="character" w:customStyle="1" w:styleId="TekstpodstawowyzwciciemZnak">
    <w:name w:val="Tekst podstawowy z wcięciem Znak"/>
    <w:basedOn w:val="TekstpodstawowyZnak1"/>
    <w:link w:val="Tekstpodstawowyzwciciem"/>
    <w:rsid w:val="00C92403"/>
    <w:rPr>
      <w:rFonts w:ascii="Arial" w:hAnsi="Arial" w:cs="Arial"/>
      <w:szCs w:val="24"/>
    </w:rPr>
  </w:style>
  <w:style w:type="paragraph" w:styleId="Tekstpodstawowyzwciciem2">
    <w:name w:val="Body Text First Indent 2"/>
    <w:basedOn w:val="Tekstpodstawowywcity"/>
    <w:link w:val="Tekstpodstawowyzwciciem2Znak"/>
    <w:rsid w:val="00C92403"/>
    <w:pPr>
      <w:ind w:firstLine="210"/>
    </w:pPr>
  </w:style>
  <w:style w:type="character" w:customStyle="1" w:styleId="Tekstpodstawowyzwciciem2Znak">
    <w:name w:val="Tekst podstawowy z wcięciem 2 Znak"/>
    <w:basedOn w:val="TekstpodstawowywcityZnak"/>
    <w:link w:val="Tekstpodstawowyzwciciem2"/>
    <w:rsid w:val="00C92403"/>
  </w:style>
  <w:style w:type="character" w:customStyle="1" w:styleId="TekstkomentarzaZnak">
    <w:name w:val="Tekst komentarza Znak"/>
    <w:basedOn w:val="Domylnaczcionkaakapitu"/>
    <w:link w:val="Tekstkomentarza"/>
    <w:rsid w:val="00C92403"/>
    <w:rPr>
      <w:lang w:eastAsia="ar-SA"/>
    </w:rPr>
  </w:style>
  <w:style w:type="character" w:customStyle="1" w:styleId="TematkomentarzaZnak">
    <w:name w:val="Temat komentarza Znak"/>
    <w:basedOn w:val="TekstkomentarzaZnak"/>
    <w:link w:val="Tematkomentarza"/>
    <w:rsid w:val="00C92403"/>
    <w:rPr>
      <w:b/>
      <w:bCs/>
    </w:rPr>
  </w:style>
  <w:style w:type="character" w:customStyle="1" w:styleId="TekstdymkaZnak">
    <w:name w:val="Tekst dymka Znak"/>
    <w:basedOn w:val="Domylnaczcionkaakapitu"/>
    <w:link w:val="Tekstdymka"/>
    <w:rsid w:val="00C92403"/>
    <w:rPr>
      <w:rFonts w:ascii="Tahoma" w:hAnsi="Tahoma"/>
      <w:sz w:val="16"/>
      <w:szCs w:val="16"/>
      <w:lang w:eastAsia="ar-SA"/>
    </w:rPr>
  </w:style>
  <w:style w:type="paragraph" w:styleId="Tekstpodstawowywcity3">
    <w:name w:val="Body Text Indent 3"/>
    <w:basedOn w:val="Normalny"/>
    <w:link w:val="Tekstpodstawowywcity3Znak"/>
    <w:rsid w:val="00B409E4"/>
    <w:pPr>
      <w:suppressAutoHyphens w:val="0"/>
      <w:spacing w:after="120"/>
      <w:ind w:left="283"/>
    </w:pPr>
    <w:rPr>
      <w:rFonts w:eastAsia="MS Mincho"/>
      <w:sz w:val="16"/>
      <w:szCs w:val="16"/>
      <w:lang w:eastAsia="pl-PL"/>
    </w:rPr>
  </w:style>
  <w:style w:type="character" w:customStyle="1" w:styleId="Tekstpodstawowywcity3Znak">
    <w:name w:val="Tekst podstawowy wcięty 3 Znak"/>
    <w:basedOn w:val="Domylnaczcionkaakapitu"/>
    <w:link w:val="Tekstpodstawowywcity3"/>
    <w:rsid w:val="00B409E4"/>
    <w:rPr>
      <w:rFonts w:eastAsia="MS Mincho"/>
      <w:sz w:val="16"/>
      <w:szCs w:val="16"/>
    </w:rPr>
  </w:style>
  <w:style w:type="character" w:customStyle="1" w:styleId="Nagwek5Znak">
    <w:name w:val="Nagłówek 5 Znak"/>
    <w:basedOn w:val="Domylnaczcionkaakapitu"/>
    <w:link w:val="Nagwek5"/>
    <w:uiPriority w:val="9"/>
    <w:semiHidden/>
    <w:rsid w:val="00E02051"/>
    <w:rPr>
      <w:rFonts w:ascii="Calibri" w:eastAsia="Times New Roman" w:hAnsi="Calibri" w:cs="Times New Roman"/>
      <w:b/>
      <w:bCs/>
      <w:i/>
      <w:iCs/>
      <w:sz w:val="26"/>
      <w:szCs w:val="26"/>
      <w:lang w:eastAsia="ar-SA"/>
    </w:rPr>
  </w:style>
  <w:style w:type="character" w:customStyle="1" w:styleId="Nagwek7Znak">
    <w:name w:val="Nagłówek 7 Znak"/>
    <w:basedOn w:val="Domylnaczcionkaakapitu"/>
    <w:link w:val="Nagwek7"/>
    <w:uiPriority w:val="9"/>
    <w:semiHidden/>
    <w:rsid w:val="00E02051"/>
    <w:rPr>
      <w:rFonts w:ascii="Calibri" w:eastAsia="Times New Roman" w:hAnsi="Calibri" w:cs="Times New Roman"/>
      <w:sz w:val="24"/>
      <w:szCs w:val="24"/>
      <w:lang w:eastAsia="ar-SA"/>
    </w:rPr>
  </w:style>
  <w:style w:type="character" w:customStyle="1" w:styleId="Nagwek9Znak">
    <w:name w:val="Nagłówek 9 Znak"/>
    <w:basedOn w:val="Domylnaczcionkaakapitu"/>
    <w:link w:val="Nagwek9"/>
    <w:uiPriority w:val="9"/>
    <w:semiHidden/>
    <w:rsid w:val="00E02051"/>
    <w:rPr>
      <w:rFonts w:ascii="Cambria" w:eastAsia="Times New Roman" w:hAnsi="Cambria" w:cs="Times New Roman"/>
      <w:sz w:val="22"/>
      <w:szCs w:val="22"/>
      <w:lang w:eastAsia="ar-SA"/>
    </w:rPr>
  </w:style>
  <w:style w:type="character" w:customStyle="1" w:styleId="Nagwek4Znak">
    <w:name w:val="Nagłówek 4 Znak"/>
    <w:basedOn w:val="Domylnaczcionkaakapitu"/>
    <w:link w:val="Nagwek4"/>
    <w:rsid w:val="00E02051"/>
    <w:rPr>
      <w:rFonts w:ascii="Arial" w:hAnsi="Arial" w:cs="Arial"/>
      <w:b/>
      <w:bCs/>
      <w:sz w:val="28"/>
      <w:u w:val="single"/>
    </w:rPr>
  </w:style>
  <w:style w:type="character" w:customStyle="1" w:styleId="Nagwek8Znak">
    <w:name w:val="Nagłówek 8 Znak"/>
    <w:basedOn w:val="Domylnaczcionkaakapitu"/>
    <w:link w:val="Nagwek8"/>
    <w:rsid w:val="00E02051"/>
    <w:rPr>
      <w:sz w:val="28"/>
    </w:rPr>
  </w:style>
  <w:style w:type="paragraph" w:styleId="Tekstprzypisudolnego">
    <w:name w:val="footnote text"/>
    <w:basedOn w:val="Normalny"/>
    <w:link w:val="TekstprzypisudolnegoZnak"/>
    <w:semiHidden/>
    <w:rsid w:val="00E02051"/>
    <w:pPr>
      <w:suppressAutoHyphens w:val="0"/>
    </w:pPr>
    <w:rPr>
      <w:sz w:val="20"/>
      <w:szCs w:val="20"/>
      <w:lang w:eastAsia="pl-PL"/>
    </w:rPr>
  </w:style>
  <w:style w:type="character" w:customStyle="1" w:styleId="TekstprzypisudolnegoZnak">
    <w:name w:val="Tekst przypisu dolnego Znak"/>
    <w:basedOn w:val="Domylnaczcionkaakapitu"/>
    <w:link w:val="Tekstprzypisudolnego"/>
    <w:semiHidden/>
    <w:rsid w:val="00E02051"/>
  </w:style>
  <w:style w:type="paragraph" w:styleId="Tekstpodstawowywcity2">
    <w:name w:val="Body Text Indent 2"/>
    <w:basedOn w:val="Normalny"/>
    <w:link w:val="Tekstpodstawowywcity2Znak"/>
    <w:rsid w:val="00E02051"/>
    <w:pPr>
      <w:tabs>
        <w:tab w:val="left" w:pos="284"/>
      </w:tabs>
      <w:suppressAutoHyphens w:val="0"/>
      <w:ind w:left="567" w:hanging="566"/>
      <w:jc w:val="both"/>
    </w:pPr>
    <w:rPr>
      <w:szCs w:val="20"/>
      <w:lang w:eastAsia="pl-PL"/>
    </w:rPr>
  </w:style>
  <w:style w:type="character" w:customStyle="1" w:styleId="Tekstpodstawowywcity2Znak">
    <w:name w:val="Tekst podstawowy wcięty 2 Znak"/>
    <w:basedOn w:val="Domylnaczcionkaakapitu"/>
    <w:link w:val="Tekstpodstawowywcity2"/>
    <w:rsid w:val="00E02051"/>
    <w:rPr>
      <w:sz w:val="24"/>
    </w:rPr>
  </w:style>
  <w:style w:type="paragraph" w:customStyle="1" w:styleId="BodyText21">
    <w:name w:val="Body Text 21"/>
    <w:basedOn w:val="Normalny"/>
    <w:rsid w:val="00E02051"/>
    <w:pPr>
      <w:tabs>
        <w:tab w:val="left" w:pos="0"/>
      </w:tabs>
      <w:suppressAutoHyphens w:val="0"/>
      <w:jc w:val="both"/>
    </w:pPr>
    <w:rPr>
      <w:szCs w:val="20"/>
      <w:lang w:eastAsia="pl-PL"/>
    </w:rPr>
  </w:style>
  <w:style w:type="character" w:styleId="Odwoanieprzypisudolnego">
    <w:name w:val="footnote reference"/>
    <w:basedOn w:val="Domylnaczcionkaakapitu"/>
    <w:semiHidden/>
    <w:rsid w:val="00E02051"/>
    <w:rPr>
      <w:vertAlign w:val="superscript"/>
    </w:rPr>
  </w:style>
  <w:style w:type="paragraph" w:customStyle="1" w:styleId="StylFuturaBk10ptPogrubieniePodkrelenieWyjustowany">
    <w:name w:val="Styl Futura Bk 10 pt Pogrubienie Podkreślenie Wyjustowany"/>
    <w:basedOn w:val="Normalny"/>
    <w:rsid w:val="00E02051"/>
    <w:pPr>
      <w:numPr>
        <w:numId w:val="57"/>
      </w:numPr>
      <w:suppressAutoHyphens w:val="0"/>
    </w:pPr>
    <w:rPr>
      <w:lang w:eastAsia="pl-PL"/>
    </w:rPr>
  </w:style>
  <w:style w:type="paragraph" w:styleId="NormalnyWeb">
    <w:name w:val="Normal (Web)"/>
    <w:basedOn w:val="Normalny"/>
    <w:uiPriority w:val="99"/>
    <w:unhideWhenUsed/>
    <w:rsid w:val="00E02051"/>
    <w:pPr>
      <w:suppressAutoHyphens w:val="0"/>
    </w:pPr>
    <w:rPr>
      <w:lang w:eastAsia="pl-PL"/>
    </w:rPr>
  </w:style>
  <w:style w:type="character" w:customStyle="1" w:styleId="googqs-tidbit1">
    <w:name w:val="goog_qs-tidbit1"/>
    <w:basedOn w:val="Domylnaczcionkaakapitu"/>
    <w:rsid w:val="00600089"/>
    <w:rPr>
      <w:vanish w:val="0"/>
      <w:webHidden w:val="0"/>
      <w:specVanish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l.wikipedia.org/wiki/Oprogramowanie_u%C5%BCytkowe" TargetMode="External"/><Relationship Id="rId13" Type="http://schemas.openxmlformats.org/officeDocument/2006/relationships/hyperlink" Target="http://pl.wikipedia.org/wiki/U%C5%BCytkownik_komputera" TargetMode="External"/><Relationship Id="rId18" Type="http://schemas.openxmlformats.org/officeDocument/2006/relationships/hyperlink" Target="http://pl.wikipedia.org/wiki/Obliczenia" TargetMode="External"/><Relationship Id="rId26" Type="http://schemas.openxmlformats.org/officeDocument/2006/relationships/hyperlink" Target="http://pl.wikipedia.org/wiki/Kompilator" TargetMode="External"/><Relationship Id="rId3" Type="http://schemas.openxmlformats.org/officeDocument/2006/relationships/settings" Target="settings.xml"/><Relationship Id="rId21" Type="http://schemas.openxmlformats.org/officeDocument/2006/relationships/hyperlink" Target="http://pl.wikipedia.org/wiki/Interpreter_(program_komputerowy)" TargetMode="External"/><Relationship Id="rId7" Type="http://schemas.openxmlformats.org/officeDocument/2006/relationships/hyperlink" Target="http://pl.wikipedia.org/wiki/Program_u%C5%BCytkowy_(informatyka)" TargetMode="External"/><Relationship Id="rId12" Type="http://schemas.openxmlformats.org/officeDocument/2006/relationships/hyperlink" Target="http://pl.wikipedia.org/wiki/Interakcja_(informatyka)" TargetMode="External"/><Relationship Id="rId17" Type="http://schemas.openxmlformats.org/officeDocument/2006/relationships/hyperlink" Target="http://pl.wikipedia.org/wiki/Symbol" TargetMode="External"/><Relationship Id="rId25" Type="http://schemas.openxmlformats.org/officeDocument/2006/relationships/hyperlink" Target="http://pl.wikipedia.org/wiki/System_operacyjny"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pl.wikipedia.org/wiki/J%C4%99zyk_angielski" TargetMode="External"/><Relationship Id="rId20" Type="http://schemas.openxmlformats.org/officeDocument/2006/relationships/hyperlink" Target="http://pl.wikipedia.org/wiki/Komputer"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l.wikipedia.org/wiki/Oprogramowanie" TargetMode="External"/><Relationship Id="rId24" Type="http://schemas.openxmlformats.org/officeDocument/2006/relationships/hyperlink" Target="http://pl.wikipedia.org/wiki/Aplikacja_(informatyka)"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pl.wikipedia.org/wiki/Aplikacja_(informatyka)" TargetMode="External"/><Relationship Id="rId23" Type="http://schemas.openxmlformats.org/officeDocument/2006/relationships/hyperlink" Target="http://pl.wikipedia.org/wiki/Rachunek_lambda" TargetMode="External"/><Relationship Id="rId28" Type="http://schemas.openxmlformats.org/officeDocument/2006/relationships/hyperlink" Target="http://pl.wikipedia.org/wiki/Aplikacja_(informatyka)" TargetMode="External"/><Relationship Id="rId10" Type="http://schemas.openxmlformats.org/officeDocument/2006/relationships/hyperlink" Target="http://pl.wikipedia.org/wiki/Oprogramowanie_u%C5%BCytkowe" TargetMode="External"/><Relationship Id="rId19" Type="http://schemas.openxmlformats.org/officeDocument/2006/relationships/hyperlink" Target="http://pl.wikipedia.org/wiki/J%C4%99zyk_programowania"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pl.wikipedia.org/wiki/Program_u%C5%BCytkowy_(informatyka)" TargetMode="External"/><Relationship Id="rId14" Type="http://schemas.openxmlformats.org/officeDocument/2006/relationships/hyperlink" Target="http://pl.wikipedia.org/wiki/Program_u%C5%BCytkowy_(informatyka)" TargetMode="External"/><Relationship Id="rId22" Type="http://schemas.openxmlformats.org/officeDocument/2006/relationships/hyperlink" Target="http://pl.wikipedia.org/wiki/Instrukcja_(informatyka)" TargetMode="External"/><Relationship Id="rId27" Type="http://schemas.openxmlformats.org/officeDocument/2006/relationships/hyperlink" Target="http://pl.wikipedia.org/wiki/Oprogramowanie" TargetMode="External"/><Relationship Id="rId30"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21</Pages>
  <Words>6152</Words>
  <Characters>36915</Characters>
  <Application>Microsoft Office Word</Application>
  <DocSecurity>0</DocSecurity>
  <Lines>307</Lines>
  <Paragraphs>85</Paragraphs>
  <ScaleCrop>false</ScaleCrop>
  <HeadingPairs>
    <vt:vector size="2" baseType="variant">
      <vt:variant>
        <vt:lpstr>Tytuł</vt:lpstr>
      </vt:variant>
      <vt:variant>
        <vt:i4>1</vt:i4>
      </vt:variant>
    </vt:vector>
  </HeadingPairs>
  <TitlesOfParts>
    <vt:vector size="1" baseType="lpstr">
      <vt:lpstr>UMOWA NR</vt:lpstr>
    </vt:vector>
  </TitlesOfParts>
  <Company>ZWIK Sp. z o.o. w Szczecinie</Company>
  <LinksUpToDate>false</LinksUpToDate>
  <CharactersWithSpaces>42982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ewakolas</dc:creator>
  <cp:lastModifiedBy>ewakolas</cp:lastModifiedBy>
  <cp:revision>3</cp:revision>
  <cp:lastPrinted>2013-12-03T08:45:00Z</cp:lastPrinted>
  <dcterms:created xsi:type="dcterms:W3CDTF">2013-12-02T12:55:00Z</dcterms:created>
  <dcterms:modified xsi:type="dcterms:W3CDTF">2013-12-03T08:46:00Z</dcterms:modified>
</cp:coreProperties>
</file>