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A1F" w:rsidRPr="00121A1F" w:rsidRDefault="00121A1F" w:rsidP="00121A1F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121A1F">
        <w:rPr>
          <w:rFonts w:ascii="Verdana" w:eastAsia="Times New Roman" w:hAnsi="Verdana" w:cs="Times New Roman"/>
          <w:color w:val="000000"/>
          <w:sz w:val="17"/>
          <w:lang w:eastAsia="pl-PL"/>
        </w:rPr>
        <w:t>Adres strony internetowej, na której Zamawiający udostępnia Specyfikację Istotnych Warunków Zamówienia:</w:t>
      </w:r>
    </w:p>
    <w:p w:rsidR="00121A1F" w:rsidRPr="00121A1F" w:rsidRDefault="00121A1F" w:rsidP="00121A1F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121A1F">
          <w:rPr>
            <w:rFonts w:ascii="Times New Roman" w:eastAsia="Times New Roman" w:hAnsi="Times New Roman" w:cs="Times New Roman"/>
            <w:b/>
            <w:bCs/>
            <w:color w:val="FF0000"/>
            <w:sz w:val="24"/>
            <w:szCs w:val="24"/>
            <w:u w:val="single"/>
            <w:lang w:eastAsia="pl-PL"/>
          </w:rPr>
          <w:t>www.bip.zwik.szczecin.pl/zamowienia</w:t>
        </w:r>
      </w:hyperlink>
    </w:p>
    <w:p w:rsidR="00121A1F" w:rsidRPr="00121A1F" w:rsidRDefault="00121A1F" w:rsidP="00121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noshade="t" o:hr="t" fillcolor="black" stroked="f"/>
        </w:pict>
      </w:r>
    </w:p>
    <w:p w:rsidR="003B5680" w:rsidRDefault="00121A1F" w:rsidP="00121A1F">
      <w:pPr>
        <w:spacing w:after="280" w:line="420" w:lineRule="atLeast"/>
        <w:ind w:left="2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Szczecin: Świadczenie usług pocztowych oraz kurierskich w obrocie krajowym i zagranicznym w zakresie przyjmowania, przemieszczania i doręczania przesyłek listowych i kurierskich oraz zwrot do zamawiającego przesyłek pocztowych po wyczerpaniu możliwości ich dostarczenia lub wydania odbiorcy w rozumieniu ustawy z dnia 23.11.2012 roku Prawo Pocztowe (</w:t>
      </w:r>
      <w:proofErr w:type="spellStart"/>
      <w:r w:rsidRPr="00121A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Dz.U</w:t>
      </w:r>
      <w:proofErr w:type="spellEnd"/>
      <w:r w:rsidRPr="00121A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 z dnia 29.12.2012r. poz. 1529) dla potrzeb Zakładu Wodociągów i Kanalizacji Spółka z o.o. w Szczecinie</w:t>
      </w:r>
    </w:p>
    <w:p w:rsidR="003B5680" w:rsidRDefault="00121A1F" w:rsidP="00121A1F">
      <w:pPr>
        <w:spacing w:after="280" w:line="420" w:lineRule="atLeast"/>
        <w:ind w:left="22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121A1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21A1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Numer ogłoszenia: 414658 - 2013; data zamieszczenia: 11.10.2013</w:t>
      </w:r>
    </w:p>
    <w:p w:rsidR="00121A1F" w:rsidRPr="00121A1F" w:rsidRDefault="00121A1F" w:rsidP="00121A1F">
      <w:pPr>
        <w:spacing w:after="280" w:line="420" w:lineRule="atLeast"/>
        <w:ind w:left="22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1A1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OGŁOSZENIE O ZAMÓWIENIU - usługi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121A1F" w:rsidRPr="00121A1F" w:rsidRDefault="00121A1F" w:rsidP="00121A1F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I: ZAMAWIAJĄCY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Wodociągów i Kanalizacji Sp. z o.o. , ul.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woj. zachodniopomorskie, tel. 091 4221261, faks 091 4221258.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prawa publicznego.</w:t>
      </w:r>
    </w:p>
    <w:p w:rsidR="00121A1F" w:rsidRPr="00121A1F" w:rsidRDefault="00121A1F" w:rsidP="00121A1F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usług pocztowych oraz kurierskich w obrocie krajowym i zagranicznym w zakresie przyjmowania, przemieszczania i doręczania przesyłek listowych i kurierskich oraz zwrot do zamawiającego przesyłek pocztowych po wyczerpaniu możliwości ich dostarczenia lub wydania odbiorcy w rozumieniu ustawy z dnia 23.11.2012 roku Prawo Pocztowe (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. z dnia 29.12.2012r. poz. 1529) dla potrzeb Zakładu Wodociągów i Kanalizacji Spółka z o.o. w Szczecinie.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Świadczenie usług pocztowych oraz kurierskich w obrocie krajowym i zagranicznym w zakresie przyjmowania, przemieszczania i doręczania przesyłek listowych i kurierskich oraz zwrot do zamawiającego przesyłek pocztowych po wyczerpaniu możliwości ich dostarczenia lub wydania odbiorcy w rozumieniu ustawy z dnia 23.11.2012 roku Prawo Pocztowe (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 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dnia 29.12.2012r. poz. 1529) dla potrzeb Zakładu Wodociągów i Kanalizacji Spółka z o.o. w Szczecinie.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64.11.00.00-0, 64.11.20.00-4, 64.11.30.00-1.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liczba części: 2.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121A1F" w:rsidRPr="00121A1F" w:rsidRDefault="00121A1F" w:rsidP="00121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121A1F" w:rsidRPr="00121A1F" w:rsidRDefault="00121A1F" w:rsidP="00121A1F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121A1F" w:rsidRPr="00121A1F" w:rsidRDefault="00121A1F" w:rsidP="00121A1F">
      <w:pPr>
        <w:numPr>
          <w:ilvl w:val="0"/>
          <w:numId w:val="1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121A1F" w:rsidRPr="00121A1F" w:rsidRDefault="00121A1F" w:rsidP="00121A1F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21A1F" w:rsidRPr="00121A1F" w:rsidRDefault="00121A1F" w:rsidP="00121A1F">
      <w:pPr>
        <w:numPr>
          <w:ilvl w:val="1"/>
          <w:numId w:val="1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dokonuje opisu sposobu oceny spełniania warunku</w:t>
      </w:r>
    </w:p>
    <w:p w:rsidR="00121A1F" w:rsidRPr="00121A1F" w:rsidRDefault="00121A1F" w:rsidP="00121A1F">
      <w:pPr>
        <w:numPr>
          <w:ilvl w:val="0"/>
          <w:numId w:val="1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121A1F" w:rsidRPr="00121A1F" w:rsidRDefault="00121A1F" w:rsidP="00121A1F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21A1F" w:rsidRPr="00121A1F" w:rsidRDefault="00121A1F" w:rsidP="00121A1F">
      <w:pPr>
        <w:numPr>
          <w:ilvl w:val="1"/>
          <w:numId w:val="1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dokonuje opisu sposobu oceny spełniania warunku</w:t>
      </w:r>
    </w:p>
    <w:p w:rsidR="00121A1F" w:rsidRPr="00121A1F" w:rsidRDefault="00121A1F" w:rsidP="00121A1F">
      <w:pPr>
        <w:numPr>
          <w:ilvl w:val="0"/>
          <w:numId w:val="1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121A1F" w:rsidRPr="00121A1F" w:rsidRDefault="00121A1F" w:rsidP="00121A1F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21A1F" w:rsidRPr="00121A1F" w:rsidRDefault="00121A1F" w:rsidP="00121A1F">
      <w:pPr>
        <w:numPr>
          <w:ilvl w:val="1"/>
          <w:numId w:val="1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dokonuje opisu sposobu oceny spełniania warunku</w:t>
      </w:r>
    </w:p>
    <w:p w:rsidR="00121A1F" w:rsidRPr="00121A1F" w:rsidRDefault="00121A1F" w:rsidP="00121A1F">
      <w:pPr>
        <w:numPr>
          <w:ilvl w:val="0"/>
          <w:numId w:val="1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121A1F" w:rsidRPr="00121A1F" w:rsidRDefault="00121A1F" w:rsidP="00121A1F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21A1F" w:rsidRPr="00121A1F" w:rsidRDefault="00121A1F" w:rsidP="00121A1F">
      <w:pPr>
        <w:numPr>
          <w:ilvl w:val="1"/>
          <w:numId w:val="1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dokonuje opisu sposobu oceny spełniania warunku</w:t>
      </w:r>
    </w:p>
    <w:p w:rsidR="00121A1F" w:rsidRPr="00121A1F" w:rsidRDefault="00121A1F" w:rsidP="00121A1F">
      <w:pPr>
        <w:numPr>
          <w:ilvl w:val="0"/>
          <w:numId w:val="1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121A1F" w:rsidRPr="00121A1F" w:rsidRDefault="00121A1F" w:rsidP="00121A1F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121A1F" w:rsidRPr="00121A1F" w:rsidRDefault="00121A1F" w:rsidP="00121A1F">
      <w:pPr>
        <w:numPr>
          <w:ilvl w:val="1"/>
          <w:numId w:val="1"/>
        </w:numPr>
        <w:spacing w:after="0" w:line="240" w:lineRule="auto"/>
        <w:ind w:left="11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dokonuje opisu sposobu oceny spełniania warunku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121A1F" w:rsidRPr="00121A1F" w:rsidRDefault="00121A1F" w:rsidP="00121A1F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braku podstaw do wykluczenia; </w:t>
      </w:r>
    </w:p>
    <w:p w:rsidR="00121A1F" w:rsidRPr="00121A1F" w:rsidRDefault="00121A1F" w:rsidP="00121A1F">
      <w:pPr>
        <w:numPr>
          <w:ilvl w:val="0"/>
          <w:numId w:val="2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 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III.4.3) Dokumenty podmiotów zagranicznych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Jeżeli wykonawca ma siedzibę lub miejsce zamieszkania poza terytorium Rzeczypospolitej Polskiej, przedkłada: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121A1F" w:rsidRPr="00121A1F" w:rsidRDefault="00121A1F" w:rsidP="00121A1F">
      <w:pPr>
        <w:numPr>
          <w:ilvl w:val="0"/>
          <w:numId w:val="3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ofert; 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III.4.4) Dokumenty dotyczące przynależności do tej samej grupy kapitałowej</w:t>
      </w:r>
    </w:p>
    <w:p w:rsidR="00121A1F" w:rsidRPr="00121A1F" w:rsidRDefault="00121A1F" w:rsidP="00121A1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lista podmiotów należących do tej samej grupy kapitałowej w rozumieniu ustawy z dnia 16 lutego 2007 r. o ochronie konkurencji i konsumentów albo informacji o tym, że nie należy do grupy kapitałowej; 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III.6) INNE DOKUMENTY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Inne dokumenty niewymienione w </w:t>
      </w:r>
      <w:proofErr w:type="spellStart"/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III.4) albo w </w:t>
      </w:r>
      <w:proofErr w:type="spellStart"/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III.5)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oferta cenowa zgodnie z Rozdziałem I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w przypadku składania oferty wspólnej należy złożyć jeden dokument 2) odpowiednie pełnomocnictwa; tylko w sytuacjach określonych w Rozdziale I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 zdanie 2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 przypadku składania oferty wspólnej (Rozdział III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3) oświadczenie według wzoru stanowiącego załącznik nr 1 do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wskazujące część zamówienia, której wykonanie wykonawca powierzy podwykonawcom (jeżeli wykonawca przewiduje udział podwykonawców); w przypadku składania oferty wspólnej należy złożyć jeden dokument</w:t>
      </w:r>
    </w:p>
    <w:p w:rsidR="00121A1F" w:rsidRPr="00121A1F" w:rsidRDefault="00121A1F" w:rsidP="00121A1F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IV: PROCEDURA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http://www.bip.zwik.szczecin.pl/zamowienia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ZWiK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ul.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p.225.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30.10.2013 godzina 08:30, miejsce: Sekretariat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ZWiK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ul.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p.124.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121A1F" w:rsidRPr="00121A1F" w:rsidRDefault="00121A1F" w:rsidP="00121A1F">
      <w:pPr>
        <w:spacing w:after="0" w:line="240" w:lineRule="auto"/>
        <w:ind w:left="225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121A1F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ZAŁĄCZNIK I - INFORMACJE DOTYCZĄCE OFERT CZĘŚCIOWYCH</w:t>
      </w: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korespondencja wychodząca.</w:t>
      </w:r>
    </w:p>
    <w:p w:rsidR="00121A1F" w:rsidRPr="00121A1F" w:rsidRDefault="00121A1F" w:rsidP="00121A1F">
      <w:pPr>
        <w:numPr>
          <w:ilvl w:val="0"/>
          <w:numId w:val="5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korespondencja wychodząca.</w:t>
      </w:r>
    </w:p>
    <w:p w:rsidR="00121A1F" w:rsidRPr="00121A1F" w:rsidRDefault="00121A1F" w:rsidP="00121A1F">
      <w:pPr>
        <w:numPr>
          <w:ilvl w:val="0"/>
          <w:numId w:val="5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64.11.00.00-0, 64.11.20.00-4, 64.11.30.00-1.</w:t>
      </w:r>
    </w:p>
    <w:p w:rsidR="00121A1F" w:rsidRPr="00121A1F" w:rsidRDefault="00121A1F" w:rsidP="00121A1F">
      <w:pPr>
        <w:numPr>
          <w:ilvl w:val="0"/>
          <w:numId w:val="5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3) Czas trwania lub termin wykonania: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 </w:t>
      </w:r>
    </w:p>
    <w:p w:rsidR="00121A1F" w:rsidRPr="00121A1F" w:rsidRDefault="00121A1F" w:rsidP="00121A1F">
      <w:pPr>
        <w:numPr>
          <w:ilvl w:val="0"/>
          <w:numId w:val="5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najniższa cena. </w:t>
      </w:r>
    </w:p>
    <w:p w:rsidR="00121A1F" w:rsidRPr="00121A1F" w:rsidRDefault="00121A1F" w:rsidP="00121A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1A1F" w:rsidRPr="00121A1F" w:rsidRDefault="00121A1F" w:rsidP="00121A1F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Nr: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</w:t>
      </w: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nadawanie przesyłek kurierskich z placówek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ZWiK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na terenie miasta Szczecin.</w:t>
      </w:r>
    </w:p>
    <w:p w:rsidR="00121A1F" w:rsidRPr="00121A1F" w:rsidRDefault="00121A1F" w:rsidP="00121A1F">
      <w:pPr>
        <w:numPr>
          <w:ilvl w:val="0"/>
          <w:numId w:val="6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1) Krótki opis ze wskazaniem wielkości lub zakresu zamówienia: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nadawanie przesyłek kurierskich z placówek </w:t>
      </w:r>
      <w:proofErr w:type="spellStart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>ZWiK</w:t>
      </w:r>
      <w:proofErr w:type="spellEnd"/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na terenie miasta Szczecin.</w:t>
      </w:r>
    </w:p>
    <w:p w:rsidR="00121A1F" w:rsidRPr="00121A1F" w:rsidRDefault="00121A1F" w:rsidP="00121A1F">
      <w:pPr>
        <w:numPr>
          <w:ilvl w:val="0"/>
          <w:numId w:val="6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2) Wspólny Słownik Zamówień (CPV):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64.11.00.00-0, 64.11.20.00-4, 64.11.30.00-1.</w:t>
      </w:r>
    </w:p>
    <w:p w:rsidR="00121A1F" w:rsidRPr="00121A1F" w:rsidRDefault="00121A1F" w:rsidP="00121A1F">
      <w:pPr>
        <w:numPr>
          <w:ilvl w:val="0"/>
          <w:numId w:val="6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Czas trwania lub termin wykonania: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 </w:t>
      </w:r>
    </w:p>
    <w:p w:rsidR="00121A1F" w:rsidRPr="00121A1F" w:rsidRDefault="00121A1F" w:rsidP="00121A1F">
      <w:pPr>
        <w:numPr>
          <w:ilvl w:val="0"/>
          <w:numId w:val="6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1A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Kryteria oceny ofert: </w:t>
      </w:r>
      <w:r w:rsidRPr="00121A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najniższa cena. </w:t>
      </w:r>
    </w:p>
    <w:p w:rsidR="00167AA5" w:rsidRDefault="00167AA5"/>
    <w:sectPr w:rsidR="00167AA5" w:rsidSect="00167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EFA"/>
    <w:multiLevelType w:val="multilevel"/>
    <w:tmpl w:val="D9E22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8E778A4"/>
    <w:multiLevelType w:val="multilevel"/>
    <w:tmpl w:val="F1E44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2611863"/>
    <w:multiLevelType w:val="multilevel"/>
    <w:tmpl w:val="97122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0E6CB3"/>
    <w:multiLevelType w:val="multilevel"/>
    <w:tmpl w:val="D5A49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807D57"/>
    <w:multiLevelType w:val="multilevel"/>
    <w:tmpl w:val="6B981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A975E5"/>
    <w:multiLevelType w:val="multilevel"/>
    <w:tmpl w:val="49D86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1A1F"/>
    <w:rsid w:val="00121A1F"/>
    <w:rsid w:val="00167AA5"/>
    <w:rsid w:val="003B5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7A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21A1F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21A1F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121A1F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21A1F"/>
    <w:rPr>
      <w:color w:val="0000FF"/>
      <w:u w:val="single"/>
    </w:rPr>
  </w:style>
  <w:style w:type="paragraph" w:customStyle="1" w:styleId="text">
    <w:name w:val="text"/>
    <w:basedOn w:val="Normalny"/>
    <w:rsid w:val="00121A1F"/>
    <w:pPr>
      <w:spacing w:after="0" w:line="240" w:lineRule="auto"/>
      <w:ind w:left="225"/>
    </w:pPr>
    <w:rPr>
      <w:rFonts w:ascii="Verdana" w:eastAsia="Times New Roman" w:hAnsi="Verdana" w:cs="Times New Roman"/>
      <w:color w:val="000000"/>
      <w:sz w:val="20"/>
      <w:szCs w:val="20"/>
      <w:lang w:eastAsia="pl-PL"/>
    </w:rPr>
  </w:style>
  <w:style w:type="paragraph" w:customStyle="1" w:styleId="bold">
    <w:name w:val="bold"/>
    <w:basedOn w:val="Normalny"/>
    <w:rsid w:val="00121A1F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121A1F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2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95686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zwik.szczecin.pl/zamowien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1135</Words>
  <Characters>6811</Characters>
  <Application>Microsoft Office Word</Application>
  <DocSecurity>0</DocSecurity>
  <Lines>56</Lines>
  <Paragraphs>15</Paragraphs>
  <ScaleCrop>false</ScaleCrop>
  <Company/>
  <LinksUpToDate>false</LinksUpToDate>
  <CharactersWithSpaces>7931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agnskotn</dc:creator>
  <cp:keywords/>
  <dc:description/>
  <cp:lastModifiedBy>agnskotn</cp:lastModifiedBy>
  <cp:revision>4</cp:revision>
  <dcterms:created xsi:type="dcterms:W3CDTF">2013-10-11T10:16:00Z</dcterms:created>
  <dcterms:modified xsi:type="dcterms:W3CDTF">2013-10-11T10:16:00Z</dcterms:modified>
</cp:coreProperties>
</file>