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072"/>
      </w:tblGrid>
      <w:tr w:rsidR="005F5878" w:rsidRPr="005F5878">
        <w:trPr>
          <w:tblCellSpacing w:w="0" w:type="dxa"/>
        </w:trPr>
        <w:tc>
          <w:tcPr>
            <w:tcW w:w="0" w:type="auto"/>
            <w:vAlign w:val="center"/>
            <w:hideMark/>
          </w:tcPr>
          <w:p w:rsidR="005F5878" w:rsidRPr="005F5878" w:rsidRDefault="005F5878" w:rsidP="005F58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5F5878" w:rsidRPr="005F5878" w:rsidRDefault="005F5878" w:rsidP="005F587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78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Pr="005F58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Szczecin </w:t>
      </w:r>
      <w:r w:rsidRPr="00615B1C">
        <w:rPr>
          <w:rFonts w:ascii="Times New Roman" w:eastAsia="Times New Roman" w:hAnsi="Times New Roman" w:cs="Times New Roman"/>
          <w:sz w:val="24"/>
          <w:szCs w:val="24"/>
          <w:lang w:eastAsia="pl-PL"/>
        </w:rPr>
        <w:t>30</w:t>
      </w:r>
      <w:r w:rsidRPr="005F5878">
        <w:rPr>
          <w:rFonts w:ascii="Times New Roman" w:eastAsia="Times New Roman" w:hAnsi="Times New Roman" w:cs="Times New Roman"/>
          <w:sz w:val="24"/>
          <w:szCs w:val="24"/>
          <w:lang w:eastAsia="pl-PL"/>
        </w:rPr>
        <w:t>.11.2012 r.</w:t>
      </w:r>
    </w:p>
    <w:p w:rsidR="005F5878" w:rsidRPr="005F5878" w:rsidRDefault="005F5878" w:rsidP="00B33D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78">
        <w:rPr>
          <w:rFonts w:ascii="Times New Roman" w:eastAsia="Times New Roman" w:hAnsi="Times New Roman" w:cs="Times New Roman"/>
          <w:sz w:val="24"/>
          <w:szCs w:val="24"/>
          <w:lang w:eastAsia="pl-PL"/>
        </w:rPr>
        <w:t>  </w:t>
      </w:r>
    </w:p>
    <w:p w:rsidR="00615B1C" w:rsidRDefault="005F5878" w:rsidP="00615B1C">
      <w:pPr>
        <w:spacing w:before="100" w:beforeAutospacing="1" w:after="100" w:afterAutospacing="1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15B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Wykonawcy uczestniczący</w:t>
      </w:r>
    </w:p>
    <w:p w:rsidR="005F5878" w:rsidRPr="005F5878" w:rsidRDefault="005F5878" w:rsidP="00615B1C">
      <w:pPr>
        <w:spacing w:before="100" w:beforeAutospacing="1" w:after="100" w:afterAutospacing="1" w:line="240" w:lineRule="auto"/>
        <w:ind w:left="4956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5B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615B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postępowaniu</w:t>
      </w:r>
    </w:p>
    <w:p w:rsidR="00615B1C" w:rsidRDefault="00615B1C" w:rsidP="005F5878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F5878" w:rsidRPr="005F5878" w:rsidRDefault="005F5878" w:rsidP="005F5878">
      <w:pPr>
        <w:jc w:val="both"/>
        <w:rPr>
          <w:rFonts w:ascii="Times New Roman" w:hAnsi="Times New Roman" w:cs="Times New Roman"/>
          <w:sz w:val="24"/>
          <w:szCs w:val="24"/>
        </w:rPr>
      </w:pPr>
      <w:r w:rsidRPr="00615B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Dotyczy</w:t>
      </w:r>
      <w:r w:rsidRPr="005F58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modyfikacji </w:t>
      </w:r>
      <w:proofErr w:type="spellStart"/>
      <w:r w:rsidRPr="005F5878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5F58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postępowaniu na: </w:t>
      </w:r>
      <w:r w:rsidRPr="00615B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</w:t>
      </w:r>
      <w:r w:rsidRPr="00615B1C">
        <w:rPr>
          <w:rFonts w:ascii="Times New Roman" w:hAnsi="Times New Roman" w:cs="Times New Roman"/>
          <w:sz w:val="24"/>
          <w:szCs w:val="24"/>
        </w:rPr>
        <w:t>Dostawę</w:t>
      </w:r>
      <w:r w:rsidR="00615B1C">
        <w:rPr>
          <w:rFonts w:ascii="Times New Roman" w:hAnsi="Times New Roman" w:cs="Times New Roman"/>
          <w:sz w:val="24"/>
          <w:szCs w:val="24"/>
        </w:rPr>
        <w:t xml:space="preserve"> prasy i publikacji w okresie </w:t>
      </w:r>
      <w:r w:rsidRPr="00615B1C">
        <w:rPr>
          <w:rFonts w:ascii="Times New Roman" w:hAnsi="Times New Roman" w:cs="Times New Roman"/>
          <w:sz w:val="24"/>
          <w:szCs w:val="24"/>
        </w:rPr>
        <w:t>od                     01 stycznia do 31 grudnia 2013 r.</w:t>
      </w:r>
      <w:r w:rsidRPr="00615B1C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</w:p>
    <w:p w:rsidR="005F5878" w:rsidRPr="005F5878" w:rsidRDefault="005F5878" w:rsidP="005F58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Zamawiający, na podstawie art. 38 ust. 4 ustawy z dnia 29 stycznia 2004 r. Prawo zamówień publicznych dokonuje modyfikacji </w:t>
      </w:r>
      <w:r w:rsidR="00A55E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specyfikacji </w:t>
      </w:r>
      <w:r w:rsidRPr="005F58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istotnych warunków zamówienia, </w:t>
      </w:r>
      <w:r w:rsidR="00A55E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</w:t>
      </w:r>
      <w:r w:rsidRPr="005F5878">
        <w:rPr>
          <w:rFonts w:ascii="Times New Roman" w:eastAsia="Times New Roman" w:hAnsi="Times New Roman" w:cs="Times New Roman"/>
          <w:sz w:val="24"/>
          <w:szCs w:val="24"/>
          <w:lang w:eastAsia="pl-PL"/>
        </w:rPr>
        <w:t>w następującym zakresie:</w:t>
      </w:r>
    </w:p>
    <w:p w:rsidR="005F5878" w:rsidRPr="00615B1C" w:rsidRDefault="005F5878" w:rsidP="005F58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7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5F5878" w:rsidRPr="0067376D" w:rsidRDefault="005F5878" w:rsidP="0067376D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37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Rozdział XIV </w:t>
      </w:r>
      <w:proofErr w:type="spellStart"/>
      <w:r w:rsidRPr="0067376D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6737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 otrzymuje następującą treść: </w:t>
      </w:r>
    </w:p>
    <w:p w:rsidR="005F5878" w:rsidRPr="0067376D" w:rsidRDefault="0067376D" w:rsidP="0067376D">
      <w:pPr>
        <w:spacing w:after="0" w:line="240" w:lineRule="auto"/>
        <w:jc w:val="both"/>
        <w:rPr>
          <w:rFonts w:ascii="Bookman Old Style" w:hAnsi="Bookman Old Style"/>
          <w:b/>
          <w:sz w:val="24"/>
          <w:szCs w:val="24"/>
        </w:rPr>
      </w:pPr>
      <w:r>
        <w:rPr>
          <w:b/>
          <w:sz w:val="24"/>
          <w:szCs w:val="24"/>
        </w:rPr>
        <w:t>2.</w:t>
      </w:r>
      <w:r w:rsidRPr="0067376D">
        <w:rPr>
          <w:b/>
          <w:sz w:val="24"/>
          <w:szCs w:val="24"/>
        </w:rPr>
        <w:t xml:space="preserve"> </w:t>
      </w:r>
      <w:r w:rsidR="005F5878" w:rsidRPr="0067376D">
        <w:rPr>
          <w:b/>
          <w:sz w:val="24"/>
          <w:szCs w:val="24"/>
        </w:rPr>
        <w:t>Zakres zamówienia obejmuje:</w:t>
      </w:r>
    </w:p>
    <w:p w:rsidR="008D5379" w:rsidRPr="008D5379" w:rsidRDefault="008D5379" w:rsidP="008D5379">
      <w:pPr>
        <w:pStyle w:val="Akapitzlist"/>
        <w:spacing w:after="0" w:line="240" w:lineRule="auto"/>
        <w:jc w:val="both"/>
        <w:rPr>
          <w:rFonts w:ascii="Bookman Old Style" w:hAnsi="Bookman Old Style"/>
          <w:b/>
          <w:sz w:val="24"/>
          <w:szCs w:val="24"/>
        </w:rPr>
      </w:pPr>
    </w:p>
    <w:tbl>
      <w:tblPr>
        <w:tblW w:w="3944" w:type="pct"/>
        <w:tblInd w:w="610" w:type="dxa"/>
        <w:tblCellMar>
          <w:left w:w="70" w:type="dxa"/>
          <w:right w:w="70" w:type="dxa"/>
        </w:tblCellMar>
        <w:tblLook w:val="0000"/>
      </w:tblPr>
      <w:tblGrid>
        <w:gridCol w:w="802"/>
        <w:gridCol w:w="5291"/>
        <w:gridCol w:w="1173"/>
      </w:tblGrid>
      <w:tr w:rsidR="005F5878" w:rsidRPr="00F67BAA" w:rsidTr="005F5878">
        <w:trPr>
          <w:trHeight w:val="795"/>
          <w:tblHeader/>
        </w:trPr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F67BAA" w:rsidRDefault="005F5878" w:rsidP="00E51505">
            <w:pPr>
              <w:jc w:val="center"/>
              <w:rPr>
                <w:rFonts w:ascii="Arial" w:hAnsi="Arial" w:cs="Arial"/>
                <w:b/>
                <w:bCs/>
              </w:rPr>
            </w:pPr>
            <w:r w:rsidRPr="00F67BAA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3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F67BAA" w:rsidRDefault="005F5878" w:rsidP="00E51505">
            <w:pPr>
              <w:jc w:val="center"/>
              <w:rPr>
                <w:rFonts w:ascii="Arial" w:hAnsi="Arial" w:cs="Arial"/>
                <w:b/>
                <w:bCs/>
              </w:rPr>
            </w:pPr>
            <w:r w:rsidRPr="00F67BAA">
              <w:rPr>
                <w:rFonts w:ascii="Arial" w:hAnsi="Arial" w:cs="Arial"/>
                <w:b/>
                <w:bCs/>
              </w:rPr>
              <w:t>Tytuł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F67BAA" w:rsidRDefault="005F5878" w:rsidP="00E51505">
            <w:pPr>
              <w:jc w:val="center"/>
              <w:rPr>
                <w:rFonts w:ascii="Arial" w:hAnsi="Arial" w:cs="Arial"/>
                <w:b/>
                <w:bCs/>
              </w:rPr>
            </w:pPr>
            <w:r w:rsidRPr="00F67BAA">
              <w:rPr>
                <w:rFonts w:ascii="Arial" w:hAnsi="Arial" w:cs="Arial"/>
                <w:b/>
                <w:bCs/>
              </w:rPr>
              <w:t>Liczba egz.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1</w:t>
            </w:r>
          </w:p>
        </w:tc>
        <w:tc>
          <w:tcPr>
            <w:tcW w:w="3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</w:rPr>
            </w:pPr>
            <w:r w:rsidRPr="001802FD">
              <w:rPr>
                <w:rFonts w:ascii="Arial" w:hAnsi="Arial" w:cs="Arial"/>
              </w:rPr>
              <w:t>Kurier szczeciński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13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2</w:t>
            </w:r>
          </w:p>
        </w:tc>
        <w:tc>
          <w:tcPr>
            <w:tcW w:w="3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</w:rPr>
            </w:pPr>
            <w:r w:rsidRPr="001802FD">
              <w:rPr>
                <w:rFonts w:ascii="Arial" w:hAnsi="Arial" w:cs="Arial"/>
              </w:rPr>
              <w:t>Głos szczeciński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10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3</w:t>
            </w:r>
          </w:p>
        </w:tc>
        <w:tc>
          <w:tcPr>
            <w:tcW w:w="3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</w:rPr>
            </w:pPr>
            <w:r w:rsidRPr="001802FD">
              <w:rPr>
                <w:rFonts w:ascii="Arial" w:hAnsi="Arial" w:cs="Arial"/>
              </w:rPr>
              <w:t>Gazeta wyborcza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17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4</w:t>
            </w:r>
          </w:p>
        </w:tc>
        <w:tc>
          <w:tcPr>
            <w:tcW w:w="3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</w:rPr>
            </w:pPr>
            <w:r w:rsidRPr="001802FD">
              <w:rPr>
                <w:rFonts w:ascii="Arial" w:hAnsi="Arial" w:cs="Arial"/>
              </w:rPr>
              <w:t>Rzeczpospolita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20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5</w:t>
            </w:r>
          </w:p>
        </w:tc>
        <w:tc>
          <w:tcPr>
            <w:tcW w:w="3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</w:rPr>
            </w:pPr>
            <w:r w:rsidRPr="001802FD">
              <w:rPr>
                <w:rFonts w:ascii="Arial" w:hAnsi="Arial" w:cs="Arial"/>
              </w:rPr>
              <w:t>Dziennik  Gazeta prawna - wersja podstawowa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11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6</w:t>
            </w:r>
          </w:p>
        </w:tc>
        <w:tc>
          <w:tcPr>
            <w:tcW w:w="3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</w:rPr>
            </w:pPr>
            <w:r w:rsidRPr="001802FD">
              <w:rPr>
                <w:rFonts w:ascii="Arial" w:hAnsi="Arial" w:cs="Arial"/>
              </w:rPr>
              <w:t>Dziennik Gazeta prawna /rozszerzona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1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7</w:t>
            </w:r>
          </w:p>
        </w:tc>
        <w:tc>
          <w:tcPr>
            <w:tcW w:w="3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</w:rPr>
            </w:pPr>
            <w:r w:rsidRPr="001802FD">
              <w:rPr>
                <w:rFonts w:ascii="Arial" w:hAnsi="Arial" w:cs="Arial"/>
              </w:rPr>
              <w:t>Puls biznesu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2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8</w:t>
            </w:r>
          </w:p>
        </w:tc>
        <w:tc>
          <w:tcPr>
            <w:tcW w:w="3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</w:rPr>
            </w:pPr>
            <w:r w:rsidRPr="001802FD">
              <w:rPr>
                <w:rFonts w:ascii="Arial" w:hAnsi="Arial" w:cs="Arial"/>
              </w:rPr>
              <w:t>Newsweek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2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lastRenderedPageBreak/>
              <w:t>9</w:t>
            </w:r>
          </w:p>
        </w:tc>
        <w:tc>
          <w:tcPr>
            <w:tcW w:w="3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</w:rPr>
            </w:pPr>
            <w:r w:rsidRPr="001802FD">
              <w:rPr>
                <w:rFonts w:ascii="Arial" w:hAnsi="Arial" w:cs="Arial"/>
              </w:rPr>
              <w:t>Polityka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1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10</w:t>
            </w:r>
          </w:p>
        </w:tc>
        <w:tc>
          <w:tcPr>
            <w:tcW w:w="3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</w:rPr>
            </w:pPr>
            <w:r w:rsidRPr="001802FD">
              <w:rPr>
                <w:rFonts w:ascii="Arial" w:hAnsi="Arial" w:cs="Arial"/>
              </w:rPr>
              <w:t>Wprost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1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11</w:t>
            </w:r>
          </w:p>
        </w:tc>
        <w:tc>
          <w:tcPr>
            <w:tcW w:w="3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</w:rPr>
            </w:pPr>
            <w:r w:rsidRPr="001802FD">
              <w:rPr>
                <w:rFonts w:ascii="Arial" w:hAnsi="Arial" w:cs="Arial"/>
              </w:rPr>
              <w:t>Chip z płytą DVD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1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12</w:t>
            </w:r>
          </w:p>
        </w:tc>
        <w:tc>
          <w:tcPr>
            <w:tcW w:w="3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</w:rPr>
            </w:pPr>
            <w:r w:rsidRPr="001802FD">
              <w:rPr>
                <w:rFonts w:ascii="Arial" w:hAnsi="Arial" w:cs="Arial"/>
              </w:rPr>
              <w:t xml:space="preserve">Linux </w:t>
            </w:r>
            <w:proofErr w:type="spellStart"/>
            <w:r w:rsidRPr="001802FD">
              <w:rPr>
                <w:rFonts w:ascii="Arial" w:hAnsi="Arial" w:cs="Arial"/>
              </w:rPr>
              <w:t>magazin</w:t>
            </w:r>
            <w:proofErr w:type="spellEnd"/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1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13</w:t>
            </w:r>
          </w:p>
        </w:tc>
        <w:tc>
          <w:tcPr>
            <w:tcW w:w="3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</w:rPr>
            </w:pPr>
            <w:r w:rsidRPr="001802FD">
              <w:rPr>
                <w:rFonts w:ascii="Arial" w:hAnsi="Arial" w:cs="Arial"/>
              </w:rPr>
              <w:t>Instalator Polski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1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14</w:t>
            </w:r>
          </w:p>
        </w:tc>
        <w:tc>
          <w:tcPr>
            <w:tcW w:w="3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</w:rPr>
            </w:pPr>
            <w:proofErr w:type="spellStart"/>
            <w:r w:rsidRPr="001802FD">
              <w:rPr>
                <w:rFonts w:ascii="Arial" w:hAnsi="Arial" w:cs="Arial"/>
              </w:rPr>
              <w:t>Elektroinstalator</w:t>
            </w:r>
            <w:proofErr w:type="spellEnd"/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2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15</w:t>
            </w:r>
          </w:p>
        </w:tc>
        <w:tc>
          <w:tcPr>
            <w:tcW w:w="3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</w:rPr>
            </w:pPr>
            <w:r w:rsidRPr="001802FD">
              <w:rPr>
                <w:rFonts w:ascii="Arial" w:hAnsi="Arial" w:cs="Arial"/>
              </w:rPr>
              <w:t>Napędy i sterowanie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1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16</w:t>
            </w:r>
          </w:p>
        </w:tc>
        <w:tc>
          <w:tcPr>
            <w:tcW w:w="3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</w:rPr>
            </w:pPr>
            <w:r w:rsidRPr="001802FD">
              <w:rPr>
                <w:rFonts w:ascii="Arial" w:hAnsi="Arial" w:cs="Arial"/>
              </w:rPr>
              <w:t>Przegląd geologiczny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1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17</w:t>
            </w:r>
          </w:p>
        </w:tc>
        <w:tc>
          <w:tcPr>
            <w:tcW w:w="3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</w:rPr>
            </w:pPr>
            <w:r w:rsidRPr="001802FD">
              <w:rPr>
                <w:rFonts w:ascii="Arial" w:hAnsi="Arial" w:cs="Arial"/>
              </w:rPr>
              <w:t>Murator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1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18</w:t>
            </w:r>
          </w:p>
        </w:tc>
        <w:tc>
          <w:tcPr>
            <w:tcW w:w="3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</w:rPr>
            </w:pPr>
            <w:r w:rsidRPr="001802FD">
              <w:rPr>
                <w:rFonts w:ascii="Arial" w:hAnsi="Arial" w:cs="Arial"/>
              </w:rPr>
              <w:t>Rynek instalacyjny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1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19</w:t>
            </w:r>
          </w:p>
        </w:tc>
        <w:tc>
          <w:tcPr>
            <w:tcW w:w="3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Default="005F5878" w:rsidP="00E51505">
            <w:pPr>
              <w:jc w:val="center"/>
              <w:rPr>
                <w:rFonts w:ascii="Arial" w:hAnsi="Arial" w:cs="Arial"/>
              </w:rPr>
            </w:pPr>
            <w:r w:rsidRPr="001802FD">
              <w:rPr>
                <w:rFonts w:ascii="Arial" w:hAnsi="Arial" w:cs="Arial"/>
              </w:rPr>
              <w:t xml:space="preserve">Gaz , woda i technika sanitarna - wydawnictwo </w:t>
            </w:r>
            <w:proofErr w:type="spellStart"/>
            <w:r w:rsidRPr="001802FD">
              <w:rPr>
                <w:rFonts w:ascii="Arial" w:hAnsi="Arial" w:cs="Arial"/>
              </w:rPr>
              <w:t>Instal</w:t>
            </w:r>
            <w:proofErr w:type="spellEnd"/>
          </w:p>
          <w:p w:rsidR="005F5878" w:rsidRPr="001802FD" w:rsidRDefault="005F5878" w:rsidP="00E51505">
            <w:pPr>
              <w:jc w:val="center"/>
              <w:rPr>
                <w:rFonts w:ascii="Arial" w:hAnsi="Arial" w:cs="Arial"/>
              </w:rPr>
            </w:pPr>
            <w:r w:rsidRPr="001802FD">
              <w:rPr>
                <w:rFonts w:ascii="Arial" w:hAnsi="Arial" w:cs="Arial"/>
              </w:rPr>
              <w:t xml:space="preserve"> Sigma NOT 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14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20</w:t>
            </w:r>
          </w:p>
        </w:tc>
        <w:tc>
          <w:tcPr>
            <w:tcW w:w="3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</w:rPr>
            </w:pPr>
            <w:r w:rsidRPr="001802FD">
              <w:rPr>
                <w:rFonts w:ascii="Arial" w:hAnsi="Arial" w:cs="Arial"/>
              </w:rPr>
              <w:t xml:space="preserve">Gospodarka wodno-ściekowa - kontynuacja  wydawnictwo </w:t>
            </w:r>
            <w:proofErr w:type="spellStart"/>
            <w:r w:rsidRPr="001802FD">
              <w:rPr>
                <w:rFonts w:ascii="Arial" w:hAnsi="Arial" w:cs="Arial"/>
              </w:rPr>
              <w:t>Verlag</w:t>
            </w:r>
            <w:proofErr w:type="spellEnd"/>
            <w:r w:rsidRPr="001802FD">
              <w:rPr>
                <w:rFonts w:ascii="Arial" w:hAnsi="Arial" w:cs="Arial"/>
              </w:rPr>
              <w:t xml:space="preserve"> </w:t>
            </w:r>
            <w:proofErr w:type="spellStart"/>
            <w:r w:rsidRPr="001802FD">
              <w:rPr>
                <w:rFonts w:ascii="Arial" w:hAnsi="Arial" w:cs="Arial"/>
              </w:rPr>
              <w:t>Dashofer</w:t>
            </w:r>
            <w:proofErr w:type="spellEnd"/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2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21</w:t>
            </w:r>
          </w:p>
        </w:tc>
        <w:tc>
          <w:tcPr>
            <w:tcW w:w="3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</w:rPr>
            </w:pPr>
            <w:r w:rsidRPr="001802FD">
              <w:rPr>
                <w:rFonts w:ascii="Arial" w:hAnsi="Arial" w:cs="Arial"/>
              </w:rPr>
              <w:t xml:space="preserve">Woda i ścieki - wydawnictwo </w:t>
            </w:r>
            <w:proofErr w:type="spellStart"/>
            <w:r w:rsidRPr="001802FD">
              <w:rPr>
                <w:rFonts w:ascii="Arial" w:hAnsi="Arial" w:cs="Arial"/>
              </w:rPr>
              <w:t>Verlag</w:t>
            </w:r>
            <w:proofErr w:type="spellEnd"/>
            <w:r w:rsidRPr="001802FD">
              <w:rPr>
                <w:rFonts w:ascii="Arial" w:hAnsi="Arial" w:cs="Arial"/>
              </w:rPr>
              <w:t xml:space="preserve"> </w:t>
            </w:r>
            <w:proofErr w:type="spellStart"/>
            <w:r w:rsidRPr="001802FD">
              <w:rPr>
                <w:rFonts w:ascii="Arial" w:hAnsi="Arial" w:cs="Arial"/>
              </w:rPr>
              <w:t>Dashofer</w:t>
            </w:r>
            <w:proofErr w:type="spellEnd"/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2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22</w:t>
            </w:r>
          </w:p>
        </w:tc>
        <w:tc>
          <w:tcPr>
            <w:tcW w:w="3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</w:rPr>
            </w:pPr>
            <w:r w:rsidRPr="001802FD">
              <w:rPr>
                <w:rFonts w:ascii="Arial" w:hAnsi="Arial" w:cs="Arial"/>
              </w:rPr>
              <w:t xml:space="preserve">Wodociągi i kanalizacja - uzupełnienie                                 wydawnictwo </w:t>
            </w:r>
            <w:proofErr w:type="spellStart"/>
            <w:r w:rsidRPr="001802FD">
              <w:rPr>
                <w:rFonts w:ascii="Arial" w:hAnsi="Arial" w:cs="Arial"/>
              </w:rPr>
              <w:t>Verlag</w:t>
            </w:r>
            <w:proofErr w:type="spellEnd"/>
            <w:r w:rsidRPr="001802FD">
              <w:rPr>
                <w:rFonts w:ascii="Arial" w:hAnsi="Arial" w:cs="Arial"/>
              </w:rPr>
              <w:t xml:space="preserve"> </w:t>
            </w:r>
            <w:proofErr w:type="spellStart"/>
            <w:r w:rsidRPr="001802FD">
              <w:rPr>
                <w:rFonts w:ascii="Arial" w:hAnsi="Arial" w:cs="Arial"/>
              </w:rPr>
              <w:t>Dashofer</w:t>
            </w:r>
            <w:proofErr w:type="spellEnd"/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3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23</w:t>
            </w:r>
          </w:p>
        </w:tc>
        <w:tc>
          <w:tcPr>
            <w:tcW w:w="3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</w:rPr>
            </w:pPr>
            <w:r w:rsidRPr="001802FD">
              <w:rPr>
                <w:rFonts w:ascii="Arial" w:hAnsi="Arial" w:cs="Arial"/>
              </w:rPr>
              <w:t>Wodociągi i Kanalizacja - Abrys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1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24</w:t>
            </w:r>
          </w:p>
        </w:tc>
        <w:tc>
          <w:tcPr>
            <w:tcW w:w="3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</w:rPr>
            </w:pPr>
            <w:r w:rsidRPr="001802FD">
              <w:rPr>
                <w:rFonts w:ascii="Arial" w:hAnsi="Arial" w:cs="Arial"/>
              </w:rPr>
              <w:t xml:space="preserve">Forum eksploatatora - wydawnictwo Seidel </w:t>
            </w:r>
            <w:proofErr w:type="spellStart"/>
            <w:r w:rsidRPr="001802FD">
              <w:rPr>
                <w:rFonts w:ascii="Arial" w:hAnsi="Arial" w:cs="Arial"/>
              </w:rPr>
              <w:t>Przywecki</w:t>
            </w:r>
            <w:proofErr w:type="spellEnd"/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3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lastRenderedPageBreak/>
              <w:t>25</w:t>
            </w:r>
          </w:p>
        </w:tc>
        <w:tc>
          <w:tcPr>
            <w:tcW w:w="3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</w:rPr>
            </w:pPr>
            <w:r w:rsidRPr="001802FD">
              <w:rPr>
                <w:rFonts w:ascii="Arial" w:hAnsi="Arial" w:cs="Arial"/>
              </w:rPr>
              <w:t>Zeszyty Izby Gospodarczej "Wodociągi Polskie' - wydawnictwo Izba Gospodarcza Bydgoszcz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10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26</w:t>
            </w:r>
          </w:p>
        </w:tc>
        <w:tc>
          <w:tcPr>
            <w:tcW w:w="3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</w:rPr>
            </w:pPr>
            <w:r w:rsidRPr="001802FD">
              <w:rPr>
                <w:rFonts w:ascii="Arial" w:hAnsi="Arial" w:cs="Arial"/>
              </w:rPr>
              <w:t xml:space="preserve">Pompy i pompownie - wydawnictwo </w:t>
            </w:r>
            <w:proofErr w:type="spellStart"/>
            <w:r w:rsidRPr="001802FD">
              <w:rPr>
                <w:rFonts w:ascii="Arial" w:hAnsi="Arial" w:cs="Arial"/>
              </w:rPr>
              <w:t>Cedos</w:t>
            </w:r>
            <w:proofErr w:type="spellEnd"/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2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27</w:t>
            </w:r>
          </w:p>
        </w:tc>
        <w:tc>
          <w:tcPr>
            <w:tcW w:w="3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</w:rPr>
            </w:pPr>
            <w:r w:rsidRPr="001802FD">
              <w:rPr>
                <w:rFonts w:ascii="Arial" w:hAnsi="Arial" w:cs="Arial"/>
              </w:rPr>
              <w:t>Przegląd komunalny - wydawnictwo Abrys</w:t>
            </w:r>
          </w:p>
          <w:p w:rsidR="005F5878" w:rsidRPr="001802FD" w:rsidRDefault="005F5878" w:rsidP="00E51505">
            <w:pPr>
              <w:ind w:right="-166"/>
              <w:jc w:val="center"/>
              <w:rPr>
                <w:rFonts w:ascii="Arial" w:hAnsi="Arial" w:cs="Arial"/>
              </w:rPr>
            </w:pP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8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28</w:t>
            </w:r>
          </w:p>
        </w:tc>
        <w:tc>
          <w:tcPr>
            <w:tcW w:w="3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ind w:right="-70"/>
              <w:jc w:val="center"/>
              <w:rPr>
                <w:rFonts w:ascii="Arial" w:hAnsi="Arial" w:cs="Arial"/>
              </w:rPr>
            </w:pPr>
            <w:r w:rsidRPr="001802FD">
              <w:rPr>
                <w:rFonts w:ascii="Arial" w:hAnsi="Arial" w:cs="Arial"/>
              </w:rPr>
              <w:t>Bezpieczeństwo pracy , nauka i praktyka - wydawnictwo CIOP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1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29</w:t>
            </w:r>
          </w:p>
        </w:tc>
        <w:tc>
          <w:tcPr>
            <w:tcW w:w="3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</w:rPr>
            </w:pPr>
            <w:r w:rsidRPr="001802FD">
              <w:rPr>
                <w:rFonts w:ascii="Arial" w:hAnsi="Arial" w:cs="Arial"/>
              </w:rPr>
              <w:t>Ochrona PPOŻ - wydawnictwo Izba Rzeczoznawców SITP Poznań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1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30</w:t>
            </w:r>
          </w:p>
        </w:tc>
        <w:tc>
          <w:tcPr>
            <w:tcW w:w="3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</w:rPr>
            </w:pPr>
            <w:r w:rsidRPr="001802FD">
              <w:rPr>
                <w:rFonts w:ascii="Arial" w:hAnsi="Arial" w:cs="Arial"/>
              </w:rPr>
              <w:t>Służba Pracownicza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2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31</w:t>
            </w:r>
          </w:p>
        </w:tc>
        <w:tc>
          <w:tcPr>
            <w:tcW w:w="3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</w:rPr>
            </w:pPr>
            <w:r w:rsidRPr="001802FD">
              <w:rPr>
                <w:rFonts w:ascii="Arial" w:hAnsi="Arial" w:cs="Arial"/>
              </w:rPr>
              <w:t>Przyjaciel przy pracy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1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32</w:t>
            </w:r>
          </w:p>
        </w:tc>
        <w:tc>
          <w:tcPr>
            <w:tcW w:w="3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</w:rPr>
            </w:pPr>
            <w:r w:rsidRPr="001802FD">
              <w:rPr>
                <w:rFonts w:ascii="Arial" w:hAnsi="Arial" w:cs="Arial"/>
              </w:rPr>
              <w:t xml:space="preserve">Aura - wydawnictwo </w:t>
            </w:r>
            <w:proofErr w:type="spellStart"/>
            <w:r w:rsidRPr="001802FD">
              <w:rPr>
                <w:rFonts w:ascii="Arial" w:hAnsi="Arial" w:cs="Arial"/>
              </w:rPr>
              <w:t>Instal</w:t>
            </w:r>
            <w:proofErr w:type="spellEnd"/>
            <w:r w:rsidRPr="001802FD">
              <w:rPr>
                <w:rFonts w:ascii="Arial" w:hAnsi="Arial" w:cs="Arial"/>
              </w:rPr>
              <w:t xml:space="preserve">  (Sigma NOT ) / miesięcznik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2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33</w:t>
            </w:r>
          </w:p>
        </w:tc>
        <w:tc>
          <w:tcPr>
            <w:tcW w:w="3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</w:rPr>
            </w:pPr>
            <w:r w:rsidRPr="001802FD">
              <w:rPr>
                <w:rFonts w:ascii="Arial" w:hAnsi="Arial" w:cs="Arial"/>
              </w:rPr>
              <w:t>Atest ochrona pracy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2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34</w:t>
            </w:r>
          </w:p>
        </w:tc>
        <w:tc>
          <w:tcPr>
            <w:tcW w:w="36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</w:rPr>
            </w:pPr>
            <w:r w:rsidRPr="001802FD">
              <w:rPr>
                <w:rFonts w:ascii="Arial" w:hAnsi="Arial" w:cs="Arial"/>
              </w:rPr>
              <w:t>Controling i rachunkowość zarządcza -  wydawnictwo - INFOR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</w:rPr>
            </w:pPr>
            <w:r w:rsidRPr="001802FD">
              <w:rPr>
                <w:rFonts w:ascii="Arial" w:hAnsi="Arial" w:cs="Arial"/>
              </w:rPr>
              <w:t>1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3</w:t>
            </w:r>
            <w:r w:rsidR="00DF748F">
              <w:rPr>
                <w:rFonts w:ascii="Arial" w:hAnsi="Arial" w:cs="Arial"/>
                <w:szCs w:val="24"/>
              </w:rPr>
              <w:t>5</w:t>
            </w:r>
          </w:p>
        </w:tc>
        <w:tc>
          <w:tcPr>
            <w:tcW w:w="3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</w:rPr>
            </w:pPr>
            <w:r w:rsidRPr="001802FD">
              <w:rPr>
                <w:rFonts w:ascii="Arial" w:hAnsi="Arial" w:cs="Arial"/>
              </w:rPr>
              <w:t xml:space="preserve">Orzecznictwo Sądów Polskich -  wydawnictwo </w:t>
            </w:r>
            <w:proofErr w:type="spellStart"/>
            <w:r w:rsidRPr="001802FD">
              <w:rPr>
                <w:rFonts w:ascii="Arial" w:hAnsi="Arial" w:cs="Arial"/>
              </w:rPr>
              <w:t>Lexis</w:t>
            </w:r>
            <w:proofErr w:type="spellEnd"/>
            <w:r w:rsidRPr="001802FD">
              <w:rPr>
                <w:rFonts w:ascii="Arial" w:hAnsi="Arial" w:cs="Arial"/>
              </w:rPr>
              <w:t xml:space="preserve"> </w:t>
            </w:r>
            <w:proofErr w:type="spellStart"/>
            <w:r w:rsidRPr="001802FD">
              <w:rPr>
                <w:rFonts w:ascii="Arial" w:hAnsi="Arial" w:cs="Arial"/>
              </w:rPr>
              <w:t>Nexis</w:t>
            </w:r>
            <w:proofErr w:type="spellEnd"/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1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3</w:t>
            </w:r>
            <w:r w:rsidR="00DF748F">
              <w:rPr>
                <w:rFonts w:ascii="Arial" w:hAnsi="Arial" w:cs="Arial"/>
                <w:szCs w:val="24"/>
              </w:rPr>
              <w:t>6</w:t>
            </w:r>
          </w:p>
        </w:tc>
        <w:tc>
          <w:tcPr>
            <w:tcW w:w="3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</w:rPr>
            </w:pPr>
            <w:r w:rsidRPr="001802FD">
              <w:rPr>
                <w:rFonts w:ascii="Arial" w:hAnsi="Arial" w:cs="Arial"/>
              </w:rPr>
              <w:t>Monitor Prawniczy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1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3</w:t>
            </w:r>
            <w:r w:rsidR="00DF748F">
              <w:rPr>
                <w:rFonts w:ascii="Arial" w:hAnsi="Arial" w:cs="Arial"/>
                <w:szCs w:val="24"/>
              </w:rPr>
              <w:t>7</w:t>
            </w:r>
          </w:p>
        </w:tc>
        <w:tc>
          <w:tcPr>
            <w:tcW w:w="3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</w:rPr>
            </w:pPr>
            <w:r w:rsidRPr="001802FD">
              <w:rPr>
                <w:rFonts w:ascii="Arial" w:hAnsi="Arial" w:cs="Arial"/>
              </w:rPr>
              <w:t>Monitor Prawa Pracy i Ubezpieczeń Społecznych z komentarzem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1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3</w:t>
            </w:r>
            <w:r w:rsidR="00DF748F">
              <w:rPr>
                <w:rFonts w:ascii="Arial" w:hAnsi="Arial" w:cs="Arial"/>
                <w:szCs w:val="24"/>
              </w:rPr>
              <w:t>8</w:t>
            </w:r>
          </w:p>
        </w:tc>
        <w:tc>
          <w:tcPr>
            <w:tcW w:w="3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</w:rPr>
            </w:pPr>
            <w:r w:rsidRPr="001802FD">
              <w:rPr>
                <w:rFonts w:ascii="Arial" w:hAnsi="Arial" w:cs="Arial"/>
              </w:rPr>
              <w:t>Ochrona Środowiska – PZITS kwart.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2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DF748F" w:rsidP="00E5150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39</w:t>
            </w:r>
          </w:p>
        </w:tc>
        <w:tc>
          <w:tcPr>
            <w:tcW w:w="3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</w:rPr>
            </w:pPr>
            <w:r w:rsidRPr="001802FD">
              <w:rPr>
                <w:rFonts w:ascii="Arial" w:hAnsi="Arial" w:cs="Arial"/>
              </w:rPr>
              <w:t xml:space="preserve">Ochrona środowiska BMP </w:t>
            </w:r>
            <w:proofErr w:type="spellStart"/>
            <w:r w:rsidRPr="001802FD">
              <w:rPr>
                <w:rFonts w:ascii="Arial" w:hAnsi="Arial" w:cs="Arial"/>
              </w:rPr>
              <w:t>dwumies</w:t>
            </w:r>
            <w:proofErr w:type="spellEnd"/>
            <w:r w:rsidRPr="001802FD">
              <w:rPr>
                <w:rFonts w:ascii="Arial" w:hAnsi="Arial" w:cs="Arial"/>
              </w:rPr>
              <w:t>.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1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4</w:t>
            </w:r>
            <w:r w:rsidR="00DF748F">
              <w:rPr>
                <w:rFonts w:ascii="Arial" w:hAnsi="Arial" w:cs="Arial"/>
                <w:szCs w:val="24"/>
              </w:rPr>
              <w:t>0</w:t>
            </w:r>
          </w:p>
        </w:tc>
        <w:tc>
          <w:tcPr>
            <w:tcW w:w="3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</w:rPr>
            </w:pPr>
            <w:r w:rsidRPr="001802FD">
              <w:rPr>
                <w:rFonts w:ascii="Arial" w:hAnsi="Arial" w:cs="Arial"/>
              </w:rPr>
              <w:t>Aktualne przepisy w ochronie środowiska -  wyda. AOS kontynuacja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1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lastRenderedPageBreak/>
              <w:t>4</w:t>
            </w:r>
            <w:r w:rsidR="00DF748F">
              <w:rPr>
                <w:rFonts w:ascii="Arial" w:hAnsi="Arial" w:cs="Arial"/>
                <w:szCs w:val="24"/>
              </w:rPr>
              <w:t>1</w:t>
            </w:r>
          </w:p>
        </w:tc>
        <w:tc>
          <w:tcPr>
            <w:tcW w:w="3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</w:rPr>
            </w:pPr>
            <w:r w:rsidRPr="001802FD">
              <w:rPr>
                <w:rFonts w:ascii="Arial" w:hAnsi="Arial" w:cs="Arial"/>
              </w:rPr>
              <w:t>Lab-Laboratoria, badania - wydawnictwo Eureka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1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4</w:t>
            </w:r>
            <w:r w:rsidR="00DF748F">
              <w:rPr>
                <w:rFonts w:ascii="Arial" w:hAnsi="Arial" w:cs="Arial"/>
                <w:szCs w:val="24"/>
              </w:rPr>
              <w:t>2</w:t>
            </w:r>
          </w:p>
        </w:tc>
        <w:tc>
          <w:tcPr>
            <w:tcW w:w="3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</w:rPr>
            </w:pPr>
            <w:r w:rsidRPr="001802FD">
              <w:rPr>
                <w:rFonts w:ascii="Arial" w:hAnsi="Arial" w:cs="Arial"/>
              </w:rPr>
              <w:t xml:space="preserve">Poradnik gospodarowania odpadami - wydawnictwo </w:t>
            </w:r>
            <w:proofErr w:type="spellStart"/>
            <w:r w:rsidRPr="001802FD">
              <w:rPr>
                <w:rFonts w:ascii="Arial" w:hAnsi="Arial" w:cs="Arial"/>
              </w:rPr>
              <w:t>Verlag</w:t>
            </w:r>
            <w:proofErr w:type="spellEnd"/>
            <w:r w:rsidRPr="001802FD">
              <w:rPr>
                <w:rFonts w:ascii="Arial" w:hAnsi="Arial" w:cs="Arial"/>
              </w:rPr>
              <w:t xml:space="preserve"> </w:t>
            </w:r>
            <w:proofErr w:type="spellStart"/>
            <w:r w:rsidRPr="001802FD">
              <w:rPr>
                <w:rFonts w:ascii="Arial" w:hAnsi="Arial" w:cs="Arial"/>
              </w:rPr>
              <w:t>Dashofer</w:t>
            </w:r>
            <w:proofErr w:type="spellEnd"/>
            <w:r w:rsidRPr="001802FD">
              <w:rPr>
                <w:rFonts w:ascii="Arial" w:hAnsi="Arial" w:cs="Arial"/>
              </w:rPr>
              <w:t xml:space="preserve"> - aktualizacja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1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4</w:t>
            </w:r>
            <w:r w:rsidR="00DF748F">
              <w:rPr>
                <w:rFonts w:ascii="Arial" w:hAnsi="Arial" w:cs="Arial"/>
                <w:szCs w:val="24"/>
              </w:rPr>
              <w:t>3</w:t>
            </w:r>
          </w:p>
        </w:tc>
        <w:tc>
          <w:tcPr>
            <w:tcW w:w="3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</w:rPr>
            </w:pPr>
            <w:r w:rsidRPr="001802FD">
              <w:rPr>
                <w:rFonts w:ascii="Arial" w:hAnsi="Arial" w:cs="Arial"/>
              </w:rPr>
              <w:t xml:space="preserve">Analityka-nauka i praktyka - wydawnictwo </w:t>
            </w:r>
            <w:proofErr w:type="spellStart"/>
            <w:r w:rsidRPr="001802FD">
              <w:rPr>
                <w:rFonts w:ascii="Arial" w:hAnsi="Arial" w:cs="Arial"/>
              </w:rPr>
              <w:t>Malamut</w:t>
            </w:r>
            <w:proofErr w:type="spellEnd"/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1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4</w:t>
            </w:r>
            <w:r w:rsidR="00DF748F">
              <w:rPr>
                <w:rFonts w:ascii="Arial" w:hAnsi="Arial" w:cs="Arial"/>
                <w:szCs w:val="24"/>
              </w:rPr>
              <w:t>4</w:t>
            </w:r>
          </w:p>
        </w:tc>
        <w:tc>
          <w:tcPr>
            <w:tcW w:w="3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</w:rPr>
            </w:pPr>
            <w:r w:rsidRPr="001802FD">
              <w:rPr>
                <w:rFonts w:ascii="Arial" w:hAnsi="Arial" w:cs="Arial"/>
              </w:rPr>
              <w:t xml:space="preserve">Przegląd podatkowy - wydawnictwo </w:t>
            </w:r>
            <w:proofErr w:type="spellStart"/>
            <w:r w:rsidRPr="001802FD">
              <w:rPr>
                <w:rFonts w:ascii="Arial" w:hAnsi="Arial" w:cs="Arial"/>
              </w:rPr>
              <w:t>Wolters</w:t>
            </w:r>
            <w:proofErr w:type="spellEnd"/>
            <w:r w:rsidRPr="001802FD">
              <w:rPr>
                <w:rFonts w:ascii="Arial" w:hAnsi="Arial" w:cs="Arial"/>
              </w:rPr>
              <w:t xml:space="preserve"> </w:t>
            </w:r>
            <w:proofErr w:type="spellStart"/>
            <w:r w:rsidRPr="001802FD">
              <w:rPr>
                <w:rFonts w:ascii="Arial" w:hAnsi="Arial" w:cs="Arial"/>
              </w:rPr>
              <w:t>Kluwert</w:t>
            </w:r>
            <w:proofErr w:type="spellEnd"/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1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4</w:t>
            </w:r>
            <w:r w:rsidR="00DF748F">
              <w:rPr>
                <w:rFonts w:ascii="Arial" w:hAnsi="Arial" w:cs="Arial"/>
                <w:szCs w:val="24"/>
              </w:rPr>
              <w:t>5</w:t>
            </w:r>
          </w:p>
        </w:tc>
        <w:tc>
          <w:tcPr>
            <w:tcW w:w="3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</w:rPr>
            </w:pPr>
            <w:r w:rsidRPr="001802FD">
              <w:rPr>
                <w:rFonts w:ascii="Arial" w:hAnsi="Arial" w:cs="Arial"/>
              </w:rPr>
              <w:t xml:space="preserve">Ubezpieczenia i prawo pracy - wydawnictwo </w:t>
            </w:r>
            <w:proofErr w:type="spellStart"/>
            <w:r w:rsidRPr="001802FD">
              <w:rPr>
                <w:rFonts w:ascii="Arial" w:hAnsi="Arial" w:cs="Arial"/>
              </w:rPr>
              <w:t>Gofin</w:t>
            </w:r>
            <w:proofErr w:type="spellEnd"/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1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4</w:t>
            </w:r>
            <w:r w:rsidR="00DF748F">
              <w:rPr>
                <w:rFonts w:ascii="Arial" w:hAnsi="Arial" w:cs="Arial"/>
                <w:szCs w:val="24"/>
              </w:rPr>
              <w:t>6</w:t>
            </w:r>
          </w:p>
        </w:tc>
        <w:tc>
          <w:tcPr>
            <w:tcW w:w="3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</w:rPr>
            </w:pPr>
            <w:r w:rsidRPr="001802FD">
              <w:rPr>
                <w:rFonts w:ascii="Arial" w:hAnsi="Arial" w:cs="Arial"/>
              </w:rPr>
              <w:t xml:space="preserve">Zamówienia publiczne DORADCA  wydawnictwo </w:t>
            </w:r>
            <w:proofErr w:type="spellStart"/>
            <w:r w:rsidRPr="001802FD">
              <w:rPr>
                <w:rFonts w:ascii="Arial" w:hAnsi="Arial" w:cs="Arial"/>
              </w:rPr>
              <w:t>Publicus</w:t>
            </w:r>
            <w:proofErr w:type="spellEnd"/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2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4</w:t>
            </w:r>
            <w:r w:rsidR="00DF748F">
              <w:rPr>
                <w:rFonts w:ascii="Arial" w:hAnsi="Arial" w:cs="Arial"/>
                <w:szCs w:val="24"/>
              </w:rPr>
              <w:t>7</w:t>
            </w:r>
          </w:p>
        </w:tc>
        <w:tc>
          <w:tcPr>
            <w:tcW w:w="3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</w:rPr>
            </w:pPr>
            <w:r w:rsidRPr="001802FD">
              <w:rPr>
                <w:rFonts w:ascii="Arial" w:hAnsi="Arial" w:cs="Arial"/>
              </w:rPr>
              <w:t>Transport drogowy w praktyce – wydawnictwo Forum - aktualizacja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1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4</w:t>
            </w:r>
            <w:r w:rsidR="00DF748F">
              <w:rPr>
                <w:rFonts w:ascii="Arial" w:hAnsi="Arial" w:cs="Arial"/>
                <w:szCs w:val="24"/>
              </w:rPr>
              <w:t>8</w:t>
            </w:r>
          </w:p>
        </w:tc>
        <w:tc>
          <w:tcPr>
            <w:tcW w:w="3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</w:rPr>
            </w:pPr>
            <w:r w:rsidRPr="001802FD">
              <w:rPr>
                <w:rFonts w:ascii="Arial" w:hAnsi="Arial" w:cs="Arial"/>
              </w:rPr>
              <w:t>Rachunkowość na 2013 – wydawnictwo Rachunkowość Spółka z o.o.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1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DF748F" w:rsidP="00E5150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49</w:t>
            </w:r>
          </w:p>
        </w:tc>
        <w:tc>
          <w:tcPr>
            <w:tcW w:w="3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</w:rPr>
            </w:pPr>
            <w:r w:rsidRPr="001802FD">
              <w:rPr>
                <w:rFonts w:ascii="Arial" w:hAnsi="Arial" w:cs="Arial"/>
              </w:rPr>
              <w:t>IT w administracji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1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5</w:t>
            </w:r>
            <w:r w:rsidR="00DF748F">
              <w:rPr>
                <w:rFonts w:ascii="Arial" w:hAnsi="Arial" w:cs="Arial"/>
                <w:szCs w:val="24"/>
              </w:rPr>
              <w:t>0</w:t>
            </w:r>
          </w:p>
        </w:tc>
        <w:tc>
          <w:tcPr>
            <w:tcW w:w="3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</w:rPr>
            </w:pPr>
            <w:r w:rsidRPr="001802FD">
              <w:rPr>
                <w:rFonts w:ascii="Arial" w:hAnsi="Arial" w:cs="Arial"/>
              </w:rPr>
              <w:t>Archiwista Polski – Stowarzyszenie Archiwistów Polskich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1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5</w:t>
            </w:r>
            <w:r w:rsidR="00DF748F">
              <w:rPr>
                <w:rFonts w:ascii="Arial" w:hAnsi="Arial" w:cs="Arial"/>
                <w:szCs w:val="24"/>
              </w:rPr>
              <w:t>1</w:t>
            </w:r>
          </w:p>
        </w:tc>
        <w:tc>
          <w:tcPr>
            <w:tcW w:w="3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</w:rPr>
            </w:pPr>
            <w:proofErr w:type="spellStart"/>
            <w:r w:rsidRPr="001802FD">
              <w:rPr>
                <w:rFonts w:ascii="Arial" w:hAnsi="Arial" w:cs="Arial"/>
              </w:rPr>
              <w:t>Instal</w:t>
            </w:r>
            <w:proofErr w:type="spellEnd"/>
            <w:r w:rsidRPr="001802FD">
              <w:rPr>
                <w:rFonts w:ascii="Arial" w:hAnsi="Arial" w:cs="Arial"/>
              </w:rPr>
              <w:t xml:space="preserve"> - teoria i praktyka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8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5</w:t>
            </w:r>
            <w:r w:rsidR="00DF748F">
              <w:rPr>
                <w:rFonts w:ascii="Arial" w:hAnsi="Arial" w:cs="Arial"/>
                <w:szCs w:val="24"/>
              </w:rPr>
              <w:t>2</w:t>
            </w:r>
          </w:p>
        </w:tc>
        <w:tc>
          <w:tcPr>
            <w:tcW w:w="3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</w:rPr>
            </w:pPr>
            <w:r w:rsidRPr="001802FD">
              <w:rPr>
                <w:rFonts w:ascii="Arial" w:hAnsi="Arial" w:cs="Arial"/>
              </w:rPr>
              <w:t>Bezpieczeństwo informacji od A do Z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1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5</w:t>
            </w:r>
            <w:r w:rsidR="00DF748F">
              <w:rPr>
                <w:rFonts w:ascii="Arial" w:hAnsi="Arial" w:cs="Arial"/>
                <w:szCs w:val="24"/>
              </w:rPr>
              <w:t>3</w:t>
            </w:r>
          </w:p>
        </w:tc>
        <w:tc>
          <w:tcPr>
            <w:tcW w:w="3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</w:rPr>
            </w:pPr>
            <w:r w:rsidRPr="001802FD">
              <w:rPr>
                <w:rFonts w:ascii="Arial" w:hAnsi="Arial" w:cs="Arial"/>
              </w:rPr>
              <w:t>Nowoczesny Warsztat Ogólnopolski- Goldman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2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5</w:t>
            </w:r>
            <w:r w:rsidR="00DF748F">
              <w:rPr>
                <w:rFonts w:ascii="Arial" w:hAnsi="Arial" w:cs="Arial"/>
                <w:szCs w:val="24"/>
              </w:rPr>
              <w:t>4</w:t>
            </w:r>
          </w:p>
        </w:tc>
        <w:tc>
          <w:tcPr>
            <w:tcW w:w="3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</w:rPr>
            </w:pPr>
            <w:r w:rsidRPr="001802FD">
              <w:rPr>
                <w:rFonts w:ascii="Arial" w:hAnsi="Arial" w:cs="Arial"/>
              </w:rPr>
              <w:t xml:space="preserve">GEODETA magazyn </w:t>
            </w:r>
            <w:proofErr w:type="spellStart"/>
            <w:r w:rsidRPr="001802FD">
              <w:rPr>
                <w:rFonts w:ascii="Arial" w:hAnsi="Arial" w:cs="Arial"/>
              </w:rPr>
              <w:t>geoinformacyjny</w:t>
            </w:r>
            <w:proofErr w:type="spellEnd"/>
            <w:r w:rsidRPr="001802FD">
              <w:rPr>
                <w:rFonts w:ascii="Arial" w:hAnsi="Arial" w:cs="Arial"/>
              </w:rPr>
              <w:t xml:space="preserve"> – wyd. Geodeta – </w:t>
            </w:r>
            <w:proofErr w:type="spellStart"/>
            <w:r w:rsidRPr="001802FD">
              <w:rPr>
                <w:rFonts w:ascii="Arial" w:hAnsi="Arial" w:cs="Arial"/>
              </w:rPr>
              <w:t>W-wa</w:t>
            </w:r>
            <w:proofErr w:type="spellEnd"/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1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5</w:t>
            </w:r>
            <w:r w:rsidR="00DF748F">
              <w:rPr>
                <w:rFonts w:ascii="Arial" w:hAnsi="Arial" w:cs="Arial"/>
                <w:szCs w:val="24"/>
              </w:rPr>
              <w:t>5</w:t>
            </w:r>
          </w:p>
        </w:tc>
        <w:tc>
          <w:tcPr>
            <w:tcW w:w="3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 xml:space="preserve">Aktualizacja Warunków technicznych wykonania i odbioru robót budowlanych wyd. </w:t>
            </w:r>
            <w:proofErr w:type="spellStart"/>
            <w:r w:rsidRPr="001802FD">
              <w:rPr>
                <w:rFonts w:ascii="Arial" w:hAnsi="Arial" w:cs="Arial"/>
                <w:szCs w:val="24"/>
              </w:rPr>
              <w:t>Werlag</w:t>
            </w:r>
            <w:proofErr w:type="spellEnd"/>
            <w:r w:rsidRPr="001802FD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1802FD">
              <w:rPr>
                <w:rFonts w:ascii="Arial" w:hAnsi="Arial" w:cs="Arial"/>
                <w:szCs w:val="24"/>
              </w:rPr>
              <w:t>Dashofer</w:t>
            </w:r>
            <w:proofErr w:type="spellEnd"/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1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5</w:t>
            </w:r>
            <w:r w:rsidR="00DF748F">
              <w:rPr>
                <w:rFonts w:ascii="Arial" w:hAnsi="Arial" w:cs="Arial"/>
                <w:szCs w:val="24"/>
              </w:rPr>
              <w:t>6</w:t>
            </w:r>
          </w:p>
        </w:tc>
        <w:tc>
          <w:tcPr>
            <w:tcW w:w="3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Służby utrzymania ruchu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1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lastRenderedPageBreak/>
              <w:t>5</w:t>
            </w:r>
            <w:r w:rsidR="00DF748F">
              <w:rPr>
                <w:rFonts w:ascii="Arial" w:hAnsi="Arial" w:cs="Arial"/>
                <w:szCs w:val="24"/>
              </w:rPr>
              <w:t>7</w:t>
            </w:r>
          </w:p>
        </w:tc>
        <w:tc>
          <w:tcPr>
            <w:tcW w:w="3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Przegląd Ubezpieczeniowy Dla Ciebie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1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5</w:t>
            </w:r>
            <w:r w:rsidR="00DF748F">
              <w:rPr>
                <w:rFonts w:ascii="Arial" w:hAnsi="Arial" w:cs="Arial"/>
                <w:szCs w:val="24"/>
              </w:rPr>
              <w:t>8</w:t>
            </w:r>
          </w:p>
        </w:tc>
        <w:tc>
          <w:tcPr>
            <w:tcW w:w="3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Prawo Spółek - INFOR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1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DF748F" w:rsidP="00E5150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59</w:t>
            </w:r>
          </w:p>
        </w:tc>
        <w:tc>
          <w:tcPr>
            <w:tcW w:w="3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Gospodarka Wodna - SIGMA NOT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 w:rsidRPr="001802FD">
              <w:rPr>
                <w:rFonts w:ascii="Arial" w:hAnsi="Arial" w:cs="Arial"/>
                <w:szCs w:val="24"/>
              </w:rPr>
              <w:t>1</w:t>
            </w:r>
          </w:p>
        </w:tc>
      </w:tr>
      <w:tr w:rsidR="005F5878" w:rsidRPr="001802FD" w:rsidTr="005F5878">
        <w:trPr>
          <w:trHeight w:val="795"/>
        </w:trPr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6</w:t>
            </w:r>
            <w:r w:rsidR="00DF748F">
              <w:rPr>
                <w:rFonts w:ascii="Arial" w:hAnsi="Arial" w:cs="Arial"/>
                <w:szCs w:val="24"/>
              </w:rPr>
              <w:t>0</w:t>
            </w:r>
          </w:p>
        </w:tc>
        <w:tc>
          <w:tcPr>
            <w:tcW w:w="3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Przetargi Publiczne PRESSCOM - miesięcznik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5878" w:rsidRPr="001802FD" w:rsidRDefault="005F5878" w:rsidP="00E5150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</w:t>
            </w:r>
          </w:p>
        </w:tc>
      </w:tr>
    </w:tbl>
    <w:p w:rsidR="008D5379" w:rsidRDefault="008D5379" w:rsidP="00DF748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7376D" w:rsidRPr="00A55ED1" w:rsidRDefault="0067376D" w:rsidP="00A55ED1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1 do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Formularz oferty, otrzymuje </w:t>
      </w:r>
      <w:r w:rsidR="00A55E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nowe brzmienie – </w:t>
      </w:r>
      <w:r w:rsidR="00B904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poprawiony </w:t>
      </w:r>
      <w:r w:rsidR="00A55ED1">
        <w:rPr>
          <w:rFonts w:ascii="Times New Roman" w:eastAsia="Times New Roman" w:hAnsi="Times New Roman" w:cs="Times New Roman"/>
          <w:sz w:val="24"/>
          <w:szCs w:val="24"/>
          <w:lang w:eastAsia="pl-PL"/>
        </w:rPr>
        <w:t>druk formularza oferty stanowi załącznik nr 1 do niniejszej modyfikacji.</w:t>
      </w:r>
    </w:p>
    <w:p w:rsidR="005F5878" w:rsidRPr="005F5878" w:rsidRDefault="005F5878" w:rsidP="00DF748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przedłuża termin składania i otwarcia ofert. Ilekroć w </w:t>
      </w:r>
      <w:proofErr w:type="spellStart"/>
      <w:r w:rsidRPr="005F5878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5F58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występuje data </w:t>
      </w:r>
      <w:r w:rsidR="00DF748F">
        <w:rPr>
          <w:rFonts w:ascii="Times New Roman" w:eastAsia="Times New Roman" w:hAnsi="Times New Roman" w:cs="Times New Roman"/>
          <w:sz w:val="24"/>
          <w:szCs w:val="24"/>
          <w:lang w:eastAsia="pl-PL"/>
        </w:rPr>
        <w:t>03.12</w:t>
      </w:r>
      <w:r w:rsidRPr="005F5878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DF748F">
        <w:rPr>
          <w:rFonts w:ascii="Times New Roman" w:eastAsia="Times New Roman" w:hAnsi="Times New Roman" w:cs="Times New Roman"/>
          <w:sz w:val="24"/>
          <w:szCs w:val="24"/>
          <w:lang w:eastAsia="pl-PL"/>
        </w:rPr>
        <w:t>2 r. zastępuje się ją datą 06.12</w:t>
      </w:r>
      <w:r w:rsidRPr="005F58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.2012 r. </w:t>
      </w:r>
      <w:r w:rsidR="00DF748F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i godzina składania i otwarcia ofert pozostają bez zmian.</w:t>
      </w:r>
    </w:p>
    <w:p w:rsidR="005F5878" w:rsidRPr="005F5878" w:rsidRDefault="005F5878" w:rsidP="00DF748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Niniejsza modyfikacja stanowi integralną część </w:t>
      </w:r>
      <w:proofErr w:type="spellStart"/>
      <w:r w:rsidRPr="005F5878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5F58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Pozostałe zapisy </w:t>
      </w:r>
      <w:proofErr w:type="spellStart"/>
      <w:r w:rsidRPr="005F5878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5F58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pozostają niezmienione.</w:t>
      </w:r>
    </w:p>
    <w:p w:rsidR="001A6A1A" w:rsidRDefault="001A6A1A"/>
    <w:sectPr w:rsidR="001A6A1A" w:rsidSect="001A6A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E23FFA"/>
    <w:multiLevelType w:val="singleLevel"/>
    <w:tmpl w:val="5B48523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">
    <w:nsid w:val="72C54B5F"/>
    <w:multiLevelType w:val="hybridMultilevel"/>
    <w:tmpl w:val="B1907B8E"/>
    <w:lvl w:ilvl="0" w:tplc="D13A1660">
      <w:start w:val="2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5607C5"/>
    <w:multiLevelType w:val="hybridMultilevel"/>
    <w:tmpl w:val="71ECC4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F5878"/>
    <w:rsid w:val="001A6A1A"/>
    <w:rsid w:val="005F5878"/>
    <w:rsid w:val="00615B1C"/>
    <w:rsid w:val="0067376D"/>
    <w:rsid w:val="008D5379"/>
    <w:rsid w:val="00A55ED1"/>
    <w:rsid w:val="00B33D46"/>
    <w:rsid w:val="00B9049E"/>
    <w:rsid w:val="00DF74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6A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F58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F5878"/>
    <w:rPr>
      <w:b/>
      <w:bCs/>
    </w:rPr>
  </w:style>
  <w:style w:type="paragraph" w:styleId="Tekstpodstawowy">
    <w:name w:val="Body Text"/>
    <w:basedOn w:val="Normalny"/>
    <w:link w:val="TekstpodstawowyZnak"/>
    <w:rsid w:val="005F5878"/>
    <w:pPr>
      <w:tabs>
        <w:tab w:val="left" w:pos="567"/>
      </w:tabs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F5878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615B1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904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049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02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88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71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98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541</Words>
  <Characters>3251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agnskotn</dc:creator>
  <cp:keywords/>
  <dc:description/>
  <cp:lastModifiedBy>agnskotn</cp:lastModifiedBy>
  <cp:revision>8</cp:revision>
  <cp:lastPrinted>2012-11-30T08:06:00Z</cp:lastPrinted>
  <dcterms:created xsi:type="dcterms:W3CDTF">2012-11-30T07:31:00Z</dcterms:created>
  <dcterms:modified xsi:type="dcterms:W3CDTF">2012-11-30T08:08:00Z</dcterms:modified>
</cp:coreProperties>
</file>