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7B3" w:rsidRDefault="00C467B3" w:rsidP="007D52DC">
      <w:pPr>
        <w:pStyle w:val="NoSpacing"/>
        <w:spacing w:line="276" w:lineRule="auto"/>
        <w:jc w:val="both"/>
        <w:rPr>
          <w:rFonts w:ascii="Times New Roman" w:hAnsi="Times New Roman"/>
          <w:sz w:val="24"/>
          <w:lang w:eastAsia="pl-PL"/>
        </w:rPr>
      </w:pPr>
    </w:p>
    <w:p w:rsidR="00C467B3" w:rsidRPr="00A36FC8" w:rsidRDefault="00C467B3" w:rsidP="00CF623C">
      <w:pPr>
        <w:pStyle w:val="NoSpacing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Pytanie:</w:t>
      </w:r>
    </w:p>
    <w:p w:rsidR="00C467B3" w:rsidRDefault="00C467B3" w:rsidP="00CF623C">
      <w:pPr>
        <w:pStyle w:val="NoSpacing"/>
        <w:ind w:left="360"/>
        <w:jc w:val="both"/>
        <w:rPr>
          <w:rFonts w:ascii="Times New Roman" w:hAnsi="Times New Roman"/>
          <w:sz w:val="24"/>
          <w:lang w:eastAsia="pl-PL"/>
        </w:rPr>
      </w:pPr>
      <w:r w:rsidRPr="00A36FC8">
        <w:rPr>
          <w:rFonts w:ascii="Times New Roman" w:hAnsi="Times New Roman"/>
          <w:sz w:val="24"/>
          <w:lang w:eastAsia="pl-PL"/>
        </w:rPr>
        <w:t>Dot. Kosztorysu Nakładczego Kanalizacja sanitarna w ul. Zamkniętej</w:t>
      </w:r>
      <w:r>
        <w:rPr>
          <w:rFonts w:ascii="Times New Roman" w:hAnsi="Times New Roman"/>
          <w:sz w:val="24"/>
          <w:lang w:eastAsia="pl-PL"/>
        </w:rPr>
        <w:t xml:space="preserve"> poz. 37. Prosimy o sprecyzowanie, czy w tej pozycji nie należy uwzględniać ceny rury kamionkowej przeciskowej DN </w:t>
      </w:r>
      <w:smartTag w:uri="urn:schemas-microsoft-com:office:smarttags" w:element="metricconverter">
        <w:smartTagPr>
          <w:attr w:name="ProductID" w:val="200 mm"/>
        </w:smartTagPr>
        <w:r>
          <w:rPr>
            <w:rFonts w:ascii="Times New Roman" w:hAnsi="Times New Roman"/>
            <w:sz w:val="24"/>
            <w:lang w:eastAsia="pl-PL"/>
          </w:rPr>
          <w:t>200 mm</w:t>
        </w:r>
      </w:smartTag>
      <w:r>
        <w:rPr>
          <w:rFonts w:ascii="Times New Roman" w:hAnsi="Times New Roman"/>
          <w:sz w:val="24"/>
          <w:lang w:eastAsia="pl-PL"/>
        </w:rPr>
        <w:t>? Nasza wątpliwość wynika z braku ww. rury w zestawieniu materiałów dot. tej pozycji.</w:t>
      </w:r>
    </w:p>
    <w:p w:rsidR="00C467B3" w:rsidRDefault="00C467B3" w:rsidP="00CF623C">
      <w:pPr>
        <w:pStyle w:val="NoSpacing"/>
        <w:jc w:val="both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Odpowiedź:</w:t>
      </w:r>
    </w:p>
    <w:p w:rsidR="00C467B3" w:rsidRDefault="00C467B3" w:rsidP="00CF623C">
      <w:pPr>
        <w:pStyle w:val="NoSpacing"/>
        <w:jc w:val="both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 xml:space="preserve">      Tak. Należy uwzględnić materiał: rura przeciskowa DN 200 z kamionki.</w:t>
      </w:r>
    </w:p>
    <w:p w:rsidR="00C467B3" w:rsidRDefault="00C467B3" w:rsidP="00CF623C">
      <w:pPr>
        <w:pStyle w:val="NoSpacing"/>
        <w:jc w:val="both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Pytanie:</w:t>
      </w:r>
    </w:p>
    <w:p w:rsidR="00C467B3" w:rsidRDefault="00C467B3" w:rsidP="00CF623C">
      <w:pPr>
        <w:pStyle w:val="NoSpacing"/>
        <w:ind w:left="360"/>
        <w:jc w:val="both"/>
        <w:rPr>
          <w:rFonts w:ascii="Times New Roman" w:hAnsi="Times New Roman"/>
          <w:sz w:val="24"/>
          <w:lang w:eastAsia="pl-PL"/>
        </w:rPr>
      </w:pPr>
      <w:r w:rsidRPr="00A36FC8">
        <w:rPr>
          <w:rFonts w:ascii="Times New Roman" w:hAnsi="Times New Roman"/>
          <w:sz w:val="24"/>
          <w:lang w:eastAsia="pl-PL"/>
        </w:rPr>
        <w:t>Dot. Kosztorysu Nakładczego Kanalizacja sanitarna w ul. Zamkniętej</w:t>
      </w:r>
      <w:r>
        <w:rPr>
          <w:rFonts w:ascii="Times New Roman" w:hAnsi="Times New Roman"/>
          <w:sz w:val="24"/>
          <w:lang w:eastAsia="pl-PL"/>
        </w:rPr>
        <w:t xml:space="preserve"> poz. 45. Prosimy o sprecyzowanie, czy kostka do odtworzenia nawierzchni ma być nowa, czy też ma pochodzić z wcześniejszej rozbiórki? Nasza wątpliwość wynika z braku kostki w zestawieniu materiałów dot. tej pozycji, oraz braku informacji czy materiał pochodzi z rozbiórki?</w:t>
      </w:r>
    </w:p>
    <w:p w:rsidR="00C467B3" w:rsidRDefault="00C467B3" w:rsidP="00CF623C">
      <w:pPr>
        <w:pStyle w:val="NoSpacing"/>
        <w:jc w:val="both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Odpowiedź:</w:t>
      </w:r>
    </w:p>
    <w:p w:rsidR="00C467B3" w:rsidRDefault="00C467B3" w:rsidP="00CF623C">
      <w:pPr>
        <w:pStyle w:val="NoSpacing"/>
        <w:jc w:val="both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 xml:space="preserve">      Należy przyjąć kostkę z rozbiórki. Istniejący chodnik jest w dobrym stanie technicznym.</w:t>
      </w:r>
    </w:p>
    <w:p w:rsidR="00C467B3" w:rsidRDefault="00C467B3" w:rsidP="00CA77BB">
      <w:pPr>
        <w:pStyle w:val="NoSpacing"/>
        <w:jc w:val="both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Pytanie:</w:t>
      </w:r>
    </w:p>
    <w:p w:rsidR="00C467B3" w:rsidRDefault="00C467B3" w:rsidP="00FB158F">
      <w:pPr>
        <w:pStyle w:val="NoSpacing"/>
        <w:ind w:left="360" w:hanging="360"/>
        <w:jc w:val="both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 xml:space="preserve">      </w:t>
      </w:r>
      <w:r w:rsidRPr="00A36FC8">
        <w:rPr>
          <w:rFonts w:ascii="Times New Roman" w:hAnsi="Times New Roman"/>
          <w:sz w:val="24"/>
          <w:lang w:eastAsia="pl-PL"/>
        </w:rPr>
        <w:t>Dot. Kosztorysu Nakładczego Kanalizacja sanitarna w ul. Zamkniętej</w:t>
      </w:r>
      <w:r>
        <w:rPr>
          <w:rFonts w:ascii="Times New Roman" w:hAnsi="Times New Roman"/>
          <w:sz w:val="24"/>
          <w:lang w:eastAsia="pl-PL"/>
        </w:rPr>
        <w:t xml:space="preserve"> poz. 46. Rozumiemy, że w ilości pozycji wkradł się błąd i zamiast </w:t>
      </w:r>
      <w:smartTag w:uri="urn:schemas-microsoft-com:office:smarttags" w:element="metricconverter">
        <w:smartTagPr>
          <w:attr w:name="ProductID" w:val="12 m2"/>
        </w:smartTagPr>
        <w:r>
          <w:rPr>
            <w:rFonts w:ascii="Times New Roman" w:hAnsi="Times New Roman"/>
            <w:sz w:val="24"/>
            <w:lang w:eastAsia="pl-PL"/>
          </w:rPr>
          <w:t>12 m2</w:t>
        </w:r>
      </w:smartTag>
      <w:r>
        <w:rPr>
          <w:rFonts w:ascii="Times New Roman" w:hAnsi="Times New Roman"/>
          <w:sz w:val="24"/>
          <w:lang w:eastAsia="pl-PL"/>
        </w:rPr>
        <w:t xml:space="preserve">, do odtworzenia jest </w:t>
      </w:r>
      <w:smartTag w:uri="urn:schemas-microsoft-com:office:smarttags" w:element="metricconverter">
        <w:smartTagPr>
          <w:attr w:name="ProductID" w:val="8 m2"/>
        </w:smartTagPr>
        <w:r>
          <w:rPr>
            <w:rFonts w:ascii="Times New Roman" w:hAnsi="Times New Roman"/>
            <w:sz w:val="24"/>
            <w:lang w:eastAsia="pl-PL"/>
          </w:rPr>
          <w:t>8 m2</w:t>
        </w:r>
      </w:smartTag>
      <w:r>
        <w:rPr>
          <w:rFonts w:ascii="Times New Roman" w:hAnsi="Times New Roman"/>
          <w:sz w:val="24"/>
          <w:lang w:eastAsia="pl-PL"/>
        </w:rPr>
        <w:t>. Prosimy o potwierdzenie tego faktu.</w:t>
      </w:r>
    </w:p>
    <w:p w:rsidR="00C467B3" w:rsidRDefault="00C467B3" w:rsidP="00FB158F">
      <w:pPr>
        <w:pStyle w:val="NoSpacing"/>
        <w:ind w:left="360" w:hanging="360"/>
        <w:jc w:val="both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Odpowiedź:</w:t>
      </w:r>
    </w:p>
    <w:p w:rsidR="00C467B3" w:rsidRDefault="00C467B3" w:rsidP="00257487">
      <w:pPr>
        <w:pStyle w:val="NoSpacing"/>
        <w:ind w:left="360" w:hanging="360"/>
        <w:jc w:val="both"/>
        <w:rPr>
          <w:sz w:val="24"/>
          <w:szCs w:val="24"/>
          <w:lang w:eastAsia="pl-PL"/>
        </w:rPr>
      </w:pPr>
      <w:r>
        <w:rPr>
          <w:lang w:eastAsia="pl-PL"/>
        </w:rPr>
        <w:t xml:space="preserve">      </w:t>
      </w:r>
      <w:r w:rsidRPr="00257487">
        <w:rPr>
          <w:sz w:val="24"/>
          <w:szCs w:val="24"/>
          <w:lang w:eastAsia="pl-PL"/>
        </w:rPr>
        <w:t xml:space="preserve">Tak. Należy przyjąć </w:t>
      </w:r>
      <w:smartTag w:uri="urn:schemas-microsoft-com:office:smarttags" w:element="metricconverter">
        <w:smartTagPr>
          <w:attr w:name="ProductID" w:val="8 m2"/>
        </w:smartTagPr>
        <w:r w:rsidRPr="00257487">
          <w:rPr>
            <w:sz w:val="24"/>
            <w:szCs w:val="24"/>
            <w:lang w:eastAsia="pl-PL"/>
          </w:rPr>
          <w:t>8 m2</w:t>
        </w:r>
      </w:smartTag>
      <w:r w:rsidRPr="00257487">
        <w:rPr>
          <w:sz w:val="24"/>
          <w:szCs w:val="24"/>
          <w:lang w:eastAsia="pl-PL"/>
        </w:rPr>
        <w:t>.</w:t>
      </w:r>
    </w:p>
    <w:p w:rsidR="00C467B3" w:rsidRPr="00257487" w:rsidRDefault="00C467B3" w:rsidP="00257487">
      <w:pPr>
        <w:pStyle w:val="NoSpacing"/>
        <w:ind w:left="360" w:hanging="36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Pytanie:</w:t>
      </w:r>
    </w:p>
    <w:p w:rsidR="00C467B3" w:rsidRDefault="00C467B3" w:rsidP="00257487">
      <w:pPr>
        <w:pStyle w:val="NoSpacing"/>
        <w:ind w:left="360"/>
        <w:jc w:val="both"/>
        <w:rPr>
          <w:rFonts w:ascii="Times New Roman" w:hAnsi="Times New Roman"/>
          <w:sz w:val="24"/>
          <w:lang w:eastAsia="pl-PL"/>
        </w:rPr>
      </w:pPr>
      <w:r w:rsidRPr="00A36FC8">
        <w:rPr>
          <w:rFonts w:ascii="Times New Roman" w:hAnsi="Times New Roman"/>
          <w:sz w:val="24"/>
          <w:lang w:eastAsia="pl-PL"/>
        </w:rPr>
        <w:t>Dot. Kosztorysu Nakładczego Kanalizacja sanitarna w ul. Zamkniętej</w:t>
      </w:r>
      <w:r>
        <w:rPr>
          <w:rFonts w:ascii="Times New Roman" w:hAnsi="Times New Roman"/>
          <w:sz w:val="24"/>
          <w:lang w:eastAsia="pl-PL"/>
        </w:rPr>
        <w:t xml:space="preserve"> poz. 71. Prosimy o sprecyzowanie, czy kostka do odtworzenia nawierzchni ma być nowa, czy też ma pochodzić z wcześniejszej rozbiórki? Nasza wątpliwość wynika z braku kostki w zestawieniu materiałów dot. tej pozycji, oraz braku informacji czy materiał pochodzi z rozbiórki?</w:t>
      </w:r>
    </w:p>
    <w:p w:rsidR="00C467B3" w:rsidRDefault="00C467B3" w:rsidP="00257487">
      <w:pPr>
        <w:pStyle w:val="ListParagraph"/>
        <w:ind w:left="0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Odpowiedź:</w:t>
      </w:r>
    </w:p>
    <w:p w:rsidR="00C467B3" w:rsidRPr="007D52DC" w:rsidRDefault="00C467B3" w:rsidP="007D52DC">
      <w:pPr>
        <w:pStyle w:val="ListParagraph"/>
        <w:ind w:left="0"/>
        <w:rPr>
          <w:rFonts w:ascii="Times New Roman" w:hAnsi="Times New Roman"/>
          <w:sz w:val="24"/>
          <w:lang w:eastAsia="pl-PL"/>
        </w:rPr>
      </w:pPr>
      <w:r w:rsidRPr="007D52DC">
        <w:rPr>
          <w:sz w:val="24"/>
          <w:szCs w:val="24"/>
          <w:lang w:eastAsia="pl-PL"/>
        </w:rPr>
        <w:t xml:space="preserve">      Należy przyjąć kostkę z wcześniejszej rozbiórki</w:t>
      </w:r>
      <w:r>
        <w:rPr>
          <w:lang w:eastAsia="pl-PL"/>
        </w:rPr>
        <w:t>.</w:t>
      </w:r>
    </w:p>
    <w:p w:rsidR="00C467B3" w:rsidRDefault="00C467B3" w:rsidP="00257487">
      <w:pPr>
        <w:pStyle w:val="NoSpacing"/>
        <w:ind w:left="360"/>
        <w:jc w:val="both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Pytanie:</w:t>
      </w:r>
    </w:p>
    <w:p w:rsidR="00C467B3" w:rsidRDefault="00C467B3" w:rsidP="00257487">
      <w:pPr>
        <w:pStyle w:val="NoSpacing"/>
        <w:ind w:left="720" w:hanging="360"/>
        <w:jc w:val="both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 xml:space="preserve">      </w:t>
      </w:r>
      <w:r w:rsidRPr="00E2037D">
        <w:rPr>
          <w:rFonts w:ascii="Times New Roman" w:hAnsi="Times New Roman"/>
          <w:sz w:val="24"/>
          <w:lang w:eastAsia="pl-PL"/>
        </w:rPr>
        <w:t xml:space="preserve">Dot. Kosztorysu Nakładczego Kanalizacja sanitarna w ul. Kolumba, Nowej i Św. Ducha poz. </w:t>
      </w:r>
      <w:r>
        <w:rPr>
          <w:rFonts w:ascii="Times New Roman" w:hAnsi="Times New Roman"/>
          <w:sz w:val="24"/>
          <w:lang w:eastAsia="pl-PL"/>
        </w:rPr>
        <w:t xml:space="preserve">49 i </w:t>
      </w:r>
      <w:r w:rsidRPr="00E2037D">
        <w:rPr>
          <w:rFonts w:ascii="Times New Roman" w:hAnsi="Times New Roman"/>
          <w:sz w:val="24"/>
          <w:lang w:eastAsia="pl-PL"/>
        </w:rPr>
        <w:t xml:space="preserve">50. </w:t>
      </w:r>
      <w:r>
        <w:rPr>
          <w:rFonts w:ascii="Times New Roman" w:hAnsi="Times New Roman"/>
          <w:sz w:val="24"/>
          <w:lang w:eastAsia="pl-PL"/>
        </w:rPr>
        <w:t xml:space="preserve">Zgodnie z kosztorysem należy wykonać </w:t>
      </w:r>
      <w:smartTag w:uri="urn:schemas-microsoft-com:office:smarttags" w:element="metricconverter">
        <w:smartTagPr>
          <w:attr w:name="ProductID" w:val="28 m"/>
        </w:smartTagPr>
        <w:r>
          <w:rPr>
            <w:rFonts w:ascii="Times New Roman" w:hAnsi="Times New Roman"/>
            <w:sz w:val="24"/>
            <w:lang w:eastAsia="pl-PL"/>
          </w:rPr>
          <w:t>28 m</w:t>
        </w:r>
      </w:smartTag>
      <w:r>
        <w:rPr>
          <w:rFonts w:ascii="Times New Roman" w:hAnsi="Times New Roman"/>
          <w:sz w:val="24"/>
          <w:lang w:eastAsia="pl-PL"/>
        </w:rPr>
        <w:t xml:space="preserve"> przyłącza kanalizacyjnego przeciskiem rurą kamionkową DN </w:t>
      </w:r>
      <w:smartTag w:uri="urn:schemas-microsoft-com:office:smarttags" w:element="metricconverter">
        <w:smartTagPr>
          <w:attr w:name="ProductID" w:val="150 mm"/>
        </w:smartTagPr>
        <w:r>
          <w:rPr>
            <w:rFonts w:ascii="Times New Roman" w:hAnsi="Times New Roman"/>
            <w:sz w:val="24"/>
            <w:lang w:eastAsia="pl-PL"/>
          </w:rPr>
          <w:t>150 mm</w:t>
        </w:r>
      </w:smartTag>
      <w:r>
        <w:rPr>
          <w:rFonts w:ascii="Times New Roman" w:hAnsi="Times New Roman"/>
          <w:sz w:val="24"/>
          <w:lang w:eastAsia="pl-PL"/>
        </w:rPr>
        <w:t xml:space="preserve"> i </w:t>
      </w:r>
      <w:smartTag w:uri="urn:schemas-microsoft-com:office:smarttags" w:element="metricconverter">
        <w:smartTagPr>
          <w:attr w:name="ProductID" w:val="8 m"/>
        </w:smartTagPr>
        <w:r>
          <w:rPr>
            <w:rFonts w:ascii="Times New Roman" w:hAnsi="Times New Roman"/>
            <w:sz w:val="24"/>
            <w:lang w:eastAsia="pl-PL"/>
          </w:rPr>
          <w:t>8 m</w:t>
        </w:r>
      </w:smartTag>
      <w:r>
        <w:rPr>
          <w:rFonts w:ascii="Times New Roman" w:hAnsi="Times New Roman"/>
          <w:sz w:val="24"/>
          <w:lang w:eastAsia="pl-PL"/>
        </w:rPr>
        <w:t xml:space="preserve"> przeciskiem rurą kamionkową DN </w:t>
      </w:r>
      <w:smartTag w:uri="urn:schemas-microsoft-com:office:smarttags" w:element="metricconverter">
        <w:smartTagPr>
          <w:attr w:name="ProductID" w:val="200 mm"/>
        </w:smartTagPr>
        <w:r>
          <w:rPr>
            <w:rFonts w:ascii="Times New Roman" w:hAnsi="Times New Roman"/>
            <w:sz w:val="24"/>
            <w:lang w:eastAsia="pl-PL"/>
          </w:rPr>
          <w:t>200 mm</w:t>
        </w:r>
      </w:smartTag>
      <w:r>
        <w:rPr>
          <w:rFonts w:ascii="Times New Roman" w:hAnsi="Times New Roman"/>
          <w:sz w:val="24"/>
          <w:lang w:eastAsia="pl-PL"/>
        </w:rPr>
        <w:t xml:space="preserve">. Natomiast zgodnie z opisem technicznym przyłącza kanalizacji sanitarnej wykonać z rur kamionkowych DN </w:t>
      </w:r>
      <w:smartTag w:uri="urn:schemas-microsoft-com:office:smarttags" w:element="metricconverter">
        <w:smartTagPr>
          <w:attr w:name="ProductID" w:val="150 mm"/>
        </w:smartTagPr>
        <w:r>
          <w:rPr>
            <w:rFonts w:ascii="Times New Roman" w:hAnsi="Times New Roman"/>
            <w:sz w:val="24"/>
            <w:lang w:eastAsia="pl-PL"/>
          </w:rPr>
          <w:t>150 mm</w:t>
        </w:r>
      </w:smartTag>
      <w:r>
        <w:rPr>
          <w:rFonts w:ascii="Times New Roman" w:hAnsi="Times New Roman"/>
          <w:sz w:val="24"/>
          <w:lang w:eastAsia="pl-PL"/>
        </w:rPr>
        <w:t xml:space="preserve"> o długości </w:t>
      </w:r>
      <w:smartTag w:uri="urn:schemas-microsoft-com:office:smarttags" w:element="metricconverter">
        <w:smartTagPr>
          <w:attr w:name="ProductID" w:val="36,0 m"/>
        </w:smartTagPr>
        <w:r>
          <w:rPr>
            <w:rFonts w:ascii="Times New Roman" w:hAnsi="Times New Roman"/>
            <w:sz w:val="24"/>
            <w:lang w:eastAsia="pl-PL"/>
          </w:rPr>
          <w:t>36,0 m</w:t>
        </w:r>
      </w:smartTag>
      <w:r>
        <w:rPr>
          <w:rFonts w:ascii="Times New Roman" w:hAnsi="Times New Roman"/>
          <w:sz w:val="24"/>
          <w:lang w:eastAsia="pl-PL"/>
        </w:rPr>
        <w:t xml:space="preserve"> z zastosowaniem przecisku. Prosimy o skorygowanie tych rozbieżności.</w:t>
      </w:r>
    </w:p>
    <w:p w:rsidR="00C467B3" w:rsidRDefault="00C467B3" w:rsidP="00257487">
      <w:pPr>
        <w:pStyle w:val="ListParagraph"/>
        <w:ind w:left="0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Odpowiedź:</w:t>
      </w:r>
    </w:p>
    <w:p w:rsidR="00C467B3" w:rsidRPr="00B845B6" w:rsidRDefault="00C467B3" w:rsidP="00F9612A">
      <w:pPr>
        <w:pStyle w:val="ListParagraph"/>
        <w:ind w:hanging="72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 xml:space="preserve">            W przedmiarze ul. Kolumba w poz. 49 należy przyjąć </w:t>
      </w:r>
      <w:smartTag w:uri="urn:schemas-microsoft-com:office:smarttags" w:element="metricconverter">
        <w:smartTagPr>
          <w:attr w:name="ProductID" w:val="28 m"/>
        </w:smartTagPr>
        <w:r>
          <w:rPr>
            <w:rFonts w:ascii="Times New Roman" w:hAnsi="Times New Roman"/>
            <w:sz w:val="24"/>
            <w:lang w:eastAsia="pl-PL"/>
          </w:rPr>
          <w:t>28 m</w:t>
        </w:r>
      </w:smartTag>
      <w:r>
        <w:rPr>
          <w:rFonts w:ascii="Times New Roman" w:hAnsi="Times New Roman"/>
          <w:sz w:val="24"/>
          <w:lang w:eastAsia="pl-PL"/>
        </w:rPr>
        <w:t xml:space="preserve"> przyłączy DN </w:t>
      </w:r>
      <w:smartTag w:uri="urn:schemas-microsoft-com:office:smarttags" w:element="metricconverter">
        <w:smartTagPr>
          <w:attr w:name="ProductID" w:val="150 mm"/>
        </w:smartTagPr>
        <w:r>
          <w:rPr>
            <w:rFonts w:ascii="Times New Roman" w:hAnsi="Times New Roman"/>
            <w:sz w:val="24"/>
            <w:lang w:eastAsia="pl-PL"/>
          </w:rPr>
          <w:t>150 mm</w:t>
        </w:r>
      </w:smartTag>
      <w:r>
        <w:rPr>
          <w:rFonts w:ascii="Times New Roman" w:hAnsi="Times New Roman"/>
          <w:sz w:val="24"/>
          <w:lang w:eastAsia="pl-PL"/>
        </w:rPr>
        <w:t xml:space="preserve">, a w poz. 50 przyjąć </w:t>
      </w:r>
      <w:smartTag w:uri="urn:schemas-microsoft-com:office:smarttags" w:element="metricconverter">
        <w:smartTagPr>
          <w:attr w:name="ProductID" w:val="8 m"/>
        </w:smartTagPr>
        <w:r>
          <w:rPr>
            <w:rFonts w:ascii="Times New Roman" w:hAnsi="Times New Roman"/>
            <w:sz w:val="24"/>
            <w:lang w:eastAsia="pl-PL"/>
          </w:rPr>
          <w:t>8 m</w:t>
        </w:r>
      </w:smartTag>
      <w:r>
        <w:rPr>
          <w:rFonts w:ascii="Times New Roman" w:hAnsi="Times New Roman"/>
          <w:sz w:val="24"/>
          <w:lang w:eastAsia="pl-PL"/>
        </w:rPr>
        <w:t xml:space="preserve"> przyłącza DN 200( odcinek S345 - PS204 tj. przyłącze do budynku dworca PKP), jak podano w opisie obmiaru robót i opisie średnicy przyłącza </w:t>
      </w:r>
      <w:r w:rsidRPr="00B845B6">
        <w:rPr>
          <w:rFonts w:ascii="Times New Roman" w:hAnsi="Times New Roman"/>
          <w:sz w:val="24"/>
          <w:szCs w:val="24"/>
          <w:lang w:eastAsia="pl-PL"/>
        </w:rPr>
        <w:t xml:space="preserve">na planie sytuacyjnym. </w:t>
      </w:r>
    </w:p>
    <w:p w:rsidR="00C467B3" w:rsidRPr="00B845B6" w:rsidRDefault="00C467B3" w:rsidP="00B845B6">
      <w:pPr>
        <w:pStyle w:val="ListParagraph"/>
        <w:ind w:hanging="720"/>
        <w:rPr>
          <w:sz w:val="24"/>
          <w:szCs w:val="24"/>
          <w:lang w:eastAsia="pl-PL"/>
        </w:rPr>
      </w:pPr>
      <w:r w:rsidRPr="00B845B6">
        <w:rPr>
          <w:sz w:val="24"/>
          <w:szCs w:val="24"/>
          <w:lang w:eastAsia="pl-PL"/>
        </w:rPr>
        <w:t>Pytanie:</w:t>
      </w:r>
    </w:p>
    <w:p w:rsidR="00C467B3" w:rsidRDefault="00C467B3" w:rsidP="00B845B6">
      <w:pPr>
        <w:pStyle w:val="ListParagraph"/>
        <w:ind w:hanging="720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             </w:t>
      </w:r>
      <w:r w:rsidRPr="00B845B6">
        <w:rPr>
          <w:sz w:val="24"/>
          <w:szCs w:val="24"/>
          <w:lang w:eastAsia="pl-PL"/>
        </w:rPr>
        <w:t xml:space="preserve">Dot. Kosztorysu Nakładczego Kanalizacja sanitarna w ul. Kolumba, Nowej i Św. Ducha poz. 73. Rozumiemy, że w związku z tym, iż do wykonania jest </w:t>
      </w:r>
      <w:smartTag w:uri="urn:schemas-microsoft-com:office:smarttags" w:element="metricconverter">
        <w:smartTagPr>
          <w:attr w:name="ProductID" w:val="104 m"/>
        </w:smartTagPr>
        <w:r w:rsidRPr="00B845B6">
          <w:rPr>
            <w:sz w:val="24"/>
            <w:szCs w:val="24"/>
            <w:lang w:eastAsia="pl-PL"/>
          </w:rPr>
          <w:t>184,0 m</w:t>
        </w:r>
      </w:smartTag>
      <w:r w:rsidRPr="00B845B6">
        <w:rPr>
          <w:sz w:val="24"/>
          <w:szCs w:val="24"/>
          <w:lang w:eastAsia="pl-PL"/>
        </w:rPr>
        <w:t xml:space="preserve"> przewiertu rurą PE-TS w ilości ww. pozycji wkradł się błąd i powinno być </w:t>
      </w:r>
      <w:smartTag w:uri="urn:schemas-microsoft-com:office:smarttags" w:element="metricconverter">
        <w:smartTagPr>
          <w:attr w:name="ProductID" w:val="104 m"/>
        </w:smartTagPr>
        <w:r w:rsidRPr="00B845B6">
          <w:rPr>
            <w:sz w:val="24"/>
            <w:szCs w:val="24"/>
            <w:lang w:eastAsia="pl-PL"/>
          </w:rPr>
          <w:t>184 m</w:t>
        </w:r>
      </w:smartTag>
      <w:r w:rsidRPr="00B845B6">
        <w:rPr>
          <w:sz w:val="24"/>
          <w:szCs w:val="24"/>
          <w:lang w:eastAsia="pl-PL"/>
        </w:rPr>
        <w:t xml:space="preserve">, </w:t>
      </w:r>
      <w:r w:rsidRPr="00B845B6">
        <w:rPr>
          <w:sz w:val="24"/>
          <w:szCs w:val="24"/>
          <w:lang w:eastAsia="pl-PL"/>
        </w:rPr>
        <w:br/>
        <w:t xml:space="preserve">a nie </w:t>
      </w:r>
      <w:smartTag w:uri="urn:schemas-microsoft-com:office:smarttags" w:element="metricconverter">
        <w:smartTagPr>
          <w:attr w:name="ProductID" w:val="104 m"/>
        </w:smartTagPr>
        <w:r w:rsidRPr="00B845B6">
          <w:rPr>
            <w:sz w:val="24"/>
            <w:szCs w:val="24"/>
            <w:lang w:eastAsia="pl-PL"/>
          </w:rPr>
          <w:t>189 m</w:t>
        </w:r>
      </w:smartTag>
      <w:r w:rsidRPr="00B845B6">
        <w:rPr>
          <w:sz w:val="24"/>
          <w:szCs w:val="24"/>
          <w:lang w:eastAsia="pl-PL"/>
        </w:rPr>
        <w:t>. prosimy o potwierdzenie tego faktu.</w:t>
      </w:r>
    </w:p>
    <w:p w:rsidR="00C467B3" w:rsidRDefault="00C467B3" w:rsidP="00B845B6">
      <w:pPr>
        <w:pStyle w:val="ListParagraph"/>
        <w:ind w:hanging="720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Odpowiedź:</w:t>
      </w:r>
    </w:p>
    <w:p w:rsidR="00C467B3" w:rsidRDefault="00C467B3" w:rsidP="00B845B6">
      <w:pPr>
        <w:pStyle w:val="ListParagraph"/>
        <w:ind w:hanging="720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             W przedmiarze robót ul. Św. Ducha w poz. 73 winno być </w:t>
      </w:r>
      <w:smartTag w:uri="urn:schemas-microsoft-com:office:smarttags" w:element="metricconverter">
        <w:smartTagPr>
          <w:attr w:name="ProductID" w:val="184 m"/>
        </w:smartTagPr>
        <w:r>
          <w:rPr>
            <w:sz w:val="24"/>
            <w:szCs w:val="24"/>
            <w:lang w:eastAsia="pl-PL"/>
          </w:rPr>
          <w:t>184 m</w:t>
        </w:r>
      </w:smartTag>
      <w:r>
        <w:rPr>
          <w:sz w:val="24"/>
          <w:szCs w:val="24"/>
          <w:lang w:eastAsia="pl-PL"/>
        </w:rPr>
        <w:t>.</w:t>
      </w:r>
    </w:p>
    <w:p w:rsidR="00C467B3" w:rsidRPr="00B845B6" w:rsidRDefault="00C467B3" w:rsidP="00B845B6">
      <w:pPr>
        <w:pStyle w:val="ListParagraph"/>
        <w:ind w:hanging="720"/>
        <w:rPr>
          <w:sz w:val="24"/>
          <w:szCs w:val="24"/>
          <w:lang w:eastAsia="pl-PL"/>
        </w:rPr>
      </w:pPr>
      <w:r w:rsidRPr="00B845B6">
        <w:rPr>
          <w:sz w:val="24"/>
          <w:szCs w:val="24"/>
          <w:lang w:eastAsia="pl-PL"/>
        </w:rPr>
        <w:t>Pytanie</w:t>
      </w:r>
    </w:p>
    <w:p w:rsidR="00C467B3" w:rsidRDefault="00C467B3" w:rsidP="00B845B6">
      <w:pPr>
        <w:pStyle w:val="ListParagraph"/>
        <w:ind w:hanging="720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             </w:t>
      </w:r>
      <w:r w:rsidRPr="00B845B6">
        <w:rPr>
          <w:sz w:val="24"/>
          <w:szCs w:val="24"/>
          <w:lang w:eastAsia="pl-PL"/>
        </w:rPr>
        <w:t>Zgodnie Projektem Budowlano-Wykonawczym na kanale sanitarnym w ul. Kolumba przed pompownią ścieków P3 (PS-17) należy wykonać studnię osadnikową SO3, natomiast nie jest ona uwzględniona w przedmiarze. Czy należy uwzględnić ją w wycenie i czy można dopisać dodatkową pozycję w kosztorysie?</w:t>
      </w:r>
    </w:p>
    <w:p w:rsidR="00C467B3" w:rsidRDefault="00C467B3" w:rsidP="00B845B6">
      <w:pPr>
        <w:pStyle w:val="ListParagraph"/>
        <w:ind w:hanging="720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Odpowiedź:</w:t>
      </w:r>
    </w:p>
    <w:p w:rsidR="00C467B3" w:rsidRDefault="00C467B3" w:rsidP="00B845B6">
      <w:pPr>
        <w:pStyle w:val="ListParagraph"/>
        <w:ind w:hanging="720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             W przedmiarze robót ul. Św. Ducha studnia SO3jest ujęta w poz. 22.</w:t>
      </w:r>
    </w:p>
    <w:p w:rsidR="00C467B3" w:rsidRPr="00E95D3C" w:rsidRDefault="00C467B3" w:rsidP="00E95D3C">
      <w:pPr>
        <w:pStyle w:val="ListParagraph"/>
        <w:ind w:hanging="720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Wniosek</w:t>
      </w:r>
      <w:r w:rsidRPr="00E95D3C">
        <w:rPr>
          <w:sz w:val="24"/>
          <w:szCs w:val="24"/>
          <w:lang w:eastAsia="pl-PL"/>
        </w:rPr>
        <w:t>:</w:t>
      </w:r>
    </w:p>
    <w:p w:rsidR="00C467B3" w:rsidRDefault="00C467B3" w:rsidP="00E95D3C">
      <w:pPr>
        <w:pStyle w:val="ListParagraph"/>
        <w:ind w:hanging="720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             </w:t>
      </w:r>
      <w:r w:rsidRPr="00E95D3C">
        <w:rPr>
          <w:sz w:val="24"/>
          <w:szCs w:val="24"/>
          <w:lang w:eastAsia="pl-PL"/>
        </w:rPr>
        <w:t>Prosimy o załączenie na stronie Zamawiającego schematu szafki sterowniczej, o której jest mowa w poz. 8 przedmiaru robót „Zasilanie przepompowni P3” wraz z rys.2-6.</w:t>
      </w:r>
    </w:p>
    <w:p w:rsidR="00C467B3" w:rsidRPr="00E95D3C" w:rsidRDefault="00C467B3" w:rsidP="00E95D3C">
      <w:pPr>
        <w:pStyle w:val="ListParagraph"/>
        <w:ind w:hanging="720"/>
        <w:rPr>
          <w:sz w:val="24"/>
          <w:szCs w:val="24"/>
          <w:lang w:eastAsia="pl-PL"/>
        </w:rPr>
      </w:pPr>
      <w:r w:rsidRPr="00E95D3C">
        <w:rPr>
          <w:sz w:val="24"/>
          <w:szCs w:val="24"/>
          <w:lang w:eastAsia="pl-PL"/>
        </w:rPr>
        <w:t>Pytanie:</w:t>
      </w:r>
    </w:p>
    <w:p w:rsidR="00C467B3" w:rsidRDefault="00C467B3" w:rsidP="00E95D3C">
      <w:pPr>
        <w:pStyle w:val="ListParagraph"/>
        <w:ind w:hanging="720"/>
        <w:rPr>
          <w:rFonts w:ascii="Times New Roman" w:hAnsi="Times New Roman"/>
          <w:sz w:val="24"/>
          <w:lang w:eastAsia="pl-PL"/>
        </w:rPr>
      </w:pPr>
      <w:r w:rsidRPr="00E95D3C">
        <w:rPr>
          <w:szCs w:val="24"/>
          <w:lang w:eastAsia="pl-PL"/>
        </w:rPr>
        <w:t xml:space="preserve">              Dot. Przedmiaru Kanalizacji ogólnospławnej w ul. Panieńskiej. </w:t>
      </w:r>
      <w:r>
        <w:rPr>
          <w:lang w:eastAsia="pl-PL"/>
        </w:rPr>
        <w:t xml:space="preserve">Zgodnie z poz. 18 należy wykonać przecisk sterowany fi 400 – </w:t>
      </w:r>
      <w:smartTag w:uri="urn:schemas-microsoft-com:office:smarttags" w:element="metricconverter">
        <w:smartTagPr>
          <w:attr w:name="ProductID" w:val="104 m"/>
        </w:smartTagPr>
        <w:r>
          <w:rPr>
            <w:lang w:eastAsia="pl-PL"/>
          </w:rPr>
          <w:t>120,98 m</w:t>
        </w:r>
      </w:smartTag>
      <w:r>
        <w:rPr>
          <w:lang w:eastAsia="pl-PL"/>
        </w:rPr>
        <w:t xml:space="preserve">, natomiast na profilu widnieje </w:t>
      </w:r>
      <w:smartTag w:uri="urn:schemas-microsoft-com:office:smarttags" w:element="metricconverter">
        <w:smartTagPr>
          <w:attr w:name="ProductID" w:val="104 m"/>
        </w:smartTagPr>
        <w:r>
          <w:rPr>
            <w:lang w:eastAsia="pl-PL"/>
          </w:rPr>
          <w:t>190,28 m</w:t>
        </w:r>
      </w:smartTag>
      <w:r>
        <w:rPr>
          <w:lang w:eastAsia="pl-PL"/>
        </w:rPr>
        <w:t xml:space="preserve">. </w:t>
      </w:r>
      <w:r>
        <w:rPr>
          <w:rFonts w:ascii="Times New Roman" w:hAnsi="Times New Roman"/>
          <w:sz w:val="24"/>
          <w:lang w:eastAsia="pl-PL"/>
        </w:rPr>
        <w:t xml:space="preserve">Zgodnie z poz. 53 należy wykonać przyłącza fi 200 – </w:t>
      </w:r>
      <w:smartTag w:uri="urn:schemas-microsoft-com:office:smarttags" w:element="metricconverter">
        <w:smartTagPr>
          <w:attr w:name="ProductID" w:val="104 m"/>
        </w:smartTagPr>
        <w:r>
          <w:rPr>
            <w:rFonts w:ascii="Times New Roman" w:hAnsi="Times New Roman"/>
            <w:sz w:val="24"/>
            <w:lang w:eastAsia="pl-PL"/>
          </w:rPr>
          <w:t>93 m</w:t>
        </w:r>
      </w:smartTag>
      <w:r>
        <w:rPr>
          <w:rFonts w:ascii="Times New Roman" w:hAnsi="Times New Roman"/>
          <w:sz w:val="24"/>
          <w:lang w:eastAsia="pl-PL"/>
        </w:rPr>
        <w:t>, natomiast zestawienie</w:t>
      </w:r>
      <w:bookmarkStart w:id="0" w:name="_GoBack"/>
      <w:bookmarkEnd w:id="0"/>
      <w:r>
        <w:rPr>
          <w:rFonts w:ascii="Times New Roman" w:hAnsi="Times New Roman"/>
          <w:sz w:val="24"/>
          <w:lang w:eastAsia="pl-PL"/>
        </w:rPr>
        <w:t xml:space="preserve"> przyłączy pokazuje </w:t>
      </w:r>
      <w:smartTag w:uri="urn:schemas-microsoft-com:office:smarttags" w:element="metricconverter">
        <w:smartTagPr>
          <w:attr w:name="ProductID" w:val="104 m"/>
        </w:smartTagPr>
        <w:r>
          <w:rPr>
            <w:rFonts w:ascii="Times New Roman" w:hAnsi="Times New Roman"/>
            <w:sz w:val="24"/>
            <w:lang w:eastAsia="pl-PL"/>
          </w:rPr>
          <w:t>104 m</w:t>
        </w:r>
      </w:smartTag>
      <w:r>
        <w:rPr>
          <w:rFonts w:ascii="Times New Roman" w:hAnsi="Times New Roman"/>
          <w:sz w:val="24"/>
          <w:lang w:eastAsia="pl-PL"/>
        </w:rPr>
        <w:t>. Prosimy o podanie, które długości są właściwe.</w:t>
      </w:r>
    </w:p>
    <w:p w:rsidR="00C467B3" w:rsidRDefault="00C467B3" w:rsidP="00E95D3C">
      <w:pPr>
        <w:pStyle w:val="ListParagraph"/>
        <w:ind w:hanging="720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Odpowiedź:</w:t>
      </w:r>
    </w:p>
    <w:p w:rsidR="00C467B3" w:rsidRPr="00E95D3C" w:rsidRDefault="00C467B3" w:rsidP="00E95D3C">
      <w:pPr>
        <w:pStyle w:val="ListParagraph"/>
        <w:ind w:hanging="720"/>
        <w:rPr>
          <w:sz w:val="24"/>
          <w:szCs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 xml:space="preserve">            Do wyceny należy przyjąć </w:t>
      </w:r>
      <w:smartTag w:uri="urn:schemas-microsoft-com:office:smarttags" w:element="metricconverter">
        <w:smartTagPr>
          <w:attr w:name="ProductID" w:val="190,98 m"/>
        </w:smartTagPr>
        <w:r>
          <w:rPr>
            <w:rFonts w:ascii="Times New Roman" w:hAnsi="Times New Roman"/>
            <w:sz w:val="24"/>
            <w:lang w:eastAsia="pl-PL"/>
          </w:rPr>
          <w:t>190,98 m</w:t>
        </w:r>
      </w:smartTag>
      <w:r>
        <w:rPr>
          <w:rFonts w:ascii="Times New Roman" w:hAnsi="Times New Roman"/>
          <w:sz w:val="24"/>
          <w:lang w:eastAsia="pl-PL"/>
        </w:rPr>
        <w:t xml:space="preserve"> kanału DN 400. W pozycji 53 właściwe jest </w:t>
      </w:r>
      <w:smartTag w:uri="urn:schemas-microsoft-com:office:smarttags" w:element="metricconverter">
        <w:smartTagPr>
          <w:attr w:name="ProductID" w:val="93 m"/>
        </w:smartTagPr>
        <w:r>
          <w:rPr>
            <w:rFonts w:ascii="Times New Roman" w:hAnsi="Times New Roman"/>
            <w:sz w:val="24"/>
            <w:lang w:eastAsia="pl-PL"/>
          </w:rPr>
          <w:t>93 m</w:t>
        </w:r>
      </w:smartTag>
      <w:r>
        <w:rPr>
          <w:rFonts w:ascii="Times New Roman" w:hAnsi="Times New Roman"/>
          <w:sz w:val="24"/>
          <w:lang w:eastAsia="pl-PL"/>
        </w:rPr>
        <w:t xml:space="preserve"> przyłączy DN 200 wykonanych w wykopie. Zestawienie przyłączy w opisie obejmuje długość wszystkich przyłączy wykonywanych zarówno metodą bezwykopową jak i w wykopie.</w:t>
      </w:r>
    </w:p>
    <w:p w:rsidR="00C467B3" w:rsidRDefault="00C467B3" w:rsidP="00501895">
      <w:pPr>
        <w:spacing w:after="0" w:line="360" w:lineRule="auto"/>
        <w:jc w:val="right"/>
        <w:rPr>
          <w:rFonts w:ascii="Times New Roman" w:hAnsi="Times New Roman"/>
          <w:bCs/>
          <w:sz w:val="24"/>
          <w:szCs w:val="24"/>
          <w:lang w:eastAsia="pl-PL"/>
        </w:rPr>
      </w:pPr>
    </w:p>
    <w:p w:rsidR="00C467B3" w:rsidRPr="001A5E51" w:rsidRDefault="00C467B3" w:rsidP="00501895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</w:p>
    <w:sectPr w:rsidR="00C467B3" w:rsidRPr="001A5E51" w:rsidSect="007D4661">
      <w:pgSz w:w="11906" w:h="16838"/>
      <w:pgMar w:top="198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9237B4"/>
    <w:multiLevelType w:val="hybridMultilevel"/>
    <w:tmpl w:val="5D6C6AF6"/>
    <w:lvl w:ilvl="0" w:tplc="0415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">
    <w:nsid w:val="6C984EA5"/>
    <w:multiLevelType w:val="hybridMultilevel"/>
    <w:tmpl w:val="B59830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3A39"/>
    <w:rsid w:val="000156FF"/>
    <w:rsid w:val="0005344A"/>
    <w:rsid w:val="000929B7"/>
    <w:rsid w:val="001A5E51"/>
    <w:rsid w:val="001B1EC5"/>
    <w:rsid w:val="001C6C68"/>
    <w:rsid w:val="00257487"/>
    <w:rsid w:val="00257CEB"/>
    <w:rsid w:val="00262599"/>
    <w:rsid w:val="00370941"/>
    <w:rsid w:val="00501895"/>
    <w:rsid w:val="0055445A"/>
    <w:rsid w:val="006019F0"/>
    <w:rsid w:val="00657E26"/>
    <w:rsid w:val="006B6F15"/>
    <w:rsid w:val="006C60DA"/>
    <w:rsid w:val="007936FF"/>
    <w:rsid w:val="007D4661"/>
    <w:rsid w:val="007D52DC"/>
    <w:rsid w:val="00873A39"/>
    <w:rsid w:val="008D7220"/>
    <w:rsid w:val="009B2D38"/>
    <w:rsid w:val="00A36FC8"/>
    <w:rsid w:val="00A525A0"/>
    <w:rsid w:val="00B002EF"/>
    <w:rsid w:val="00B23144"/>
    <w:rsid w:val="00B845B6"/>
    <w:rsid w:val="00BB7332"/>
    <w:rsid w:val="00BE60FB"/>
    <w:rsid w:val="00BF1CE2"/>
    <w:rsid w:val="00C42018"/>
    <w:rsid w:val="00C467B3"/>
    <w:rsid w:val="00CA77BB"/>
    <w:rsid w:val="00CC3C7B"/>
    <w:rsid w:val="00CF623C"/>
    <w:rsid w:val="00D16A5F"/>
    <w:rsid w:val="00D36ADB"/>
    <w:rsid w:val="00E2037D"/>
    <w:rsid w:val="00E47AC0"/>
    <w:rsid w:val="00E95D3C"/>
    <w:rsid w:val="00E9766F"/>
    <w:rsid w:val="00F75386"/>
    <w:rsid w:val="00F9612A"/>
    <w:rsid w:val="00FB158F"/>
    <w:rsid w:val="00FC0DA6"/>
    <w:rsid w:val="00FC7E37"/>
    <w:rsid w:val="00FE2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38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36FC8"/>
    <w:pPr>
      <w:ind w:left="720"/>
      <w:contextualSpacing/>
    </w:pPr>
  </w:style>
  <w:style w:type="paragraph" w:styleId="NoSpacing">
    <w:name w:val="No Spacing"/>
    <w:uiPriority w:val="99"/>
    <w:qFormat/>
    <w:rsid w:val="00A36FC8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</TotalTime>
  <Pages>2</Pages>
  <Words>548</Words>
  <Characters>3290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Szczecin, 21</dc:title>
  <dc:subject/>
  <dc:creator>apszczolkowska</dc:creator>
  <cp:keywords/>
  <dc:description/>
  <cp:lastModifiedBy>Tamara Kosmacz</cp:lastModifiedBy>
  <cp:revision>6</cp:revision>
  <cp:lastPrinted>2012-02-21T07:51:00Z</cp:lastPrinted>
  <dcterms:created xsi:type="dcterms:W3CDTF">2012-02-21T13:21:00Z</dcterms:created>
  <dcterms:modified xsi:type="dcterms:W3CDTF">2012-02-22T10:10:00Z</dcterms:modified>
</cp:coreProperties>
</file>