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A08D" w14:textId="77777777" w:rsidR="00E31B43" w:rsidRPr="00822400" w:rsidRDefault="00C30B84" w:rsidP="001A4AC0">
      <w:pPr>
        <w:jc w:val="center"/>
        <w:rPr>
          <w:b/>
          <w:bCs/>
          <w:sz w:val="24"/>
          <w:szCs w:val="24"/>
        </w:rPr>
      </w:pPr>
      <w:r w:rsidRPr="00822400">
        <w:rPr>
          <w:b/>
          <w:bCs/>
          <w:sz w:val="24"/>
          <w:szCs w:val="24"/>
        </w:rPr>
        <w:t>UMOWA NR</w:t>
      </w:r>
      <w:r w:rsidR="00CD22DE" w:rsidRPr="00822400">
        <w:rPr>
          <w:b/>
          <w:bCs/>
          <w:sz w:val="24"/>
          <w:szCs w:val="24"/>
        </w:rPr>
        <w:t xml:space="preserve"> </w:t>
      </w:r>
      <w:r w:rsidRPr="00822400">
        <w:rPr>
          <w:b/>
          <w:bCs/>
          <w:sz w:val="24"/>
          <w:szCs w:val="24"/>
        </w:rPr>
        <w:t>ZDITM /</w:t>
      </w:r>
      <w:r w:rsidR="00CD22DE" w:rsidRPr="00822400">
        <w:rPr>
          <w:b/>
          <w:bCs/>
          <w:sz w:val="24"/>
          <w:szCs w:val="24"/>
        </w:rPr>
        <w:t xml:space="preserve">    </w:t>
      </w:r>
      <w:r w:rsidR="00BF61A5">
        <w:rPr>
          <w:b/>
          <w:bCs/>
          <w:sz w:val="24"/>
          <w:szCs w:val="24"/>
        </w:rPr>
        <w:t xml:space="preserve">     </w:t>
      </w:r>
      <w:r w:rsidR="00185671" w:rsidRPr="00822400">
        <w:rPr>
          <w:b/>
          <w:bCs/>
          <w:sz w:val="24"/>
          <w:szCs w:val="24"/>
        </w:rPr>
        <w:t xml:space="preserve"> </w:t>
      </w:r>
      <w:r w:rsidR="002567E1" w:rsidRPr="00822400">
        <w:rPr>
          <w:b/>
          <w:bCs/>
          <w:sz w:val="24"/>
          <w:szCs w:val="24"/>
        </w:rPr>
        <w:t>/</w:t>
      </w:r>
      <w:r w:rsidR="001968A0" w:rsidRPr="00822400">
        <w:rPr>
          <w:b/>
          <w:bCs/>
          <w:sz w:val="24"/>
          <w:szCs w:val="24"/>
        </w:rPr>
        <w:t>20</w:t>
      </w:r>
      <w:r w:rsidR="000E51D4">
        <w:rPr>
          <w:b/>
          <w:bCs/>
          <w:sz w:val="24"/>
          <w:szCs w:val="24"/>
        </w:rPr>
        <w:t>20</w:t>
      </w:r>
      <w:r w:rsidR="001968A0" w:rsidRPr="00822400">
        <w:rPr>
          <w:b/>
          <w:bCs/>
          <w:sz w:val="24"/>
          <w:szCs w:val="24"/>
        </w:rPr>
        <w:t xml:space="preserve"> </w:t>
      </w:r>
      <w:r w:rsidR="0078381F">
        <w:rPr>
          <w:b/>
          <w:bCs/>
          <w:sz w:val="24"/>
          <w:szCs w:val="24"/>
        </w:rPr>
        <w:t>(wzór)</w:t>
      </w:r>
    </w:p>
    <w:p w14:paraId="13640E8D" w14:textId="77777777" w:rsidR="00E31B43" w:rsidRPr="00822400" w:rsidRDefault="00E31B43" w:rsidP="005203AC">
      <w:pPr>
        <w:rPr>
          <w:b/>
          <w:bCs/>
          <w:sz w:val="24"/>
          <w:szCs w:val="24"/>
        </w:rPr>
      </w:pPr>
    </w:p>
    <w:p w14:paraId="008EFC16" w14:textId="77777777" w:rsidR="00E31B43" w:rsidRPr="00822400" w:rsidRDefault="00E31B43" w:rsidP="005203AC">
      <w:pPr>
        <w:rPr>
          <w:sz w:val="24"/>
          <w:szCs w:val="24"/>
        </w:rPr>
      </w:pPr>
      <w:r w:rsidRPr="00822400">
        <w:rPr>
          <w:sz w:val="24"/>
          <w:szCs w:val="24"/>
        </w:rPr>
        <w:t xml:space="preserve">zawarta w dniu </w:t>
      </w:r>
      <w:r w:rsidR="00B81F7E" w:rsidRPr="00822400">
        <w:rPr>
          <w:sz w:val="24"/>
          <w:szCs w:val="24"/>
        </w:rPr>
        <w:t>......................</w:t>
      </w:r>
      <w:r w:rsidR="00801D6D">
        <w:rPr>
          <w:sz w:val="24"/>
          <w:szCs w:val="24"/>
        </w:rPr>
        <w:t>20</w:t>
      </w:r>
      <w:r w:rsidR="000E51D4">
        <w:rPr>
          <w:sz w:val="24"/>
          <w:szCs w:val="24"/>
        </w:rPr>
        <w:t>20</w:t>
      </w:r>
      <w:r w:rsidR="00801D6D">
        <w:rPr>
          <w:sz w:val="24"/>
          <w:szCs w:val="24"/>
        </w:rPr>
        <w:t xml:space="preserve"> </w:t>
      </w:r>
      <w:r w:rsidRPr="00822400">
        <w:rPr>
          <w:sz w:val="24"/>
          <w:szCs w:val="24"/>
        </w:rPr>
        <w:t>r. w</w:t>
      </w:r>
      <w:r w:rsidR="00CD22DE" w:rsidRPr="00822400">
        <w:rPr>
          <w:sz w:val="24"/>
          <w:szCs w:val="24"/>
        </w:rPr>
        <w:t xml:space="preserve"> </w:t>
      </w:r>
      <w:r w:rsidRPr="00822400">
        <w:rPr>
          <w:sz w:val="24"/>
          <w:szCs w:val="24"/>
        </w:rPr>
        <w:t>Szczecinie, pomiędzy:</w:t>
      </w:r>
    </w:p>
    <w:p w14:paraId="086988B3" w14:textId="77777777" w:rsidR="00E31B43" w:rsidRPr="00822400" w:rsidRDefault="00E31B43" w:rsidP="005203AC">
      <w:pPr>
        <w:spacing w:line="240" w:lineRule="atLeast"/>
        <w:rPr>
          <w:sz w:val="24"/>
          <w:szCs w:val="24"/>
        </w:rPr>
      </w:pPr>
    </w:p>
    <w:p w14:paraId="53ADF10D" w14:textId="77777777" w:rsidR="0032668A" w:rsidRDefault="0032668A" w:rsidP="0032668A">
      <w:pPr>
        <w:spacing w:line="240" w:lineRule="atLeast"/>
        <w:rPr>
          <w:sz w:val="22"/>
        </w:rPr>
      </w:pPr>
    </w:p>
    <w:p w14:paraId="530563A4" w14:textId="77777777" w:rsidR="0032668A" w:rsidRDefault="0032668A" w:rsidP="000A339E">
      <w:pPr>
        <w:numPr>
          <w:ilvl w:val="0"/>
          <w:numId w:val="15"/>
        </w:numPr>
        <w:tabs>
          <w:tab w:val="left" w:pos="360"/>
        </w:tabs>
        <w:ind w:hanging="720"/>
        <w:rPr>
          <w:sz w:val="22"/>
        </w:rPr>
      </w:pPr>
      <w:r>
        <w:rPr>
          <w:sz w:val="22"/>
        </w:rPr>
        <w:t xml:space="preserve">Gminą Miasto Szczecin </w:t>
      </w:r>
    </w:p>
    <w:p w14:paraId="10CC598E" w14:textId="77777777" w:rsidR="0032668A" w:rsidRDefault="0032668A" w:rsidP="0032668A">
      <w:pPr>
        <w:ind w:left="360"/>
        <w:rPr>
          <w:sz w:val="22"/>
        </w:rPr>
      </w:pPr>
      <w:r>
        <w:rPr>
          <w:sz w:val="22"/>
        </w:rPr>
        <w:t>Pl. Armii Krajowej 1, 70-456 Szczecin</w:t>
      </w:r>
    </w:p>
    <w:p w14:paraId="0A94614C" w14:textId="77777777" w:rsidR="0032668A" w:rsidRDefault="0032668A" w:rsidP="0032668A">
      <w:pPr>
        <w:ind w:left="360"/>
        <w:rPr>
          <w:b/>
          <w:bCs/>
          <w:sz w:val="22"/>
        </w:rPr>
      </w:pPr>
      <w:r>
        <w:rPr>
          <w:sz w:val="22"/>
        </w:rPr>
        <w:t xml:space="preserve">NIP   851-030-94-10   </w:t>
      </w:r>
    </w:p>
    <w:p w14:paraId="796569BC" w14:textId="77777777" w:rsidR="0032668A" w:rsidRDefault="0032668A" w:rsidP="0032668A">
      <w:pPr>
        <w:ind w:firstLine="360"/>
        <w:rPr>
          <w:sz w:val="22"/>
        </w:rPr>
      </w:pPr>
      <w:r>
        <w:rPr>
          <w:b/>
          <w:bCs/>
          <w:sz w:val="22"/>
        </w:rPr>
        <w:t>zwaną Zamawiającym 1 lub ZDiTM</w:t>
      </w:r>
    </w:p>
    <w:p w14:paraId="42965C4A" w14:textId="77777777" w:rsidR="0032668A" w:rsidRDefault="0032668A" w:rsidP="0032668A">
      <w:pPr>
        <w:ind w:left="360"/>
        <w:rPr>
          <w:sz w:val="22"/>
        </w:rPr>
      </w:pPr>
      <w:r>
        <w:rPr>
          <w:sz w:val="22"/>
        </w:rPr>
        <w:t>w imieniu, której działa</w:t>
      </w:r>
    </w:p>
    <w:p w14:paraId="1D5F5AA0" w14:textId="77777777" w:rsidR="0032668A" w:rsidRDefault="0032668A" w:rsidP="0032668A">
      <w:pPr>
        <w:ind w:left="360"/>
        <w:rPr>
          <w:b/>
          <w:bCs/>
          <w:sz w:val="22"/>
        </w:rPr>
      </w:pPr>
      <w:r>
        <w:rPr>
          <w:sz w:val="22"/>
        </w:rPr>
        <w:t>…………………………………………………………………………………….</w:t>
      </w:r>
    </w:p>
    <w:p w14:paraId="6E247A7F" w14:textId="77777777" w:rsidR="0032668A" w:rsidRDefault="0032668A" w:rsidP="0032668A">
      <w:pPr>
        <w:ind w:left="360"/>
        <w:rPr>
          <w:b/>
          <w:bCs/>
          <w:sz w:val="22"/>
        </w:rPr>
      </w:pPr>
      <w:r>
        <w:rPr>
          <w:b/>
          <w:bCs/>
          <w:sz w:val="22"/>
        </w:rPr>
        <w:t>adres do korespondencji:</w:t>
      </w:r>
    </w:p>
    <w:p w14:paraId="087C5A31" w14:textId="77777777" w:rsidR="0032668A" w:rsidRDefault="0032668A" w:rsidP="0032668A">
      <w:pPr>
        <w:ind w:left="360"/>
        <w:rPr>
          <w:b/>
          <w:bCs/>
          <w:sz w:val="22"/>
        </w:rPr>
      </w:pPr>
      <w:r>
        <w:rPr>
          <w:b/>
          <w:bCs/>
          <w:sz w:val="22"/>
        </w:rPr>
        <w:t>Zarząd Dróg i Transportu Miejskiego w Szczecinie</w:t>
      </w:r>
    </w:p>
    <w:p w14:paraId="259CCD9D" w14:textId="77777777" w:rsidR="0032668A" w:rsidRDefault="0032668A" w:rsidP="0032668A">
      <w:pPr>
        <w:ind w:left="360"/>
        <w:rPr>
          <w:bCs/>
          <w:sz w:val="22"/>
        </w:rPr>
      </w:pPr>
      <w:r>
        <w:rPr>
          <w:b/>
          <w:bCs/>
          <w:sz w:val="22"/>
        </w:rPr>
        <w:t>ul. S. Klonowica 5, 71-241 Szczecin</w:t>
      </w:r>
    </w:p>
    <w:p w14:paraId="0B88C246" w14:textId="77777777" w:rsidR="0032668A" w:rsidRDefault="0032668A" w:rsidP="0032668A">
      <w:pPr>
        <w:rPr>
          <w:b/>
          <w:sz w:val="22"/>
        </w:rPr>
      </w:pPr>
      <w:r>
        <w:rPr>
          <w:bCs/>
          <w:sz w:val="22"/>
        </w:rPr>
        <w:t>i</w:t>
      </w:r>
    </w:p>
    <w:p w14:paraId="1891C0CA" w14:textId="77777777" w:rsidR="0032668A" w:rsidRDefault="0032668A" w:rsidP="0032668A">
      <w:pPr>
        <w:pStyle w:val="Standard"/>
        <w:spacing w:line="276" w:lineRule="auto"/>
        <w:ind w:left="360" w:hanging="360"/>
        <w:jc w:val="both"/>
        <w:rPr>
          <w:sz w:val="22"/>
          <w:szCs w:val="22"/>
        </w:rPr>
      </w:pPr>
      <w:r>
        <w:rPr>
          <w:b/>
          <w:sz w:val="22"/>
          <w:szCs w:val="22"/>
        </w:rPr>
        <w:t xml:space="preserve">2. Zakładem Wodociągów i Kanalizacji Spółką  z ograniczoną odpowiedzialnością, </w:t>
      </w:r>
      <w:r>
        <w:rPr>
          <w:sz w:val="22"/>
          <w:szCs w:val="22"/>
        </w:rPr>
        <w:t>zarejestrowanym w Sądzie Rejonowym Szczecin – Centrum w Szczecinie, XIII Wydział Gospodarczy Krajowego Rejestru Sądowego pod numerem KRS: 0000063704, NIP 851-26-24-854 REGON 811931430</w:t>
      </w:r>
    </w:p>
    <w:p w14:paraId="2A9DB231" w14:textId="77777777" w:rsidR="0032668A" w:rsidRDefault="0032668A" w:rsidP="0032668A">
      <w:pPr>
        <w:pStyle w:val="Standard"/>
        <w:spacing w:line="276" w:lineRule="auto"/>
        <w:ind w:firstLine="360"/>
        <w:jc w:val="both"/>
        <w:rPr>
          <w:b/>
          <w:sz w:val="22"/>
          <w:szCs w:val="22"/>
        </w:rPr>
      </w:pPr>
      <w:r>
        <w:rPr>
          <w:sz w:val="22"/>
          <w:szCs w:val="22"/>
        </w:rPr>
        <w:t>Kapitał zakładowy: 222 334 500zł</w:t>
      </w:r>
    </w:p>
    <w:p w14:paraId="7EC9CD1A" w14:textId="77777777" w:rsidR="0032668A" w:rsidRDefault="0032668A" w:rsidP="0032668A">
      <w:pPr>
        <w:ind w:firstLine="360"/>
        <w:rPr>
          <w:sz w:val="22"/>
        </w:rPr>
      </w:pPr>
      <w:r>
        <w:rPr>
          <w:b/>
          <w:sz w:val="22"/>
        </w:rPr>
        <w:t xml:space="preserve">zwanym Zamawiającym 2 lub </w:t>
      </w:r>
      <w:proofErr w:type="spellStart"/>
      <w:r>
        <w:rPr>
          <w:b/>
          <w:sz w:val="22"/>
        </w:rPr>
        <w:t>ZWiK</w:t>
      </w:r>
      <w:proofErr w:type="spellEnd"/>
    </w:p>
    <w:p w14:paraId="1ECE4D57" w14:textId="77777777" w:rsidR="0032668A" w:rsidRDefault="0032668A" w:rsidP="0032668A">
      <w:pPr>
        <w:pStyle w:val="Standard"/>
        <w:spacing w:line="276" w:lineRule="auto"/>
        <w:ind w:firstLine="360"/>
        <w:jc w:val="both"/>
        <w:rPr>
          <w:sz w:val="22"/>
          <w:szCs w:val="22"/>
        </w:rPr>
      </w:pPr>
      <w:r>
        <w:rPr>
          <w:sz w:val="22"/>
          <w:szCs w:val="22"/>
        </w:rPr>
        <w:t>ul. Golisza 10, 71-682 Szczecin</w:t>
      </w:r>
    </w:p>
    <w:p w14:paraId="6B79D5D9" w14:textId="77777777" w:rsidR="0032668A" w:rsidRDefault="0032668A" w:rsidP="0032668A">
      <w:pPr>
        <w:pStyle w:val="Standard"/>
        <w:spacing w:line="276" w:lineRule="auto"/>
        <w:ind w:firstLine="360"/>
        <w:jc w:val="both"/>
        <w:rPr>
          <w:sz w:val="22"/>
          <w:szCs w:val="22"/>
        </w:rPr>
      </w:pPr>
      <w:r>
        <w:rPr>
          <w:sz w:val="22"/>
          <w:szCs w:val="22"/>
        </w:rPr>
        <w:t>w imieniu, której działa: :</w:t>
      </w:r>
    </w:p>
    <w:p w14:paraId="3C0DDE78" w14:textId="77777777" w:rsidR="0032668A" w:rsidRDefault="0032668A" w:rsidP="000A339E">
      <w:pPr>
        <w:pStyle w:val="Standard"/>
        <w:numPr>
          <w:ilvl w:val="0"/>
          <w:numId w:val="16"/>
        </w:numPr>
        <w:spacing w:line="276" w:lineRule="auto"/>
        <w:rPr>
          <w:sz w:val="22"/>
          <w:szCs w:val="22"/>
        </w:rPr>
      </w:pPr>
      <w:r>
        <w:rPr>
          <w:sz w:val="22"/>
          <w:szCs w:val="22"/>
        </w:rPr>
        <w:t>………………………………….</w:t>
      </w:r>
    </w:p>
    <w:p w14:paraId="7B1C6626" w14:textId="77777777" w:rsidR="0032668A" w:rsidRDefault="0032668A" w:rsidP="000A339E">
      <w:pPr>
        <w:pStyle w:val="Standard"/>
        <w:numPr>
          <w:ilvl w:val="0"/>
          <w:numId w:val="16"/>
        </w:numPr>
        <w:spacing w:line="276" w:lineRule="auto"/>
        <w:rPr>
          <w:sz w:val="22"/>
          <w:szCs w:val="22"/>
        </w:rPr>
      </w:pPr>
      <w:r>
        <w:rPr>
          <w:sz w:val="22"/>
          <w:szCs w:val="22"/>
        </w:rPr>
        <w:t>………………………………….</w:t>
      </w:r>
    </w:p>
    <w:p w14:paraId="0B87C7BA" w14:textId="77777777" w:rsidR="0032668A" w:rsidRDefault="0032668A" w:rsidP="0032668A">
      <w:pPr>
        <w:tabs>
          <w:tab w:val="left" w:pos="1680"/>
        </w:tabs>
        <w:rPr>
          <w:b/>
          <w:bCs/>
          <w:i/>
          <w:sz w:val="22"/>
        </w:rPr>
      </w:pPr>
      <w:r>
        <w:rPr>
          <w:b/>
          <w:bCs/>
          <w:sz w:val="22"/>
        </w:rPr>
        <w:tab/>
      </w:r>
    </w:p>
    <w:p w14:paraId="7305F13A" w14:textId="77777777" w:rsidR="0032668A" w:rsidRDefault="0032668A" w:rsidP="0032668A">
      <w:pPr>
        <w:jc w:val="center"/>
        <w:rPr>
          <w:sz w:val="22"/>
        </w:rPr>
      </w:pPr>
      <w:r>
        <w:rPr>
          <w:b/>
          <w:bCs/>
          <w:i/>
          <w:sz w:val="22"/>
        </w:rPr>
        <w:t>Jednocześnie każda z powyższych stron zwana jest w umowie „Zamawiającym właściwym ze względu na zakres rzeczowy robót” lub „właściwym Zamawiającym”; a obie strony zwane łącznie Zamawiającymi”</w:t>
      </w:r>
    </w:p>
    <w:p w14:paraId="460422EC" w14:textId="77777777" w:rsidR="0032668A" w:rsidRDefault="0032668A" w:rsidP="0032668A">
      <w:pPr>
        <w:rPr>
          <w:sz w:val="22"/>
        </w:rPr>
      </w:pPr>
    </w:p>
    <w:p w14:paraId="27BCA475" w14:textId="77777777" w:rsidR="0032668A" w:rsidRDefault="0032668A" w:rsidP="0032668A">
      <w:pPr>
        <w:rPr>
          <w:sz w:val="22"/>
        </w:rPr>
      </w:pPr>
      <w:r>
        <w:rPr>
          <w:sz w:val="22"/>
        </w:rPr>
        <w:t>oraz</w:t>
      </w:r>
    </w:p>
    <w:p w14:paraId="0AFDE57D" w14:textId="77777777" w:rsidR="0032668A" w:rsidRDefault="0032668A" w:rsidP="0032668A">
      <w:pPr>
        <w:rPr>
          <w:sz w:val="22"/>
        </w:rPr>
      </w:pPr>
      <w:r>
        <w:rPr>
          <w:sz w:val="22"/>
        </w:rPr>
        <w:t>…………………………………………………………………………………….</w:t>
      </w:r>
    </w:p>
    <w:p w14:paraId="49599CBD" w14:textId="77777777" w:rsidR="0032668A" w:rsidRDefault="0032668A" w:rsidP="0032668A">
      <w:pPr>
        <w:rPr>
          <w:sz w:val="22"/>
        </w:rPr>
      </w:pPr>
      <w:r>
        <w:rPr>
          <w:sz w:val="22"/>
        </w:rPr>
        <w:t>z siedzibą …………………………………………………………………………</w:t>
      </w:r>
    </w:p>
    <w:p w14:paraId="0DDEDE92" w14:textId="77777777" w:rsidR="0032668A" w:rsidRDefault="0032668A" w:rsidP="0032668A">
      <w:pPr>
        <w:rPr>
          <w:sz w:val="22"/>
        </w:rPr>
      </w:pPr>
      <w:r>
        <w:rPr>
          <w:sz w:val="22"/>
        </w:rPr>
        <w:t>NIP  ………………………..     REGON ……………………</w:t>
      </w:r>
    </w:p>
    <w:p w14:paraId="3A0D4DB2" w14:textId="77777777" w:rsidR="0032668A" w:rsidRDefault="0032668A" w:rsidP="0032668A">
      <w:pPr>
        <w:rPr>
          <w:sz w:val="22"/>
        </w:rPr>
      </w:pPr>
      <w:r>
        <w:rPr>
          <w:sz w:val="22"/>
        </w:rPr>
        <w:t>którą reprezentuje:</w:t>
      </w:r>
    </w:p>
    <w:p w14:paraId="2B6A8A85" w14:textId="77777777" w:rsidR="0032668A" w:rsidRDefault="0032668A" w:rsidP="0032668A">
      <w:pPr>
        <w:rPr>
          <w:sz w:val="22"/>
        </w:rPr>
      </w:pPr>
      <w:r>
        <w:rPr>
          <w:sz w:val="22"/>
        </w:rPr>
        <w:t>…………………………………………………………….</w:t>
      </w:r>
    </w:p>
    <w:p w14:paraId="3150D687" w14:textId="77777777" w:rsidR="0032668A" w:rsidRDefault="0032668A" w:rsidP="0032668A">
      <w:pPr>
        <w:rPr>
          <w:sz w:val="22"/>
        </w:rPr>
      </w:pPr>
      <w:r>
        <w:rPr>
          <w:sz w:val="22"/>
        </w:rPr>
        <w:t xml:space="preserve">zwanym dalej </w:t>
      </w:r>
      <w:r>
        <w:rPr>
          <w:b/>
          <w:bCs/>
          <w:sz w:val="22"/>
        </w:rPr>
        <w:t>„</w:t>
      </w:r>
      <w:r>
        <w:rPr>
          <w:b/>
          <w:bCs/>
          <w:i/>
          <w:iCs/>
          <w:sz w:val="22"/>
        </w:rPr>
        <w:t>Wykonawcą”.</w:t>
      </w:r>
    </w:p>
    <w:p w14:paraId="0542B417" w14:textId="77777777" w:rsidR="0032668A" w:rsidRDefault="0032668A" w:rsidP="0032668A">
      <w:pPr>
        <w:rPr>
          <w:sz w:val="22"/>
        </w:rPr>
      </w:pPr>
    </w:p>
    <w:p w14:paraId="6B038EED" w14:textId="77777777" w:rsidR="0032668A" w:rsidRPr="0086039C" w:rsidRDefault="0032668A" w:rsidP="0032668A">
      <w:pPr>
        <w:rPr>
          <w:i/>
          <w:iCs/>
          <w:sz w:val="22"/>
        </w:rPr>
      </w:pPr>
      <w:r w:rsidRPr="0086039C">
        <w:rPr>
          <w:sz w:val="22"/>
        </w:rPr>
        <w:t>N</w:t>
      </w:r>
      <w:r w:rsidRPr="0086039C">
        <w:rPr>
          <w:i/>
          <w:iCs/>
          <w:sz w:val="22"/>
        </w:rPr>
        <w:t>iniejsza umowa zawierana jest przez Zamawiających udzielających zamówienia wspólnego na podstawie art. 16 ust. 1 ustawy z dnia 29 stycznia 2004 r. Prawo zamówień publicznych.</w:t>
      </w:r>
    </w:p>
    <w:p w14:paraId="028EF943" w14:textId="33EB6BDD" w:rsidR="0032668A" w:rsidRPr="0086039C" w:rsidRDefault="0032668A" w:rsidP="0032668A">
      <w:pPr>
        <w:pStyle w:val="Tekstpodstawowy"/>
        <w:rPr>
          <w:sz w:val="22"/>
        </w:rPr>
      </w:pPr>
      <w:r w:rsidRPr="0086039C">
        <w:rPr>
          <w:i/>
          <w:iCs/>
          <w:sz w:val="22"/>
        </w:rPr>
        <w:t xml:space="preserve">W rezultacie wyłonienia oferty Wykonawcy w postępowaniu o udzielenie zamówienia publicznego prowadzonym w trybie przetargu nieograniczonego zgodnie z przepisami ustawy z dnia 29 stycznia 2004 r. Prawo zamówień publicznych (Dz.U. z </w:t>
      </w:r>
      <w:r w:rsidRPr="0075385B">
        <w:rPr>
          <w:i/>
          <w:iCs/>
          <w:sz w:val="22"/>
        </w:rPr>
        <w:t>201</w:t>
      </w:r>
      <w:r w:rsidR="00EB6DDB" w:rsidRPr="0075385B">
        <w:rPr>
          <w:i/>
          <w:iCs/>
          <w:sz w:val="22"/>
        </w:rPr>
        <w:t>9</w:t>
      </w:r>
      <w:r w:rsidRPr="0075385B">
        <w:rPr>
          <w:i/>
          <w:iCs/>
          <w:sz w:val="22"/>
        </w:rPr>
        <w:t xml:space="preserve"> r. poz. </w:t>
      </w:r>
      <w:r w:rsidR="00EB6DDB" w:rsidRPr="0075385B">
        <w:rPr>
          <w:i/>
          <w:iCs/>
          <w:sz w:val="22"/>
        </w:rPr>
        <w:t xml:space="preserve">1843 </w:t>
      </w:r>
      <w:r w:rsidRPr="0075385B">
        <w:rPr>
          <w:i/>
          <w:iCs/>
          <w:sz w:val="22"/>
        </w:rPr>
        <w:t>ze zmianami</w:t>
      </w:r>
      <w:r w:rsidRPr="0086039C">
        <w:rPr>
          <w:i/>
          <w:iCs/>
          <w:sz w:val="22"/>
        </w:rPr>
        <w:t>), została zawarta umowa (dalej: „Umowa”) następującej treści:</w:t>
      </w:r>
    </w:p>
    <w:p w14:paraId="41FD26D4" w14:textId="77777777" w:rsidR="00E31B43" w:rsidRPr="00822400" w:rsidRDefault="00E31B43" w:rsidP="00282E7D">
      <w:pPr>
        <w:pStyle w:val="Nagwek1"/>
        <w:tabs>
          <w:tab w:val="left" w:pos="567"/>
        </w:tabs>
        <w:spacing w:before="0"/>
        <w:ind w:hanging="8506"/>
        <w:rPr>
          <w:rFonts w:cs="Times New Roman"/>
          <w:sz w:val="24"/>
          <w:szCs w:val="24"/>
        </w:rPr>
      </w:pPr>
    </w:p>
    <w:p w14:paraId="27C7624B" w14:textId="77777777" w:rsidR="00E31B43" w:rsidRPr="00822400" w:rsidRDefault="00E31B43" w:rsidP="0052397E">
      <w:pPr>
        <w:jc w:val="center"/>
        <w:rPr>
          <w:b/>
          <w:bCs/>
          <w:sz w:val="24"/>
          <w:szCs w:val="24"/>
          <w:shd w:val="clear" w:color="auto" w:fill="FFFFFF"/>
        </w:rPr>
      </w:pPr>
      <w:r w:rsidRPr="00822400">
        <w:rPr>
          <w:b/>
          <w:bCs/>
          <w:sz w:val="24"/>
          <w:szCs w:val="24"/>
          <w:shd w:val="clear" w:color="auto" w:fill="FFFFFF"/>
        </w:rPr>
        <w:t>PRZEDMIOT UMOWY</w:t>
      </w:r>
    </w:p>
    <w:p w14:paraId="2712A878" w14:textId="77777777" w:rsidR="0032668A" w:rsidRPr="00420647" w:rsidRDefault="0032668A" w:rsidP="000A339E">
      <w:pPr>
        <w:numPr>
          <w:ilvl w:val="0"/>
          <w:numId w:val="18"/>
        </w:numPr>
        <w:tabs>
          <w:tab w:val="clear" w:pos="720"/>
          <w:tab w:val="num" w:pos="426"/>
        </w:tabs>
        <w:ind w:left="426" w:hanging="426"/>
        <w:rPr>
          <w:sz w:val="22"/>
        </w:rPr>
      </w:pPr>
      <w:r w:rsidRPr="00420647">
        <w:rPr>
          <w:sz w:val="22"/>
        </w:rPr>
        <w:t xml:space="preserve">Przedmiotem Umowy jest wykonanie robót budowlanych dla zadania pn.: </w:t>
      </w:r>
      <w:r w:rsidRPr="00420647">
        <w:rPr>
          <w:b/>
          <w:bCs/>
          <w:sz w:val="22"/>
        </w:rPr>
        <w:t>„</w:t>
      </w:r>
      <w:r w:rsidRPr="00420647">
        <w:rPr>
          <w:b/>
          <w:bCs/>
          <w:i/>
          <w:color w:val="000000"/>
          <w:sz w:val="22"/>
        </w:rPr>
        <w:t xml:space="preserve">Przebudowa ulicy Staromiejskiej w Szczecinie” </w:t>
      </w:r>
      <w:r w:rsidRPr="00420647">
        <w:rPr>
          <w:sz w:val="22"/>
        </w:rPr>
        <w:t>na podstawie dokumentacji projektowej opracowanej przez:</w:t>
      </w:r>
    </w:p>
    <w:p w14:paraId="11D5D98A" w14:textId="77777777" w:rsidR="0032668A" w:rsidRPr="00420647" w:rsidRDefault="0032668A" w:rsidP="000A339E">
      <w:pPr>
        <w:numPr>
          <w:ilvl w:val="6"/>
          <w:numId w:val="18"/>
        </w:numPr>
        <w:tabs>
          <w:tab w:val="clear" w:pos="5040"/>
          <w:tab w:val="num" w:pos="720"/>
          <w:tab w:val="left" w:pos="993"/>
        </w:tabs>
        <w:autoSpaceDE/>
        <w:ind w:left="720"/>
        <w:rPr>
          <w:sz w:val="22"/>
          <w:lang w:eastAsia="pl-PL"/>
        </w:rPr>
      </w:pPr>
      <w:r w:rsidRPr="00420647">
        <w:rPr>
          <w:color w:val="000000"/>
          <w:sz w:val="22"/>
          <w:lang w:eastAsia="pl-PL"/>
        </w:rPr>
        <w:t>PRACOWNIĘ PROJEKTOWĄ RODES Marcin Wróbel z siedzibą w Szczecinie 71-450;                    ul. Chopina 6A/5 składająca się z:</w:t>
      </w:r>
    </w:p>
    <w:p w14:paraId="540743B8"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Projekt budowlano-wykonawczy – br. drogowa (D)</w:t>
      </w:r>
    </w:p>
    <w:p w14:paraId="35BDD9B6"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lastRenderedPageBreak/>
        <w:t>Projekt budowlano – br. sanitarna - podłączenie wpustów ulicznych do kan. ogólnospławnej (KD)</w:t>
      </w:r>
    </w:p>
    <w:p w14:paraId="4F55FC39"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 xml:space="preserve">Projekt budowlano-wykonawczy – br. elektryczna (E) </w:t>
      </w:r>
    </w:p>
    <w:p w14:paraId="30BA0022"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 xml:space="preserve">Inwentaryzacja zieleni wraz z gospodarką drzewostanem i projektem nasadzeń </w:t>
      </w:r>
    </w:p>
    <w:p w14:paraId="6AA3E1A1"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Uzgodnienia i Opinie</w:t>
      </w:r>
    </w:p>
    <w:p w14:paraId="2C13D00E"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Projekt czasowej organizacji ruchu (ORC)</w:t>
      </w:r>
    </w:p>
    <w:p w14:paraId="0F217883"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Projekt stałej organizacji ruchu (OR)</w:t>
      </w:r>
    </w:p>
    <w:p w14:paraId="121901C0"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Specyfikacja techniczna</w:t>
      </w:r>
    </w:p>
    <w:p w14:paraId="6464D327"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Przedmiar robót</w:t>
      </w:r>
    </w:p>
    <w:p w14:paraId="0B05660C" w14:textId="77777777" w:rsidR="0032668A" w:rsidRPr="00420647" w:rsidRDefault="0032668A" w:rsidP="000A339E">
      <w:pPr>
        <w:numPr>
          <w:ilvl w:val="6"/>
          <w:numId w:val="18"/>
        </w:numPr>
        <w:tabs>
          <w:tab w:val="clear" w:pos="5040"/>
          <w:tab w:val="num" w:pos="720"/>
          <w:tab w:val="left" w:pos="993"/>
        </w:tabs>
        <w:autoSpaceDE/>
        <w:ind w:left="720"/>
        <w:jc w:val="left"/>
        <w:rPr>
          <w:sz w:val="22"/>
          <w:lang w:eastAsia="pl-PL"/>
        </w:rPr>
      </w:pPr>
      <w:r w:rsidRPr="00420647">
        <w:rPr>
          <w:sz w:val="22"/>
          <w:lang w:eastAsia="pl-PL"/>
        </w:rPr>
        <w:t xml:space="preserve">PRACOWNIĘ PROJEKTOWĄ </w:t>
      </w:r>
      <w:proofErr w:type="spellStart"/>
      <w:r w:rsidRPr="00420647">
        <w:rPr>
          <w:sz w:val="22"/>
          <w:lang w:eastAsia="pl-PL"/>
        </w:rPr>
        <w:t>JGInstal</w:t>
      </w:r>
      <w:proofErr w:type="spellEnd"/>
      <w:r w:rsidRPr="00420647">
        <w:rPr>
          <w:sz w:val="22"/>
          <w:lang w:eastAsia="pl-PL"/>
        </w:rPr>
        <w:t xml:space="preserve"> Jakub Głuchowski z siedzibą w Szczecinie 71-520;         ul. Niemcewicza 16c/7 składająca się z:</w:t>
      </w:r>
    </w:p>
    <w:p w14:paraId="69289CE5"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 xml:space="preserve">Projekt budowlano – przebudowa sieci wodociągowej i kanalizacji ogólnospławnej  </w:t>
      </w:r>
    </w:p>
    <w:p w14:paraId="5617E26B"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 xml:space="preserve">Decyzja o pozwoleniu na budowę nr 1230/18 z dn. 17.08.2018r. </w:t>
      </w:r>
    </w:p>
    <w:p w14:paraId="6D560BEB"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 xml:space="preserve">Decyzja o pozwoleniu na budowę nr 84/2018 z dn. 23.07.2018r. </w:t>
      </w:r>
    </w:p>
    <w:p w14:paraId="1914298A"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 xml:space="preserve">Opinia geotechniczna </w:t>
      </w:r>
    </w:p>
    <w:p w14:paraId="358A4DA7"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Specyfikacja techniczna</w:t>
      </w:r>
    </w:p>
    <w:p w14:paraId="15D1D431" w14:textId="77777777" w:rsidR="0032668A" w:rsidRPr="00420647" w:rsidRDefault="0032668A" w:rsidP="000A339E">
      <w:pPr>
        <w:numPr>
          <w:ilvl w:val="0"/>
          <w:numId w:val="17"/>
        </w:numPr>
        <w:tabs>
          <w:tab w:val="num" w:pos="0"/>
          <w:tab w:val="left" w:pos="709"/>
          <w:tab w:val="left" w:pos="993"/>
        </w:tabs>
        <w:autoSpaceDE/>
        <w:ind w:left="709" w:hanging="283"/>
        <w:jc w:val="left"/>
        <w:rPr>
          <w:sz w:val="22"/>
          <w:lang w:eastAsia="pl-PL"/>
        </w:rPr>
      </w:pPr>
      <w:r w:rsidRPr="00420647">
        <w:rPr>
          <w:sz w:val="22"/>
          <w:lang w:eastAsia="pl-PL"/>
        </w:rPr>
        <w:t>Przedmiar robót</w:t>
      </w:r>
    </w:p>
    <w:p w14:paraId="2DC60B15" w14:textId="77777777" w:rsidR="0032668A" w:rsidRPr="00420647" w:rsidRDefault="0032668A" w:rsidP="000A339E">
      <w:pPr>
        <w:pStyle w:val="Nagwek2"/>
        <w:numPr>
          <w:ilvl w:val="0"/>
          <w:numId w:val="20"/>
        </w:numPr>
        <w:tabs>
          <w:tab w:val="clear" w:pos="720"/>
          <w:tab w:val="left" w:pos="284"/>
          <w:tab w:val="num" w:pos="360"/>
        </w:tabs>
        <w:spacing w:before="0"/>
        <w:ind w:left="284" w:hanging="284"/>
      </w:pPr>
      <w:r w:rsidRPr="00420647">
        <w:t>Roboty budowlane prowadzone będą na podstawie:</w:t>
      </w:r>
    </w:p>
    <w:p w14:paraId="21A3EFB6" w14:textId="77777777" w:rsidR="0032668A" w:rsidRPr="00420647" w:rsidRDefault="0032668A" w:rsidP="000A339E">
      <w:pPr>
        <w:pStyle w:val="Tekstpodstawowywcity"/>
        <w:numPr>
          <w:ilvl w:val="0"/>
          <w:numId w:val="19"/>
        </w:numPr>
        <w:tabs>
          <w:tab w:val="left" w:pos="709"/>
          <w:tab w:val="left" w:pos="993"/>
        </w:tabs>
        <w:autoSpaceDE/>
        <w:spacing w:after="0"/>
        <w:ind w:hanging="1014"/>
        <w:rPr>
          <w:sz w:val="22"/>
        </w:rPr>
      </w:pPr>
      <w:r w:rsidRPr="00420647">
        <w:rPr>
          <w:sz w:val="22"/>
        </w:rPr>
        <w:t xml:space="preserve">Decyzja o pozwoleniu na budowę nr 1230/18 z dn. 17.08.2018r. </w:t>
      </w:r>
    </w:p>
    <w:p w14:paraId="292FCCBF" w14:textId="77777777" w:rsidR="0032668A" w:rsidRPr="00420647" w:rsidRDefault="0032668A" w:rsidP="000A339E">
      <w:pPr>
        <w:pStyle w:val="Tekstpodstawowywcity"/>
        <w:numPr>
          <w:ilvl w:val="0"/>
          <w:numId w:val="19"/>
        </w:numPr>
        <w:tabs>
          <w:tab w:val="left" w:pos="709"/>
          <w:tab w:val="left" w:pos="993"/>
        </w:tabs>
        <w:autoSpaceDE/>
        <w:spacing w:after="0"/>
        <w:ind w:hanging="1014"/>
        <w:rPr>
          <w:sz w:val="22"/>
        </w:rPr>
      </w:pPr>
      <w:r w:rsidRPr="00420647">
        <w:rPr>
          <w:sz w:val="22"/>
        </w:rPr>
        <w:t xml:space="preserve">Decyzja o pozwoleniu na budowę nr 84/2018 z dn. 23.07.2018r. </w:t>
      </w:r>
    </w:p>
    <w:p w14:paraId="29CE74A2" w14:textId="77777777" w:rsidR="0032668A" w:rsidRPr="00420647" w:rsidRDefault="0032668A" w:rsidP="000A339E">
      <w:pPr>
        <w:pStyle w:val="Tekstpodstawowywcity"/>
        <w:numPr>
          <w:ilvl w:val="0"/>
          <w:numId w:val="19"/>
        </w:numPr>
        <w:tabs>
          <w:tab w:val="left" w:pos="709"/>
          <w:tab w:val="left" w:pos="993"/>
        </w:tabs>
        <w:autoSpaceDE/>
        <w:spacing w:after="0"/>
        <w:ind w:hanging="1014"/>
        <w:rPr>
          <w:sz w:val="22"/>
        </w:rPr>
      </w:pPr>
      <w:r w:rsidRPr="00420647">
        <w:rPr>
          <w:sz w:val="22"/>
        </w:rPr>
        <w:t xml:space="preserve">Decyzja o pozwoleniu na budowę nr 970/17 z dn. 07.07.2017r. </w:t>
      </w:r>
    </w:p>
    <w:p w14:paraId="705D3BFF" w14:textId="77777777" w:rsidR="0032668A" w:rsidRPr="0017780B" w:rsidRDefault="0032668A" w:rsidP="000A339E">
      <w:pPr>
        <w:numPr>
          <w:ilvl w:val="0"/>
          <w:numId w:val="21"/>
        </w:numPr>
        <w:tabs>
          <w:tab w:val="clear" w:pos="1440"/>
          <w:tab w:val="num" w:pos="284"/>
        </w:tabs>
        <w:ind w:left="284" w:hanging="284"/>
        <w:rPr>
          <w:sz w:val="22"/>
        </w:rPr>
      </w:pPr>
      <w:r w:rsidRPr="0017780B">
        <w:rPr>
          <w:sz w:val="22"/>
        </w:rPr>
        <w:t>Szczegółowy zakres Przedmiotu Umowy przedstawiają następujące dokumenty, które będą uważane oraz odczytywane i interpretowane w następującej kolejności:</w:t>
      </w:r>
    </w:p>
    <w:p w14:paraId="43D39AF9" w14:textId="77777777" w:rsidR="0032668A" w:rsidRPr="0017780B" w:rsidRDefault="0032668A" w:rsidP="000A339E">
      <w:pPr>
        <w:pStyle w:val="Nagwek3"/>
        <w:numPr>
          <w:ilvl w:val="0"/>
          <w:numId w:val="23"/>
        </w:numPr>
      </w:pPr>
      <w:r w:rsidRPr="0017780B">
        <w:t>niniejsza Umowa,</w:t>
      </w:r>
    </w:p>
    <w:p w14:paraId="27ED2DAE" w14:textId="77777777" w:rsidR="0032668A" w:rsidRPr="0017780B" w:rsidRDefault="0032668A" w:rsidP="000A339E">
      <w:pPr>
        <w:numPr>
          <w:ilvl w:val="0"/>
          <w:numId w:val="23"/>
        </w:numPr>
        <w:rPr>
          <w:sz w:val="22"/>
        </w:rPr>
      </w:pPr>
      <w:r w:rsidRPr="0017780B">
        <w:rPr>
          <w:sz w:val="22"/>
        </w:rPr>
        <w:t>Specyfikacja istotnych warunków zamówienia (SIWZ) wraz z załącznikami</w:t>
      </w:r>
    </w:p>
    <w:p w14:paraId="50FE4347" w14:textId="77777777" w:rsidR="0032668A" w:rsidRPr="0017780B" w:rsidRDefault="0032668A" w:rsidP="000A339E">
      <w:pPr>
        <w:numPr>
          <w:ilvl w:val="0"/>
          <w:numId w:val="23"/>
        </w:numPr>
        <w:rPr>
          <w:sz w:val="22"/>
        </w:rPr>
      </w:pPr>
      <w:r w:rsidRPr="0017780B">
        <w:rPr>
          <w:sz w:val="22"/>
        </w:rPr>
        <w:t>oferta Wykonawcy,</w:t>
      </w:r>
    </w:p>
    <w:p w14:paraId="4567D72E" w14:textId="77777777" w:rsidR="0032668A" w:rsidRDefault="0032668A" w:rsidP="000A339E">
      <w:pPr>
        <w:numPr>
          <w:ilvl w:val="0"/>
          <w:numId w:val="23"/>
        </w:numPr>
        <w:rPr>
          <w:sz w:val="22"/>
        </w:rPr>
      </w:pPr>
      <w:r w:rsidRPr="0017780B">
        <w:rPr>
          <w:sz w:val="22"/>
        </w:rPr>
        <w:t>dokumentacja projektowa, o której mowa w ust. 1 ni</w:t>
      </w:r>
      <w:r>
        <w:rPr>
          <w:sz w:val="22"/>
        </w:rPr>
        <w:t>niejszego paragrafu,</w:t>
      </w:r>
    </w:p>
    <w:p w14:paraId="3BB6D820" w14:textId="77777777" w:rsidR="0032668A" w:rsidRDefault="0032668A" w:rsidP="000A339E">
      <w:pPr>
        <w:numPr>
          <w:ilvl w:val="0"/>
          <w:numId w:val="23"/>
        </w:numPr>
        <w:rPr>
          <w:sz w:val="22"/>
        </w:rPr>
      </w:pPr>
      <w:r>
        <w:rPr>
          <w:sz w:val="22"/>
        </w:rPr>
        <w:t>wszelkie inne dokumenty dołączone do zadania.</w:t>
      </w:r>
    </w:p>
    <w:p w14:paraId="708E2A59" w14:textId="77777777" w:rsidR="0032668A" w:rsidRDefault="0032668A" w:rsidP="0032668A">
      <w:pPr>
        <w:ind w:left="360"/>
      </w:pPr>
      <w:r>
        <w:rPr>
          <w:sz w:val="22"/>
        </w:rPr>
        <w:t xml:space="preserve">Dokumenty wymienione wyżej należy traktować jako wzajemnie wyjaśniające się </w:t>
      </w:r>
      <w:r>
        <w:rPr>
          <w:sz w:val="22"/>
        </w:rPr>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p>
    <w:p w14:paraId="18FB99A9" w14:textId="77777777" w:rsidR="0032668A" w:rsidRDefault="0032668A" w:rsidP="000A339E">
      <w:pPr>
        <w:pStyle w:val="Nagwek2"/>
        <w:numPr>
          <w:ilvl w:val="0"/>
          <w:numId w:val="24"/>
        </w:numPr>
        <w:spacing w:before="0"/>
      </w:pPr>
      <w:r>
        <w:t>W ramach Przedmiotu Umowy Wykonawca zobowiązany jest w szczególności do:</w:t>
      </w:r>
    </w:p>
    <w:p w14:paraId="0742AFA8" w14:textId="77777777" w:rsidR="0032668A" w:rsidRDefault="0032668A" w:rsidP="000A339E">
      <w:pPr>
        <w:pStyle w:val="Nagwek3"/>
        <w:numPr>
          <w:ilvl w:val="0"/>
          <w:numId w:val="22"/>
        </w:numPr>
      </w:pPr>
      <w:r>
        <w:t>wykonania robót budowlanych,</w:t>
      </w:r>
    </w:p>
    <w:p w14:paraId="2459698B" w14:textId="77777777" w:rsidR="0032668A" w:rsidRDefault="0032668A" w:rsidP="000A339E">
      <w:pPr>
        <w:numPr>
          <w:ilvl w:val="0"/>
          <w:numId w:val="22"/>
        </w:numPr>
        <w:rPr>
          <w:sz w:val="22"/>
        </w:rPr>
      </w:pPr>
      <w:r>
        <w:rPr>
          <w:sz w:val="22"/>
        </w:rPr>
        <w:t>wykonania dokumentacji powykonawczej,</w:t>
      </w:r>
    </w:p>
    <w:p w14:paraId="1532C51A" w14:textId="77777777" w:rsidR="0032668A" w:rsidRDefault="0032668A" w:rsidP="000A339E">
      <w:pPr>
        <w:numPr>
          <w:ilvl w:val="0"/>
          <w:numId w:val="22"/>
        </w:numPr>
        <w:rPr>
          <w:sz w:val="22"/>
        </w:rPr>
      </w:pPr>
      <w:r>
        <w:rPr>
          <w:sz w:val="22"/>
        </w:rPr>
        <w:t>udziału w oddaniu wykonanych obiektów do eksploatacji oraz udziału w procedurze uzyskania pozwolenia na użytkowanie (w przypadku wystąpienia obowiązku jego uzyskania),</w:t>
      </w:r>
    </w:p>
    <w:p w14:paraId="57C0347C" w14:textId="77777777" w:rsidR="0032668A" w:rsidRPr="0032668A" w:rsidRDefault="0032668A" w:rsidP="000A339E">
      <w:pPr>
        <w:numPr>
          <w:ilvl w:val="0"/>
          <w:numId w:val="22"/>
        </w:numPr>
      </w:pPr>
      <w:r>
        <w:rPr>
          <w:sz w:val="22"/>
        </w:rPr>
        <w:t>usuwania wad i usterek w ramach rękojmi.</w:t>
      </w:r>
    </w:p>
    <w:p w14:paraId="03AA622D" w14:textId="77777777" w:rsidR="0032668A" w:rsidRDefault="0032668A" w:rsidP="000A339E">
      <w:pPr>
        <w:pStyle w:val="Nagwek2"/>
        <w:numPr>
          <w:ilvl w:val="0"/>
          <w:numId w:val="24"/>
        </w:numPr>
        <w:tabs>
          <w:tab w:val="left" w:pos="284"/>
        </w:tabs>
        <w:spacing w:before="0"/>
      </w:pPr>
      <w:r>
        <w:t>Zakres robót budowlanych obejmuje w szczególności:</w:t>
      </w:r>
    </w:p>
    <w:p w14:paraId="3A8505C1" w14:textId="77777777" w:rsidR="0032668A" w:rsidRDefault="0032668A" w:rsidP="000A339E">
      <w:pPr>
        <w:numPr>
          <w:ilvl w:val="1"/>
          <w:numId w:val="21"/>
        </w:numPr>
        <w:ind w:left="720"/>
      </w:pPr>
      <w:r>
        <w:rPr>
          <w:sz w:val="22"/>
        </w:rPr>
        <w:t>Zakres A:</w:t>
      </w:r>
    </w:p>
    <w:p w14:paraId="1C3A99CD" w14:textId="77777777" w:rsidR="0032668A" w:rsidRDefault="0032668A" w:rsidP="000A339E">
      <w:pPr>
        <w:pStyle w:val="Nagwek3"/>
        <w:numPr>
          <w:ilvl w:val="0"/>
          <w:numId w:val="25"/>
        </w:numPr>
        <w:ind w:left="1080"/>
      </w:pPr>
      <w:r>
        <w:t>Przebudowę jezdni,</w:t>
      </w:r>
    </w:p>
    <w:p w14:paraId="0F2B1B67" w14:textId="77777777" w:rsidR="0032668A" w:rsidRDefault="0032668A" w:rsidP="000A339E">
      <w:pPr>
        <w:numPr>
          <w:ilvl w:val="0"/>
          <w:numId w:val="25"/>
        </w:numPr>
        <w:ind w:left="1080"/>
        <w:rPr>
          <w:sz w:val="22"/>
        </w:rPr>
      </w:pPr>
      <w:r>
        <w:rPr>
          <w:sz w:val="22"/>
        </w:rPr>
        <w:t>Przebudowę chodników,</w:t>
      </w:r>
    </w:p>
    <w:p w14:paraId="03C6EE4D" w14:textId="77777777" w:rsidR="0032668A" w:rsidRDefault="0032668A" w:rsidP="000A339E">
      <w:pPr>
        <w:numPr>
          <w:ilvl w:val="0"/>
          <w:numId w:val="25"/>
        </w:numPr>
        <w:ind w:left="1080"/>
        <w:rPr>
          <w:sz w:val="22"/>
        </w:rPr>
      </w:pPr>
      <w:r>
        <w:rPr>
          <w:sz w:val="22"/>
        </w:rPr>
        <w:t xml:space="preserve">Przebudowę oświetlenia </w:t>
      </w:r>
    </w:p>
    <w:p w14:paraId="01B0B613" w14:textId="77777777" w:rsidR="0032668A" w:rsidRDefault="0032668A" w:rsidP="000A339E">
      <w:pPr>
        <w:numPr>
          <w:ilvl w:val="0"/>
          <w:numId w:val="25"/>
        </w:numPr>
        <w:ind w:left="1080"/>
        <w:rPr>
          <w:sz w:val="22"/>
        </w:rPr>
      </w:pPr>
      <w:r>
        <w:rPr>
          <w:sz w:val="22"/>
        </w:rPr>
        <w:t>Przebudowę kolidującego uzbrojenia,</w:t>
      </w:r>
    </w:p>
    <w:p w14:paraId="7345AFEC" w14:textId="77777777" w:rsidR="0032668A" w:rsidRDefault="0032668A" w:rsidP="000A339E">
      <w:pPr>
        <w:numPr>
          <w:ilvl w:val="0"/>
          <w:numId w:val="25"/>
        </w:numPr>
        <w:ind w:left="1080"/>
        <w:rPr>
          <w:sz w:val="22"/>
        </w:rPr>
      </w:pPr>
      <w:r>
        <w:rPr>
          <w:sz w:val="22"/>
        </w:rPr>
        <w:t>Wprowadzenie stałej organizacji ruchu,</w:t>
      </w:r>
    </w:p>
    <w:p w14:paraId="537AD357" w14:textId="77777777" w:rsidR="0032668A" w:rsidRDefault="0032668A" w:rsidP="000A339E">
      <w:pPr>
        <w:numPr>
          <w:ilvl w:val="1"/>
          <w:numId w:val="21"/>
        </w:numPr>
        <w:ind w:left="720"/>
        <w:rPr>
          <w:sz w:val="22"/>
        </w:rPr>
      </w:pPr>
      <w:r>
        <w:rPr>
          <w:sz w:val="22"/>
        </w:rPr>
        <w:t>Zakres B:</w:t>
      </w:r>
    </w:p>
    <w:p w14:paraId="2A0AA306" w14:textId="77777777" w:rsidR="0032668A" w:rsidRDefault="0032668A" w:rsidP="000A339E">
      <w:pPr>
        <w:numPr>
          <w:ilvl w:val="0"/>
          <w:numId w:val="26"/>
        </w:numPr>
        <w:tabs>
          <w:tab w:val="left" w:pos="1080"/>
        </w:tabs>
        <w:rPr>
          <w:sz w:val="22"/>
        </w:rPr>
      </w:pPr>
      <w:r>
        <w:rPr>
          <w:sz w:val="22"/>
        </w:rPr>
        <w:t xml:space="preserve">Sieć </w:t>
      </w:r>
      <w:r w:rsidRPr="003C7B0A">
        <w:rPr>
          <w:sz w:val="22"/>
        </w:rPr>
        <w:t>wodociągową</w:t>
      </w:r>
    </w:p>
    <w:p w14:paraId="751CDEAA" w14:textId="77777777" w:rsidR="0032668A" w:rsidRPr="003C7B0A" w:rsidRDefault="0032668A" w:rsidP="000A339E">
      <w:pPr>
        <w:numPr>
          <w:ilvl w:val="0"/>
          <w:numId w:val="26"/>
        </w:numPr>
        <w:tabs>
          <w:tab w:val="left" w:pos="1080"/>
        </w:tabs>
        <w:rPr>
          <w:sz w:val="22"/>
        </w:rPr>
      </w:pPr>
      <w:r>
        <w:rPr>
          <w:sz w:val="22"/>
        </w:rPr>
        <w:t>Kanalizacji ogólnospławna</w:t>
      </w:r>
    </w:p>
    <w:p w14:paraId="6F971684" w14:textId="77777777" w:rsidR="0032668A" w:rsidRPr="009B753E" w:rsidRDefault="0032668A" w:rsidP="000A339E">
      <w:pPr>
        <w:numPr>
          <w:ilvl w:val="0"/>
          <w:numId w:val="28"/>
        </w:numPr>
        <w:tabs>
          <w:tab w:val="clear" w:pos="720"/>
          <w:tab w:val="num" w:pos="284"/>
        </w:tabs>
        <w:ind w:left="284" w:hanging="284"/>
        <w:rPr>
          <w:sz w:val="22"/>
        </w:rPr>
      </w:pPr>
      <w:r w:rsidRPr="009B753E">
        <w:rPr>
          <w:sz w:val="22"/>
        </w:rPr>
        <w:t>W ramach Przedmiotu Umowy Wykonawca zobowiązany jest wykonać następujące opracowania wraz z dokonaniem koniecznych uzgodnień:</w:t>
      </w:r>
    </w:p>
    <w:p w14:paraId="1247C26A" w14:textId="77777777" w:rsidR="0032668A" w:rsidRDefault="0032668A" w:rsidP="000A339E">
      <w:pPr>
        <w:pStyle w:val="Nagwek3"/>
        <w:numPr>
          <w:ilvl w:val="0"/>
          <w:numId w:val="27"/>
        </w:numPr>
      </w:pPr>
      <w:r>
        <w:lastRenderedPageBreak/>
        <w:t xml:space="preserve">ewentualną aktualizację Projektu czasowej organizacji ruchu drogowego na czas budowy w zakresie niezbędnym dla prowadzenia robót objętych zadaniem wraz </w:t>
      </w:r>
      <w:r>
        <w:br/>
        <w:t>z niezbędnymi uzgodnieniami i decyzjami w przypadku konieczności zaktualizowania lub dostosowania do stanu faktycznego np. skoordynowania z innymi inwestycjami, które będą realizowane w rejonie przedsięwzięcia,</w:t>
      </w:r>
    </w:p>
    <w:p w14:paraId="65FA04BE" w14:textId="77777777" w:rsidR="0032668A" w:rsidRDefault="0032668A" w:rsidP="000A339E">
      <w:pPr>
        <w:numPr>
          <w:ilvl w:val="0"/>
          <w:numId w:val="27"/>
        </w:numPr>
        <w:rPr>
          <w:sz w:val="22"/>
        </w:rPr>
      </w:pPr>
      <w:r>
        <w:rPr>
          <w:sz w:val="22"/>
        </w:rPr>
        <w:t>plan bezpieczeństwa i ochrony zdrowia,</w:t>
      </w:r>
    </w:p>
    <w:p w14:paraId="4394DB9E" w14:textId="77777777" w:rsidR="0032668A" w:rsidRDefault="0032668A" w:rsidP="000A339E">
      <w:pPr>
        <w:numPr>
          <w:ilvl w:val="0"/>
          <w:numId w:val="27"/>
        </w:numPr>
        <w:rPr>
          <w:sz w:val="22"/>
        </w:rPr>
      </w:pPr>
      <w:r>
        <w:rPr>
          <w:sz w:val="22"/>
        </w:rPr>
        <w:t>rysunki powykonawcze sporządzane na bieżąco w miarę postępu robót,</w:t>
      </w:r>
    </w:p>
    <w:p w14:paraId="40BA1A22" w14:textId="77777777" w:rsidR="0032668A" w:rsidRDefault="0032668A" w:rsidP="000A339E">
      <w:pPr>
        <w:numPr>
          <w:ilvl w:val="0"/>
          <w:numId w:val="27"/>
        </w:numPr>
        <w:rPr>
          <w:sz w:val="22"/>
        </w:rPr>
      </w:pPr>
      <w:r>
        <w:rPr>
          <w:sz w:val="22"/>
        </w:rPr>
        <w:t>dokumentację fotograficzną i archiwalną dla wszystkich prowadzonych robót, w szczególności dla robót zanikających,</w:t>
      </w:r>
    </w:p>
    <w:p w14:paraId="3E896D1C" w14:textId="77777777" w:rsidR="0032668A" w:rsidRDefault="0032668A" w:rsidP="00222ED1">
      <w:pPr>
        <w:numPr>
          <w:ilvl w:val="0"/>
          <w:numId w:val="27"/>
        </w:numPr>
        <w:ind w:hanging="436"/>
      </w:pPr>
      <w:r>
        <w:rPr>
          <w:sz w:val="22"/>
        </w:rPr>
        <w:t>dokumentację powykonawczą.</w:t>
      </w:r>
    </w:p>
    <w:p w14:paraId="392B8E15" w14:textId="77777777" w:rsidR="00DD161C" w:rsidRDefault="00DD161C" w:rsidP="00222ED1">
      <w:pPr>
        <w:pStyle w:val="Nagwek2"/>
        <w:numPr>
          <w:ilvl w:val="0"/>
          <w:numId w:val="30"/>
        </w:numPr>
        <w:tabs>
          <w:tab w:val="left" w:pos="284"/>
        </w:tabs>
        <w:spacing w:before="0"/>
        <w:ind w:hanging="290"/>
      </w:pPr>
      <w:r>
        <w:t xml:space="preserve">Wykonawca zobowiązuje się wykonać Przedmiot Umowy z dołożeniem najwyższej staranności, terminowo, a w szczególności zgodnie z zasadami współczesnej wiedzy technicznej, z uwzględnieniem współczesnych technologii oraz zgodnie z obowiązującymi przepisami. </w:t>
      </w:r>
    </w:p>
    <w:p w14:paraId="56F69D56" w14:textId="77777777" w:rsidR="00DD161C" w:rsidRDefault="00DD161C" w:rsidP="00222ED1">
      <w:pPr>
        <w:numPr>
          <w:ilvl w:val="0"/>
          <w:numId w:val="29"/>
        </w:numPr>
        <w:tabs>
          <w:tab w:val="clear" w:pos="1440"/>
          <w:tab w:val="num" w:pos="284"/>
        </w:tabs>
        <w:ind w:left="432" w:hanging="290"/>
        <w:rPr>
          <w:sz w:val="22"/>
        </w:rPr>
      </w:pPr>
      <w:r>
        <w:rPr>
          <w:sz w:val="22"/>
        </w:rPr>
        <w:t xml:space="preserve"> Strony zobowiązują się powiadamiać na piśmie o zaistniałych przeszkodach </w:t>
      </w:r>
      <w:r>
        <w:rPr>
          <w:sz w:val="22"/>
        </w:rPr>
        <w:br/>
        <w:t>w wypełnianiu wzajemnych zobowiązań w trakcie realizacji Umowy, co nie zwalnia ich od odpowiedzialności za terminowe i należyte wykonanie Umowy.</w:t>
      </w:r>
    </w:p>
    <w:p w14:paraId="4DFEC0B0" w14:textId="77777777" w:rsidR="00DD161C" w:rsidRDefault="00DD161C" w:rsidP="00222ED1">
      <w:pPr>
        <w:numPr>
          <w:ilvl w:val="0"/>
          <w:numId w:val="29"/>
        </w:numPr>
        <w:tabs>
          <w:tab w:val="clear" w:pos="1440"/>
          <w:tab w:val="left" w:pos="284"/>
        </w:tabs>
        <w:ind w:left="432" w:hanging="290"/>
        <w:rPr>
          <w:sz w:val="22"/>
        </w:rPr>
      </w:pPr>
      <w:r>
        <w:rPr>
          <w:sz w:val="22"/>
        </w:rPr>
        <w:t xml:space="preserve"> Wykonawca zobowiązuje się wykonać wszystkie opisane Dokumentacją projektową oraz </w:t>
      </w:r>
      <w:proofErr w:type="spellStart"/>
      <w:r>
        <w:rPr>
          <w:sz w:val="22"/>
        </w:rPr>
        <w:t>STWiORB</w:t>
      </w:r>
      <w:proofErr w:type="spellEnd"/>
      <w:r>
        <w:rPr>
          <w:sz w:val="22"/>
        </w:rPr>
        <w:t xml:space="preserve"> roboty budowlane, niezbędne do realizacji przedmiotu Umowy.</w:t>
      </w:r>
    </w:p>
    <w:p w14:paraId="4132EE9D" w14:textId="77777777" w:rsidR="00DD161C" w:rsidRDefault="00DD161C" w:rsidP="00222ED1">
      <w:pPr>
        <w:numPr>
          <w:ilvl w:val="0"/>
          <w:numId w:val="29"/>
        </w:numPr>
        <w:tabs>
          <w:tab w:val="left" w:pos="284"/>
        </w:tabs>
        <w:ind w:left="432" w:hanging="290"/>
        <w:rPr>
          <w:sz w:val="22"/>
        </w:rPr>
      </w:pPr>
      <w:r>
        <w:rPr>
          <w:sz w:val="22"/>
        </w:rPr>
        <w:t>Wykonawca zobowiązuje się do realizacji robót zamiennych w stosunku do robot budowlanych opisanych w projekcie budowlanym, jeżeli ich wykonanie jest konieczne dla realizacji Umowy zgodnie z zasadami wiedzy technicznej, na zasadach określonych w § 17 niniejszej Umowy.</w:t>
      </w:r>
    </w:p>
    <w:p w14:paraId="59F8CC3C" w14:textId="6BB20FED" w:rsidR="00DD161C" w:rsidRDefault="00DD161C" w:rsidP="00222ED1">
      <w:pPr>
        <w:numPr>
          <w:ilvl w:val="0"/>
          <w:numId w:val="29"/>
        </w:numPr>
        <w:tabs>
          <w:tab w:val="left" w:pos="284"/>
        </w:tabs>
        <w:ind w:left="432" w:hanging="290"/>
        <w:rPr>
          <w:sz w:val="22"/>
        </w:rPr>
      </w:pPr>
      <w:r>
        <w:rPr>
          <w:sz w:val="22"/>
        </w:rPr>
        <w:t>W celu uniknięcia jakichkolwiek wątpliwości wskazuje się, że każdorazowo, gdy w umowie mowa jest o Zamawiającym właściwym ze względu na zakres rzeczowy robót rozumie się przez to odpowiednio:</w:t>
      </w:r>
    </w:p>
    <w:p w14:paraId="38BFF369" w14:textId="77777777" w:rsidR="00420647" w:rsidRDefault="00DD161C" w:rsidP="00222ED1">
      <w:pPr>
        <w:numPr>
          <w:ilvl w:val="0"/>
          <w:numId w:val="31"/>
        </w:numPr>
        <w:tabs>
          <w:tab w:val="left" w:pos="1080"/>
        </w:tabs>
        <w:suppressAutoHyphens w:val="0"/>
        <w:autoSpaceDE/>
        <w:ind w:left="432" w:hanging="6"/>
        <w:rPr>
          <w:sz w:val="22"/>
        </w:rPr>
      </w:pPr>
      <w:r>
        <w:rPr>
          <w:sz w:val="22"/>
        </w:rPr>
        <w:t>ZDiTM – w odniesieniu do robót w zakresie części A,</w:t>
      </w:r>
    </w:p>
    <w:p w14:paraId="36E9E647" w14:textId="77777777" w:rsidR="00DD161C" w:rsidRPr="00420647" w:rsidRDefault="00DD161C" w:rsidP="00222ED1">
      <w:pPr>
        <w:numPr>
          <w:ilvl w:val="0"/>
          <w:numId w:val="31"/>
        </w:numPr>
        <w:tabs>
          <w:tab w:val="left" w:pos="1080"/>
        </w:tabs>
        <w:suppressAutoHyphens w:val="0"/>
        <w:autoSpaceDE/>
        <w:ind w:left="432" w:hanging="6"/>
        <w:rPr>
          <w:sz w:val="22"/>
        </w:rPr>
      </w:pPr>
      <w:r w:rsidRPr="00420647">
        <w:rPr>
          <w:sz w:val="22"/>
        </w:rPr>
        <w:t xml:space="preserve">ZWIK – w odniesieniu do robót w zakresie części B </w:t>
      </w:r>
    </w:p>
    <w:p w14:paraId="4633F12F" w14:textId="77777777" w:rsidR="00DD161C" w:rsidRPr="00367326" w:rsidRDefault="00DD161C" w:rsidP="00222ED1">
      <w:pPr>
        <w:numPr>
          <w:ilvl w:val="0"/>
          <w:numId w:val="29"/>
        </w:numPr>
        <w:tabs>
          <w:tab w:val="left" w:pos="1080"/>
        </w:tabs>
        <w:suppressAutoHyphens w:val="0"/>
        <w:autoSpaceDE/>
        <w:ind w:left="432" w:hanging="290"/>
        <w:rPr>
          <w:sz w:val="24"/>
          <w:szCs w:val="24"/>
        </w:rPr>
      </w:pPr>
      <w:r w:rsidRPr="00DD161C">
        <w:rPr>
          <w:sz w:val="22"/>
        </w:rPr>
        <w:t>Ilekroć w niniejszej umowie użyty jest zwrot „Zamawiający” uważa się, że ZDiTM działa zarówno w imieniu własnym jak i ZWIK.</w:t>
      </w:r>
    </w:p>
    <w:p w14:paraId="1ADA3557" w14:textId="77777777" w:rsidR="00E007AD" w:rsidRPr="00DD161C" w:rsidRDefault="00E007AD" w:rsidP="00367326">
      <w:pPr>
        <w:tabs>
          <w:tab w:val="left" w:pos="1080"/>
        </w:tabs>
        <w:suppressAutoHyphens w:val="0"/>
        <w:autoSpaceDE/>
        <w:ind w:left="432"/>
        <w:rPr>
          <w:sz w:val="24"/>
          <w:szCs w:val="24"/>
        </w:rPr>
      </w:pPr>
    </w:p>
    <w:p w14:paraId="51B8652D" w14:textId="77777777" w:rsidR="00EF532E" w:rsidRPr="00822400" w:rsidRDefault="00EF532E" w:rsidP="00282E7D">
      <w:pPr>
        <w:pStyle w:val="Nagwek1"/>
        <w:spacing w:before="0" w:after="0"/>
        <w:ind w:hanging="8506"/>
        <w:rPr>
          <w:rFonts w:cs="Times New Roman"/>
          <w:sz w:val="24"/>
          <w:szCs w:val="24"/>
        </w:rPr>
      </w:pPr>
    </w:p>
    <w:p w14:paraId="2A0E45AB" w14:textId="77777777" w:rsidR="00E31B43" w:rsidRPr="00822400" w:rsidRDefault="00E31B43" w:rsidP="00D85D89">
      <w:pPr>
        <w:keepNext/>
        <w:jc w:val="center"/>
        <w:rPr>
          <w:b/>
          <w:bCs/>
          <w:sz w:val="24"/>
          <w:szCs w:val="24"/>
          <w:lang w:eastAsia="pl-PL"/>
        </w:rPr>
      </w:pPr>
      <w:r w:rsidRPr="00822400">
        <w:rPr>
          <w:b/>
          <w:bCs/>
          <w:sz w:val="24"/>
          <w:szCs w:val="24"/>
          <w:lang w:eastAsia="pl-PL"/>
        </w:rPr>
        <w:t>TERMIN REALIZACJI UMOWY</w:t>
      </w:r>
    </w:p>
    <w:p w14:paraId="00936E31" w14:textId="23731CAD" w:rsidR="00DD161C" w:rsidRPr="0075385B" w:rsidRDefault="00DD161C" w:rsidP="000A339E">
      <w:pPr>
        <w:pStyle w:val="pkt"/>
        <w:numPr>
          <w:ilvl w:val="3"/>
          <w:numId w:val="32"/>
        </w:numPr>
        <w:tabs>
          <w:tab w:val="left" w:pos="360"/>
        </w:tabs>
        <w:suppressAutoHyphens w:val="0"/>
        <w:spacing w:before="0" w:after="0"/>
        <w:ind w:left="360"/>
        <w:rPr>
          <w:sz w:val="22"/>
        </w:rPr>
      </w:pPr>
      <w:r w:rsidRPr="0075385B">
        <w:rPr>
          <w:sz w:val="22"/>
        </w:rPr>
        <w:t xml:space="preserve">Termin wykonania przedmiotu umowy: do  </w:t>
      </w:r>
      <w:r w:rsidR="0075385B" w:rsidRPr="0075385B">
        <w:rPr>
          <w:sz w:val="22"/>
        </w:rPr>
        <w:t xml:space="preserve">5 </w:t>
      </w:r>
      <w:r w:rsidRPr="0075385B">
        <w:rPr>
          <w:sz w:val="22"/>
        </w:rPr>
        <w:t xml:space="preserve">miesięcy licząc od dnia </w:t>
      </w:r>
      <w:r w:rsidR="00A90753">
        <w:rPr>
          <w:sz w:val="22"/>
        </w:rPr>
        <w:t>zawarcia Umowy.</w:t>
      </w:r>
    </w:p>
    <w:p w14:paraId="32F702B4" w14:textId="77777777" w:rsidR="00DD161C" w:rsidRPr="004F108F" w:rsidRDefault="00DD161C" w:rsidP="000A339E">
      <w:pPr>
        <w:pStyle w:val="pkt"/>
        <w:numPr>
          <w:ilvl w:val="3"/>
          <w:numId w:val="32"/>
        </w:numPr>
        <w:tabs>
          <w:tab w:val="left" w:pos="360"/>
        </w:tabs>
        <w:suppressAutoHyphens w:val="0"/>
        <w:spacing w:before="0" w:after="0"/>
        <w:ind w:left="360"/>
        <w:rPr>
          <w:sz w:val="22"/>
        </w:rPr>
      </w:pPr>
      <w:r w:rsidRPr="0075385B">
        <w:rPr>
          <w:sz w:val="22"/>
        </w:rPr>
        <w:t>Za podstawę wykonania przedmiotu umowy w terminie wskazanym w ust. 1 niniejszego paragrafu</w:t>
      </w:r>
      <w:r w:rsidRPr="004F108F">
        <w:rPr>
          <w:sz w:val="22"/>
        </w:rPr>
        <w:t xml:space="preserve"> strony niniejszej umowy uznają wpis Kierownika Budowy do Dziennika Budowy o zakończeniu realizacji robót budowlanych, potwierdzony przez Inspektorów Nadzoru poszczególnych branż, oraz jednoczesne pisemne powiadomienie Zamawiającego o zakończeniu robót budowlanych w terminie wraz z kopią zawiadomienia o wykonaniu zgłoszonych prac geodezyjnych do </w:t>
      </w:r>
      <w:proofErr w:type="spellStart"/>
      <w:r w:rsidRPr="004F108F">
        <w:rPr>
          <w:sz w:val="22"/>
        </w:rPr>
        <w:t>MODGiK</w:t>
      </w:r>
      <w:proofErr w:type="spellEnd"/>
      <w:r w:rsidRPr="004F108F">
        <w:rPr>
          <w:sz w:val="22"/>
        </w:rPr>
        <w:t xml:space="preserve"> w Szczecinie. </w:t>
      </w:r>
    </w:p>
    <w:p w14:paraId="492F7002" w14:textId="77777777" w:rsidR="00DD161C" w:rsidRPr="00367326" w:rsidRDefault="00DD161C" w:rsidP="000A339E">
      <w:pPr>
        <w:pStyle w:val="pkt"/>
        <w:numPr>
          <w:ilvl w:val="3"/>
          <w:numId w:val="32"/>
        </w:numPr>
        <w:tabs>
          <w:tab w:val="left" w:pos="360"/>
        </w:tabs>
        <w:suppressAutoHyphens w:val="0"/>
        <w:spacing w:before="0" w:after="0"/>
        <w:ind w:left="360"/>
        <w:rPr>
          <w:sz w:val="24"/>
          <w:szCs w:val="24"/>
        </w:rPr>
      </w:pPr>
      <w:r w:rsidRPr="004F108F">
        <w:rPr>
          <w:sz w:val="22"/>
        </w:rPr>
        <w:t>Wykonawca ponosi pełną odpowiedzialność za wszelkie zdarzenia na placu budowy do czasu odbioru końcowego i przekazania przedmiotu umowy do eksploatacji.</w:t>
      </w:r>
    </w:p>
    <w:p w14:paraId="403CFFCE" w14:textId="77777777" w:rsidR="00E007AD" w:rsidRDefault="00E007AD" w:rsidP="00367326">
      <w:pPr>
        <w:pStyle w:val="pkt"/>
        <w:tabs>
          <w:tab w:val="left" w:pos="360"/>
        </w:tabs>
        <w:suppressAutoHyphens w:val="0"/>
        <w:spacing w:before="0" w:after="0"/>
        <w:ind w:left="360" w:firstLine="0"/>
        <w:rPr>
          <w:sz w:val="24"/>
          <w:szCs w:val="24"/>
        </w:rPr>
      </w:pPr>
    </w:p>
    <w:p w14:paraId="3BE8E00B" w14:textId="77777777" w:rsidR="00FC264E" w:rsidRPr="00822400" w:rsidRDefault="00FC264E" w:rsidP="00282E7D">
      <w:pPr>
        <w:pStyle w:val="Nagwek1"/>
        <w:spacing w:before="0"/>
        <w:ind w:hanging="8506"/>
        <w:rPr>
          <w:rFonts w:cs="Times New Roman"/>
          <w:sz w:val="24"/>
          <w:szCs w:val="24"/>
        </w:rPr>
      </w:pPr>
    </w:p>
    <w:p w14:paraId="6FE7E9F3" w14:textId="77777777" w:rsidR="003F3EEB" w:rsidRPr="00822400" w:rsidRDefault="003F3EEB" w:rsidP="003F3EEB">
      <w:pPr>
        <w:pStyle w:val="opisrozdzialu"/>
        <w:rPr>
          <w:sz w:val="24"/>
          <w:szCs w:val="24"/>
          <w:lang w:eastAsia="pl-PL"/>
        </w:rPr>
      </w:pPr>
      <w:r w:rsidRPr="00822400">
        <w:rPr>
          <w:sz w:val="24"/>
          <w:szCs w:val="24"/>
          <w:lang w:eastAsia="pl-PL"/>
        </w:rPr>
        <w:t>obowiązki zamawiającego</w:t>
      </w:r>
    </w:p>
    <w:p w14:paraId="2F06F4F5" w14:textId="77777777" w:rsidR="00DD161C" w:rsidRDefault="00DD161C" w:rsidP="000A339E">
      <w:pPr>
        <w:pStyle w:val="Nagwek2"/>
        <w:numPr>
          <w:ilvl w:val="0"/>
          <w:numId w:val="34"/>
        </w:numPr>
        <w:tabs>
          <w:tab w:val="left" w:pos="360"/>
        </w:tabs>
        <w:spacing w:before="0"/>
        <w:ind w:left="426" w:hanging="426"/>
      </w:pPr>
      <w:r>
        <w:t>Poza innymi obowiązkami wynikającymi z treści umowy do obowiązku Zamawiającego należy:</w:t>
      </w:r>
    </w:p>
    <w:p w14:paraId="38F02136" w14:textId="77777777" w:rsidR="00DD161C" w:rsidRDefault="00DD161C" w:rsidP="000A339E">
      <w:pPr>
        <w:pStyle w:val="Nagwek3"/>
        <w:numPr>
          <w:ilvl w:val="0"/>
          <w:numId w:val="33"/>
        </w:numPr>
      </w:pPr>
      <w:r>
        <w:t>protokolarne przekazanie Wykonawcy placu budowy,</w:t>
      </w:r>
    </w:p>
    <w:p w14:paraId="6F36F605" w14:textId="77777777" w:rsidR="00DD161C" w:rsidRDefault="00DD161C" w:rsidP="000A339E">
      <w:pPr>
        <w:numPr>
          <w:ilvl w:val="0"/>
          <w:numId w:val="33"/>
        </w:numPr>
      </w:pPr>
      <w:r>
        <w:t>zapewnienie nadzoru inwestorskiego i nadzoru autorskiego,</w:t>
      </w:r>
    </w:p>
    <w:p w14:paraId="2A89231E" w14:textId="77777777" w:rsidR="00DD161C" w:rsidRDefault="00DD161C" w:rsidP="000A339E">
      <w:pPr>
        <w:numPr>
          <w:ilvl w:val="0"/>
          <w:numId w:val="33"/>
        </w:numPr>
        <w:rPr>
          <w:sz w:val="22"/>
        </w:rPr>
      </w:pPr>
      <w:r>
        <w:t>dokonanie odbioru Przedmiotu Umowy.</w:t>
      </w:r>
    </w:p>
    <w:p w14:paraId="6A14EEC4" w14:textId="77777777" w:rsidR="00DD161C" w:rsidRDefault="00DD161C" w:rsidP="000A339E">
      <w:pPr>
        <w:pStyle w:val="Akapitzlist1"/>
        <w:numPr>
          <w:ilvl w:val="0"/>
          <w:numId w:val="34"/>
        </w:numPr>
        <w:tabs>
          <w:tab w:val="left" w:pos="360"/>
        </w:tabs>
        <w:spacing w:line="240" w:lineRule="auto"/>
        <w:ind w:left="426" w:hanging="426"/>
        <w:rPr>
          <w:sz w:val="24"/>
          <w:szCs w:val="24"/>
        </w:rPr>
      </w:pPr>
      <w:r>
        <w:rPr>
          <w:rFonts w:ascii="Times New Roman" w:hAnsi="Times New Roman" w:cs="Times New Roman"/>
          <w:sz w:val="22"/>
          <w:szCs w:val="22"/>
        </w:rPr>
        <w:t>Poza innymi obowiązkami wynikającymi z treści umowy do obowiązku Zamawiającego właściwego ze względu na zakres rzeczowy robót należy zapłata wynagrodzenia za należycie wykonany przedmiot umowy.</w:t>
      </w:r>
    </w:p>
    <w:p w14:paraId="4018D03C" w14:textId="77777777" w:rsidR="003F3EEB" w:rsidRPr="00822400" w:rsidRDefault="003F3EEB" w:rsidP="00282E7D">
      <w:pPr>
        <w:pStyle w:val="Nagwek1"/>
        <w:ind w:hanging="8506"/>
        <w:rPr>
          <w:rFonts w:cs="Times New Roman"/>
          <w:sz w:val="24"/>
          <w:szCs w:val="24"/>
          <w:lang w:eastAsia="pl-PL"/>
        </w:rPr>
      </w:pPr>
    </w:p>
    <w:p w14:paraId="12F97161" w14:textId="77777777" w:rsidR="00E31B43" w:rsidRPr="00367326" w:rsidRDefault="00E31B43" w:rsidP="00BC24D2">
      <w:pPr>
        <w:pStyle w:val="numerowanie"/>
        <w:rPr>
          <w:color w:val="000000" w:themeColor="text1"/>
          <w:sz w:val="24"/>
          <w:szCs w:val="24"/>
        </w:rPr>
      </w:pPr>
      <w:r w:rsidRPr="00367326">
        <w:rPr>
          <w:color w:val="000000" w:themeColor="text1"/>
          <w:sz w:val="24"/>
          <w:szCs w:val="24"/>
        </w:rPr>
        <w:t>WARUNKI WYKONAWSTWA, OBOWIĄZKI WYKONAWCY</w:t>
      </w:r>
    </w:p>
    <w:p w14:paraId="067F5914" w14:textId="54643938" w:rsidR="00E90865" w:rsidRPr="00367326" w:rsidRDefault="00E90865" w:rsidP="00E90865">
      <w:pPr>
        <w:pStyle w:val="Nagwek2"/>
        <w:rPr>
          <w:color w:val="000000" w:themeColor="text1"/>
          <w:lang w:eastAsia="pl-PL"/>
        </w:rPr>
      </w:pPr>
      <w:r w:rsidRPr="00367326">
        <w:rPr>
          <w:color w:val="000000" w:themeColor="text1"/>
        </w:rPr>
        <w:t xml:space="preserve">Wykonawca </w:t>
      </w:r>
      <w:r w:rsidRPr="00367326">
        <w:rPr>
          <w:color w:val="000000" w:themeColor="text1"/>
          <w:lang w:eastAsia="pl-PL"/>
        </w:rPr>
        <w:t>dostarcz</w:t>
      </w:r>
      <w:r w:rsidR="007664F5" w:rsidRPr="00367326">
        <w:rPr>
          <w:color w:val="000000" w:themeColor="text1"/>
          <w:lang w:eastAsia="pl-PL"/>
        </w:rPr>
        <w:t>ył</w:t>
      </w:r>
      <w:r w:rsidRPr="00367326">
        <w:rPr>
          <w:color w:val="000000" w:themeColor="text1"/>
          <w:lang w:eastAsia="pl-PL"/>
        </w:rPr>
        <w:t xml:space="preserve"> Zamawiając</w:t>
      </w:r>
      <w:r w:rsidR="0011183A" w:rsidRPr="00367326">
        <w:rPr>
          <w:color w:val="000000" w:themeColor="text1"/>
          <w:lang w:eastAsia="pl-PL"/>
        </w:rPr>
        <w:t>ym</w:t>
      </w:r>
      <w:r w:rsidRPr="00367326">
        <w:rPr>
          <w:color w:val="000000" w:themeColor="text1"/>
          <w:lang w:eastAsia="pl-PL"/>
        </w:rPr>
        <w:t xml:space="preserve"> i uzyska</w:t>
      </w:r>
      <w:r w:rsidR="007664F5" w:rsidRPr="00367326">
        <w:rPr>
          <w:color w:val="000000" w:themeColor="text1"/>
          <w:lang w:eastAsia="pl-PL"/>
        </w:rPr>
        <w:t>ł</w:t>
      </w:r>
      <w:r w:rsidRPr="00367326">
        <w:rPr>
          <w:color w:val="000000" w:themeColor="text1"/>
          <w:lang w:eastAsia="pl-PL"/>
        </w:rPr>
        <w:t xml:space="preserve"> akceptacj</w:t>
      </w:r>
      <w:r w:rsidR="007664F5" w:rsidRPr="00367326">
        <w:rPr>
          <w:color w:val="000000" w:themeColor="text1"/>
          <w:lang w:eastAsia="pl-PL"/>
        </w:rPr>
        <w:t>ę</w:t>
      </w:r>
      <w:r w:rsidR="00420647" w:rsidRPr="00367326">
        <w:rPr>
          <w:color w:val="000000" w:themeColor="text1"/>
          <w:lang w:eastAsia="pl-PL"/>
        </w:rPr>
        <w:t xml:space="preserve"> każdego Zamawiającego</w:t>
      </w:r>
      <w:r w:rsidRPr="00367326">
        <w:rPr>
          <w:color w:val="000000" w:themeColor="text1"/>
          <w:lang w:eastAsia="pl-PL"/>
        </w:rPr>
        <w:t>, w terminie do momentu podpisania umowy, kosztorys ofertow</w:t>
      </w:r>
      <w:r w:rsidR="00EB6DDB" w:rsidRPr="00367326">
        <w:rPr>
          <w:color w:val="000000" w:themeColor="text1"/>
          <w:lang w:eastAsia="pl-PL"/>
        </w:rPr>
        <w:t>y</w:t>
      </w:r>
      <w:r w:rsidRPr="00367326">
        <w:rPr>
          <w:color w:val="000000" w:themeColor="text1"/>
          <w:lang w:eastAsia="pl-PL"/>
        </w:rPr>
        <w:t>, stanowiąc</w:t>
      </w:r>
      <w:r w:rsidR="00EB6DDB" w:rsidRPr="00367326">
        <w:rPr>
          <w:color w:val="000000" w:themeColor="text1"/>
          <w:lang w:eastAsia="pl-PL"/>
        </w:rPr>
        <w:t>y</w:t>
      </w:r>
      <w:r w:rsidRPr="00367326">
        <w:rPr>
          <w:color w:val="000000" w:themeColor="text1"/>
          <w:lang w:eastAsia="pl-PL"/>
        </w:rPr>
        <w:t xml:space="preserve"> załącznik do umowy.</w:t>
      </w:r>
    </w:p>
    <w:p w14:paraId="5E8908A4" w14:textId="77777777" w:rsidR="00162615" w:rsidRDefault="00162615" w:rsidP="00523E9B">
      <w:pPr>
        <w:pStyle w:val="Nagwek2"/>
        <w:rPr>
          <w:lang w:eastAsia="pl-PL"/>
        </w:rPr>
      </w:pPr>
      <w:r w:rsidRPr="00367326">
        <w:rPr>
          <w:color w:val="000000" w:themeColor="text1"/>
        </w:rPr>
        <w:t xml:space="preserve">Wykonawca zobowiązuje się do wykonania przedmiotu Umowy w oparciu o dokumentację, o której mowa w załączniku nr 5 do SIWZ, Specyfikację Istotnych Warunków Zamówienia wraz </w:t>
      </w:r>
      <w:r w:rsidR="00963A6A" w:rsidRPr="00367326">
        <w:rPr>
          <w:color w:val="000000" w:themeColor="text1"/>
        </w:rPr>
        <w:t xml:space="preserve">                         </w:t>
      </w:r>
      <w:r w:rsidRPr="00367326">
        <w:rPr>
          <w:color w:val="000000" w:themeColor="text1"/>
        </w:rPr>
        <w:t xml:space="preserve"> z załącznikami oraz zgodnie z warunkami umowy</w:t>
      </w:r>
      <w:r>
        <w:t xml:space="preserve">, zasadami sztuki budowlanej, wiedzy technicznej, przyjętą przez Zamawiającego właściwego technologią i wymogami poczynionych uzgodnień </w:t>
      </w:r>
      <w:r w:rsidR="00963A6A">
        <w:t xml:space="preserve">               </w:t>
      </w:r>
      <w:r>
        <w:t>w ścisłej współpracy z Zmawiającym właściwym, Inspektorami Nadzoru poszczególnych branż</w:t>
      </w:r>
      <w:r w:rsidR="00963A6A">
        <w:t xml:space="preserve">                             </w:t>
      </w:r>
      <w:r>
        <w:t xml:space="preserve"> i Nadzorem Autorskim, oraz zgodnie z poniższymi warunkami.</w:t>
      </w:r>
    </w:p>
    <w:p w14:paraId="4A1D5425" w14:textId="77777777" w:rsidR="004E695F" w:rsidRPr="00377691" w:rsidRDefault="004E695F" w:rsidP="00BC6902">
      <w:pPr>
        <w:pStyle w:val="Nagwek2"/>
        <w:rPr>
          <w:rFonts w:cs="Times New Roman"/>
        </w:rPr>
      </w:pPr>
      <w:r w:rsidRPr="00377691">
        <w:rPr>
          <w:rFonts w:cs="Times New Roman"/>
        </w:rPr>
        <w:t>Na etapie wykonywania robót budowlanych Wykonawca zobowiązany jest w szczególności:</w:t>
      </w:r>
    </w:p>
    <w:p w14:paraId="6231DDBD" w14:textId="77777777" w:rsidR="006D1B87" w:rsidRPr="00BE47B5" w:rsidRDefault="006D1B87" w:rsidP="000A339E">
      <w:pPr>
        <w:pStyle w:val="Nagwek3"/>
        <w:numPr>
          <w:ilvl w:val="1"/>
          <w:numId w:val="35"/>
        </w:numPr>
        <w:tabs>
          <w:tab w:val="clear" w:pos="1440"/>
          <w:tab w:val="num" w:pos="720"/>
        </w:tabs>
        <w:ind w:left="720" w:hanging="357"/>
      </w:pPr>
      <w:r w:rsidRPr="00BE47B5">
        <w:t>zapewnić stałą obecność kierownika budowy na placu budowy, w trakcie wykonywania robót budowlanych,</w:t>
      </w:r>
    </w:p>
    <w:p w14:paraId="2E1494BF" w14:textId="77777777" w:rsidR="006D1B87" w:rsidRPr="00BE47B5" w:rsidRDefault="006D1B87" w:rsidP="000A339E">
      <w:pPr>
        <w:numPr>
          <w:ilvl w:val="1"/>
          <w:numId w:val="35"/>
        </w:numPr>
        <w:tabs>
          <w:tab w:val="clear" w:pos="1440"/>
          <w:tab w:val="num" w:pos="720"/>
        </w:tabs>
        <w:ind w:left="720" w:hanging="357"/>
        <w:rPr>
          <w:sz w:val="22"/>
        </w:rPr>
      </w:pPr>
      <w:r w:rsidRPr="00BE47B5">
        <w:rPr>
          <w:sz w:val="22"/>
        </w:rPr>
        <w:t>przej</w:t>
      </w:r>
      <w:r w:rsidRPr="00BE47B5">
        <w:rPr>
          <w:rFonts w:eastAsia="TimesNewRoman"/>
          <w:sz w:val="22"/>
        </w:rPr>
        <w:t xml:space="preserve">ąć </w:t>
      </w:r>
      <w:r w:rsidRPr="00BE47B5">
        <w:rPr>
          <w:sz w:val="22"/>
        </w:rPr>
        <w:t>plac budowy i przygotowa</w:t>
      </w:r>
      <w:r w:rsidRPr="00BE47B5">
        <w:rPr>
          <w:rFonts w:eastAsia="TimesNewRoman"/>
          <w:sz w:val="22"/>
        </w:rPr>
        <w:t xml:space="preserve">ć </w:t>
      </w:r>
      <w:r w:rsidRPr="00BE47B5">
        <w:rPr>
          <w:sz w:val="22"/>
        </w:rPr>
        <w:t>si</w:t>
      </w:r>
      <w:r w:rsidRPr="00BE47B5">
        <w:rPr>
          <w:rFonts w:eastAsia="TimesNewRoman"/>
          <w:sz w:val="22"/>
        </w:rPr>
        <w:t xml:space="preserve">ę </w:t>
      </w:r>
      <w:r w:rsidRPr="00BE47B5">
        <w:rPr>
          <w:sz w:val="22"/>
        </w:rPr>
        <w:t>do realizacji robót oraz koordynować wszelkie prace prowadzone w obrębie terenu budowy,</w:t>
      </w:r>
    </w:p>
    <w:p w14:paraId="669B2B3E" w14:textId="77777777" w:rsidR="006D1B87" w:rsidRPr="00BE47B5" w:rsidRDefault="006D1B87" w:rsidP="000A339E">
      <w:pPr>
        <w:pStyle w:val="Nagwek3"/>
        <w:numPr>
          <w:ilvl w:val="1"/>
          <w:numId w:val="35"/>
        </w:numPr>
        <w:tabs>
          <w:tab w:val="clear" w:pos="1440"/>
          <w:tab w:val="num" w:pos="720"/>
        </w:tabs>
        <w:ind w:left="720" w:hanging="357"/>
      </w:pPr>
      <w:r w:rsidRPr="00BE47B5">
        <w:t>przestrzega</w:t>
      </w:r>
      <w:r w:rsidRPr="00BE47B5">
        <w:rPr>
          <w:rFonts w:eastAsia="TimesNewRoman"/>
        </w:rPr>
        <w:t xml:space="preserve">ć </w:t>
      </w:r>
      <w:r w:rsidRPr="00BE47B5">
        <w:t>przepisów prawa budowlanego, bezpiecze</w:t>
      </w:r>
      <w:r w:rsidRPr="00BE47B5">
        <w:rPr>
          <w:rFonts w:eastAsia="TimesNewRoman"/>
        </w:rPr>
        <w:t>ń</w:t>
      </w:r>
      <w:r w:rsidRPr="00BE47B5">
        <w:t>stwa i higieny pracy, bezpiecze</w:t>
      </w:r>
      <w:r w:rsidRPr="00BE47B5">
        <w:rPr>
          <w:rFonts w:eastAsia="TimesNewRoman"/>
        </w:rPr>
        <w:t>ń</w:t>
      </w:r>
      <w:r w:rsidRPr="00BE47B5">
        <w:t>stwa przeciwpo</w:t>
      </w:r>
      <w:r w:rsidRPr="00BE47B5">
        <w:rPr>
          <w:rFonts w:eastAsia="TimesNewRoman"/>
        </w:rPr>
        <w:t>ż</w:t>
      </w:r>
      <w:r w:rsidRPr="00BE47B5">
        <w:t>arowego,</w:t>
      </w:r>
    </w:p>
    <w:p w14:paraId="69D6CAC7" w14:textId="77777777" w:rsidR="006D1B87" w:rsidRPr="00BE47B5" w:rsidRDefault="006D1B87" w:rsidP="000A339E">
      <w:pPr>
        <w:pStyle w:val="Nagwek3"/>
        <w:numPr>
          <w:ilvl w:val="1"/>
          <w:numId w:val="35"/>
        </w:numPr>
        <w:tabs>
          <w:tab w:val="clear" w:pos="1440"/>
          <w:tab w:val="num" w:pos="720"/>
        </w:tabs>
        <w:ind w:left="720" w:hanging="357"/>
      </w:pPr>
      <w:r w:rsidRPr="00BE47B5">
        <w:t>podj</w:t>
      </w:r>
      <w:r w:rsidRPr="00BE47B5">
        <w:rPr>
          <w:rFonts w:eastAsia="TimesNewRoman"/>
        </w:rPr>
        <w:t xml:space="preserve">ąć </w:t>
      </w:r>
      <w:r w:rsidRPr="00BE47B5">
        <w:t xml:space="preserve">wszelkie kroki dla ochrony </w:t>
      </w:r>
      <w:r w:rsidRPr="00BE47B5">
        <w:rPr>
          <w:rFonts w:eastAsia="TimesNewRoman"/>
        </w:rPr>
        <w:t>ś</w:t>
      </w:r>
      <w:r w:rsidRPr="00BE47B5">
        <w:t>rodowiska na placu budowy w celu unikni</w:t>
      </w:r>
      <w:r w:rsidRPr="00BE47B5">
        <w:rPr>
          <w:rFonts w:eastAsia="TimesNewRoman"/>
        </w:rPr>
        <w:t>ę</w:t>
      </w:r>
      <w:r w:rsidRPr="00BE47B5">
        <w:t>cia szkód lub nadmiernej uci</w:t>
      </w:r>
      <w:r w:rsidRPr="00BE47B5">
        <w:rPr>
          <w:rFonts w:eastAsia="TimesNewRoman"/>
        </w:rPr>
        <w:t>ąż</w:t>
      </w:r>
      <w:r w:rsidRPr="00BE47B5">
        <w:t>liwo</w:t>
      </w:r>
      <w:r w:rsidRPr="00BE47B5">
        <w:rPr>
          <w:rFonts w:eastAsia="TimesNewRoman"/>
        </w:rPr>
        <w:t>ś</w:t>
      </w:r>
      <w:r w:rsidRPr="00BE47B5">
        <w:t>ci dla osób i dóbr publicznych lub innych ujemnych skutków, zwi</w:t>
      </w:r>
      <w:r w:rsidRPr="00BE47B5">
        <w:rPr>
          <w:rFonts w:eastAsia="TimesNewRoman"/>
        </w:rPr>
        <w:t>ą</w:t>
      </w:r>
      <w:r w:rsidRPr="00BE47B5">
        <w:t xml:space="preserve">zanych z działaniem wykonawcy, </w:t>
      </w:r>
    </w:p>
    <w:p w14:paraId="702E2BA7" w14:textId="77777777" w:rsidR="006D1B87" w:rsidRPr="00BE47B5" w:rsidRDefault="006D1B87" w:rsidP="000A339E">
      <w:pPr>
        <w:pStyle w:val="Nagwek3"/>
        <w:numPr>
          <w:ilvl w:val="1"/>
          <w:numId w:val="35"/>
        </w:numPr>
        <w:tabs>
          <w:tab w:val="clear" w:pos="1440"/>
          <w:tab w:val="num" w:pos="720"/>
        </w:tabs>
        <w:ind w:left="720" w:hanging="357"/>
      </w:pPr>
      <w:r w:rsidRPr="00BE47B5">
        <w:t>realizowa</w:t>
      </w:r>
      <w:r w:rsidRPr="00BE47B5">
        <w:rPr>
          <w:rFonts w:eastAsia="TimesNewRoman"/>
        </w:rPr>
        <w:t xml:space="preserve">ć </w:t>
      </w:r>
      <w:r w:rsidRPr="00BE47B5">
        <w:t>roboty na podstawie przekazanej przez zamawiającego dokumentacji projektowej zgodnie ze specyfikacjami technicznymi, obowi</w:t>
      </w:r>
      <w:r w:rsidRPr="00BE47B5">
        <w:rPr>
          <w:rFonts w:eastAsia="TimesNewRoman"/>
        </w:rPr>
        <w:t>ą</w:t>
      </w:r>
      <w:r w:rsidRPr="00BE47B5">
        <w:t>zuj</w:t>
      </w:r>
      <w:r w:rsidRPr="00BE47B5">
        <w:rPr>
          <w:rFonts w:eastAsia="TimesNewRoman"/>
        </w:rPr>
        <w:t>ą</w:t>
      </w:r>
      <w:r w:rsidRPr="00BE47B5">
        <w:t xml:space="preserve">cymi przepisami, normami i warunkami technicznymi, zasadami sztuki budowlanej i wiedzy technicznej, </w:t>
      </w:r>
    </w:p>
    <w:p w14:paraId="364D8D12" w14:textId="77777777" w:rsidR="00B32217" w:rsidRPr="00BE47B5" w:rsidRDefault="00B32217" w:rsidP="000A339E">
      <w:pPr>
        <w:pStyle w:val="Nagwek3"/>
        <w:numPr>
          <w:ilvl w:val="1"/>
          <w:numId w:val="35"/>
        </w:numPr>
        <w:tabs>
          <w:tab w:val="clear" w:pos="1440"/>
          <w:tab w:val="num" w:pos="720"/>
        </w:tabs>
        <w:ind w:left="720" w:hanging="357"/>
      </w:pPr>
      <w:r w:rsidRPr="00BE47B5">
        <w:t>zastosowa</w:t>
      </w:r>
      <w:r w:rsidRPr="00BE47B5">
        <w:rPr>
          <w:rFonts w:eastAsia="TimesNewRoman"/>
        </w:rPr>
        <w:t xml:space="preserve">ć </w:t>
      </w:r>
      <w:r w:rsidRPr="00BE47B5">
        <w:t>do realizacji przedmiotu zamówienia wszystkie materiały posiadaj</w:t>
      </w:r>
      <w:r w:rsidRPr="00BE47B5">
        <w:rPr>
          <w:rFonts w:eastAsia="TimesNewRoman"/>
        </w:rPr>
        <w:t>ą</w:t>
      </w:r>
      <w:r w:rsidRPr="00BE47B5">
        <w:t>ce obowi</w:t>
      </w:r>
      <w:r w:rsidRPr="00BE47B5">
        <w:rPr>
          <w:rFonts w:eastAsia="TimesNewRoman"/>
        </w:rPr>
        <w:t>ą</w:t>
      </w:r>
      <w:r w:rsidRPr="00BE47B5">
        <w:t>zuj</w:t>
      </w:r>
      <w:r w:rsidRPr="00BE47B5">
        <w:rPr>
          <w:rFonts w:eastAsia="TimesNewRoman"/>
        </w:rPr>
        <w:t>ą</w:t>
      </w:r>
      <w:r w:rsidRPr="00BE47B5">
        <w:t xml:space="preserve">ce </w:t>
      </w:r>
      <w:r w:rsidRPr="00BE47B5">
        <w:rPr>
          <w:rFonts w:eastAsia="TimesNewRoman"/>
        </w:rPr>
        <w:t>ś</w:t>
      </w:r>
      <w:r w:rsidRPr="00BE47B5">
        <w:t>wiadectwa stwierdzaj</w:t>
      </w:r>
      <w:r w:rsidRPr="00BE47B5">
        <w:rPr>
          <w:rFonts w:eastAsia="TimesNewRoman"/>
        </w:rPr>
        <w:t>ą</w:t>
      </w:r>
      <w:r w:rsidRPr="00BE47B5">
        <w:t>ce przydatno</w:t>
      </w:r>
      <w:r w:rsidRPr="00BE47B5">
        <w:rPr>
          <w:rFonts w:eastAsia="TimesNewRoman"/>
        </w:rPr>
        <w:t xml:space="preserve">ść </w:t>
      </w:r>
      <w:r w:rsidRPr="00BE47B5">
        <w:t>wyrobu do stosowania w budownictwie. Wykonawca ma obowi</w:t>
      </w:r>
      <w:r w:rsidRPr="00BE47B5">
        <w:rPr>
          <w:rFonts w:eastAsia="TimesNewRoman"/>
        </w:rPr>
        <w:t>ą</w:t>
      </w:r>
      <w:r w:rsidRPr="00BE47B5">
        <w:t>zek przekazania dokumentów</w:t>
      </w:r>
      <w:r>
        <w:t xml:space="preserve"> właściwemu</w:t>
      </w:r>
      <w:r w:rsidRPr="00BE47B5">
        <w:t xml:space="preserve"> zamawiaj</w:t>
      </w:r>
      <w:r w:rsidRPr="00BE47B5">
        <w:rPr>
          <w:rFonts w:eastAsia="TimesNewRoman"/>
        </w:rPr>
        <w:t>ą</w:t>
      </w:r>
      <w:r w:rsidRPr="00BE47B5">
        <w:t>cemu,</w:t>
      </w:r>
    </w:p>
    <w:p w14:paraId="5829B87D" w14:textId="77777777" w:rsidR="00B32217" w:rsidRPr="00BE47B5" w:rsidRDefault="00B32217" w:rsidP="000A339E">
      <w:pPr>
        <w:pStyle w:val="Nagwek3"/>
        <w:numPr>
          <w:ilvl w:val="1"/>
          <w:numId w:val="35"/>
        </w:numPr>
        <w:tabs>
          <w:tab w:val="clear" w:pos="1440"/>
          <w:tab w:val="num" w:pos="720"/>
        </w:tabs>
        <w:ind w:left="720" w:hanging="357"/>
      </w:pPr>
      <w:r w:rsidRPr="00BE47B5">
        <w:t>usun</w:t>
      </w:r>
      <w:r w:rsidRPr="00BE47B5">
        <w:rPr>
          <w:rFonts w:eastAsia="TimesNewRoman"/>
        </w:rPr>
        <w:t xml:space="preserve">ąć </w:t>
      </w:r>
      <w:r w:rsidRPr="00BE47B5">
        <w:t>niezwłocznie ujawnione usterki,</w:t>
      </w:r>
    </w:p>
    <w:p w14:paraId="53978227" w14:textId="77777777" w:rsidR="00B32217" w:rsidRPr="00BE47B5" w:rsidRDefault="00B32217" w:rsidP="000A339E">
      <w:pPr>
        <w:pStyle w:val="Nagwek3"/>
        <w:numPr>
          <w:ilvl w:val="1"/>
          <w:numId w:val="35"/>
        </w:numPr>
        <w:tabs>
          <w:tab w:val="clear" w:pos="1440"/>
          <w:tab w:val="num" w:pos="720"/>
        </w:tabs>
        <w:ind w:left="720" w:hanging="357"/>
      </w:pPr>
      <w:r w:rsidRPr="00BE47B5">
        <w:t>wykona</w:t>
      </w:r>
      <w:r w:rsidRPr="00BE47B5">
        <w:rPr>
          <w:rFonts w:eastAsia="TimesNewRoman"/>
        </w:rPr>
        <w:t xml:space="preserve">ć </w:t>
      </w:r>
      <w:r w:rsidRPr="00BE47B5">
        <w:t>na swój koszt odkrywki elementów robót budz</w:t>
      </w:r>
      <w:r w:rsidRPr="00BE47B5">
        <w:rPr>
          <w:rFonts w:eastAsia="TimesNewRoman"/>
        </w:rPr>
        <w:t>ą</w:t>
      </w:r>
      <w:r w:rsidRPr="00BE47B5">
        <w:t>cych w</w:t>
      </w:r>
      <w:r w:rsidRPr="00BE47B5">
        <w:rPr>
          <w:rFonts w:eastAsia="TimesNewRoman"/>
        </w:rPr>
        <w:t>ą</w:t>
      </w:r>
      <w:r w:rsidRPr="00BE47B5">
        <w:t>tpliwo</w:t>
      </w:r>
      <w:r w:rsidRPr="00BE47B5">
        <w:rPr>
          <w:rFonts w:eastAsia="TimesNewRoman"/>
        </w:rPr>
        <w:t>ś</w:t>
      </w:r>
      <w:r w:rsidRPr="00BE47B5">
        <w:t>ci w celu sprawdzenia jako</w:t>
      </w:r>
      <w:r w:rsidRPr="00BE47B5">
        <w:rPr>
          <w:rFonts w:eastAsia="TimesNewRoman"/>
        </w:rPr>
        <w:t>ś</w:t>
      </w:r>
      <w:r w:rsidRPr="00BE47B5">
        <w:t>ci ich wykonania, je</w:t>
      </w:r>
      <w:r w:rsidRPr="00BE47B5">
        <w:rPr>
          <w:rFonts w:eastAsia="TimesNewRoman"/>
        </w:rPr>
        <w:t>ż</w:t>
      </w:r>
      <w:r w:rsidRPr="00BE47B5">
        <w:t>eli wykonanie tych robót nie zostało zgłoszone do sprawdzenia przed ich zakryciem,</w:t>
      </w:r>
    </w:p>
    <w:p w14:paraId="7668FDD6" w14:textId="77777777" w:rsidR="00B32217" w:rsidRPr="00BE47B5" w:rsidRDefault="00B32217" w:rsidP="000A339E">
      <w:pPr>
        <w:pStyle w:val="Nagwek3"/>
        <w:numPr>
          <w:ilvl w:val="1"/>
          <w:numId w:val="35"/>
        </w:numPr>
        <w:tabs>
          <w:tab w:val="clear" w:pos="1440"/>
          <w:tab w:val="num" w:pos="720"/>
        </w:tabs>
        <w:ind w:left="720" w:hanging="357"/>
      </w:pPr>
      <w:r w:rsidRPr="00BE47B5">
        <w:t>wykona</w:t>
      </w:r>
      <w:r w:rsidRPr="00BE47B5">
        <w:rPr>
          <w:rFonts w:eastAsia="TimesNewRoman"/>
        </w:rPr>
        <w:t xml:space="preserve">ć </w:t>
      </w:r>
      <w:r w:rsidRPr="00BE47B5">
        <w:t>próby i sprawdzenia przewidziane warunkami technicznymi wykonania i odbioru robót budowlanych,</w:t>
      </w:r>
    </w:p>
    <w:p w14:paraId="34DEFB9F" w14:textId="77777777" w:rsidR="00B32217" w:rsidRDefault="00B32217" w:rsidP="000A339E">
      <w:pPr>
        <w:pStyle w:val="Nagwek3"/>
        <w:numPr>
          <w:ilvl w:val="1"/>
          <w:numId w:val="35"/>
        </w:numPr>
        <w:tabs>
          <w:tab w:val="clear" w:pos="1440"/>
          <w:tab w:val="num" w:pos="720"/>
        </w:tabs>
        <w:ind w:left="720" w:hanging="357"/>
        <w:rPr>
          <w:lang w:eastAsia="pl-PL"/>
        </w:rPr>
      </w:pPr>
      <w:r w:rsidRPr="00BE47B5">
        <w:t>sporz</w:t>
      </w:r>
      <w:r w:rsidRPr="00BE47B5">
        <w:rPr>
          <w:rFonts w:eastAsia="TimesNewRoman"/>
        </w:rPr>
        <w:t>ą</w:t>
      </w:r>
      <w:r w:rsidRPr="00BE47B5">
        <w:t>dzi</w:t>
      </w:r>
      <w:r w:rsidRPr="00BE47B5">
        <w:rPr>
          <w:rFonts w:eastAsia="TimesNewRoman"/>
        </w:rPr>
        <w:t>ć</w:t>
      </w:r>
      <w:r>
        <w:rPr>
          <w:rFonts w:eastAsia="TimesNewRoman"/>
        </w:rPr>
        <w:t xml:space="preserve"> </w:t>
      </w:r>
      <w:r w:rsidRPr="00BE47B5">
        <w:rPr>
          <w:lang w:eastAsia="pl-PL"/>
        </w:rPr>
        <w:t>dokumentacj</w:t>
      </w:r>
      <w:r w:rsidRPr="00BE47B5">
        <w:rPr>
          <w:rFonts w:eastAsia="TimesNewRoman"/>
          <w:lang w:eastAsia="pl-PL"/>
        </w:rPr>
        <w:t xml:space="preserve">ę </w:t>
      </w:r>
      <w:r w:rsidRPr="00BE47B5">
        <w:rPr>
          <w:lang w:eastAsia="pl-PL"/>
        </w:rPr>
        <w:t>powykonawcz</w:t>
      </w:r>
      <w:r w:rsidRPr="00BE47B5">
        <w:rPr>
          <w:rFonts w:eastAsia="TimesNewRoman"/>
          <w:lang w:eastAsia="pl-PL"/>
        </w:rPr>
        <w:t>ą</w:t>
      </w:r>
      <w:r>
        <w:rPr>
          <w:lang w:eastAsia="pl-PL"/>
        </w:rPr>
        <w:t>.</w:t>
      </w:r>
    </w:p>
    <w:p w14:paraId="6967C66B" w14:textId="77777777" w:rsidR="00B32217" w:rsidRPr="00F67440" w:rsidRDefault="00B32217" w:rsidP="00DE7BA4">
      <w:pPr>
        <w:pStyle w:val="Nagwek2"/>
        <w:rPr>
          <w:color w:val="000000" w:themeColor="text1"/>
        </w:rPr>
      </w:pPr>
      <w:r w:rsidRPr="0060616F">
        <w:t>Wykonawca w trakcie realizacji pr</w:t>
      </w:r>
      <w:r>
        <w:t xml:space="preserve">zedmiotu umowy zobowiązany jest </w:t>
      </w:r>
      <w:r w:rsidRPr="00CD22DE">
        <w:t>uczestniczyć</w:t>
      </w:r>
      <w:r>
        <w:t xml:space="preserve">                                                </w:t>
      </w:r>
      <w:r w:rsidRPr="00CD22DE">
        <w:t xml:space="preserve">w wyznaczonych przez </w:t>
      </w:r>
      <w:r>
        <w:t xml:space="preserve">ZDiTM lub </w:t>
      </w:r>
      <w:proofErr w:type="spellStart"/>
      <w:r>
        <w:t>ZWiK</w:t>
      </w:r>
      <w:proofErr w:type="spellEnd"/>
      <w:r>
        <w:t xml:space="preserve"> </w:t>
      </w:r>
      <w:r w:rsidRPr="00CD22DE">
        <w:t xml:space="preserve">spotkaniach roboczych w celu omówienia spraw </w:t>
      </w:r>
      <w:r w:rsidRPr="00F67440">
        <w:rPr>
          <w:color w:val="000000" w:themeColor="text1"/>
        </w:rPr>
        <w:t xml:space="preserve">związanych z realizacją przedmiotu umowy i współpracować z właściwym Zamawiającym </w:t>
      </w:r>
      <w:r w:rsidR="00DE7BA4" w:rsidRPr="00F67440">
        <w:rPr>
          <w:color w:val="000000" w:themeColor="text1"/>
        </w:rPr>
        <w:t xml:space="preserve">                                </w:t>
      </w:r>
      <w:r w:rsidRPr="00F67440">
        <w:rPr>
          <w:color w:val="000000" w:themeColor="text1"/>
        </w:rPr>
        <w:t xml:space="preserve"> w zakresie w jakim wymaga tego prawidłowe i terminowe wykonanie umowy.</w:t>
      </w:r>
    </w:p>
    <w:p w14:paraId="4D33F7E6" w14:textId="77777777" w:rsidR="00156098" w:rsidRPr="00F67440" w:rsidRDefault="00156098" w:rsidP="00156098">
      <w:pPr>
        <w:pStyle w:val="Nagwek2"/>
        <w:rPr>
          <w:rFonts w:cs="Times New Roman"/>
          <w:color w:val="000000" w:themeColor="text1"/>
        </w:rPr>
      </w:pPr>
      <w:r w:rsidRPr="00F67440">
        <w:rPr>
          <w:color w:val="000000" w:themeColor="text1"/>
        </w:rPr>
        <w:t>Zamawiający zastrzega sobie prawo do prowadzenia kontroli w zakresie postępowania z odpadami w trakcie realizacji zamówienia.</w:t>
      </w:r>
    </w:p>
    <w:p w14:paraId="5DBA0426" w14:textId="77777777" w:rsidR="00E31B43" w:rsidRPr="00F67440" w:rsidRDefault="00E31B43" w:rsidP="00BC6902">
      <w:pPr>
        <w:pStyle w:val="Nagwek2"/>
        <w:rPr>
          <w:rFonts w:cs="Times New Roman"/>
          <w:color w:val="000000" w:themeColor="text1"/>
        </w:rPr>
      </w:pPr>
      <w:r w:rsidRPr="00F67440">
        <w:rPr>
          <w:rFonts w:cs="Times New Roman"/>
          <w:color w:val="000000" w:themeColor="text1"/>
        </w:rPr>
        <w:t>Wykonawca jest zobowiązany we własnym zakresie i na własny koszt do:</w:t>
      </w:r>
    </w:p>
    <w:p w14:paraId="443E1E97" w14:textId="77777777" w:rsidR="00DE7BA4" w:rsidRPr="00F67440" w:rsidRDefault="00DE7BA4" w:rsidP="000A339E">
      <w:pPr>
        <w:pStyle w:val="Nagwek3"/>
        <w:numPr>
          <w:ilvl w:val="0"/>
          <w:numId w:val="36"/>
        </w:numPr>
        <w:tabs>
          <w:tab w:val="clear" w:pos="927"/>
        </w:tabs>
        <w:ind w:left="720"/>
        <w:rPr>
          <w:color w:val="000000" w:themeColor="text1"/>
        </w:rPr>
      </w:pPr>
      <w:r w:rsidRPr="00F67440">
        <w:rPr>
          <w:color w:val="000000" w:themeColor="text1"/>
        </w:rPr>
        <w:t>bezpośredniego zapoznania się z terenem planowanego zadania,</w:t>
      </w:r>
    </w:p>
    <w:p w14:paraId="1E285934" w14:textId="77777777" w:rsidR="00DE7BA4" w:rsidRPr="001C14A8" w:rsidRDefault="00DE7BA4" w:rsidP="000A339E">
      <w:pPr>
        <w:pStyle w:val="Nagwek3"/>
        <w:numPr>
          <w:ilvl w:val="0"/>
          <w:numId w:val="36"/>
        </w:numPr>
        <w:tabs>
          <w:tab w:val="clear" w:pos="927"/>
          <w:tab w:val="num" w:pos="720"/>
        </w:tabs>
        <w:ind w:left="720"/>
      </w:pPr>
      <w:r w:rsidRPr="00F67440">
        <w:rPr>
          <w:color w:val="000000" w:themeColor="text1"/>
        </w:rPr>
        <w:t xml:space="preserve">dokonania niezbędnych modyfikacji w projekcie tymczasowej organizacji ruchu na czas wykonywania robót budowlanych wraz z niezbędnymi uzgodnieniami, oznakowaniem oraz przywróceniem </w:t>
      </w:r>
      <w:r w:rsidRPr="00367326">
        <w:rPr>
          <w:color w:val="000000" w:themeColor="text1"/>
        </w:rPr>
        <w:t>oznakowania pierwotnego</w:t>
      </w:r>
      <w:r w:rsidRPr="001C14A8">
        <w:t xml:space="preserve">, lub jeżeli dokumentacja projektowa wymusi zmianę stałej organizacji ruchu </w:t>
      </w:r>
      <w:r>
        <w:t xml:space="preserve">oraz </w:t>
      </w:r>
      <w:r w:rsidRPr="001C14A8">
        <w:t>do jej wykonania,</w:t>
      </w:r>
    </w:p>
    <w:p w14:paraId="0CF2EB46" w14:textId="77777777" w:rsidR="00DE7BA4" w:rsidRPr="001C14A8" w:rsidRDefault="00DE7BA4" w:rsidP="000A339E">
      <w:pPr>
        <w:numPr>
          <w:ilvl w:val="0"/>
          <w:numId w:val="36"/>
        </w:numPr>
        <w:tabs>
          <w:tab w:val="clear" w:pos="927"/>
          <w:tab w:val="num" w:pos="720"/>
        </w:tabs>
        <w:ind w:left="720"/>
        <w:rPr>
          <w:sz w:val="22"/>
        </w:rPr>
      </w:pPr>
      <w:r w:rsidRPr="001C14A8">
        <w:rPr>
          <w:sz w:val="22"/>
        </w:rPr>
        <w:t>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5E388590" w14:textId="77777777" w:rsidR="00DE7BA4" w:rsidRDefault="00DE7BA4" w:rsidP="000A339E">
      <w:pPr>
        <w:numPr>
          <w:ilvl w:val="0"/>
          <w:numId w:val="36"/>
        </w:numPr>
        <w:tabs>
          <w:tab w:val="clear" w:pos="927"/>
          <w:tab w:val="num" w:pos="720"/>
        </w:tabs>
        <w:ind w:left="720"/>
        <w:rPr>
          <w:sz w:val="22"/>
        </w:rPr>
      </w:pPr>
      <w:r w:rsidRPr="00675F9F">
        <w:rPr>
          <w:sz w:val="22"/>
        </w:rPr>
        <w:lastRenderedPageBreak/>
        <w:t>zabezpieczenia w czasie prowadzenia robót budowlanych istniejącego oznakowania pionowego. W razie konieczności demontaż i ponowne zamontowanie po zakończeniu robót budowlanych</w:t>
      </w:r>
      <w:r>
        <w:rPr>
          <w:sz w:val="22"/>
        </w:rPr>
        <w:t>,</w:t>
      </w:r>
    </w:p>
    <w:p w14:paraId="3968DACD" w14:textId="77777777" w:rsidR="00DE7BA4" w:rsidRPr="001C14A8" w:rsidRDefault="00DE7BA4" w:rsidP="000A339E">
      <w:pPr>
        <w:numPr>
          <w:ilvl w:val="0"/>
          <w:numId w:val="36"/>
        </w:numPr>
        <w:tabs>
          <w:tab w:val="clear" w:pos="927"/>
          <w:tab w:val="num" w:pos="720"/>
        </w:tabs>
        <w:ind w:left="720"/>
        <w:rPr>
          <w:sz w:val="22"/>
        </w:rPr>
      </w:pPr>
      <w:r w:rsidRPr="001C14A8">
        <w:rPr>
          <w:sz w:val="22"/>
        </w:rPr>
        <w:t>wykonania pomiarów geodezyjnych – wyniesienia projektu w terenie, inwentaryzacji zanikających prac, pomiary powykonawcze łącznie z kompletną mapą powykonawczą,</w:t>
      </w:r>
    </w:p>
    <w:p w14:paraId="069EBD1F" w14:textId="77777777" w:rsidR="00DE7BA4" w:rsidRPr="001C14A8" w:rsidRDefault="00DE7BA4" w:rsidP="000A339E">
      <w:pPr>
        <w:numPr>
          <w:ilvl w:val="0"/>
          <w:numId w:val="36"/>
        </w:numPr>
        <w:tabs>
          <w:tab w:val="clear" w:pos="927"/>
          <w:tab w:val="num" w:pos="720"/>
        </w:tabs>
        <w:ind w:left="720"/>
        <w:rPr>
          <w:sz w:val="22"/>
        </w:rPr>
      </w:pPr>
      <w:r w:rsidRPr="001C14A8">
        <w:rPr>
          <w:sz w:val="22"/>
        </w:rPr>
        <w:t>wykonania robót budowlanych zgodnie z przekazaną przez Zamawiającego dokumentacją projektową stanowiącą załącznik do SIWZ oraz wszelkimi w niej zawartymi warunkami wynikającymi z uzgodnień i decyzji. Roboty należy wykonać z</w:t>
      </w:r>
      <w:r>
        <w:rPr>
          <w:sz w:val="22"/>
        </w:rPr>
        <w:t xml:space="preserve">godnie z postanowieniami umowy, </w:t>
      </w:r>
      <w:r w:rsidRPr="001C14A8">
        <w:rPr>
          <w:sz w:val="22"/>
        </w:rPr>
        <w:t>specyfi</w:t>
      </w:r>
      <w:r>
        <w:rPr>
          <w:sz w:val="22"/>
        </w:rPr>
        <w:t xml:space="preserve">kacjami technicznymi wykonania </w:t>
      </w:r>
      <w:r w:rsidRPr="001C14A8">
        <w:rPr>
          <w:sz w:val="22"/>
        </w:rPr>
        <w:t>i odbioru robót bu</w:t>
      </w:r>
      <w:r>
        <w:rPr>
          <w:sz w:val="22"/>
        </w:rPr>
        <w:t xml:space="preserve">dowlanych, wiedzą techniczną, zasadami sztuki budowlanej </w:t>
      </w:r>
      <w:r w:rsidRPr="001C14A8">
        <w:rPr>
          <w:sz w:val="22"/>
        </w:rPr>
        <w:t>i wymogami poczynionych uzgodnień, oraz obowiązującymi przepisami,</w:t>
      </w:r>
    </w:p>
    <w:p w14:paraId="12CA0F27" w14:textId="77777777" w:rsidR="00DE7BA4" w:rsidRDefault="00DE7BA4" w:rsidP="000A339E">
      <w:pPr>
        <w:numPr>
          <w:ilvl w:val="0"/>
          <w:numId w:val="36"/>
        </w:numPr>
        <w:tabs>
          <w:tab w:val="clear" w:pos="927"/>
        </w:tabs>
        <w:ind w:left="720"/>
        <w:rPr>
          <w:sz w:val="22"/>
        </w:rPr>
      </w:pPr>
      <w:r w:rsidRPr="001C14A8">
        <w:rPr>
          <w:sz w:val="22"/>
        </w:rPr>
        <w:t>wykona</w:t>
      </w:r>
      <w:r>
        <w:rPr>
          <w:sz w:val="22"/>
        </w:rPr>
        <w:t>nia dokumentacji powykonawczych,</w:t>
      </w:r>
    </w:p>
    <w:p w14:paraId="6CB40A2E" w14:textId="77777777" w:rsidR="00DE7BA4" w:rsidRPr="001C14A8" w:rsidRDefault="00DE7BA4" w:rsidP="000A339E">
      <w:pPr>
        <w:numPr>
          <w:ilvl w:val="0"/>
          <w:numId w:val="36"/>
        </w:numPr>
        <w:tabs>
          <w:tab w:val="clear" w:pos="927"/>
          <w:tab w:val="num" w:pos="720"/>
        </w:tabs>
        <w:ind w:left="720"/>
        <w:rPr>
          <w:sz w:val="22"/>
        </w:rPr>
      </w:pPr>
      <w:r w:rsidRPr="001C14A8">
        <w:rPr>
          <w:sz w:val="22"/>
        </w:rPr>
        <w:t>poniesienia innych kosztów niezbędnych do zrealizowania przedmiotu zamówienia.</w:t>
      </w:r>
    </w:p>
    <w:p w14:paraId="51F77DB2" w14:textId="77777777" w:rsidR="00E31B43" w:rsidRPr="00DE7BA4" w:rsidRDefault="00E31B43" w:rsidP="005B560F">
      <w:pPr>
        <w:pStyle w:val="Nagwek2"/>
        <w:rPr>
          <w:rFonts w:cs="Times New Roman"/>
        </w:rPr>
      </w:pPr>
      <w:r w:rsidRPr="00DE7BA4">
        <w:rPr>
          <w:rFonts w:cs="Times New Roman"/>
        </w:rPr>
        <w:t xml:space="preserve">Wykonawca </w:t>
      </w:r>
      <w:r w:rsidR="00A63B57" w:rsidRPr="00DE7BA4">
        <w:rPr>
          <w:rFonts w:cs="Times New Roman"/>
        </w:rPr>
        <w:t>zobowiązuje się zapewnić</w:t>
      </w:r>
      <w:r w:rsidRPr="00DE7BA4">
        <w:rPr>
          <w:rFonts w:cs="Times New Roman"/>
        </w:rPr>
        <w:t xml:space="preserve"> kierownictwo budowy, siłę roboczą, materiały, sprzęt i inne urządzenia oraz wszelkie przedmioty niezbędne do wykonania robót oraz usunięcia wad. Kierownik budowy</w:t>
      </w:r>
      <w:r w:rsidR="008504E8" w:rsidRPr="00DE7BA4">
        <w:rPr>
          <w:rFonts w:cs="Times New Roman"/>
        </w:rPr>
        <w:t xml:space="preserve"> oraz Kierownicy robót</w:t>
      </w:r>
      <w:r w:rsidR="008D164F" w:rsidRPr="00DE7BA4">
        <w:rPr>
          <w:rFonts w:cs="Times New Roman"/>
        </w:rPr>
        <w:t xml:space="preserve"> </w:t>
      </w:r>
      <w:r w:rsidR="008504E8" w:rsidRPr="00DE7BA4">
        <w:rPr>
          <w:rFonts w:cs="Times New Roman"/>
        </w:rPr>
        <w:t>mają</w:t>
      </w:r>
      <w:r w:rsidRPr="00DE7BA4">
        <w:rPr>
          <w:rFonts w:cs="Times New Roman"/>
        </w:rPr>
        <w:t xml:space="preserve"> obowiązek stałego nadzoru wykonywanych prac i przebywania na </w:t>
      </w:r>
      <w:r w:rsidR="007704E8" w:rsidRPr="00DE7BA4">
        <w:rPr>
          <w:rFonts w:cs="Times New Roman"/>
        </w:rPr>
        <w:t xml:space="preserve">terenie </w:t>
      </w:r>
      <w:r w:rsidRPr="00DE7BA4">
        <w:rPr>
          <w:rFonts w:cs="Times New Roman"/>
        </w:rPr>
        <w:t>budowy podczas wykonywanych robót.</w:t>
      </w:r>
      <w:r w:rsidR="00A677BF" w:rsidRPr="00DE7BA4">
        <w:rPr>
          <w:rFonts w:cs="Times New Roman"/>
        </w:rPr>
        <w:t xml:space="preserve"> Wykonawca musi zapewnić odpowiedni potencjał ludzki do nadzorowania i wykonywania robót objętych zamówieniem</w:t>
      </w:r>
      <w:r w:rsidR="00B236CF" w:rsidRPr="00DE7BA4">
        <w:rPr>
          <w:rFonts w:cs="Times New Roman"/>
        </w:rPr>
        <w:t>,</w:t>
      </w:r>
      <w:r w:rsidR="00A677BF" w:rsidRPr="00DE7BA4">
        <w:rPr>
          <w:rFonts w:cs="Times New Roman"/>
        </w:rPr>
        <w:t xml:space="preserve"> a w szczególności:</w:t>
      </w:r>
    </w:p>
    <w:p w14:paraId="1E9E0097" w14:textId="77777777" w:rsidR="00DE7BA4" w:rsidRPr="00DE7BA4" w:rsidRDefault="00A677BF" w:rsidP="00523E9B">
      <w:pPr>
        <w:pStyle w:val="Nagwek3"/>
        <w:numPr>
          <w:ilvl w:val="2"/>
          <w:numId w:val="4"/>
        </w:numPr>
        <w:ind w:left="709" w:hanging="426"/>
        <w:rPr>
          <w:rFonts w:cs="Times New Roman"/>
        </w:rPr>
      </w:pPr>
      <w:r w:rsidRPr="00DE7BA4">
        <w:rPr>
          <w:rFonts w:cs="Times New Roman"/>
        </w:rPr>
        <w:t>kiero</w:t>
      </w:r>
      <w:r w:rsidR="00B236CF" w:rsidRPr="00DE7BA4">
        <w:rPr>
          <w:rFonts w:cs="Times New Roman"/>
        </w:rPr>
        <w:t>wnika budowy/</w:t>
      </w:r>
      <w:r w:rsidRPr="00DE7BA4">
        <w:rPr>
          <w:rFonts w:cs="Times New Roman"/>
        </w:rPr>
        <w:t>kierowników robót posiadających odpowiednie uprawnienia</w:t>
      </w:r>
      <w:r w:rsidR="005A316D" w:rsidRPr="00DE7BA4">
        <w:rPr>
          <w:rFonts w:cs="Times New Roman"/>
        </w:rPr>
        <w:t xml:space="preserve"> budowlane i </w:t>
      </w:r>
      <w:r w:rsidRPr="00DE7BA4">
        <w:rPr>
          <w:rFonts w:cs="Times New Roman"/>
        </w:rPr>
        <w:t>doświadczenie zawodowe</w:t>
      </w:r>
      <w:r w:rsidR="000A0598" w:rsidRPr="00DE7BA4">
        <w:rPr>
          <w:rFonts w:cs="Times New Roman"/>
        </w:rPr>
        <w:t>, w tym co najmniej w zakresie opisanym w SIWZ</w:t>
      </w:r>
      <w:r w:rsidR="005F1B1E" w:rsidRPr="00DE7BA4">
        <w:rPr>
          <w:rFonts w:cs="Times New Roman"/>
        </w:rPr>
        <w:t xml:space="preserve"> oraz zapewniające prowadzenie robót zg</w:t>
      </w:r>
      <w:r w:rsidR="00C00710" w:rsidRPr="00DE7BA4">
        <w:rPr>
          <w:rFonts w:cs="Times New Roman"/>
        </w:rPr>
        <w:t xml:space="preserve">odnie z </w:t>
      </w:r>
      <w:r w:rsidR="009E147B" w:rsidRPr="00DE7BA4">
        <w:rPr>
          <w:rFonts w:cs="Times New Roman"/>
        </w:rPr>
        <w:t xml:space="preserve">dokumentacją oraz </w:t>
      </w:r>
      <w:r w:rsidR="005F1B1E" w:rsidRPr="00DE7BA4">
        <w:rPr>
          <w:rFonts w:cs="Times New Roman"/>
        </w:rPr>
        <w:t>przepisami obowiązującego prawa</w:t>
      </w:r>
      <w:r w:rsidR="00EC0B2C" w:rsidRPr="00DE7BA4">
        <w:rPr>
          <w:rFonts w:cs="Times New Roman"/>
        </w:rPr>
        <w:t>;</w:t>
      </w:r>
    </w:p>
    <w:p w14:paraId="2E895C0D" w14:textId="77777777" w:rsidR="00DE7BA4" w:rsidRPr="00367326" w:rsidRDefault="00DE7BA4" w:rsidP="00523E9B">
      <w:pPr>
        <w:pStyle w:val="Nagwek3"/>
        <w:numPr>
          <w:ilvl w:val="2"/>
          <w:numId w:val="4"/>
        </w:numPr>
        <w:ind w:left="709" w:hanging="426"/>
        <w:rPr>
          <w:rFonts w:cs="Times New Roman"/>
          <w:color w:val="000000" w:themeColor="text1"/>
        </w:rPr>
      </w:pPr>
      <w:r w:rsidRPr="00DE7BA4">
        <w:t xml:space="preserve">osoby posiadające </w:t>
      </w:r>
      <w:r w:rsidRPr="00367326">
        <w:rPr>
          <w:color w:val="000000" w:themeColor="text1"/>
        </w:rPr>
        <w:t>doświadczenie w zakresie prac związanych z zielenią i pielęgnacji zieleni.</w:t>
      </w:r>
    </w:p>
    <w:p w14:paraId="669D253A" w14:textId="77777777" w:rsidR="00EC0B2C" w:rsidRPr="00367326" w:rsidRDefault="00EC0B2C" w:rsidP="00523E9B">
      <w:pPr>
        <w:pStyle w:val="Akapitzlist"/>
        <w:numPr>
          <w:ilvl w:val="2"/>
          <w:numId w:val="4"/>
        </w:numPr>
        <w:spacing w:after="0" w:line="240" w:lineRule="auto"/>
        <w:ind w:left="709" w:hanging="425"/>
        <w:rPr>
          <w:rFonts w:ascii="Times New Roman" w:hAnsi="Times New Roman" w:cs="Times New Roman"/>
          <w:color w:val="000000" w:themeColor="text1"/>
          <w:sz w:val="22"/>
        </w:rPr>
      </w:pPr>
      <w:r w:rsidRPr="00367326">
        <w:rPr>
          <w:rFonts w:ascii="Times New Roman" w:hAnsi="Times New Roman" w:cs="Times New Roman"/>
          <w:color w:val="000000" w:themeColor="text1"/>
          <w:sz w:val="22"/>
        </w:rPr>
        <w:t>nadzór ornitologiczny</w:t>
      </w:r>
      <w:r w:rsidR="00DE7BA4" w:rsidRPr="00367326">
        <w:rPr>
          <w:rFonts w:ascii="Times New Roman" w:hAnsi="Times New Roman" w:cs="Times New Roman"/>
          <w:color w:val="000000" w:themeColor="text1"/>
          <w:sz w:val="22"/>
        </w:rPr>
        <w:t xml:space="preserve"> jeżeli jest konieczny</w:t>
      </w:r>
      <w:r w:rsidRPr="00367326">
        <w:rPr>
          <w:rFonts w:ascii="Times New Roman" w:hAnsi="Times New Roman" w:cs="Times New Roman"/>
          <w:color w:val="000000" w:themeColor="text1"/>
          <w:sz w:val="22"/>
        </w:rPr>
        <w:t>.</w:t>
      </w:r>
    </w:p>
    <w:p w14:paraId="35AA1F5A" w14:textId="77777777" w:rsidR="00E31B43" w:rsidRPr="00DE7BA4" w:rsidRDefault="00E31B43" w:rsidP="005B560F">
      <w:pPr>
        <w:pStyle w:val="Nagwek2"/>
        <w:rPr>
          <w:rFonts w:cs="Times New Roman"/>
        </w:rPr>
      </w:pPr>
      <w:r w:rsidRPr="00367326">
        <w:rPr>
          <w:rFonts w:cs="Times New Roman"/>
          <w:color w:val="000000" w:themeColor="text1"/>
        </w:rPr>
        <w:t>Wszystkie roboty zanikające winny być kontrolowane</w:t>
      </w:r>
      <w:r w:rsidRPr="00DE7BA4">
        <w:rPr>
          <w:rFonts w:cs="Times New Roman"/>
        </w:rPr>
        <w:t>, a ich wykonanie potwierdzone w dzienniku budowy.</w:t>
      </w:r>
    </w:p>
    <w:p w14:paraId="5A818E25" w14:textId="77777777" w:rsidR="00E473DC" w:rsidRDefault="00E31B43" w:rsidP="00E473DC">
      <w:pPr>
        <w:pStyle w:val="Nagwek2"/>
        <w:rPr>
          <w:rFonts w:cs="Times New Roman"/>
        </w:rPr>
      </w:pPr>
      <w:r w:rsidRPr="00C8626A">
        <w:rPr>
          <w:rFonts w:cs="Times New Roman"/>
        </w:rPr>
        <w:t>Wykonawca jest odpowiedzialny za pełną kontrolę robót i jakości materiałów.</w:t>
      </w:r>
    </w:p>
    <w:p w14:paraId="3737021A" w14:textId="77777777" w:rsidR="00E473DC" w:rsidRPr="00E473DC" w:rsidRDefault="00C8626A" w:rsidP="00E01C0A">
      <w:pPr>
        <w:pStyle w:val="Nagwek2"/>
        <w:ind w:left="284" w:hanging="284"/>
        <w:rPr>
          <w:rFonts w:cs="Times New Roman"/>
        </w:rPr>
      </w:pPr>
      <w:r w:rsidRPr="00E473DC">
        <w:t>Kierowanie i nadzór nad robotami oraz wykonaniem projektu sprawowany będzie przez pracowników Wykonawcy posiadających odpowiednie uprawnienia budowlane. Zmiana osób pełniących samodzielne funkcje w stosunku do wykazu przedstawionego na etapie postępowania   o udzielenie zamówienia publicznego, a tak</w:t>
      </w:r>
      <w:r w:rsidRPr="00E473DC">
        <w:rPr>
          <w:rFonts w:eastAsia="TimesNewRoman"/>
        </w:rPr>
        <w:t xml:space="preserve">że </w:t>
      </w:r>
      <w:r w:rsidRPr="00E473DC">
        <w:t>w trakcie trwania budowy, wymaga ka</w:t>
      </w:r>
      <w:r w:rsidRPr="00E473DC">
        <w:rPr>
          <w:rFonts w:eastAsia="TimesNewRoman"/>
        </w:rPr>
        <w:t>ż</w:t>
      </w:r>
      <w:r w:rsidRPr="00E473DC">
        <w:t>dorazowo akceptacji i zatwierdzenia właściwego Zamawiaj</w:t>
      </w:r>
      <w:r w:rsidRPr="00E473DC">
        <w:rPr>
          <w:rFonts w:eastAsia="TimesNewRoman"/>
        </w:rPr>
        <w:t>ą</w:t>
      </w:r>
      <w:r w:rsidRPr="00E473DC">
        <w:t>cego. Zmiana nastąpić może jedynie na osoby posiadające kwalifikacje i doświadczenie odpowiadające kwalifikacjom i doświadczeniu określonemu w SIWZ.</w:t>
      </w:r>
    </w:p>
    <w:p w14:paraId="54585F0F" w14:textId="77777777" w:rsidR="00E473DC" w:rsidRPr="00E473DC" w:rsidRDefault="00E473DC" w:rsidP="00E01C0A">
      <w:pPr>
        <w:pStyle w:val="Nagwek2"/>
        <w:ind w:left="284" w:hanging="284"/>
        <w:rPr>
          <w:rFonts w:cs="Times New Roman"/>
        </w:rPr>
      </w:pPr>
      <w:r w:rsidRPr="00E473DC">
        <w:t>Wykonawca zobowiązany jest dołączyć protokoły z pomiarów, badań i sprawdzeń do protokołu odbioru końcowego, jako warunek tego odbioru.</w:t>
      </w:r>
    </w:p>
    <w:p w14:paraId="5D43A474" w14:textId="77777777" w:rsidR="00E473DC" w:rsidRDefault="00E473DC" w:rsidP="00E01C0A">
      <w:pPr>
        <w:pStyle w:val="Nagwek2"/>
        <w:ind w:left="284" w:hanging="284"/>
        <w:rPr>
          <w:rFonts w:cs="Times New Roman"/>
        </w:rPr>
      </w:pPr>
      <w:r w:rsidRPr="00E473DC">
        <w:t>Dopuszcza się do stosowania jedynie materiały dopuszczone do obrotu i powszechnego stosowania w budownictwie. Materiały winny być opatrzone znakiem budowlanym B - jeżeli są zgodne z polską normą (PN) lub krajową oceną techniczną oraz posiadają krajową deklarację właściwości użytkowych lub znakiem CE jeżeli są zgodne z europejską normą zharmonizowaną lub w przypadku ich braku z europejską oceną techniczną oraz posiadają europejską deklarację właściwości użytkowych. Wykonawca dostarczy właściwemu Zamawiającemu wszelkie atest</w:t>
      </w:r>
      <w:r>
        <w:t>y</w:t>
      </w:r>
      <w:r w:rsidRPr="00E473DC">
        <w:t xml:space="preserve"> i certyfikaty dla wszystkich zastosowanych materiałów i urządzeń.</w:t>
      </w:r>
    </w:p>
    <w:p w14:paraId="0708E676" w14:textId="77777777" w:rsidR="00E473DC" w:rsidRPr="00367326" w:rsidRDefault="00FD12A0" w:rsidP="00E01C0A">
      <w:pPr>
        <w:pStyle w:val="Nagwek2"/>
        <w:ind w:left="284" w:hanging="284"/>
        <w:rPr>
          <w:rFonts w:cs="Times New Roman"/>
          <w:color w:val="000000" w:themeColor="text1"/>
        </w:rPr>
      </w:pPr>
      <w:r w:rsidRPr="00367326">
        <w:rPr>
          <w:color w:val="000000" w:themeColor="text1"/>
        </w:rPr>
        <w:t>Roślinność istniejąca w pasie robót drogowych, nie przeznaczona do usunięcia, powinna być przez Wykonawcę zabezpieczona przez uszkodzeniem. Jeżeli roślinność, która ma być zachowana zostanie uszkodzona lub zniszczona przez Wykonawcę, to powinna być ona poddana zabiegom pielęgnacyjnym lub odtworzona na koszt Wykonawcy w sposób zaakceptowany przez odpowiednie władze.</w:t>
      </w:r>
    </w:p>
    <w:p w14:paraId="7B7DFB0E" w14:textId="77777777" w:rsidR="00525FBE" w:rsidRPr="00E473DC" w:rsidRDefault="00E31B43" w:rsidP="00523E9B">
      <w:pPr>
        <w:pStyle w:val="Nagwek2"/>
        <w:rPr>
          <w:rFonts w:cs="Times New Roman"/>
        </w:rPr>
      </w:pPr>
      <w:r w:rsidRPr="00E473DC">
        <w:rPr>
          <w:rFonts w:cs="Times New Roman"/>
        </w:rPr>
        <w:t>Organizacja robót:</w:t>
      </w:r>
    </w:p>
    <w:p w14:paraId="2B153F26" w14:textId="77777777" w:rsidR="00E473DC" w:rsidRDefault="004A66EF" w:rsidP="00523E9B">
      <w:pPr>
        <w:pStyle w:val="Nagwek3"/>
        <w:numPr>
          <w:ilvl w:val="2"/>
          <w:numId w:val="5"/>
        </w:numPr>
        <w:ind w:left="709" w:hanging="283"/>
        <w:rPr>
          <w:rFonts w:cs="Times New Roman"/>
        </w:rPr>
      </w:pPr>
      <w:r w:rsidRPr="00E473DC">
        <w:rPr>
          <w:rFonts w:cs="Times New Roman"/>
        </w:rPr>
        <w:lastRenderedPageBreak/>
        <w:t>R</w:t>
      </w:r>
      <w:r w:rsidR="00525FBE" w:rsidRPr="00E473DC">
        <w:rPr>
          <w:rFonts w:cs="Times New Roman"/>
        </w:rPr>
        <w:t>oboty ziemne i rozbiórkowe należy prowadzić w sposób zabezpieczający istniejące uzbrojenie podziemne oraz istniejące obiekty</w:t>
      </w:r>
      <w:r w:rsidR="004B32A1" w:rsidRPr="00E473DC">
        <w:rPr>
          <w:rFonts w:cs="Times New Roman"/>
        </w:rPr>
        <w:t xml:space="preserve"> (w szczególności wpisane do rejestru zabytków)</w:t>
      </w:r>
      <w:r w:rsidR="00525FBE" w:rsidRPr="00E473DC">
        <w:rPr>
          <w:rFonts w:cs="Times New Roman"/>
        </w:rPr>
        <w:t xml:space="preserve">, a także w sposób uwzględniający i umożliwiający prowadzenie </w:t>
      </w:r>
      <w:r w:rsidR="004B32A1" w:rsidRPr="00E473DC">
        <w:rPr>
          <w:rFonts w:cs="Times New Roman"/>
        </w:rPr>
        <w:t xml:space="preserve">ewentualnych </w:t>
      </w:r>
      <w:r w:rsidR="00525FBE" w:rsidRPr="00E473DC">
        <w:rPr>
          <w:rFonts w:cs="Times New Roman"/>
        </w:rPr>
        <w:t>badań (nadzorów) archeologicznych i architektonicznych. Koszty zabezpieczenia istniejącego uzbrojenia oraz istniejących obiektów</w:t>
      </w:r>
      <w:r w:rsidR="00CD22DE" w:rsidRPr="00E473DC">
        <w:rPr>
          <w:rFonts w:cs="Times New Roman"/>
        </w:rPr>
        <w:t xml:space="preserve"> </w:t>
      </w:r>
      <w:r w:rsidR="00525FBE" w:rsidRPr="00E473DC">
        <w:rPr>
          <w:rFonts w:cs="Times New Roman"/>
        </w:rPr>
        <w:t>przez Wykonawcę nie podlegają odrębnej zapłacie i przyjmuje się, że są włączone w cenę ofertową</w:t>
      </w:r>
      <w:r w:rsidRPr="00E473DC">
        <w:rPr>
          <w:rFonts w:cs="Times New Roman"/>
        </w:rPr>
        <w:t>.</w:t>
      </w:r>
    </w:p>
    <w:p w14:paraId="69246068" w14:textId="77777777" w:rsidR="00E473DC" w:rsidRDefault="004A66EF" w:rsidP="00523E9B">
      <w:pPr>
        <w:pStyle w:val="Nagwek3"/>
        <w:numPr>
          <w:ilvl w:val="2"/>
          <w:numId w:val="5"/>
        </w:numPr>
        <w:ind w:left="709" w:hanging="283"/>
        <w:rPr>
          <w:rFonts w:cs="Times New Roman"/>
        </w:rPr>
      </w:pPr>
      <w:r w:rsidRPr="00E473DC">
        <w:rPr>
          <w:rFonts w:cs="Times New Roman"/>
        </w:rPr>
        <w:t>W</w:t>
      </w:r>
      <w:r w:rsidR="00525FBE" w:rsidRPr="00E473DC">
        <w:rPr>
          <w:rFonts w:cs="Times New Roman"/>
        </w:rPr>
        <w:t xml:space="preserve"> pobliżu drzew</w:t>
      </w:r>
      <w:r w:rsidR="007C5C66" w:rsidRPr="00E473DC">
        <w:rPr>
          <w:rFonts w:cs="Times New Roman"/>
        </w:rPr>
        <w:t>, krzaków</w:t>
      </w:r>
      <w:r w:rsidR="00525FBE" w:rsidRPr="00E473DC">
        <w:rPr>
          <w:rFonts w:cs="Times New Roman"/>
        </w:rPr>
        <w:t>, uzbrojenia podziemnego lub znalezisk archeologicznych i architektonicznych wykopy należy wykonywać ręcznie. W przypadku kolizji korzeni</w:t>
      </w:r>
      <w:r w:rsidR="0093680D" w:rsidRPr="00E473DC">
        <w:rPr>
          <w:rFonts w:cs="Times New Roman"/>
        </w:rPr>
        <w:t>,</w:t>
      </w:r>
      <w:r w:rsidR="00525FBE" w:rsidRPr="00E473DC">
        <w:rPr>
          <w:rFonts w:cs="Times New Roman"/>
        </w:rPr>
        <w:t xml:space="preserve"> korony drzew</w:t>
      </w:r>
      <w:r w:rsidR="007360FC" w:rsidRPr="00E473DC">
        <w:rPr>
          <w:rFonts w:cs="Times New Roman"/>
        </w:rPr>
        <w:t xml:space="preserve"> lub krzaków</w:t>
      </w:r>
      <w:r w:rsidR="007C5C66" w:rsidRPr="00E473DC">
        <w:rPr>
          <w:rFonts w:cs="Times New Roman"/>
        </w:rPr>
        <w:t xml:space="preserve"> </w:t>
      </w:r>
      <w:r w:rsidR="00525FBE" w:rsidRPr="00E473DC">
        <w:rPr>
          <w:rFonts w:cs="Times New Roman"/>
        </w:rPr>
        <w:t xml:space="preserve">z realizowanym zakresem zadania należy dokonać odpowiednich cięć korekcyjnych wraz z dokonaniem zabiegów </w:t>
      </w:r>
      <w:proofErr w:type="spellStart"/>
      <w:r w:rsidR="00525FBE" w:rsidRPr="00E473DC">
        <w:rPr>
          <w:rFonts w:cs="Times New Roman"/>
        </w:rPr>
        <w:t>pielęgnacyjno</w:t>
      </w:r>
      <w:proofErr w:type="spellEnd"/>
      <w:r w:rsidR="0093680D" w:rsidRPr="00E473DC">
        <w:rPr>
          <w:rFonts w:cs="Times New Roman"/>
        </w:rPr>
        <w:t xml:space="preserve"> </w:t>
      </w:r>
      <w:r w:rsidR="00525FBE" w:rsidRPr="00E473DC">
        <w:rPr>
          <w:rFonts w:cs="Times New Roman"/>
        </w:rPr>
        <w:t>- zabezpieczających po wykonanych cięciach. Należy również przewidzieć cięcia w koronach wynikające ze zmniejszenia bryły korzeniowej w wyniku przeprowadzonych cięć korekcyjnych</w:t>
      </w:r>
      <w:r w:rsidRPr="00E473DC">
        <w:rPr>
          <w:rFonts w:cs="Times New Roman"/>
        </w:rPr>
        <w:t>.</w:t>
      </w:r>
    </w:p>
    <w:p w14:paraId="33935A30" w14:textId="77777777" w:rsidR="00E473DC" w:rsidRPr="00F67440" w:rsidRDefault="000910D9" w:rsidP="00523E9B">
      <w:pPr>
        <w:pStyle w:val="Nagwek3"/>
        <w:numPr>
          <w:ilvl w:val="2"/>
          <w:numId w:val="5"/>
        </w:numPr>
        <w:ind w:left="709" w:hanging="283"/>
        <w:rPr>
          <w:rFonts w:cs="Times New Roman"/>
          <w:color w:val="000000" w:themeColor="text1"/>
        </w:rPr>
      </w:pPr>
      <w:r w:rsidRPr="00367326">
        <w:rPr>
          <w:color w:val="000000" w:themeColor="text1"/>
        </w:rPr>
        <w:t xml:space="preserve">Roboty </w:t>
      </w:r>
      <w:r w:rsidRPr="00F67440">
        <w:rPr>
          <w:color w:val="000000" w:themeColor="text1"/>
        </w:rPr>
        <w:t>będące Przedmiotem Umowy należy wykonać zgodnie z warunkami Umowy, SIWZ, dokumentacją projektową, wiedzą techniczną, zasadami sztuki budowlanej i wymogami poczynionych uzgodnień oraz obowiązującego prawa.</w:t>
      </w:r>
    </w:p>
    <w:p w14:paraId="36F7A633" w14:textId="77777777" w:rsidR="00EE539A" w:rsidRPr="00F67440" w:rsidRDefault="00E31B43" w:rsidP="00523E9B">
      <w:pPr>
        <w:pStyle w:val="Nagwek3"/>
        <w:numPr>
          <w:ilvl w:val="2"/>
          <w:numId w:val="5"/>
        </w:numPr>
        <w:ind w:left="709" w:hanging="283"/>
        <w:rPr>
          <w:rFonts w:cs="Times New Roman"/>
          <w:color w:val="000000" w:themeColor="text1"/>
        </w:rPr>
      </w:pPr>
      <w:r w:rsidRPr="00F67440">
        <w:rPr>
          <w:rFonts w:cs="Times New Roman"/>
          <w:color w:val="000000" w:themeColor="text1"/>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w:t>
      </w:r>
      <w:r w:rsidR="00970644" w:rsidRPr="00F67440">
        <w:rPr>
          <w:rFonts w:cs="Times New Roman"/>
          <w:color w:val="000000" w:themeColor="text1"/>
        </w:rPr>
        <w:t>nizacji ruchu oraz zasadami BHP</w:t>
      </w:r>
      <w:r w:rsidR="004A66EF" w:rsidRPr="00F67440">
        <w:rPr>
          <w:rFonts w:cs="Times New Roman"/>
          <w:color w:val="000000" w:themeColor="text1"/>
        </w:rPr>
        <w:t>.</w:t>
      </w:r>
    </w:p>
    <w:p w14:paraId="55AFC64C" w14:textId="77777777" w:rsidR="00EE539A" w:rsidRPr="00F67440" w:rsidRDefault="004A66EF" w:rsidP="00523E9B">
      <w:pPr>
        <w:pStyle w:val="Nagwek3"/>
        <w:numPr>
          <w:ilvl w:val="2"/>
          <w:numId w:val="5"/>
        </w:numPr>
        <w:ind w:left="709" w:hanging="283"/>
        <w:rPr>
          <w:rFonts w:cs="Times New Roman"/>
          <w:color w:val="000000" w:themeColor="text1"/>
        </w:rPr>
      </w:pPr>
      <w:r w:rsidRPr="00F67440">
        <w:rPr>
          <w:rFonts w:cs="Times New Roman"/>
          <w:color w:val="000000" w:themeColor="text1"/>
        </w:rPr>
        <w:t>P</w:t>
      </w:r>
      <w:r w:rsidR="00E31B43" w:rsidRPr="00F67440">
        <w:rPr>
          <w:rFonts w:cs="Times New Roman"/>
          <w:color w:val="000000" w:themeColor="text1"/>
        </w:rPr>
        <w:t xml:space="preserve">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w:t>
      </w:r>
      <w:r w:rsidR="00970644" w:rsidRPr="00F67440">
        <w:rPr>
          <w:rFonts w:cs="Times New Roman"/>
          <w:color w:val="000000" w:themeColor="text1"/>
        </w:rPr>
        <w:t>i nie podlega odrębnej zapłacie</w:t>
      </w:r>
      <w:r w:rsidR="001F0CE6" w:rsidRPr="00F67440">
        <w:rPr>
          <w:rFonts w:cs="Times New Roman"/>
          <w:color w:val="000000" w:themeColor="text1"/>
        </w:rPr>
        <w:t>.</w:t>
      </w:r>
    </w:p>
    <w:p w14:paraId="53572E4B" w14:textId="77777777" w:rsidR="00EE539A" w:rsidRPr="00F67440" w:rsidRDefault="004A66EF" w:rsidP="00523E9B">
      <w:pPr>
        <w:pStyle w:val="Nagwek3"/>
        <w:numPr>
          <w:ilvl w:val="2"/>
          <w:numId w:val="5"/>
        </w:numPr>
        <w:ind w:left="709" w:hanging="283"/>
        <w:rPr>
          <w:rFonts w:cs="Times New Roman"/>
          <w:color w:val="000000" w:themeColor="text1"/>
        </w:rPr>
      </w:pPr>
      <w:r w:rsidRPr="00F67440">
        <w:rPr>
          <w:rFonts w:cs="Times New Roman"/>
          <w:color w:val="000000" w:themeColor="text1"/>
        </w:rPr>
        <w:t>R</w:t>
      </w:r>
      <w:r w:rsidR="00E31B43" w:rsidRPr="00F67440">
        <w:rPr>
          <w:rFonts w:cs="Times New Roman"/>
          <w:color w:val="000000" w:themeColor="text1"/>
        </w:rPr>
        <w:t>oboty w zakresie zieleni winny być wykonywane przez firmę specjalistyczną w zakresie terenów zielonych. Dodatkowo należy przewidzieć</w:t>
      </w:r>
      <w:r w:rsidR="00970644" w:rsidRPr="00F67440">
        <w:rPr>
          <w:rFonts w:cs="Times New Roman"/>
          <w:color w:val="000000" w:themeColor="text1"/>
        </w:rPr>
        <w:t xml:space="preserve"> ewentualną </w:t>
      </w:r>
      <w:proofErr w:type="spellStart"/>
      <w:r w:rsidR="00970644" w:rsidRPr="00F67440">
        <w:rPr>
          <w:rFonts w:cs="Times New Roman"/>
          <w:color w:val="000000" w:themeColor="text1"/>
        </w:rPr>
        <w:t>docinkę</w:t>
      </w:r>
      <w:proofErr w:type="spellEnd"/>
      <w:r w:rsidR="00970644" w:rsidRPr="00F67440">
        <w:rPr>
          <w:rFonts w:cs="Times New Roman"/>
          <w:color w:val="000000" w:themeColor="text1"/>
        </w:rPr>
        <w:t xml:space="preserve"> drzewostanu</w:t>
      </w:r>
      <w:r w:rsidR="00015A34" w:rsidRPr="00F67440">
        <w:rPr>
          <w:rFonts w:cs="Times New Roman"/>
          <w:color w:val="000000" w:themeColor="text1"/>
        </w:rPr>
        <w:t>. Do czasu podpisania Protokołu Odbioru Końcowego</w:t>
      </w:r>
      <w:r w:rsidR="00745950" w:rsidRPr="00F67440">
        <w:rPr>
          <w:rFonts w:cs="Times New Roman"/>
          <w:color w:val="000000" w:themeColor="text1"/>
        </w:rPr>
        <w:t xml:space="preserve"> i Przekazania do Eksploatacji </w:t>
      </w:r>
      <w:r w:rsidR="00015A34" w:rsidRPr="00F67440">
        <w:rPr>
          <w:rFonts w:cs="Times New Roman"/>
          <w:color w:val="000000" w:themeColor="text1"/>
        </w:rPr>
        <w:t>do obowiązków Wykonawcy należy pielęgnacja wykonanych nasadzeń.</w:t>
      </w:r>
    </w:p>
    <w:p w14:paraId="5297E789" w14:textId="3F5AECE6" w:rsidR="00EE539A" w:rsidRDefault="00E31B43" w:rsidP="00523E9B">
      <w:pPr>
        <w:pStyle w:val="Nagwek3"/>
        <w:numPr>
          <w:ilvl w:val="2"/>
          <w:numId w:val="5"/>
        </w:numPr>
        <w:ind w:left="709" w:hanging="283"/>
        <w:rPr>
          <w:rFonts w:cs="Times New Roman"/>
        </w:rPr>
      </w:pPr>
      <w:r w:rsidRPr="00F67440">
        <w:rPr>
          <w:rFonts w:cs="Times New Roman"/>
          <w:color w:val="000000" w:themeColor="text1"/>
          <w:sz w:val="24"/>
          <w:szCs w:val="24"/>
        </w:rPr>
        <w:t xml:space="preserve">Wykonawca zobowiązany jest do podawania bieżących ogłoszeń w prasie, radiu </w:t>
      </w:r>
      <w:r w:rsidR="0093680D" w:rsidRPr="00F67440">
        <w:rPr>
          <w:rFonts w:cs="Times New Roman"/>
          <w:color w:val="000000" w:themeColor="text1"/>
          <w:sz w:val="24"/>
          <w:szCs w:val="24"/>
        </w:rPr>
        <w:br/>
      </w:r>
      <w:r w:rsidRPr="00F67440">
        <w:rPr>
          <w:rFonts w:cs="Times New Roman"/>
          <w:color w:val="000000" w:themeColor="text1"/>
          <w:sz w:val="24"/>
          <w:szCs w:val="24"/>
        </w:rPr>
        <w:t>i telewizj</w:t>
      </w:r>
      <w:r w:rsidRPr="00367326">
        <w:rPr>
          <w:rFonts w:cs="Times New Roman"/>
          <w:color w:val="000000" w:themeColor="text1"/>
          <w:sz w:val="24"/>
          <w:szCs w:val="24"/>
        </w:rPr>
        <w:t xml:space="preserve">i lokalnej o uciążliwościach związanych </w:t>
      </w:r>
      <w:r w:rsidRPr="00EE539A">
        <w:rPr>
          <w:rFonts w:cs="Times New Roman"/>
          <w:sz w:val="24"/>
          <w:szCs w:val="24"/>
        </w:rPr>
        <w:t>z prowadzonymi robotami. Należy również informować o powyższym Zarząd Spółdzielni Mieszkaniowych znajdujących się w</w:t>
      </w:r>
      <w:r w:rsidR="005A316D" w:rsidRPr="00EE539A">
        <w:rPr>
          <w:rFonts w:cs="Times New Roman"/>
          <w:sz w:val="24"/>
          <w:szCs w:val="24"/>
        </w:rPr>
        <w:t> </w:t>
      </w:r>
      <w:r w:rsidRPr="00EE539A">
        <w:rPr>
          <w:rFonts w:cs="Times New Roman"/>
          <w:sz w:val="24"/>
          <w:szCs w:val="24"/>
        </w:rPr>
        <w:t>bezpośrednim sąsiedztwie, okolicznych Mieszkańców oraz Centra Han</w:t>
      </w:r>
      <w:r w:rsidR="005A316D" w:rsidRPr="00EE539A">
        <w:rPr>
          <w:rFonts w:cs="Times New Roman"/>
          <w:sz w:val="24"/>
          <w:szCs w:val="24"/>
        </w:rPr>
        <w:t xml:space="preserve">dlowe </w:t>
      </w:r>
      <w:r w:rsidR="009A330D">
        <w:rPr>
          <w:rFonts w:cs="Times New Roman"/>
          <w:sz w:val="24"/>
          <w:szCs w:val="24"/>
        </w:rPr>
        <w:t xml:space="preserve">                        </w:t>
      </w:r>
      <w:r w:rsidR="005A316D" w:rsidRPr="00EE539A">
        <w:rPr>
          <w:rFonts w:cs="Times New Roman"/>
          <w:sz w:val="24"/>
          <w:szCs w:val="24"/>
        </w:rPr>
        <w:t>i Sklepy znajdujące się w </w:t>
      </w:r>
      <w:r w:rsidRPr="00EE539A">
        <w:rPr>
          <w:rFonts w:cs="Times New Roman"/>
          <w:sz w:val="24"/>
          <w:szCs w:val="24"/>
        </w:rPr>
        <w:t xml:space="preserve">sąsiedztwie </w:t>
      </w:r>
      <w:r w:rsidR="00FA50E0" w:rsidRPr="00EE539A">
        <w:rPr>
          <w:rFonts w:cs="Times New Roman"/>
          <w:sz w:val="24"/>
          <w:szCs w:val="24"/>
        </w:rPr>
        <w:t xml:space="preserve">terenu </w:t>
      </w:r>
      <w:r w:rsidRPr="00EE539A">
        <w:rPr>
          <w:rFonts w:cs="Times New Roman"/>
          <w:sz w:val="24"/>
          <w:szCs w:val="24"/>
        </w:rPr>
        <w:t>budowy w cel</w:t>
      </w:r>
      <w:r w:rsidR="00970644" w:rsidRPr="00EE539A">
        <w:rPr>
          <w:rFonts w:cs="Times New Roman"/>
          <w:sz w:val="24"/>
          <w:szCs w:val="24"/>
        </w:rPr>
        <w:t xml:space="preserve">u umożliwienia obsługi </w:t>
      </w:r>
      <w:r w:rsidR="009A330D">
        <w:rPr>
          <w:rFonts w:cs="Times New Roman"/>
          <w:sz w:val="24"/>
          <w:szCs w:val="24"/>
        </w:rPr>
        <w:t xml:space="preserve">                           </w:t>
      </w:r>
      <w:r w:rsidR="00970644" w:rsidRPr="00EE539A">
        <w:rPr>
          <w:rFonts w:cs="Times New Roman"/>
          <w:sz w:val="24"/>
          <w:szCs w:val="24"/>
        </w:rPr>
        <w:t>i dostaw</w:t>
      </w:r>
      <w:r w:rsidR="004A66EF" w:rsidRPr="00EE539A">
        <w:rPr>
          <w:rFonts w:cs="Times New Roman"/>
          <w:sz w:val="24"/>
          <w:szCs w:val="24"/>
        </w:rPr>
        <w:t>.</w:t>
      </w:r>
      <w:r w:rsidR="004B32A1" w:rsidRPr="00EE539A">
        <w:rPr>
          <w:rFonts w:cs="Times New Roman"/>
          <w:sz w:val="24"/>
          <w:szCs w:val="24"/>
        </w:rPr>
        <w:t xml:space="preserve"> </w:t>
      </w:r>
    </w:p>
    <w:p w14:paraId="289A4904" w14:textId="77777777" w:rsidR="00EE539A" w:rsidRPr="00E01C0A" w:rsidRDefault="00E31B43" w:rsidP="00523E9B">
      <w:pPr>
        <w:pStyle w:val="Nagwek3"/>
        <w:numPr>
          <w:ilvl w:val="2"/>
          <w:numId w:val="5"/>
        </w:numPr>
        <w:ind w:left="709" w:hanging="283"/>
        <w:rPr>
          <w:rFonts w:cs="Times New Roman"/>
        </w:rPr>
      </w:pPr>
      <w:r w:rsidRPr="00E01C0A">
        <w:rPr>
          <w:rFonts w:cs="Times New Roman"/>
        </w:rPr>
        <w:t xml:space="preserve">Wykonawca zobowiązany jest do zachowania środków ostrożności </w:t>
      </w:r>
      <w:r w:rsidR="0093680D" w:rsidRPr="00E01C0A">
        <w:rPr>
          <w:rFonts w:cs="Times New Roman"/>
        </w:rPr>
        <w:br/>
      </w:r>
      <w:r w:rsidRPr="00E01C0A">
        <w:rPr>
          <w:rFonts w:cs="Times New Roman"/>
        </w:rPr>
        <w:t>i zabezpieczenia przed zanieczyszczeniami zbiorników i cieków wodnych przed płynami lub substancjami toksycznymi, natomiast powietrze przed pyłami i gazami oraz możliwością powstania pożaru, przestrzegania prz</w:t>
      </w:r>
      <w:r w:rsidR="00970644" w:rsidRPr="00E01C0A">
        <w:rPr>
          <w:rFonts w:cs="Times New Roman"/>
        </w:rPr>
        <w:t>episów ochrony przeciwpożarowej</w:t>
      </w:r>
      <w:r w:rsidR="004A66EF" w:rsidRPr="00E01C0A">
        <w:rPr>
          <w:rFonts w:cs="Times New Roman"/>
        </w:rPr>
        <w:t>.</w:t>
      </w:r>
    </w:p>
    <w:p w14:paraId="41EFD48D" w14:textId="5C6B56AE" w:rsidR="00EE539A" w:rsidRPr="00367326" w:rsidRDefault="0093680D" w:rsidP="00523E9B">
      <w:pPr>
        <w:pStyle w:val="Nagwek3"/>
        <w:numPr>
          <w:ilvl w:val="2"/>
          <w:numId w:val="5"/>
        </w:numPr>
        <w:ind w:left="709" w:hanging="283"/>
        <w:rPr>
          <w:rFonts w:cs="Times New Roman"/>
          <w:color w:val="000000" w:themeColor="text1"/>
        </w:rPr>
      </w:pPr>
      <w:r w:rsidRPr="00E01C0A">
        <w:rPr>
          <w:rFonts w:cs="Times New Roman"/>
        </w:rPr>
        <w:t xml:space="preserve">Wykonawca zobowiązany jest </w:t>
      </w:r>
      <w:r w:rsidR="008D164F" w:rsidRPr="00E01C0A">
        <w:rPr>
          <w:rFonts w:cs="Times New Roman"/>
        </w:rPr>
        <w:t xml:space="preserve">do </w:t>
      </w:r>
      <w:r w:rsidR="00970644" w:rsidRPr="00E01C0A">
        <w:rPr>
          <w:rFonts w:cs="Times New Roman"/>
        </w:rPr>
        <w:t>u</w:t>
      </w:r>
      <w:r w:rsidR="00E31B43" w:rsidRPr="00E01C0A">
        <w:rPr>
          <w:rFonts w:cs="Times New Roman"/>
        </w:rPr>
        <w:t>porządkowani</w:t>
      </w:r>
      <w:r w:rsidRPr="00E01C0A">
        <w:rPr>
          <w:rFonts w:cs="Times New Roman"/>
        </w:rPr>
        <w:t>a</w:t>
      </w:r>
      <w:r w:rsidR="00E31B43" w:rsidRPr="00E01C0A">
        <w:rPr>
          <w:rFonts w:cs="Times New Roman"/>
        </w:rPr>
        <w:t xml:space="preserve"> terenu po zakończeniu robót</w:t>
      </w:r>
      <w:r w:rsidRPr="00E01C0A">
        <w:rPr>
          <w:rFonts w:cs="Times New Roman"/>
        </w:rPr>
        <w:t>,</w:t>
      </w:r>
      <w:r w:rsidR="00E31B43" w:rsidRPr="00E01C0A">
        <w:rPr>
          <w:rFonts w:cs="Times New Roman"/>
        </w:rPr>
        <w:t xml:space="preserve"> odtworzenia ewentualnych uszkodzonych elementów i przywrócenia ich do stanu z dnia przejęcia </w:t>
      </w:r>
      <w:r w:rsidR="00FA50E0" w:rsidRPr="00E01C0A">
        <w:rPr>
          <w:rFonts w:cs="Times New Roman"/>
        </w:rPr>
        <w:t xml:space="preserve">terenu </w:t>
      </w:r>
      <w:r w:rsidR="00E31B43" w:rsidRPr="00367326">
        <w:rPr>
          <w:rFonts w:cs="Times New Roman"/>
          <w:color w:val="000000" w:themeColor="text1"/>
        </w:rPr>
        <w:t>budowy, w tym do ewentualnej naprawy nawierzchni sąsiadujących jezdni - uszkodzo</w:t>
      </w:r>
      <w:r w:rsidR="00970644" w:rsidRPr="00367326">
        <w:rPr>
          <w:rFonts w:cs="Times New Roman"/>
          <w:color w:val="000000" w:themeColor="text1"/>
        </w:rPr>
        <w:t xml:space="preserve">nych </w:t>
      </w:r>
      <w:r w:rsidR="009A330D">
        <w:rPr>
          <w:rFonts w:cs="Times New Roman"/>
          <w:color w:val="000000" w:themeColor="text1"/>
        </w:rPr>
        <w:t xml:space="preserve">                        </w:t>
      </w:r>
      <w:r w:rsidR="00970644" w:rsidRPr="00367326">
        <w:rPr>
          <w:rFonts w:cs="Times New Roman"/>
          <w:color w:val="000000" w:themeColor="text1"/>
        </w:rPr>
        <w:t>w trakcie prowadzenia prac</w:t>
      </w:r>
      <w:r w:rsidR="004A66EF" w:rsidRPr="00367326">
        <w:rPr>
          <w:rFonts w:cs="Times New Roman"/>
          <w:color w:val="000000" w:themeColor="text1"/>
        </w:rPr>
        <w:t>.</w:t>
      </w:r>
    </w:p>
    <w:p w14:paraId="28BA049C" w14:textId="77777777" w:rsidR="00EE539A" w:rsidRPr="00367326" w:rsidRDefault="00503125" w:rsidP="00523E9B">
      <w:pPr>
        <w:pStyle w:val="Nagwek3"/>
        <w:numPr>
          <w:ilvl w:val="2"/>
          <w:numId w:val="5"/>
        </w:numPr>
        <w:ind w:left="851" w:hanging="425"/>
        <w:rPr>
          <w:color w:val="000000" w:themeColor="text1"/>
        </w:rPr>
      </w:pPr>
      <w:r w:rsidRPr="00367326">
        <w:rPr>
          <w:color w:val="000000" w:themeColor="text1"/>
        </w:rPr>
        <w:t>Wykonawca zobowiązany jest powiadomić zarządzającego ruchem (Wydział Gospodarki Komunalnej UM Szczecin), Zarząd Dróg i Transportu Miejskiego w Szczecinie oraz Komendę Miejską Policji w Szczecinie na 7 dni przed wprowadzeniem czasowej organizacji ruchu oraz powiadomić o zakończeniu prac i przywróceniu stałej organizacji ruchu.</w:t>
      </w:r>
    </w:p>
    <w:p w14:paraId="034F90EB" w14:textId="77777777" w:rsidR="00EE539A" w:rsidRPr="00367326" w:rsidRDefault="00EE539A" w:rsidP="00523E9B">
      <w:pPr>
        <w:pStyle w:val="Nagwek3"/>
        <w:numPr>
          <w:ilvl w:val="2"/>
          <w:numId w:val="5"/>
        </w:numPr>
        <w:ind w:left="851" w:hanging="425"/>
        <w:rPr>
          <w:color w:val="000000" w:themeColor="text1"/>
          <w:sz w:val="24"/>
          <w:szCs w:val="24"/>
        </w:rPr>
      </w:pPr>
      <w:r w:rsidRPr="00367326">
        <w:rPr>
          <w:color w:val="000000" w:themeColor="text1"/>
        </w:rPr>
        <w:t>Przy wykonywaniu łuków ulic należy zastosować krawężniki łukowe.</w:t>
      </w:r>
    </w:p>
    <w:p w14:paraId="1E773C59" w14:textId="77777777" w:rsidR="00EE539A" w:rsidRPr="00EE539A" w:rsidRDefault="00EE539A" w:rsidP="00523E9B">
      <w:pPr>
        <w:pStyle w:val="Nagwek3"/>
        <w:numPr>
          <w:ilvl w:val="2"/>
          <w:numId w:val="5"/>
        </w:numPr>
        <w:ind w:left="851" w:hanging="425"/>
        <w:rPr>
          <w:color w:val="0070C0"/>
          <w:sz w:val="24"/>
          <w:szCs w:val="24"/>
        </w:rPr>
      </w:pPr>
      <w:r>
        <w:t xml:space="preserve">Roboty sanitarne należy prowadzić zgodnie z wytycznymi do projektowania i wykonawstwa urządzeń wodociągowych i kanalizacyjnych wraz z przyłączami - załącznik nr 7 do </w:t>
      </w:r>
      <w:proofErr w:type="spellStart"/>
      <w:r>
        <w:t>siwz</w:t>
      </w:r>
      <w:proofErr w:type="spellEnd"/>
      <w:r w:rsidRPr="00A621ED">
        <w:t>.</w:t>
      </w:r>
    </w:p>
    <w:p w14:paraId="5F52E5EB" w14:textId="77777777" w:rsidR="007253BE" w:rsidRPr="00EE539A" w:rsidRDefault="00E31B43" w:rsidP="005B560F">
      <w:pPr>
        <w:pStyle w:val="Nagwek2"/>
        <w:rPr>
          <w:rFonts w:cs="Times New Roman"/>
          <w:b/>
          <w:bCs/>
        </w:rPr>
      </w:pPr>
      <w:r w:rsidRPr="00EE539A">
        <w:rPr>
          <w:rFonts w:cs="Times New Roman"/>
        </w:rPr>
        <w:t>Zakończenie realizacji Przedmiotu Umowy:</w:t>
      </w:r>
    </w:p>
    <w:p w14:paraId="0A4B5313" w14:textId="77777777" w:rsidR="007253BE" w:rsidRPr="00EE539A" w:rsidRDefault="00E31B43" w:rsidP="00523E9B">
      <w:pPr>
        <w:pStyle w:val="Nagwek3"/>
        <w:numPr>
          <w:ilvl w:val="2"/>
          <w:numId w:val="6"/>
        </w:numPr>
        <w:ind w:left="1134" w:hanging="425"/>
        <w:rPr>
          <w:rFonts w:cs="Times New Roman"/>
        </w:rPr>
      </w:pPr>
      <w:r w:rsidRPr="00EE539A">
        <w:rPr>
          <w:rFonts w:cs="Times New Roman"/>
        </w:rPr>
        <w:t>Wykonane roboty związane z realizacją Przedmiotu Umowy będą</w:t>
      </w:r>
      <w:r w:rsidR="005A316D" w:rsidRPr="00EE539A">
        <w:rPr>
          <w:rFonts w:cs="Times New Roman"/>
        </w:rPr>
        <w:t xml:space="preserve"> podlegać odbiorom</w:t>
      </w:r>
      <w:r w:rsidRPr="00EE539A">
        <w:rPr>
          <w:rFonts w:cs="Times New Roman"/>
        </w:rPr>
        <w:t xml:space="preserve"> i</w:t>
      </w:r>
      <w:r w:rsidR="005A316D" w:rsidRPr="00EE539A">
        <w:rPr>
          <w:rFonts w:cs="Times New Roman"/>
        </w:rPr>
        <w:t> </w:t>
      </w:r>
      <w:r w:rsidRPr="00EE539A">
        <w:rPr>
          <w:rFonts w:cs="Times New Roman"/>
        </w:rPr>
        <w:t>przeglądom.</w:t>
      </w:r>
    </w:p>
    <w:p w14:paraId="06BEA632" w14:textId="77777777" w:rsidR="007253BE" w:rsidRPr="00EE539A" w:rsidRDefault="00E31B43" w:rsidP="00523E9B">
      <w:pPr>
        <w:pStyle w:val="Nagwek3"/>
        <w:numPr>
          <w:ilvl w:val="2"/>
          <w:numId w:val="6"/>
        </w:numPr>
        <w:ind w:left="1134" w:hanging="425"/>
        <w:rPr>
          <w:rFonts w:cs="Times New Roman"/>
        </w:rPr>
      </w:pPr>
      <w:r w:rsidRPr="00EE539A">
        <w:rPr>
          <w:rFonts w:cs="Times New Roman"/>
        </w:rPr>
        <w:t>Odbiory prac zanikających – w celu stwierdzenia jakości prac wykonanych i podlegających zakryciu.</w:t>
      </w:r>
    </w:p>
    <w:p w14:paraId="5AFA78AC" w14:textId="77777777" w:rsidR="00E01C0A" w:rsidRDefault="00E01C0A" w:rsidP="00E01C0A">
      <w:pPr>
        <w:pStyle w:val="Nagwek2"/>
        <w:ind w:left="426" w:hanging="426"/>
      </w:pPr>
      <w:r w:rsidRPr="0010003B">
        <w:lastRenderedPageBreak/>
        <w:t xml:space="preserve">Jeżeli ze względów technologicznych lub organizacyjnych, nieuwzględnionych w Harmonogramie Realizacji Robót, niezbędne jest wydłużenie czasu pracy (ponad czas ustawowy) w dni robocze lub wykonywanie robót w dni ustawowo wolne od pracy, powinno to być uzgodnione z Inspektorami Nadzoru poszczególnych branż i z </w:t>
      </w:r>
      <w:r>
        <w:t xml:space="preserve">właściwym </w:t>
      </w:r>
      <w:r w:rsidRPr="0010003B">
        <w:t>Zamawiającym.</w:t>
      </w:r>
    </w:p>
    <w:p w14:paraId="55F43447" w14:textId="77777777" w:rsidR="00E01C0A" w:rsidRDefault="00E01C0A" w:rsidP="00E01C0A">
      <w:pPr>
        <w:pStyle w:val="Nagwek2"/>
        <w:ind w:left="426" w:hanging="426"/>
      </w:pPr>
      <w:r w:rsidRPr="00E01C0A">
        <w:t>Inspektorzy Nadzoru poszczególnych branż, właściwi Zamawiający lub jego personel mogą zażądać wykonania dodatkowych pomiarów sprawdzających. Wykonawca poniesie koszty takich pomiarów, jeśli wykażą one, że pomiary zasadnicze były nieprawidłowe.</w:t>
      </w:r>
    </w:p>
    <w:p w14:paraId="148660D0" w14:textId="250C5038" w:rsidR="00E01C0A" w:rsidRDefault="00E01C0A" w:rsidP="00E01C0A">
      <w:pPr>
        <w:pStyle w:val="Nagwek2"/>
        <w:ind w:left="426" w:hanging="426"/>
      </w:pPr>
      <w:r w:rsidRPr="00E01C0A">
        <w:t>Wykonawca zobowiązany jest do uczestnictwa w procedurze uzyskania pozwolenia na użytkowanie obiektu oraz procedur związanych z rozpoczęciem i zakończeniem procesu budowlanego wobec nadzoru budowlanego (w przypadku wystąpienia takiego obowiązku),</w:t>
      </w:r>
      <w:r w:rsidR="00A70F5A">
        <w:t xml:space="preserve"> </w:t>
      </w:r>
      <w:r w:rsidRPr="00E01C0A">
        <w:t>a także do zapewnienia wszelkich niezbędnych dokumentów w celu uzyskania ostatecznej decyzji</w:t>
      </w:r>
      <w:r>
        <w:t xml:space="preserve"> </w:t>
      </w:r>
      <w:r w:rsidRPr="00E01C0A">
        <w:t>o pozwoleniu na użytkowanie, niezależnie od dostarczonej dokumentacji powykonawczej.</w:t>
      </w:r>
    </w:p>
    <w:p w14:paraId="023CB6F3" w14:textId="77777777" w:rsidR="00E01C0A" w:rsidRDefault="00E01C0A" w:rsidP="00E01C0A">
      <w:pPr>
        <w:pStyle w:val="Nagwek2"/>
        <w:ind w:left="426" w:hanging="426"/>
      </w:pPr>
      <w:r w:rsidRPr="00E01C0A">
        <w:t>Wykonawca zobowiązany jest dołączyć protokoły z pomiarów, badań i sprawdzeń do protokołu odbioru końcowego, jako warunek tego odbioru.</w:t>
      </w:r>
    </w:p>
    <w:p w14:paraId="6E434245" w14:textId="77777777" w:rsidR="00E01C0A" w:rsidRPr="00E01C0A" w:rsidRDefault="00E01C0A" w:rsidP="00E01C0A">
      <w:pPr>
        <w:pStyle w:val="Nagwek2"/>
        <w:ind w:left="426" w:hanging="426"/>
      </w:pPr>
      <w:r w:rsidRPr="00E01C0A">
        <w:rPr>
          <w:spacing w:val="-4"/>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14:paraId="2552418A" w14:textId="77777777" w:rsidR="00E01C0A" w:rsidRDefault="00E01C0A" w:rsidP="00E01C0A">
      <w:pPr>
        <w:pStyle w:val="Nagwek2"/>
        <w:ind w:left="426" w:hanging="426"/>
      </w:pPr>
      <w:r w:rsidRPr="00E01C0A">
        <w:t>Jeżeli w dokumentacji przetargowej wystąpią nazwy własne należy traktować je jako przykładowe. Zamawiający dopuszcza zastosowanie materiałów równoważnych pod warunkiem, że zaproponowane wyroby będą spełniały te same normy, parametry, standardy oraz zostaną zaakceptowane przez Inspektora Nadzoru/ Zamawiającego.</w:t>
      </w:r>
    </w:p>
    <w:p w14:paraId="04858CE6" w14:textId="77777777" w:rsidR="00222ED1" w:rsidRPr="00367326" w:rsidRDefault="00222ED1" w:rsidP="00367326"/>
    <w:p w14:paraId="5FA907E6" w14:textId="77777777" w:rsidR="00E31B43" w:rsidRPr="00822400" w:rsidRDefault="00E31B43" w:rsidP="00282E7D">
      <w:pPr>
        <w:pStyle w:val="Nagwek1"/>
        <w:spacing w:before="0"/>
        <w:ind w:hanging="8506"/>
        <w:rPr>
          <w:rFonts w:cs="Times New Roman"/>
          <w:sz w:val="24"/>
          <w:szCs w:val="24"/>
        </w:rPr>
      </w:pPr>
    </w:p>
    <w:p w14:paraId="72A0E84E" w14:textId="77777777" w:rsidR="00E01C0A" w:rsidRPr="00CD22DE" w:rsidRDefault="00E01C0A" w:rsidP="00E01C0A">
      <w:pPr>
        <w:tabs>
          <w:tab w:val="left" w:pos="600"/>
        </w:tabs>
        <w:ind w:left="600" w:hanging="600"/>
        <w:jc w:val="center"/>
        <w:rPr>
          <w:b/>
          <w:bCs/>
          <w:sz w:val="24"/>
          <w:szCs w:val="24"/>
        </w:rPr>
      </w:pPr>
      <w:r w:rsidRPr="00CD22DE">
        <w:rPr>
          <w:b/>
          <w:bCs/>
          <w:sz w:val="24"/>
          <w:szCs w:val="24"/>
        </w:rPr>
        <w:t>KLAUZULE DODATKOWE DOTYCZĄCE WYKONYWANIA ROBÓT</w:t>
      </w:r>
    </w:p>
    <w:p w14:paraId="21FCEBCD" w14:textId="77777777" w:rsidR="00E01C0A" w:rsidRPr="00956FED" w:rsidRDefault="00E01C0A" w:rsidP="000A339E">
      <w:pPr>
        <w:pStyle w:val="Nagwek2"/>
        <w:numPr>
          <w:ilvl w:val="0"/>
          <w:numId w:val="39"/>
        </w:numPr>
        <w:spacing w:before="0"/>
        <w:rPr>
          <w:b/>
          <w:bCs/>
        </w:rPr>
      </w:pPr>
      <w:r w:rsidRPr="00956FED">
        <w:rPr>
          <w:b/>
          <w:bCs/>
        </w:rPr>
        <w:t>Materiały z rozbiórki:</w:t>
      </w:r>
    </w:p>
    <w:p w14:paraId="7EEEEDDD" w14:textId="77777777" w:rsidR="00E01C0A" w:rsidRPr="00956FED" w:rsidRDefault="00E01C0A" w:rsidP="000A339E">
      <w:pPr>
        <w:pStyle w:val="nagl2a"/>
        <w:numPr>
          <w:ilvl w:val="0"/>
          <w:numId w:val="38"/>
        </w:numPr>
        <w:rPr>
          <w:szCs w:val="22"/>
        </w:rPr>
      </w:pPr>
      <w:r w:rsidRPr="00956FED">
        <w:rPr>
          <w:szCs w:val="22"/>
        </w:rPr>
        <w:t>Wykonawca jest wytwórcą odpadów w rozumieniu przepisów ustawy o odpadach z dnia 14</w:t>
      </w:r>
      <w:r>
        <w:rPr>
          <w:szCs w:val="22"/>
        </w:rPr>
        <w:t> </w:t>
      </w:r>
      <w:r w:rsidRPr="00367326">
        <w:rPr>
          <w:spacing w:val="-2"/>
          <w:szCs w:val="22"/>
        </w:rPr>
        <w:t>grudnia 2012 r. (Dz.U. z 2019r. poz.701 ze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Zamawiającym sposób gospodarowania tymi odpadami, jako warunek dokonania odbioru końcowego realizowanego zadania,</w:t>
      </w:r>
    </w:p>
    <w:p w14:paraId="2F2821AF" w14:textId="77777777" w:rsidR="00E01C0A" w:rsidRPr="00956FED" w:rsidRDefault="00E01C0A" w:rsidP="000A339E">
      <w:pPr>
        <w:pStyle w:val="nagl2a"/>
        <w:numPr>
          <w:ilvl w:val="0"/>
          <w:numId w:val="38"/>
        </w:numPr>
        <w:rPr>
          <w:szCs w:val="22"/>
        </w:rPr>
      </w:pPr>
      <w:r>
        <w:rPr>
          <w:szCs w:val="22"/>
        </w:rPr>
        <w:t>W</w:t>
      </w:r>
      <w:r w:rsidRPr="00956FED">
        <w:rPr>
          <w:szCs w:val="22"/>
        </w:rPr>
        <w:t xml:space="preserve"> przypadku materiałów nie nadających się do ponownego użycia należy uwzględnić wywóz do firm zajmujących się przeróbką i utylizacją. Koszty z tego tytułu dla Wykonawcy nie podlegają odrębnej zapłacie i przyjmuje się, że są włączone w cenę ofertową,</w:t>
      </w:r>
    </w:p>
    <w:p w14:paraId="31A10DB8" w14:textId="4FF25532" w:rsidR="00E01C0A" w:rsidRDefault="00E01C0A" w:rsidP="000A339E">
      <w:pPr>
        <w:pStyle w:val="nagl2a"/>
        <w:numPr>
          <w:ilvl w:val="0"/>
          <w:numId w:val="38"/>
        </w:numPr>
        <w:rPr>
          <w:szCs w:val="22"/>
        </w:rPr>
      </w:pPr>
      <w:r>
        <w:rPr>
          <w:szCs w:val="22"/>
        </w:rPr>
        <w:t>M</w:t>
      </w:r>
      <w:r w:rsidRPr="00956FED">
        <w:rPr>
          <w:szCs w:val="22"/>
        </w:rPr>
        <w:t xml:space="preserve">ateriały pozyskane z rozbiórki, nadające się do ponownego wbudowania stanowią własność Gminy Miasto Szczecin reprezentowanej przez Zarząd Dróg i Transportu Miejskiego w Szczecinie. Pozyskane materiały powinny być odtransportowane do magazynu depozytowego mieszczącego się przy ul. Narzędziowej 37 w Szczecinie lub w inne miejsce wskazane przez Zamawiającego, a Wykonawca zobowiązany jest do zabezpieczenia właściwego sprzętu ciężkiego w miejscu depozytu (koparka, ładowarka) do załadunku jak i rozładunku, umożliwiającego złożenie i przechowanie zdeponowanego materiału (np. kostka, frezy itp.) zgodnie z potrzebami Zamawiającego. Koszty z tego tytułu dla Wykonawcy nie podlegają odrębnej zapłacie i przyjmuje się, że są włączone w cenę ofertową. Wykonawca jest zobowiązany do przestrzegania „Warunków </w:t>
      </w:r>
      <w:r w:rsidR="009A330D" w:rsidRPr="00956FED">
        <w:rPr>
          <w:szCs w:val="22"/>
        </w:rPr>
        <w:t>przyjmowania</w:t>
      </w:r>
      <w:r w:rsidR="009A330D">
        <w:rPr>
          <w:szCs w:val="22"/>
        </w:rPr>
        <w:t xml:space="preserve"> </w:t>
      </w:r>
      <w:r w:rsidRPr="00956FED">
        <w:rPr>
          <w:szCs w:val="22"/>
        </w:rPr>
        <w:t xml:space="preserve">i wydawania materiałów drogowych do depozytu miejskiego w Szczecinie” oraz „Procedur pozyskiwania materiałów kamiennych i betonowych” – Załącznik nr </w:t>
      </w:r>
      <w:r>
        <w:rPr>
          <w:szCs w:val="22"/>
        </w:rPr>
        <w:t>8</w:t>
      </w:r>
      <w:r w:rsidRPr="00956FED">
        <w:rPr>
          <w:szCs w:val="22"/>
        </w:rPr>
        <w:t xml:space="preserve"> do SIWZ,</w:t>
      </w:r>
    </w:p>
    <w:p w14:paraId="0A9808D7" w14:textId="0E59AA3E" w:rsidR="00E01C0A" w:rsidRPr="000A4C39" w:rsidRDefault="00E01C0A" w:rsidP="000A339E">
      <w:pPr>
        <w:pStyle w:val="Zwykytekst"/>
        <w:numPr>
          <w:ilvl w:val="0"/>
          <w:numId w:val="38"/>
        </w:numPr>
        <w:jc w:val="both"/>
        <w:rPr>
          <w:rFonts w:ascii="Times New Roman" w:eastAsia="Times New Roman" w:hAnsi="Times New Roman"/>
          <w:szCs w:val="22"/>
          <w:lang w:eastAsia="pl-PL"/>
        </w:rPr>
      </w:pPr>
      <w:r>
        <w:rPr>
          <w:rFonts w:ascii="Times New Roman" w:eastAsia="Times New Roman" w:hAnsi="Times New Roman"/>
          <w:szCs w:val="22"/>
          <w:lang w:eastAsia="pl-PL"/>
        </w:rPr>
        <w:t>M</w:t>
      </w:r>
      <w:r w:rsidRPr="000A4C39">
        <w:rPr>
          <w:rFonts w:ascii="Times New Roman" w:eastAsia="Times New Roman" w:hAnsi="Times New Roman"/>
          <w:szCs w:val="22"/>
          <w:lang w:eastAsia="pl-PL"/>
        </w:rPr>
        <w:t xml:space="preserve">ateriały pozyskane z rozbiórki sieci wodociągowej oraz kanalizacji ogólnospławnej, stanowią własność Zakładu Wodociągów i Kanalizacji Sp. z o.o.  w Szczecinie. Pozyskane materiały powinny być odtransportowane do Magazynu Głównego </w:t>
      </w:r>
      <w:proofErr w:type="spellStart"/>
      <w:r w:rsidRPr="000A4C39">
        <w:rPr>
          <w:rFonts w:ascii="Times New Roman" w:eastAsia="Times New Roman" w:hAnsi="Times New Roman"/>
          <w:szCs w:val="22"/>
          <w:lang w:eastAsia="pl-PL"/>
        </w:rPr>
        <w:t>ZWiK</w:t>
      </w:r>
      <w:proofErr w:type="spellEnd"/>
      <w:r>
        <w:rPr>
          <w:rFonts w:ascii="Times New Roman" w:eastAsia="Times New Roman" w:hAnsi="Times New Roman"/>
          <w:szCs w:val="22"/>
          <w:lang w:eastAsia="pl-PL"/>
        </w:rPr>
        <w:t xml:space="preserve"> ul. 1-go Maja 37</w:t>
      </w:r>
      <w:r w:rsidRPr="000A4C39">
        <w:rPr>
          <w:rFonts w:ascii="Times New Roman" w:eastAsia="Times New Roman" w:hAnsi="Times New Roman"/>
          <w:szCs w:val="22"/>
          <w:lang w:eastAsia="pl-PL"/>
        </w:rPr>
        <w:t xml:space="preserve"> w Szczecinie w godz. 7.00-15.00 (rury pocięte na kawałki max o dł. do </w:t>
      </w:r>
      <w:r>
        <w:rPr>
          <w:rFonts w:ascii="Times New Roman" w:eastAsia="Times New Roman" w:hAnsi="Times New Roman"/>
          <w:szCs w:val="22"/>
          <w:lang w:eastAsia="pl-PL"/>
        </w:rPr>
        <w:t>4</w:t>
      </w:r>
      <w:r w:rsidRPr="000A4C39">
        <w:rPr>
          <w:rFonts w:ascii="Times New Roman" w:eastAsia="Times New Roman" w:hAnsi="Times New Roman"/>
          <w:szCs w:val="22"/>
          <w:lang w:eastAsia="pl-PL"/>
        </w:rPr>
        <w:t>m</w:t>
      </w:r>
      <w:r>
        <w:rPr>
          <w:rFonts w:ascii="Times New Roman" w:eastAsia="Times New Roman" w:hAnsi="Times New Roman"/>
          <w:szCs w:val="22"/>
          <w:lang w:eastAsia="pl-PL"/>
        </w:rPr>
        <w:t xml:space="preserve"> składowane na EURO paletach</w:t>
      </w:r>
      <w:r w:rsidRPr="000A4C39">
        <w:rPr>
          <w:rFonts w:ascii="Times New Roman" w:eastAsia="Times New Roman" w:hAnsi="Times New Roman"/>
          <w:szCs w:val="22"/>
          <w:lang w:eastAsia="pl-PL"/>
        </w:rPr>
        <w:t xml:space="preserve">) lub w inne miejsce wskazane przez Zamawiającego, a Wykonawca zobowiązany jest do </w:t>
      </w:r>
      <w:r w:rsidRPr="000A4C39">
        <w:rPr>
          <w:rFonts w:ascii="Times New Roman" w:eastAsia="Times New Roman" w:hAnsi="Times New Roman"/>
          <w:szCs w:val="22"/>
          <w:lang w:eastAsia="pl-PL"/>
        </w:rPr>
        <w:lastRenderedPageBreak/>
        <w:t>zabezpieczenia właściwego sprzętu ciężkiego (koparka, ładowarka) do załadunku jak</w:t>
      </w:r>
      <w:r w:rsidR="009A330D">
        <w:rPr>
          <w:rFonts w:ascii="Times New Roman" w:eastAsia="Times New Roman" w:hAnsi="Times New Roman"/>
          <w:szCs w:val="22"/>
          <w:lang w:eastAsia="pl-PL"/>
        </w:rPr>
        <w:t xml:space="preserve">                                    </w:t>
      </w:r>
      <w:r w:rsidRPr="000A4C39">
        <w:rPr>
          <w:rFonts w:ascii="Times New Roman" w:eastAsia="Times New Roman" w:hAnsi="Times New Roman"/>
          <w:szCs w:val="22"/>
          <w:lang w:eastAsia="pl-PL"/>
        </w:rPr>
        <w:t xml:space="preserve"> i rozładunku, umożliwiającego złożenie i przechowanie zdemontowanego materiału  (np. rury, armatura, hydranty itp.) zgodnie z potrzebami Zamawiającego. Koszty z tego tytułu dla Wykonawcy nie podlegają odrębnej zapłacie i przyjmuje się, że są włączone w cenę ofertową. </w:t>
      </w:r>
    </w:p>
    <w:p w14:paraId="0597CE0A" w14:textId="77777777" w:rsidR="00E01C0A" w:rsidRPr="00956FED" w:rsidRDefault="00E01C0A" w:rsidP="000A339E">
      <w:pPr>
        <w:pStyle w:val="nagl2a"/>
        <w:numPr>
          <w:ilvl w:val="0"/>
          <w:numId w:val="38"/>
        </w:numPr>
        <w:rPr>
          <w:szCs w:val="22"/>
        </w:rPr>
      </w:pPr>
      <w:r>
        <w:rPr>
          <w:szCs w:val="22"/>
        </w:rPr>
        <w:t>W</w:t>
      </w:r>
      <w:r w:rsidRPr="00956FED">
        <w:rPr>
          <w:szCs w:val="22"/>
        </w:rPr>
        <w:t>ykonawca uzgodni z Zarządem Dróg i Transportu Miejskiego w Szczecinie:</w:t>
      </w:r>
    </w:p>
    <w:p w14:paraId="2BC8165F" w14:textId="77777777" w:rsidR="00E01C0A" w:rsidRPr="00956FED" w:rsidRDefault="00E01C0A" w:rsidP="000A339E">
      <w:pPr>
        <w:pStyle w:val="Nagwek3"/>
        <w:numPr>
          <w:ilvl w:val="1"/>
          <w:numId w:val="37"/>
        </w:numPr>
        <w:ind w:left="1080"/>
      </w:pPr>
      <w:r w:rsidRPr="00956FED">
        <w:t>warunki przyjmowania i wydawania materiałów drogowych do depozytu miejskiego w Szczecinie,</w:t>
      </w:r>
    </w:p>
    <w:p w14:paraId="360F11F4" w14:textId="77777777" w:rsidR="00E01C0A" w:rsidRPr="00956FED" w:rsidRDefault="00E01C0A" w:rsidP="000A339E">
      <w:pPr>
        <w:numPr>
          <w:ilvl w:val="1"/>
          <w:numId w:val="37"/>
        </w:numPr>
        <w:ind w:left="1080"/>
        <w:rPr>
          <w:sz w:val="22"/>
        </w:rPr>
      </w:pPr>
      <w:r w:rsidRPr="00956FED">
        <w:rPr>
          <w:sz w:val="22"/>
        </w:rPr>
        <w:t xml:space="preserve">procedury pozyskiwania materiałów kamiennych i betonowych. </w:t>
      </w:r>
    </w:p>
    <w:p w14:paraId="7B309681" w14:textId="77777777" w:rsidR="00E01C0A" w:rsidRPr="00956FED" w:rsidRDefault="00E01C0A" w:rsidP="000A339E">
      <w:pPr>
        <w:pStyle w:val="nagl2a"/>
        <w:numPr>
          <w:ilvl w:val="0"/>
          <w:numId w:val="38"/>
        </w:numPr>
        <w:rPr>
          <w:szCs w:val="22"/>
        </w:rPr>
      </w:pPr>
      <w:r>
        <w:rPr>
          <w:szCs w:val="22"/>
        </w:rPr>
        <w:t>W</w:t>
      </w:r>
      <w:r w:rsidRPr="00956FED">
        <w:rPr>
          <w:szCs w:val="22"/>
        </w:rPr>
        <w:t xml:space="preserve">szystkie materiały pochodzące z prowadzonych w ramach zadania robót, wymagające wywozu np. materiał z rozbiórki obiektów budowlanych, gruz, urobek ziemny, materiał z karczowania i wycinki drzew i krzewów itp. będą stanowiły własność Wykonawcy,  </w:t>
      </w:r>
      <w:r>
        <w:rPr>
          <w:szCs w:val="22"/>
        </w:rPr>
        <w:t xml:space="preserve">                   z zastrzeżeniem ww. pkt 3 i pkt 4,</w:t>
      </w:r>
    </w:p>
    <w:p w14:paraId="120ABD0A" w14:textId="77777777" w:rsidR="00E01C0A" w:rsidRPr="00E01C0A" w:rsidRDefault="00E01C0A" w:rsidP="000A339E">
      <w:pPr>
        <w:pStyle w:val="nagl2a"/>
        <w:numPr>
          <w:ilvl w:val="0"/>
          <w:numId w:val="38"/>
        </w:numPr>
        <w:rPr>
          <w:szCs w:val="22"/>
        </w:rPr>
      </w:pPr>
      <w:r w:rsidRPr="00956FED">
        <w:rPr>
          <w:szCs w:val="22"/>
        </w:rPr>
        <w:t xml:space="preserve">Zamawiający zastrzega sobie prawo do prowadzenia kontroli w zakresie postępowania                   </w:t>
      </w:r>
      <w:r w:rsidRPr="00E01C0A">
        <w:rPr>
          <w:szCs w:val="22"/>
        </w:rPr>
        <w:t>z odpadami w trakcie realizacji zamówienia.</w:t>
      </w:r>
    </w:p>
    <w:p w14:paraId="4102EAF2" w14:textId="77777777" w:rsidR="005E51FB" w:rsidRPr="00E01C0A" w:rsidRDefault="005E51FB" w:rsidP="000A339E">
      <w:pPr>
        <w:pStyle w:val="Nagwek2"/>
        <w:keepNext/>
        <w:numPr>
          <w:ilvl w:val="0"/>
          <w:numId w:val="39"/>
        </w:numPr>
        <w:rPr>
          <w:rFonts w:cs="Times New Roman"/>
          <w:b/>
        </w:rPr>
      </w:pPr>
      <w:r w:rsidRPr="00E01C0A">
        <w:rPr>
          <w:rFonts w:cs="Times New Roman"/>
          <w:b/>
        </w:rPr>
        <w:t>Harmonogram robót</w:t>
      </w:r>
    </w:p>
    <w:p w14:paraId="27FC163D" w14:textId="77777777" w:rsidR="00E01C0A" w:rsidRPr="00E01C0A" w:rsidRDefault="00E01C0A" w:rsidP="000A339E">
      <w:pPr>
        <w:pStyle w:val="Nagwek2"/>
        <w:numPr>
          <w:ilvl w:val="1"/>
          <w:numId w:val="39"/>
        </w:numPr>
        <w:tabs>
          <w:tab w:val="clear" w:pos="1440"/>
          <w:tab w:val="num" w:pos="709"/>
        </w:tabs>
        <w:ind w:left="709" w:hanging="283"/>
      </w:pPr>
      <w:r w:rsidRPr="00E01C0A">
        <w:t xml:space="preserve">Wykonawca najpóźniej w terminie 7 dni kalendarzowych od dnia zawarcia Umowy, przekaże do ZDiTM i </w:t>
      </w:r>
      <w:proofErr w:type="spellStart"/>
      <w:r w:rsidRPr="00E01C0A">
        <w:t>ZWiK</w:t>
      </w:r>
      <w:proofErr w:type="spellEnd"/>
      <w:r w:rsidRPr="00E01C0A">
        <w:t>:</w:t>
      </w:r>
    </w:p>
    <w:p w14:paraId="0CEDF137" w14:textId="6B841557" w:rsidR="00E01C0A" w:rsidRPr="00E01C0A" w:rsidRDefault="00E01C0A" w:rsidP="000A339E">
      <w:pPr>
        <w:pStyle w:val="Nagwek4"/>
        <w:numPr>
          <w:ilvl w:val="4"/>
          <w:numId w:val="39"/>
        </w:numPr>
        <w:ind w:left="1418"/>
        <w:rPr>
          <w:i w:val="0"/>
          <w:color w:val="000000" w:themeColor="text1"/>
          <w:lang w:eastAsia="pl-PL"/>
        </w:rPr>
      </w:pPr>
      <w:r w:rsidRPr="00E01C0A">
        <w:rPr>
          <w:i w:val="0"/>
        </w:rPr>
        <w:t>po jednym egzemplarzu Szczegółowego Harmonogramu Realizacji Zadania (Robót), określającego terminy rozpoczęcia i zakończenia poszczególnych robót</w:t>
      </w:r>
      <w:r w:rsidR="009A330D">
        <w:rPr>
          <w:i w:val="0"/>
        </w:rPr>
        <w:t xml:space="preserve">                                             </w:t>
      </w:r>
      <w:r w:rsidRPr="00E01C0A">
        <w:rPr>
          <w:i w:val="0"/>
        </w:rPr>
        <w:t xml:space="preserve"> z uwzględnieniem koniecznej koordynacji robót związanych z przezbrojeniem istniejących sieci wg dokumentacji technicznej oraz z uwzględnieniem organizacji ruchu drogowego, który będzie podlegał akceptacji ZDiTM i </w:t>
      </w:r>
      <w:proofErr w:type="spellStart"/>
      <w:r w:rsidRPr="00E01C0A">
        <w:rPr>
          <w:i w:val="0"/>
        </w:rPr>
        <w:t>ZWiK</w:t>
      </w:r>
      <w:proofErr w:type="spellEnd"/>
      <w:r w:rsidRPr="00E01C0A">
        <w:rPr>
          <w:i w:val="0"/>
        </w:rPr>
        <w:t>,</w:t>
      </w:r>
    </w:p>
    <w:p w14:paraId="1F4B704C" w14:textId="77777777" w:rsidR="00E01C0A" w:rsidRDefault="00E01C0A" w:rsidP="000A339E">
      <w:pPr>
        <w:pStyle w:val="Nagwek4"/>
        <w:numPr>
          <w:ilvl w:val="4"/>
          <w:numId w:val="39"/>
        </w:numPr>
        <w:ind w:left="1418"/>
        <w:rPr>
          <w:i w:val="0"/>
        </w:rPr>
      </w:pPr>
      <w:r w:rsidRPr="00E01C0A">
        <w:rPr>
          <w:i w:val="0"/>
        </w:rPr>
        <w:t>po jednym egzemplarzu Planu Płatności (Harmonogram Rzeczowo - Finansowy), określającego stopień zaawansowania robót („kamienie milowe”).</w:t>
      </w:r>
    </w:p>
    <w:p w14:paraId="2C1FD89F" w14:textId="77777777" w:rsidR="004A3EB5" w:rsidRPr="004A3EB5" w:rsidRDefault="004A3EB5" w:rsidP="00367326">
      <w:pPr>
        <w:pStyle w:val="Akapitzlist"/>
        <w:numPr>
          <w:ilvl w:val="1"/>
          <w:numId w:val="39"/>
        </w:numPr>
        <w:tabs>
          <w:tab w:val="clear" w:pos="1440"/>
          <w:tab w:val="num" w:pos="709"/>
        </w:tabs>
        <w:spacing w:after="0" w:line="0" w:lineRule="atLeast"/>
        <w:ind w:left="709" w:hanging="283"/>
        <w:rPr>
          <w:rFonts w:ascii="Times New Roman" w:hAnsi="Times New Roman" w:cs="Times New Roman"/>
          <w:lang w:eastAsia="pl-PL"/>
        </w:rPr>
      </w:pPr>
      <w:r w:rsidRPr="004A3EB5">
        <w:rPr>
          <w:rFonts w:ascii="Times New Roman" w:hAnsi="Times New Roman" w:cs="Times New Roman"/>
          <w:sz w:val="22"/>
        </w:rPr>
        <w:t xml:space="preserve">Wykonawca będzie na bieżąco aktualizował Harmonogram Realizacji Zadania oraz Plan Płatności i przedkładał je do akceptacji ZDiTM  i </w:t>
      </w:r>
      <w:proofErr w:type="spellStart"/>
      <w:r w:rsidRPr="004A3EB5">
        <w:rPr>
          <w:rFonts w:ascii="Times New Roman" w:hAnsi="Times New Roman" w:cs="Times New Roman"/>
          <w:sz w:val="22"/>
        </w:rPr>
        <w:t>ZWiK</w:t>
      </w:r>
      <w:proofErr w:type="spellEnd"/>
      <w:r w:rsidRPr="004A3EB5">
        <w:rPr>
          <w:rFonts w:ascii="Times New Roman" w:hAnsi="Times New Roman" w:cs="Times New Roman"/>
          <w:sz w:val="22"/>
        </w:rPr>
        <w:t xml:space="preserve"> w przypadku każdorazowej zmiany         w celu ich omówienia podczas Rad Budowy. Ponadto na każdorazowy wniosek ZDiTM lub </w:t>
      </w:r>
      <w:proofErr w:type="spellStart"/>
      <w:r w:rsidRPr="004A3EB5">
        <w:rPr>
          <w:rFonts w:ascii="Times New Roman" w:hAnsi="Times New Roman" w:cs="Times New Roman"/>
          <w:sz w:val="22"/>
        </w:rPr>
        <w:t>ZWiK</w:t>
      </w:r>
      <w:proofErr w:type="spellEnd"/>
      <w:r w:rsidRPr="004A3EB5">
        <w:rPr>
          <w:rFonts w:ascii="Times New Roman" w:hAnsi="Times New Roman" w:cs="Times New Roman"/>
          <w:sz w:val="22"/>
        </w:rPr>
        <w:t xml:space="preserve"> lub Inspektorów Nadzoru Wykonawca będzie aktualizował Harmonogram Realizacji Zadania i przedkładał go do akceptacji ZDiTM i </w:t>
      </w:r>
      <w:proofErr w:type="spellStart"/>
      <w:r w:rsidRPr="004A3EB5">
        <w:rPr>
          <w:rFonts w:ascii="Times New Roman" w:hAnsi="Times New Roman" w:cs="Times New Roman"/>
          <w:sz w:val="22"/>
        </w:rPr>
        <w:t>ZWiK</w:t>
      </w:r>
      <w:proofErr w:type="spellEnd"/>
      <w:r w:rsidRPr="004A3EB5">
        <w:rPr>
          <w:rFonts w:ascii="Times New Roman" w:hAnsi="Times New Roman" w:cs="Times New Roman"/>
          <w:sz w:val="22"/>
        </w:rPr>
        <w:t>/Inspektorów Nadzoru.</w:t>
      </w:r>
    </w:p>
    <w:p w14:paraId="5CC60A66" w14:textId="77777777" w:rsidR="004A3EB5" w:rsidRPr="00956FED" w:rsidRDefault="004A3EB5" w:rsidP="00367326">
      <w:pPr>
        <w:pStyle w:val="Nagwek2"/>
        <w:numPr>
          <w:ilvl w:val="0"/>
          <w:numId w:val="0"/>
        </w:numPr>
        <w:spacing w:before="0" w:line="0" w:lineRule="atLeast"/>
        <w:ind w:left="227" w:hanging="227"/>
        <w:rPr>
          <w:b/>
          <w:bCs/>
        </w:rPr>
      </w:pPr>
      <w:r w:rsidRPr="004A3EB5">
        <w:rPr>
          <w:bCs/>
        </w:rPr>
        <w:t>3</w:t>
      </w:r>
      <w:r>
        <w:rPr>
          <w:b/>
          <w:bCs/>
        </w:rPr>
        <w:t xml:space="preserve">.    </w:t>
      </w:r>
      <w:r w:rsidRPr="00956FED">
        <w:rPr>
          <w:b/>
          <w:bCs/>
        </w:rPr>
        <w:t>Przekazanie placu budowy</w:t>
      </w:r>
      <w:r>
        <w:rPr>
          <w:b/>
          <w:bCs/>
        </w:rPr>
        <w:t>:</w:t>
      </w:r>
    </w:p>
    <w:p w14:paraId="59667297" w14:textId="50AD6C50" w:rsidR="00222ED1" w:rsidRPr="00222ED1" w:rsidRDefault="004A3EB5" w:rsidP="00367326">
      <w:pPr>
        <w:pStyle w:val="nagl2a"/>
        <w:numPr>
          <w:ilvl w:val="0"/>
          <w:numId w:val="40"/>
        </w:numPr>
        <w:tabs>
          <w:tab w:val="num" w:pos="1440"/>
        </w:tabs>
        <w:spacing w:line="0" w:lineRule="atLeast"/>
        <w:ind w:hanging="294"/>
        <w:rPr>
          <w:szCs w:val="22"/>
        </w:rPr>
      </w:pPr>
      <w:r w:rsidRPr="00956FED">
        <w:rPr>
          <w:szCs w:val="22"/>
        </w:rPr>
        <w:t>W</w:t>
      </w:r>
      <w:r w:rsidR="00222ED1" w:rsidRPr="00222ED1">
        <w:rPr>
          <w:szCs w:val="22"/>
        </w:rPr>
        <w:t xml:space="preserve">ykonawca najpóźniej w dniu przekazania terenu budowy przekaże Zamawiającemu: </w:t>
      </w:r>
    </w:p>
    <w:p w14:paraId="4A46F122" w14:textId="77777777" w:rsidR="00222ED1" w:rsidRPr="00222ED1" w:rsidRDefault="00222ED1" w:rsidP="00367326">
      <w:pPr>
        <w:pStyle w:val="nagl2a"/>
        <w:numPr>
          <w:ilvl w:val="0"/>
          <w:numId w:val="95"/>
        </w:numPr>
        <w:spacing w:line="0" w:lineRule="atLeast"/>
      </w:pPr>
      <w:r w:rsidRPr="00222ED1">
        <w:t>Wykaz sposobów zagospodarowania odpadów,</w:t>
      </w:r>
    </w:p>
    <w:p w14:paraId="1E9D7CDF" w14:textId="77777777" w:rsidR="00222ED1" w:rsidRPr="00222ED1" w:rsidRDefault="00222ED1" w:rsidP="00367326">
      <w:pPr>
        <w:pStyle w:val="nagl2a"/>
        <w:numPr>
          <w:ilvl w:val="0"/>
          <w:numId w:val="95"/>
        </w:numPr>
        <w:spacing w:line="0" w:lineRule="atLeast"/>
      </w:pPr>
      <w:r w:rsidRPr="00222ED1">
        <w:t>Programy Zapewnienia Jakości (PZJ) dla wszystkich rodzajów robót, opisujące m.in. przyjętą przez Wykonawcę technologię wykonania robót. PZJ powinien zapewnić zamawiającemu możliwość kontroli realizacji przedmiotu zamówienia m.in. poprzez bezzwłoczne przekazywanie zamawiającemu wszystkich bieżących dokumentów związanych z funkcjonowaniem PZJ oraz gwarantować prawo do akceptacji decyzji naprawy wad i skutków błędów popełnionych przez wykonawcę. PZJ powinien być zatwierdzony przez Zamawiającego/Inspektorów Nadzoru.</w:t>
      </w:r>
    </w:p>
    <w:p w14:paraId="3489E590" w14:textId="0E909FA4" w:rsidR="004A3EB5" w:rsidRPr="00222ED1" w:rsidRDefault="00222ED1">
      <w:pPr>
        <w:pStyle w:val="nagl2a"/>
        <w:numPr>
          <w:ilvl w:val="0"/>
          <w:numId w:val="40"/>
        </w:numPr>
        <w:tabs>
          <w:tab w:val="num" w:pos="1440"/>
        </w:tabs>
        <w:ind w:hanging="294"/>
        <w:rPr>
          <w:szCs w:val="22"/>
        </w:rPr>
      </w:pPr>
      <w:r w:rsidRPr="00222ED1">
        <w:rPr>
          <w:szCs w:val="22"/>
        </w:rPr>
        <w:t xml:space="preserve">Wykonawca najpóźniej w terminie 7 dni kalendarzowych od dnia przekazania placu budowy przekaże Zamawiającym inwentaryzację z placu budowy oraz okolicznych dróg sprzed rozpoczęcia robót (zdjęcia oraz filmy wideo wraz z opisem umożliwiającym lokalizację) </w:t>
      </w:r>
      <w:r w:rsidR="009A330D">
        <w:rPr>
          <w:szCs w:val="22"/>
        </w:rPr>
        <w:t xml:space="preserve">                                  </w:t>
      </w:r>
      <w:r w:rsidRPr="00222ED1">
        <w:rPr>
          <w:szCs w:val="22"/>
        </w:rPr>
        <w:t>w wersji elektronicznej,</w:t>
      </w:r>
    </w:p>
    <w:p w14:paraId="7C248E00" w14:textId="77777777" w:rsidR="004A3EB5" w:rsidRPr="00956FED" w:rsidDel="002F40B2" w:rsidRDefault="004A3EB5" w:rsidP="000A339E">
      <w:pPr>
        <w:pStyle w:val="nagl2a"/>
        <w:numPr>
          <w:ilvl w:val="0"/>
          <w:numId w:val="40"/>
        </w:numPr>
        <w:ind w:hanging="294"/>
        <w:rPr>
          <w:szCs w:val="22"/>
        </w:rPr>
      </w:pPr>
      <w:r>
        <w:rPr>
          <w:szCs w:val="22"/>
        </w:rPr>
        <w:t xml:space="preserve">Właściwy </w:t>
      </w:r>
      <w:r w:rsidRPr="00956FED">
        <w:rPr>
          <w:szCs w:val="22"/>
        </w:rPr>
        <w:t>Zamawiający na dzień przekazania placu budowy wyznaczy os</w:t>
      </w:r>
      <w:r>
        <w:rPr>
          <w:szCs w:val="22"/>
        </w:rPr>
        <w:t>oby pełniące nadzór inwestorski,</w:t>
      </w:r>
    </w:p>
    <w:p w14:paraId="2168947B" w14:textId="77777777" w:rsidR="004A3EB5" w:rsidRDefault="004A3EB5" w:rsidP="000A339E">
      <w:pPr>
        <w:pStyle w:val="nagl2a"/>
        <w:numPr>
          <w:ilvl w:val="0"/>
          <w:numId w:val="40"/>
        </w:numPr>
        <w:ind w:hanging="294"/>
        <w:rPr>
          <w:szCs w:val="22"/>
        </w:rPr>
      </w:pPr>
      <w:r w:rsidRPr="00956FED">
        <w:rPr>
          <w:szCs w:val="22"/>
        </w:rPr>
        <w:t>Zamawiający dokona</w:t>
      </w:r>
      <w:r>
        <w:rPr>
          <w:szCs w:val="22"/>
        </w:rPr>
        <w:t>ją</w:t>
      </w:r>
      <w:r w:rsidRPr="00956FED">
        <w:rPr>
          <w:szCs w:val="22"/>
        </w:rPr>
        <w:t xml:space="preserve"> przekazan</w:t>
      </w:r>
      <w:r>
        <w:rPr>
          <w:szCs w:val="22"/>
        </w:rPr>
        <w:t>ia placu budowy w terminie do 14</w:t>
      </w:r>
      <w:r w:rsidRPr="00956FED">
        <w:rPr>
          <w:szCs w:val="22"/>
        </w:rPr>
        <w:t xml:space="preserve"> dni od </w:t>
      </w:r>
      <w:r>
        <w:rPr>
          <w:szCs w:val="22"/>
        </w:rPr>
        <w:t>dnia</w:t>
      </w:r>
      <w:r w:rsidRPr="00956FED">
        <w:rPr>
          <w:szCs w:val="22"/>
        </w:rPr>
        <w:t xml:space="preserve"> zawarcia umowy.</w:t>
      </w:r>
    </w:p>
    <w:p w14:paraId="4414FD89" w14:textId="77777777" w:rsidR="004A3EB5" w:rsidRPr="004A3EB5" w:rsidRDefault="004A3EB5" w:rsidP="000A339E">
      <w:pPr>
        <w:pStyle w:val="nagl2a"/>
        <w:numPr>
          <w:ilvl w:val="0"/>
          <w:numId w:val="40"/>
        </w:numPr>
        <w:ind w:hanging="294"/>
        <w:rPr>
          <w:szCs w:val="22"/>
        </w:rPr>
      </w:pPr>
      <w:r>
        <w:rPr>
          <w:szCs w:val="22"/>
        </w:rPr>
        <w:t xml:space="preserve">Wykonawca najpóźniej  w terminie 3 dni roboczych  od dnia wprowadzenia  Czasowej organizacji ruchu przekaże do ZDiTM  dokumentację fotograficzną  obrazującą  wprowadzone </w:t>
      </w:r>
      <w:r w:rsidRPr="004A3EB5">
        <w:rPr>
          <w:szCs w:val="22"/>
        </w:rPr>
        <w:t>czasowe oznakowanie.</w:t>
      </w:r>
    </w:p>
    <w:p w14:paraId="744F5C37" w14:textId="77777777" w:rsidR="002D328A" w:rsidRPr="004A3EB5" w:rsidRDefault="002D328A" w:rsidP="000A339E">
      <w:pPr>
        <w:pStyle w:val="Nagwek2"/>
        <w:numPr>
          <w:ilvl w:val="0"/>
          <w:numId w:val="43"/>
        </w:numPr>
        <w:rPr>
          <w:rFonts w:cs="Times New Roman"/>
          <w:b/>
        </w:rPr>
      </w:pPr>
      <w:r w:rsidRPr="004A3EB5">
        <w:rPr>
          <w:rFonts w:cs="Times New Roman"/>
          <w:b/>
        </w:rPr>
        <w:t>Utrzymanie Terenu budowy</w:t>
      </w:r>
    </w:p>
    <w:p w14:paraId="239195F4" w14:textId="77777777" w:rsidR="004A3EB5" w:rsidRDefault="004A3EB5" w:rsidP="000A339E">
      <w:pPr>
        <w:pStyle w:val="nagl2a"/>
        <w:numPr>
          <w:ilvl w:val="0"/>
          <w:numId w:val="42"/>
        </w:numPr>
        <w:rPr>
          <w:szCs w:val="22"/>
        </w:rPr>
      </w:pPr>
      <w:r>
        <w:rPr>
          <w:szCs w:val="22"/>
        </w:rPr>
        <w:t>N</w:t>
      </w:r>
      <w:r w:rsidRPr="00956FED">
        <w:rPr>
          <w:szCs w:val="22"/>
        </w:rPr>
        <w:t xml:space="preserve">iezwłocznie po protokolarnym przejęciu Terenu budowy, Wykonawca jest zobowiązany do zagospodarowania Terenu budowy, utrzymania zaplecza budowy, ponoszenia kosztów zużycia niezbędnych mediów oraz likwidacji zaplecza i uporządkowania terenu budowy po </w:t>
      </w:r>
      <w:r w:rsidRPr="00956FED">
        <w:rPr>
          <w:szCs w:val="22"/>
        </w:rPr>
        <w:lastRenderedPageBreak/>
        <w:t>zakończeniu robót, a także odtworzenia ewentualnych uszkodzonych elementów</w:t>
      </w:r>
      <w:r>
        <w:rPr>
          <w:szCs w:val="22"/>
        </w:rPr>
        <w:t xml:space="preserve"> </w:t>
      </w:r>
      <w:r w:rsidRPr="00956FED">
        <w:rPr>
          <w:szCs w:val="22"/>
        </w:rPr>
        <w:t>i</w:t>
      </w:r>
      <w:r>
        <w:rPr>
          <w:szCs w:val="22"/>
        </w:rPr>
        <w:t> </w:t>
      </w:r>
      <w:r w:rsidRPr="00956FED">
        <w:rPr>
          <w:szCs w:val="22"/>
        </w:rPr>
        <w:t>przywrócenia ich do stanu z dnia przejęcia placu budowy, w tym do ewentualnej naprawy nawierzchni sąsiadujących jezdni uszkodzonych w trakcie prowadzenia prac. Wykonawca odpowiada za stan terenu budowy do czasu</w:t>
      </w:r>
      <w:r>
        <w:rPr>
          <w:szCs w:val="22"/>
        </w:rPr>
        <w:t xml:space="preserve"> zakończenia odbioru końcowego,</w:t>
      </w:r>
    </w:p>
    <w:p w14:paraId="233281BE" w14:textId="77777777" w:rsidR="004A3EB5" w:rsidRPr="0079400B" w:rsidRDefault="004A3EB5" w:rsidP="000A339E">
      <w:pPr>
        <w:pStyle w:val="nagl2a"/>
        <w:numPr>
          <w:ilvl w:val="0"/>
          <w:numId w:val="42"/>
        </w:numPr>
        <w:tabs>
          <w:tab w:val="num" w:pos="1440"/>
        </w:tabs>
        <w:rPr>
          <w:szCs w:val="22"/>
        </w:rPr>
      </w:pPr>
      <w:r>
        <w:rPr>
          <w:szCs w:val="22"/>
        </w:rPr>
        <w:t>D</w:t>
      </w:r>
      <w:r w:rsidRPr="0079400B">
        <w:rPr>
          <w:szCs w:val="22"/>
        </w:rPr>
        <w:t>o obowiązków Wykonawcy należy w szczególności:</w:t>
      </w:r>
    </w:p>
    <w:p w14:paraId="63A8102A" w14:textId="77777777" w:rsidR="004A3EB5" w:rsidRPr="0079400B" w:rsidRDefault="004A3EB5" w:rsidP="000A339E">
      <w:pPr>
        <w:pStyle w:val="Nagwek3"/>
        <w:numPr>
          <w:ilvl w:val="0"/>
          <w:numId w:val="41"/>
        </w:numPr>
        <w:ind w:left="1080" w:hanging="357"/>
      </w:pPr>
      <w:r w:rsidRPr="0079400B">
        <w:t xml:space="preserve">zapewnienie bezpieczeństwa osób przebywających na Terenie budowy oraz utrzymanie Terenu budowy w odpowiednim stanie i porządku zapobiegającym ewentualnemu zagrożeniu bezpieczeństwa tych osób, </w:t>
      </w:r>
    </w:p>
    <w:p w14:paraId="418119A9" w14:textId="77777777" w:rsidR="004A3EB5" w:rsidRPr="0079400B" w:rsidRDefault="004A3EB5" w:rsidP="000A339E">
      <w:pPr>
        <w:numPr>
          <w:ilvl w:val="0"/>
          <w:numId w:val="41"/>
        </w:numPr>
        <w:ind w:left="1080" w:hanging="357"/>
        <w:rPr>
          <w:sz w:val="22"/>
        </w:rPr>
      </w:pPr>
      <w:r w:rsidRPr="0079400B">
        <w:rPr>
          <w:sz w:val="22"/>
        </w:rPr>
        <w:t xml:space="preserve">podjęcie niezbędnych środków służących zapobieganiu wstępowi na Teren budowy przez osoby nieuprawnione oraz zapewnienie ochrony p. </w:t>
      </w:r>
      <w:proofErr w:type="spellStart"/>
      <w:r w:rsidRPr="0079400B">
        <w:rPr>
          <w:sz w:val="22"/>
        </w:rPr>
        <w:t>poż</w:t>
      </w:r>
      <w:proofErr w:type="spellEnd"/>
      <w:r w:rsidRPr="0079400B">
        <w:rPr>
          <w:sz w:val="22"/>
        </w:rPr>
        <w:t>.,</w:t>
      </w:r>
    </w:p>
    <w:p w14:paraId="10C252A5" w14:textId="77777777" w:rsidR="004A3EB5" w:rsidRPr="0079400B" w:rsidRDefault="004A3EB5" w:rsidP="000A339E">
      <w:pPr>
        <w:numPr>
          <w:ilvl w:val="0"/>
          <w:numId w:val="41"/>
        </w:numPr>
        <w:ind w:left="1080" w:hanging="357"/>
        <w:rPr>
          <w:sz w:val="22"/>
        </w:rPr>
      </w:pPr>
      <w:r w:rsidRPr="0079400B">
        <w:rPr>
          <w:sz w:val="22"/>
        </w:rPr>
        <w:t xml:space="preserve">zapewnienie ochrony Terenu budowy przez profesjonalny i licencjonowany podmiot świadczący usługi w zakresie ochrony osób i mienia od dnia przejęcia Terenu budowy do dnia Odbioru końcowego, </w:t>
      </w:r>
    </w:p>
    <w:p w14:paraId="09E94D26" w14:textId="77777777" w:rsidR="004A3EB5" w:rsidRPr="0079400B" w:rsidRDefault="004A3EB5" w:rsidP="000A339E">
      <w:pPr>
        <w:numPr>
          <w:ilvl w:val="0"/>
          <w:numId w:val="41"/>
        </w:numPr>
        <w:ind w:left="1080" w:hanging="357"/>
        <w:rPr>
          <w:sz w:val="22"/>
        </w:rPr>
      </w:pPr>
      <w:r w:rsidRPr="0079400B">
        <w:rPr>
          <w:sz w:val="22"/>
        </w:rPr>
        <w:t>doprowadzenie niezbędnych urządzeń infrastruktury technicznej na Teren budowy,</w:t>
      </w:r>
    </w:p>
    <w:p w14:paraId="5641700A" w14:textId="77777777" w:rsidR="004A3EB5" w:rsidRPr="0079400B" w:rsidRDefault="004A3EB5" w:rsidP="000A339E">
      <w:pPr>
        <w:numPr>
          <w:ilvl w:val="0"/>
          <w:numId w:val="41"/>
        </w:numPr>
        <w:ind w:left="1080" w:hanging="357"/>
        <w:rPr>
          <w:sz w:val="22"/>
        </w:rPr>
      </w:pPr>
      <w:r w:rsidRPr="0079400B">
        <w:rPr>
          <w:sz w:val="22"/>
        </w:rPr>
        <w:t>ponoszenie kosztów związanych z korzystaniem z urządzeń infrastruktury technicznej do celów związanych z wykonywaniem robót budowlanych, próbami i odbiorami,</w:t>
      </w:r>
    </w:p>
    <w:p w14:paraId="2774032E" w14:textId="77777777" w:rsidR="004A3EB5" w:rsidRPr="0079400B" w:rsidRDefault="004A3EB5" w:rsidP="000A339E">
      <w:pPr>
        <w:numPr>
          <w:ilvl w:val="0"/>
          <w:numId w:val="41"/>
        </w:numPr>
        <w:ind w:left="1080" w:hanging="357"/>
        <w:rPr>
          <w:sz w:val="22"/>
        </w:rPr>
      </w:pPr>
      <w:r w:rsidRPr="0079400B">
        <w:rPr>
          <w:sz w:val="22"/>
        </w:rPr>
        <w:t>zapewnienie w ramach zaplecza Wykonawcy (znajdującego się w obrębie placu budowy) - sali konferencyjnej o powierzchni umożliwiającej organizację Rad Budowy itp. dla minimum 30 osób,</w:t>
      </w:r>
    </w:p>
    <w:p w14:paraId="28AAC37E" w14:textId="77777777" w:rsidR="004A3EB5" w:rsidRPr="0079400B" w:rsidRDefault="004A3EB5" w:rsidP="000A339E">
      <w:pPr>
        <w:numPr>
          <w:ilvl w:val="0"/>
          <w:numId w:val="41"/>
        </w:numPr>
        <w:ind w:left="1080" w:hanging="357"/>
        <w:rPr>
          <w:sz w:val="22"/>
        </w:rPr>
      </w:pPr>
      <w:r w:rsidRPr="0079400B">
        <w:rPr>
          <w:sz w:val="22"/>
        </w:rPr>
        <w:t>zapewnienie bezpieczeństwa i praw właścicielom posesji i budynków sąsiadujących z terenem budowy. Wykonawca w razie roszczeń z ich strony powinien je rozpatrywać i</w:t>
      </w:r>
      <w:r>
        <w:rPr>
          <w:sz w:val="22"/>
        </w:rPr>
        <w:t> </w:t>
      </w:r>
      <w:r w:rsidRPr="0079400B">
        <w:rPr>
          <w:sz w:val="22"/>
        </w:rPr>
        <w:t>załatwiać bez zbędnej zwłoki. Brak reakcji ze strony Wykonawcy, bądź opieszałość w załatwianiu roszczeń będzie upoważniała Zamawiającego do pokrycia kwot zaspokajających roszczenia z należnych płatności Wykonawcy,</w:t>
      </w:r>
    </w:p>
    <w:p w14:paraId="3A1A9310" w14:textId="77777777" w:rsidR="004A3EB5" w:rsidRDefault="004A3EB5" w:rsidP="000A339E">
      <w:pPr>
        <w:numPr>
          <w:ilvl w:val="0"/>
          <w:numId w:val="41"/>
        </w:numPr>
        <w:ind w:left="1080" w:hanging="357"/>
        <w:rPr>
          <w:sz w:val="22"/>
        </w:rPr>
      </w:pPr>
      <w:r w:rsidRPr="0079400B">
        <w:rPr>
          <w:sz w:val="22"/>
        </w:rPr>
        <w:t>oznaczenie terenu budowy i zabezpieczenie miejsc prowadzenia robót, zgod</w:t>
      </w:r>
      <w:r>
        <w:rPr>
          <w:sz w:val="22"/>
        </w:rPr>
        <w:t>nie z obowiązującymi przepisami,</w:t>
      </w:r>
    </w:p>
    <w:p w14:paraId="2888A1EF" w14:textId="77777777" w:rsidR="004A3EB5" w:rsidRPr="00C82D1F" w:rsidRDefault="004A3EB5" w:rsidP="000A339E">
      <w:pPr>
        <w:numPr>
          <w:ilvl w:val="0"/>
          <w:numId w:val="41"/>
        </w:numPr>
        <w:ind w:left="1080" w:hanging="357"/>
        <w:rPr>
          <w:sz w:val="22"/>
        </w:rPr>
      </w:pPr>
      <w:r w:rsidRPr="00C82D1F">
        <w:rPr>
          <w:sz w:val="22"/>
        </w:rPr>
        <w:t>wprowadzenie czasowej organizacji ruchu zgodnie z zatwierdzonym projektem; w szczególności należy zapewnić</w:t>
      </w:r>
      <w:r>
        <w:rPr>
          <w:sz w:val="22"/>
        </w:rPr>
        <w:t xml:space="preserve"> bezpieczną komunikację pieszą </w:t>
      </w:r>
      <w:r w:rsidRPr="00C82D1F">
        <w:rPr>
          <w:sz w:val="22"/>
        </w:rPr>
        <w:t>w ciągu dróg i ulic objętych czasową organizacją ruchu ze szczególnym uwzględnieniem ruchu pieszego przez teren robót. Ciągi piesze winny być wygrodzone w sposób ciągły w sposób uniemożliwiających ruch pieszych pod czynnym ruchem. Ciągi te winny być utwardzone</w:t>
      </w:r>
      <w:r>
        <w:rPr>
          <w:sz w:val="22"/>
        </w:rPr>
        <w:t xml:space="preserve">                   </w:t>
      </w:r>
      <w:r w:rsidRPr="00C82D1F">
        <w:rPr>
          <w:sz w:val="22"/>
        </w:rPr>
        <w:t xml:space="preserve"> i przystosowane do ruchu pieszego. </w:t>
      </w:r>
    </w:p>
    <w:p w14:paraId="1CB90E7D" w14:textId="77777777" w:rsidR="004A3EB5" w:rsidRDefault="004A3EB5" w:rsidP="000A339E">
      <w:pPr>
        <w:pStyle w:val="nagl2a"/>
        <w:numPr>
          <w:ilvl w:val="0"/>
          <w:numId w:val="42"/>
        </w:numPr>
        <w:rPr>
          <w:szCs w:val="22"/>
        </w:rPr>
      </w:pPr>
      <w:r w:rsidRPr="00956FED">
        <w:rPr>
          <w:szCs w:val="22"/>
        </w:rPr>
        <w:t>Wykonawca jest zobowiązany do zapewnienia Inspektorom nadzoru inwestorskiego, osobom upoważnionym oraz innym uczestnikom procesu budowlanego, dostępu na Teren budowy</w:t>
      </w:r>
      <w:r>
        <w:rPr>
          <w:szCs w:val="22"/>
        </w:rPr>
        <w:t>,</w:t>
      </w:r>
    </w:p>
    <w:p w14:paraId="026DA1E3" w14:textId="77777777" w:rsidR="004A3EB5" w:rsidRDefault="004A3EB5" w:rsidP="000A339E">
      <w:pPr>
        <w:pStyle w:val="nagl2a"/>
        <w:numPr>
          <w:ilvl w:val="0"/>
          <w:numId w:val="42"/>
        </w:numPr>
        <w:tabs>
          <w:tab w:val="num" w:pos="1440"/>
        </w:tabs>
        <w:rPr>
          <w:szCs w:val="22"/>
        </w:rPr>
      </w:pPr>
      <w:r>
        <w:rPr>
          <w:szCs w:val="22"/>
        </w:rPr>
        <w:t>R</w:t>
      </w:r>
      <w:r w:rsidRPr="00956FED">
        <w:rPr>
          <w:szCs w:val="22"/>
        </w:rPr>
        <w:t>oboty budowlane będące przedmiotem Umowy powinny być wykonywane w taki sposób, aby nie zakłócać w sposób n</w:t>
      </w:r>
      <w:r>
        <w:rPr>
          <w:szCs w:val="22"/>
        </w:rPr>
        <w:t>ieuzasadniony ruchu na drogach,</w:t>
      </w:r>
    </w:p>
    <w:p w14:paraId="42E83816" w14:textId="77777777" w:rsidR="004A3EB5" w:rsidRPr="00956FED" w:rsidRDefault="004A3EB5" w:rsidP="000A339E">
      <w:pPr>
        <w:pStyle w:val="nagl2a"/>
        <w:numPr>
          <w:ilvl w:val="0"/>
          <w:numId w:val="42"/>
        </w:numPr>
        <w:tabs>
          <w:tab w:val="num" w:pos="1440"/>
        </w:tabs>
        <w:rPr>
          <w:szCs w:val="22"/>
        </w:rPr>
      </w:pPr>
      <w:r>
        <w:rPr>
          <w:szCs w:val="22"/>
        </w:rPr>
        <w:t>W</w:t>
      </w:r>
      <w:r w:rsidRPr="00956FED">
        <w:rPr>
          <w:szCs w:val="22"/>
        </w:rPr>
        <w:t xml:space="preserve"> czasie wykonywania robót, Wykonawca jest zobowiązany utrzymywać Teren budowy </w:t>
      </w:r>
      <w:r>
        <w:rPr>
          <w:szCs w:val="22"/>
        </w:rPr>
        <w:t xml:space="preserve">            </w:t>
      </w:r>
      <w:r w:rsidRPr="00956FED">
        <w:rPr>
          <w:szCs w:val="22"/>
        </w:rPr>
        <w:t xml:space="preserve">w stanie wolnym od nadmiernych przeszkód komunikacyjnych, składować wszelkie urządzenia pomocnicze, </w:t>
      </w:r>
      <w:r>
        <w:rPr>
          <w:szCs w:val="22"/>
        </w:rPr>
        <w:t xml:space="preserve">sprzęt, materiały i grunty </w:t>
      </w:r>
      <w:r w:rsidRPr="00956FED">
        <w:rPr>
          <w:szCs w:val="22"/>
        </w:rPr>
        <w:t>w ustalonych miejscach i należytym porządku oraz usuwać zb</w:t>
      </w:r>
      <w:r>
        <w:rPr>
          <w:szCs w:val="22"/>
        </w:rPr>
        <w:t>ędne przedmioty z Terenu budowy,</w:t>
      </w:r>
    </w:p>
    <w:p w14:paraId="61BC8DCB" w14:textId="77777777" w:rsidR="004A3EB5" w:rsidRPr="00956FED" w:rsidRDefault="004A3EB5" w:rsidP="000A339E">
      <w:pPr>
        <w:pStyle w:val="nagl2a"/>
        <w:numPr>
          <w:ilvl w:val="0"/>
          <w:numId w:val="42"/>
        </w:numPr>
        <w:tabs>
          <w:tab w:val="num" w:pos="1440"/>
        </w:tabs>
        <w:rPr>
          <w:szCs w:val="22"/>
        </w:rPr>
      </w:pPr>
      <w:r w:rsidRPr="00956FED">
        <w:rPr>
          <w:szCs w:val="22"/>
        </w:rPr>
        <w:t>Wykonawca winien dbać o ład i czystość w obrębie terenu budowy, w tym zapewnić obsługę przez firmy sprzątające i zaj</w:t>
      </w:r>
      <w:r>
        <w:rPr>
          <w:szCs w:val="22"/>
        </w:rPr>
        <w:t>mujące się wywozem nieczystości,</w:t>
      </w:r>
    </w:p>
    <w:p w14:paraId="19988183" w14:textId="77777777" w:rsidR="004A3EB5" w:rsidRPr="00956FED" w:rsidRDefault="004A3EB5" w:rsidP="000A339E">
      <w:pPr>
        <w:pStyle w:val="nagl2a"/>
        <w:numPr>
          <w:ilvl w:val="0"/>
          <w:numId w:val="42"/>
        </w:numPr>
        <w:tabs>
          <w:tab w:val="num" w:pos="1440"/>
        </w:tabs>
        <w:rPr>
          <w:szCs w:val="22"/>
        </w:rPr>
      </w:pPr>
      <w:r w:rsidRPr="00956FED">
        <w:rPr>
          <w:szCs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w:t>
      </w:r>
      <w:r>
        <w:rPr>
          <w:szCs w:val="22"/>
        </w:rPr>
        <w:t xml:space="preserve">            </w:t>
      </w:r>
      <w:r w:rsidRPr="00956FED">
        <w:rPr>
          <w:szCs w:val="22"/>
        </w:rPr>
        <w:t>z</w:t>
      </w:r>
      <w:r>
        <w:rPr>
          <w:szCs w:val="22"/>
        </w:rPr>
        <w:t xml:space="preserve"> prowadzenia robót budowlanych,</w:t>
      </w:r>
    </w:p>
    <w:p w14:paraId="0AAD2D20" w14:textId="77777777" w:rsidR="004A3EB5" w:rsidRPr="00956FED" w:rsidRDefault="004A3EB5" w:rsidP="000A339E">
      <w:pPr>
        <w:pStyle w:val="nagl2a"/>
        <w:numPr>
          <w:ilvl w:val="0"/>
          <w:numId w:val="42"/>
        </w:numPr>
        <w:tabs>
          <w:tab w:val="num" w:pos="1440"/>
        </w:tabs>
        <w:rPr>
          <w:szCs w:val="22"/>
        </w:rPr>
      </w:pPr>
      <w:r>
        <w:rPr>
          <w:szCs w:val="22"/>
        </w:rPr>
        <w:t>P</w:t>
      </w:r>
      <w:r w:rsidRPr="00956FED">
        <w:rPr>
          <w:szCs w:val="22"/>
        </w:rPr>
        <w:t xml:space="preserve">o zakończeniu robót budowlanych Wykonawca jest zobowiązany uporządkować Teren budowy i przekazać go we właściwym stanie Inspektorowi nadzoru inwestorskiego najpóźniej </w:t>
      </w:r>
      <w:r>
        <w:rPr>
          <w:szCs w:val="22"/>
        </w:rPr>
        <w:t>do dnia Odbioru końcowego robót,</w:t>
      </w:r>
    </w:p>
    <w:p w14:paraId="30A8D062" w14:textId="77777777" w:rsidR="004A3EB5" w:rsidRDefault="004A3EB5" w:rsidP="000A339E">
      <w:pPr>
        <w:pStyle w:val="nagl2a"/>
        <w:numPr>
          <w:ilvl w:val="0"/>
          <w:numId w:val="42"/>
        </w:numPr>
        <w:tabs>
          <w:tab w:val="num" w:pos="1440"/>
        </w:tabs>
        <w:rPr>
          <w:szCs w:val="22"/>
        </w:rPr>
      </w:pPr>
      <w:r w:rsidRPr="00F9483F">
        <w:rPr>
          <w:szCs w:val="22"/>
        </w:rPr>
        <w:t xml:space="preserve">W przypadku prowadzenia robót w okresie zimowym tj. od dnia 15 listopada do dnia 15 marca, Wykonawca zobowiązany jest do utrzymywania zimowego terenu budowy tj. odśnieżania i usuwania gołoledzi w obrębie Terenu Budowy. </w:t>
      </w:r>
    </w:p>
    <w:p w14:paraId="574F1C70" w14:textId="77777777" w:rsidR="004A3EB5" w:rsidRDefault="004A3EB5" w:rsidP="000A339E">
      <w:pPr>
        <w:pStyle w:val="nagl2a"/>
        <w:numPr>
          <w:ilvl w:val="0"/>
          <w:numId w:val="42"/>
        </w:numPr>
        <w:rPr>
          <w:szCs w:val="22"/>
        </w:rPr>
      </w:pPr>
      <w:r w:rsidRPr="00F9483F">
        <w:rPr>
          <w:szCs w:val="22"/>
        </w:rPr>
        <w:t>W przypadku, gdy harmonogram Wykonawcy nie będzie przewidywał prowadzenia robót</w:t>
      </w:r>
      <w:r>
        <w:rPr>
          <w:szCs w:val="22"/>
        </w:rPr>
        <w:t xml:space="preserve">                         </w:t>
      </w:r>
      <w:r w:rsidRPr="00F9483F">
        <w:rPr>
          <w:szCs w:val="22"/>
        </w:rPr>
        <w:t xml:space="preserve"> w okresie zimowym Wykonawca ma obowiązek zapewnić przejezdność przez plac budowy.</w:t>
      </w:r>
    </w:p>
    <w:p w14:paraId="1102D08E" w14:textId="77777777" w:rsidR="004A3EB5" w:rsidRPr="00956FED" w:rsidRDefault="004A3EB5" w:rsidP="000A339E">
      <w:pPr>
        <w:pStyle w:val="nagl2a"/>
        <w:numPr>
          <w:ilvl w:val="0"/>
          <w:numId w:val="42"/>
        </w:numPr>
        <w:rPr>
          <w:szCs w:val="22"/>
        </w:rPr>
      </w:pPr>
      <w:r>
        <w:rPr>
          <w:szCs w:val="22"/>
        </w:rPr>
        <w:lastRenderedPageBreak/>
        <w:t xml:space="preserve">W </w:t>
      </w:r>
      <w:r w:rsidRPr="00956FED">
        <w:rPr>
          <w:szCs w:val="22"/>
        </w:rPr>
        <w:t>przypadku stwierdzenia, że Teren budowy nie odpowiada warunkom określonym w</w:t>
      </w:r>
      <w:r>
        <w:rPr>
          <w:szCs w:val="22"/>
        </w:rPr>
        <w:t> </w:t>
      </w:r>
      <w:r w:rsidRPr="00956FED">
        <w:rPr>
          <w:szCs w:val="22"/>
        </w:rPr>
        <w:t>niniejszej Umowie, Inspektor nadzoru inwestorskiego/</w:t>
      </w:r>
      <w:r>
        <w:rPr>
          <w:szCs w:val="22"/>
        </w:rPr>
        <w:t>P</w:t>
      </w:r>
      <w:r w:rsidRPr="00956FED">
        <w:rPr>
          <w:szCs w:val="22"/>
        </w:rPr>
        <w:t>rzedstawiciel Zamawiającego ma prawo polecić Wykonawcy natychmiastowe doprowadzenie Terenu budowy do należytego stanu. W przypadku nie dostosowania się do tych zaleceń, po uprzednim bezskutecznym wezwaniu, z terminem nie krótszym niż 5 dni roboczych skierowanym przez Inspektora nadzoru inwestorskiego/ Przedstawiciela Zamawiającego do Wykonawcy, Zamawiający ma prawo zlecić firmie zewnętrznej doprowadzenie Terenu budowy do należytego stanu,</w:t>
      </w:r>
      <w:r>
        <w:rPr>
          <w:szCs w:val="22"/>
        </w:rPr>
        <w:t xml:space="preserve"> </w:t>
      </w:r>
      <w:r w:rsidRPr="00956FED">
        <w:rPr>
          <w:szCs w:val="22"/>
        </w:rPr>
        <w:t>a</w:t>
      </w:r>
      <w:r>
        <w:rPr>
          <w:szCs w:val="22"/>
        </w:rPr>
        <w:t> </w:t>
      </w:r>
      <w:r w:rsidRPr="00956FED">
        <w:rPr>
          <w:szCs w:val="22"/>
        </w:rPr>
        <w:t>kosztami tych prac obciążyć Wykonawcę (wykonanie zastępcze). Powyższe nie wyklucza ponadto nałożenia kar na Wykon</w:t>
      </w:r>
      <w:r>
        <w:rPr>
          <w:szCs w:val="22"/>
        </w:rPr>
        <w:t>awcę zgodnie z warunkami umowy,</w:t>
      </w:r>
    </w:p>
    <w:p w14:paraId="34077F39" w14:textId="77777777" w:rsidR="004A3EB5" w:rsidRPr="00956FED" w:rsidRDefault="004A3EB5" w:rsidP="000A339E">
      <w:pPr>
        <w:pStyle w:val="nagl2a"/>
        <w:numPr>
          <w:ilvl w:val="0"/>
          <w:numId w:val="42"/>
        </w:numPr>
        <w:tabs>
          <w:tab w:val="num" w:pos="1440"/>
        </w:tabs>
        <w:rPr>
          <w:szCs w:val="22"/>
        </w:rPr>
      </w:pPr>
      <w:r>
        <w:rPr>
          <w:szCs w:val="22"/>
        </w:rPr>
        <w:t>T</w:t>
      </w:r>
      <w:r w:rsidRPr="00956FED">
        <w:rPr>
          <w:szCs w:val="22"/>
        </w:rPr>
        <w:t>ymczasowe zajęcie terenów, niezbędnych do prowadzenia robót budowlanych Wykonawca uzgadnia we własnym zakresie i na swój koszt.</w:t>
      </w:r>
    </w:p>
    <w:p w14:paraId="1EA88AEC" w14:textId="77777777" w:rsidR="004A3EB5" w:rsidRPr="00956FED" w:rsidRDefault="004A3EB5" w:rsidP="000A339E">
      <w:pPr>
        <w:pStyle w:val="Nagwek2"/>
        <w:keepNext/>
        <w:numPr>
          <w:ilvl w:val="0"/>
          <w:numId w:val="49"/>
        </w:numPr>
        <w:tabs>
          <w:tab w:val="clear" w:pos="720"/>
        </w:tabs>
        <w:spacing w:before="0"/>
        <w:ind w:left="284" w:hanging="284"/>
        <w:rPr>
          <w:b/>
          <w:bCs/>
        </w:rPr>
      </w:pPr>
      <w:r w:rsidRPr="00956FED">
        <w:rPr>
          <w:b/>
          <w:bCs/>
        </w:rPr>
        <w:t>Raporty</w:t>
      </w:r>
      <w:r>
        <w:rPr>
          <w:b/>
          <w:bCs/>
        </w:rPr>
        <w:t>:</w:t>
      </w:r>
    </w:p>
    <w:p w14:paraId="42E631B6" w14:textId="77777777" w:rsidR="004A3EB5" w:rsidRDefault="004A3EB5" w:rsidP="000A339E">
      <w:pPr>
        <w:pStyle w:val="nagl2a"/>
        <w:numPr>
          <w:ilvl w:val="0"/>
          <w:numId w:val="45"/>
        </w:numPr>
        <w:tabs>
          <w:tab w:val="num" w:pos="1440"/>
        </w:tabs>
        <w:rPr>
          <w:szCs w:val="22"/>
        </w:rPr>
      </w:pPr>
      <w:r>
        <w:rPr>
          <w:szCs w:val="22"/>
        </w:rPr>
        <w:t>W</w:t>
      </w:r>
      <w:r w:rsidRPr="00956FED">
        <w:rPr>
          <w:szCs w:val="22"/>
        </w:rPr>
        <w:t xml:space="preserve"> ciągu </w:t>
      </w:r>
      <w:r>
        <w:rPr>
          <w:szCs w:val="22"/>
        </w:rPr>
        <w:t>3</w:t>
      </w:r>
      <w:r w:rsidRPr="00956FED">
        <w:rPr>
          <w:szCs w:val="22"/>
        </w:rPr>
        <w:t xml:space="preserve"> dni roboczych po zakończeniu każdego miesiąca kalendarzowego, począwszy od przekazania placu budowy, Wykonawca przedłoży </w:t>
      </w:r>
      <w:r>
        <w:rPr>
          <w:szCs w:val="22"/>
        </w:rPr>
        <w:t xml:space="preserve">właściwemu </w:t>
      </w:r>
      <w:r w:rsidRPr="00956FED">
        <w:rPr>
          <w:szCs w:val="22"/>
        </w:rPr>
        <w:t>Zamawiające</w:t>
      </w:r>
      <w:r>
        <w:rPr>
          <w:szCs w:val="22"/>
        </w:rPr>
        <w:t>mu</w:t>
      </w:r>
      <w:r w:rsidRPr="00956FED">
        <w:rPr>
          <w:szCs w:val="22"/>
        </w:rPr>
        <w:t xml:space="preserve"> Raport pisemny przedstawi</w:t>
      </w:r>
      <w:r>
        <w:rPr>
          <w:szCs w:val="22"/>
        </w:rPr>
        <w:t>ający aktualny stan realizacji Przedmiotu U</w:t>
      </w:r>
      <w:r w:rsidRPr="00956FED">
        <w:rPr>
          <w:szCs w:val="22"/>
        </w:rPr>
        <w:t>mowy</w:t>
      </w:r>
      <w:r>
        <w:rPr>
          <w:szCs w:val="22"/>
        </w:rPr>
        <w:t xml:space="preserve"> (w zależności od zakresu rzeczowego robót)</w:t>
      </w:r>
      <w:r w:rsidRPr="00956FED">
        <w:rPr>
          <w:szCs w:val="22"/>
        </w:rPr>
        <w:t xml:space="preserve"> wraz z dokumentacją fotograficzną dla wszystkich prowadzonych robót, w szczególności robót zanikających. Raport będzie przekazywany w wersji drukowanej i elektronicznej. Szczegółowy zakres informacji, które powinny być objęte raportem, zostanie ustalony z Zamawiają</w:t>
      </w:r>
      <w:r>
        <w:rPr>
          <w:szCs w:val="22"/>
        </w:rPr>
        <w:t>cym na etapie realizacji umowy.</w:t>
      </w:r>
    </w:p>
    <w:p w14:paraId="140DF2E1" w14:textId="77777777" w:rsidR="004A3EB5" w:rsidRDefault="004A3EB5" w:rsidP="000A339E">
      <w:pPr>
        <w:pStyle w:val="nagl2a"/>
        <w:numPr>
          <w:ilvl w:val="0"/>
          <w:numId w:val="45"/>
        </w:numPr>
        <w:tabs>
          <w:tab w:val="num" w:pos="1440"/>
        </w:tabs>
        <w:rPr>
          <w:szCs w:val="22"/>
        </w:rPr>
      </w:pPr>
      <w:r>
        <w:rPr>
          <w:szCs w:val="22"/>
        </w:rPr>
        <w:t xml:space="preserve">ZWIK lub ZDiTM </w:t>
      </w:r>
      <w:r w:rsidRPr="00956FED">
        <w:rPr>
          <w:szCs w:val="22"/>
        </w:rPr>
        <w:t xml:space="preserve"> mo</w:t>
      </w:r>
      <w:r>
        <w:rPr>
          <w:szCs w:val="22"/>
        </w:rPr>
        <w:t xml:space="preserve">gą </w:t>
      </w:r>
      <w:r w:rsidRPr="00956FED">
        <w:rPr>
          <w:szCs w:val="22"/>
        </w:rPr>
        <w:t xml:space="preserve">zwiększyć częstotliwość wykonywania raportów. </w:t>
      </w:r>
    </w:p>
    <w:p w14:paraId="762B5A75" w14:textId="77777777" w:rsidR="004A3EB5" w:rsidRPr="00956FED" w:rsidRDefault="004A3EB5" w:rsidP="000A339E">
      <w:pPr>
        <w:pStyle w:val="Nagwek2"/>
        <w:numPr>
          <w:ilvl w:val="0"/>
          <w:numId w:val="49"/>
        </w:numPr>
        <w:tabs>
          <w:tab w:val="clear" w:pos="720"/>
        </w:tabs>
        <w:spacing w:before="0"/>
        <w:ind w:left="284" w:hanging="284"/>
        <w:rPr>
          <w:b/>
          <w:bCs/>
        </w:rPr>
      </w:pPr>
      <w:r w:rsidRPr="00956FED">
        <w:rPr>
          <w:b/>
          <w:bCs/>
        </w:rPr>
        <w:t>Dokumentacja powykonawcza</w:t>
      </w:r>
      <w:r>
        <w:rPr>
          <w:b/>
          <w:bCs/>
        </w:rPr>
        <w:t>:</w:t>
      </w:r>
    </w:p>
    <w:p w14:paraId="783A2799" w14:textId="77777777" w:rsidR="004A3EB5" w:rsidRPr="00956FED" w:rsidRDefault="004A3EB5" w:rsidP="000A339E">
      <w:pPr>
        <w:pStyle w:val="nagl2a"/>
        <w:numPr>
          <w:ilvl w:val="0"/>
          <w:numId w:val="46"/>
        </w:numPr>
        <w:tabs>
          <w:tab w:val="num" w:pos="1440"/>
        </w:tabs>
        <w:rPr>
          <w:szCs w:val="22"/>
        </w:rPr>
      </w:pPr>
      <w:r w:rsidRPr="00956FED">
        <w:rPr>
          <w:szCs w:val="22"/>
        </w:rPr>
        <w:t>Wykonawca zobowiązany jest wykonać Dokumentację powykonawczą w wersji papierowej w 3 egz., zawierająca w szczególności:</w:t>
      </w:r>
    </w:p>
    <w:p w14:paraId="6A0E0467" w14:textId="77777777" w:rsidR="004A3EB5" w:rsidRPr="001155E4" w:rsidRDefault="004A3EB5" w:rsidP="000A339E">
      <w:pPr>
        <w:keepLines/>
        <w:numPr>
          <w:ilvl w:val="0"/>
          <w:numId w:val="44"/>
        </w:numPr>
        <w:tabs>
          <w:tab w:val="num" w:pos="1080"/>
        </w:tabs>
        <w:ind w:left="1080"/>
        <w:outlineLvl w:val="3"/>
        <w:rPr>
          <w:sz w:val="22"/>
        </w:rPr>
      </w:pPr>
      <w:r>
        <w:rPr>
          <w:sz w:val="22"/>
        </w:rPr>
        <w:t>d</w:t>
      </w:r>
      <w:r w:rsidRPr="001155E4">
        <w:rPr>
          <w:sz w:val="22"/>
        </w:rPr>
        <w:t>okumentację budowy z naniesionymi zmianami dokonywanymi w toku wykonywania robót oraz geodezyjnymi pomiarami powykonawczymi, zgodnie z art. 57 ust 1 i 2 ustawy Prawo budowlane</w:t>
      </w:r>
      <w:r>
        <w:rPr>
          <w:sz w:val="22"/>
        </w:rPr>
        <w:t>,</w:t>
      </w:r>
    </w:p>
    <w:p w14:paraId="36CBCBF2" w14:textId="77777777" w:rsidR="004A3EB5" w:rsidRPr="009A5E01" w:rsidRDefault="004A3EB5" w:rsidP="000A339E">
      <w:pPr>
        <w:keepLines/>
        <w:numPr>
          <w:ilvl w:val="0"/>
          <w:numId w:val="44"/>
        </w:numPr>
        <w:tabs>
          <w:tab w:val="num" w:pos="1080"/>
          <w:tab w:val="left" w:pos="5040"/>
        </w:tabs>
        <w:ind w:left="1080"/>
        <w:outlineLvl w:val="3"/>
        <w:rPr>
          <w:sz w:val="22"/>
        </w:rPr>
      </w:pPr>
      <w:r>
        <w:rPr>
          <w:sz w:val="22"/>
        </w:rPr>
        <w:t>o</w:t>
      </w:r>
      <w:r w:rsidRPr="001155E4">
        <w:rPr>
          <w:sz w:val="22"/>
        </w:rPr>
        <w:t xml:space="preserve">świadczenie kierownika </w:t>
      </w:r>
      <w:r w:rsidRPr="009A5E01">
        <w:rPr>
          <w:sz w:val="22"/>
        </w:rPr>
        <w:t>budowy, które w przypadku nieistotnych zmian do zatwierdzonego Projektu Budowlanego winno być również potwierdzone przez Projektanta i Inspektora Nadzoru zgodnie z art. 57 ust. 2 Ustawy Prawo Budowlane</w:t>
      </w:r>
      <w:r>
        <w:rPr>
          <w:sz w:val="22"/>
        </w:rPr>
        <w:t>,</w:t>
      </w:r>
    </w:p>
    <w:p w14:paraId="435BC54D" w14:textId="77777777" w:rsidR="004A3EB5" w:rsidRPr="009A5E01" w:rsidRDefault="004A3EB5" w:rsidP="000A339E">
      <w:pPr>
        <w:keepLines/>
        <w:numPr>
          <w:ilvl w:val="0"/>
          <w:numId w:val="44"/>
        </w:numPr>
        <w:tabs>
          <w:tab w:val="num" w:pos="1080"/>
        </w:tabs>
        <w:ind w:left="1080"/>
        <w:outlineLvl w:val="3"/>
        <w:rPr>
          <w:sz w:val="22"/>
        </w:rPr>
      </w:pPr>
      <w:r>
        <w:rPr>
          <w:sz w:val="22"/>
        </w:rPr>
        <w:t>p</w:t>
      </w:r>
      <w:r w:rsidRPr="009A5E01">
        <w:rPr>
          <w:sz w:val="22"/>
        </w:rPr>
        <w:t>rotokoły z prób, sprawd</w:t>
      </w:r>
      <w:r>
        <w:rPr>
          <w:sz w:val="22"/>
        </w:rPr>
        <w:t>zeń, pomiarów i badań, odbiorów,</w:t>
      </w:r>
    </w:p>
    <w:p w14:paraId="32ACF244" w14:textId="77777777" w:rsidR="004A3EB5" w:rsidRPr="00807E86" w:rsidRDefault="004A3EB5" w:rsidP="000A339E">
      <w:pPr>
        <w:keepLines/>
        <w:numPr>
          <w:ilvl w:val="0"/>
          <w:numId w:val="44"/>
        </w:numPr>
        <w:tabs>
          <w:tab w:val="num" w:pos="1080"/>
        </w:tabs>
        <w:ind w:left="1080"/>
        <w:outlineLvl w:val="3"/>
        <w:rPr>
          <w:spacing w:val="-6"/>
          <w:sz w:val="22"/>
        </w:rPr>
      </w:pPr>
      <w:r w:rsidRPr="00807E86">
        <w:rPr>
          <w:spacing w:val="-6"/>
          <w:sz w:val="22"/>
        </w:rPr>
        <w:t xml:space="preserve">geodezyjną inwentaryzację powykonawczą (szkice) wraz ze sporządzoną w jej wyniku dokumentacją </w:t>
      </w:r>
      <w:proofErr w:type="spellStart"/>
      <w:r w:rsidRPr="00807E86">
        <w:rPr>
          <w:spacing w:val="-6"/>
          <w:sz w:val="22"/>
        </w:rPr>
        <w:t>geodezyjno</w:t>
      </w:r>
      <w:proofErr w:type="spellEnd"/>
      <w:r w:rsidRPr="00807E86">
        <w:rPr>
          <w:spacing w:val="-6"/>
          <w:sz w:val="22"/>
        </w:rPr>
        <w:t xml:space="preserve"> - kartograficzną (mapa zasadnicza w kolorach - arkusz w skali 1:500 obejmujący cały zakres robót oraz zmiany/ aktualizację użytków gruntowych ewentualne zmiany w zakresie własności gruntów) oraz w wersji elektronicznej (skan). Dokumentacja geodezyjna winna być wykonana zgodnie z Warunkami Technicznymi – pismo Geodety Miasta, znak BGM - II.6631.1.2016.MB z dnia 25 stycznia 2016 r. - Załącznik nr 9 do SIWZ,</w:t>
      </w:r>
    </w:p>
    <w:p w14:paraId="2FD6E5A2" w14:textId="77777777" w:rsidR="004A3EB5" w:rsidRPr="00807E86" w:rsidRDefault="004A3EB5" w:rsidP="000A339E">
      <w:pPr>
        <w:keepLines/>
        <w:numPr>
          <w:ilvl w:val="0"/>
          <w:numId w:val="44"/>
        </w:numPr>
        <w:tabs>
          <w:tab w:val="num" w:pos="1080"/>
        </w:tabs>
        <w:ind w:left="1080"/>
        <w:outlineLvl w:val="3"/>
        <w:rPr>
          <w:spacing w:val="-4"/>
          <w:sz w:val="22"/>
        </w:rPr>
      </w:pPr>
      <w:r w:rsidRPr="00807E86">
        <w:rPr>
          <w:spacing w:val="-4"/>
          <w:sz w:val="22"/>
        </w:rPr>
        <w:t>stosowne atesty, aprobaty techniczne, deklaracje lub certyfikaty zgodności, receptury, świadectwa jakości i inne dokumenty potwierdzające dopuszczenie zastosowania materiałów do obrotu i powszechnego stosowania w budownictwie, dla wbudowanych materiałów,</w:t>
      </w:r>
    </w:p>
    <w:p w14:paraId="623443E7" w14:textId="77777777" w:rsidR="004A3EB5" w:rsidRPr="009A5E01" w:rsidRDefault="004A3EB5" w:rsidP="000A339E">
      <w:pPr>
        <w:keepLines/>
        <w:numPr>
          <w:ilvl w:val="0"/>
          <w:numId w:val="44"/>
        </w:numPr>
        <w:tabs>
          <w:tab w:val="left" w:pos="1080"/>
          <w:tab w:val="num" w:pos="5466"/>
        </w:tabs>
        <w:ind w:left="1080"/>
        <w:outlineLvl w:val="3"/>
        <w:rPr>
          <w:sz w:val="22"/>
        </w:rPr>
      </w:pPr>
      <w:r w:rsidRPr="009A5E01">
        <w:rPr>
          <w:sz w:val="22"/>
        </w:rPr>
        <w:t xml:space="preserve">wykaz ilości i wartości robót zrealizowanych w ramach Umowy, w uzgodnieniu z </w:t>
      </w:r>
      <w:r>
        <w:rPr>
          <w:sz w:val="22"/>
        </w:rPr>
        <w:t xml:space="preserve">właściwym </w:t>
      </w:r>
      <w:r w:rsidRPr="009A5E01">
        <w:rPr>
          <w:sz w:val="22"/>
        </w:rPr>
        <w:t>Zamawiającym. Wykaz należy sporządzić w rozbiciu wymaganym dla celów ewidencji środków trwałych - 2 egz.</w:t>
      </w:r>
      <w:r>
        <w:rPr>
          <w:sz w:val="22"/>
        </w:rPr>
        <w:t>,</w:t>
      </w:r>
    </w:p>
    <w:p w14:paraId="0A1DDCC6" w14:textId="77777777" w:rsidR="004A3EB5" w:rsidRPr="009A5E01" w:rsidRDefault="004A3EB5" w:rsidP="000A339E">
      <w:pPr>
        <w:keepLines/>
        <w:numPr>
          <w:ilvl w:val="0"/>
          <w:numId w:val="44"/>
        </w:numPr>
        <w:tabs>
          <w:tab w:val="num" w:pos="1080"/>
        </w:tabs>
        <w:ind w:left="1080"/>
        <w:outlineLvl w:val="3"/>
        <w:rPr>
          <w:sz w:val="22"/>
        </w:rPr>
      </w:pPr>
      <w:r>
        <w:rPr>
          <w:sz w:val="22"/>
        </w:rPr>
        <w:t>r</w:t>
      </w:r>
      <w:r w:rsidRPr="009A5E01">
        <w:rPr>
          <w:sz w:val="22"/>
        </w:rPr>
        <w:t>ec</w:t>
      </w:r>
      <w:r>
        <w:rPr>
          <w:sz w:val="22"/>
        </w:rPr>
        <w:t>epty i ustalenia technologiczne,</w:t>
      </w:r>
    </w:p>
    <w:p w14:paraId="36AB41F7" w14:textId="77777777" w:rsidR="004A3EB5" w:rsidRPr="009A5E01" w:rsidRDefault="004A3EB5" w:rsidP="000A339E">
      <w:pPr>
        <w:keepLines/>
        <w:numPr>
          <w:ilvl w:val="0"/>
          <w:numId w:val="44"/>
        </w:numPr>
        <w:tabs>
          <w:tab w:val="num" w:pos="1080"/>
        </w:tabs>
        <w:ind w:left="1080"/>
        <w:outlineLvl w:val="3"/>
        <w:rPr>
          <w:sz w:val="22"/>
        </w:rPr>
      </w:pPr>
      <w:r>
        <w:rPr>
          <w:sz w:val="22"/>
        </w:rPr>
        <w:t>D</w:t>
      </w:r>
      <w:r w:rsidRPr="009A5E01">
        <w:rPr>
          <w:sz w:val="22"/>
        </w:rPr>
        <w:t>zienniki Budowy i Karty Ob</w:t>
      </w:r>
      <w:r>
        <w:rPr>
          <w:sz w:val="22"/>
        </w:rPr>
        <w:t>miaru (oryginały),</w:t>
      </w:r>
    </w:p>
    <w:p w14:paraId="630E76BF" w14:textId="77777777" w:rsidR="004A3EB5" w:rsidRPr="009A5E01" w:rsidRDefault="004A3EB5" w:rsidP="000A339E">
      <w:pPr>
        <w:keepLines/>
        <w:numPr>
          <w:ilvl w:val="0"/>
          <w:numId w:val="44"/>
        </w:numPr>
        <w:tabs>
          <w:tab w:val="num" w:pos="1080"/>
        </w:tabs>
        <w:ind w:left="1080"/>
        <w:outlineLvl w:val="3"/>
        <w:rPr>
          <w:sz w:val="22"/>
        </w:rPr>
      </w:pPr>
      <w:r>
        <w:rPr>
          <w:sz w:val="22"/>
        </w:rPr>
        <w:t>w</w:t>
      </w:r>
      <w:r w:rsidRPr="009A5E01">
        <w:rPr>
          <w:sz w:val="22"/>
        </w:rPr>
        <w:t>yniki pomiarów kontrolnych oraz badań i oznaczeń laboratoryjnych, zgodnie z </w:t>
      </w:r>
      <w:proofErr w:type="spellStart"/>
      <w:r w:rsidRPr="009A5E01">
        <w:rPr>
          <w:sz w:val="22"/>
        </w:rPr>
        <w:t>STWiORB</w:t>
      </w:r>
      <w:proofErr w:type="spellEnd"/>
      <w:r>
        <w:rPr>
          <w:sz w:val="22"/>
        </w:rPr>
        <w:t>,</w:t>
      </w:r>
    </w:p>
    <w:p w14:paraId="3CEE6B4F" w14:textId="77777777" w:rsidR="004A3EB5" w:rsidRPr="009A5E01" w:rsidRDefault="004A3EB5" w:rsidP="000A339E">
      <w:pPr>
        <w:keepLines/>
        <w:numPr>
          <w:ilvl w:val="0"/>
          <w:numId w:val="44"/>
        </w:numPr>
        <w:tabs>
          <w:tab w:val="num" w:pos="1080"/>
        </w:tabs>
        <w:ind w:left="1080"/>
        <w:outlineLvl w:val="3"/>
        <w:rPr>
          <w:sz w:val="22"/>
        </w:rPr>
      </w:pPr>
      <w:r>
        <w:rPr>
          <w:sz w:val="22"/>
        </w:rPr>
        <w:t>t</w:t>
      </w:r>
      <w:r w:rsidRPr="009A5E01">
        <w:rPr>
          <w:sz w:val="22"/>
        </w:rPr>
        <w:t>abelaryczny wykaz zmian do projektów</w:t>
      </w:r>
      <w:r>
        <w:rPr>
          <w:sz w:val="22"/>
        </w:rPr>
        <w:t>,</w:t>
      </w:r>
    </w:p>
    <w:p w14:paraId="21977B16" w14:textId="77777777" w:rsidR="004A3EB5" w:rsidRDefault="004A3EB5" w:rsidP="000A339E">
      <w:pPr>
        <w:keepLines/>
        <w:numPr>
          <w:ilvl w:val="0"/>
          <w:numId w:val="44"/>
        </w:numPr>
        <w:ind w:left="1080"/>
        <w:outlineLvl w:val="3"/>
        <w:rPr>
          <w:sz w:val="22"/>
        </w:rPr>
      </w:pPr>
      <w:r>
        <w:rPr>
          <w:sz w:val="22"/>
        </w:rPr>
        <w:t>p</w:t>
      </w:r>
      <w:r w:rsidRPr="009A5E01">
        <w:rPr>
          <w:sz w:val="22"/>
        </w:rPr>
        <w:t>rotokoły utylizacji wszystkich wszelkich materiałów budowlanych</w:t>
      </w:r>
      <w:r>
        <w:rPr>
          <w:sz w:val="22"/>
        </w:rPr>
        <w:t>,</w:t>
      </w:r>
    </w:p>
    <w:p w14:paraId="4B59B61C" w14:textId="77777777" w:rsidR="004A3EB5" w:rsidRDefault="004A3EB5" w:rsidP="000A339E">
      <w:pPr>
        <w:keepLines/>
        <w:numPr>
          <w:ilvl w:val="0"/>
          <w:numId w:val="44"/>
        </w:numPr>
        <w:tabs>
          <w:tab w:val="num" w:pos="1080"/>
          <w:tab w:val="num" w:pos="5466"/>
        </w:tabs>
        <w:ind w:left="1080"/>
        <w:outlineLvl w:val="3"/>
        <w:rPr>
          <w:sz w:val="22"/>
        </w:rPr>
      </w:pPr>
      <w:r>
        <w:rPr>
          <w:sz w:val="22"/>
        </w:rPr>
        <w:t>r</w:t>
      </w:r>
      <w:r w:rsidRPr="009A5E01">
        <w:rPr>
          <w:sz w:val="22"/>
        </w:rPr>
        <w:t>ysunki (dokumentacje) na wykonanie robót towarzyszących (np. przełożenie linii telefonicznej, energetycznej, gazowej, oświetlenia itp.) oraz protokoły odbioru i przekazania t</w:t>
      </w:r>
      <w:r>
        <w:rPr>
          <w:sz w:val="22"/>
        </w:rPr>
        <w:t>ych robót właścicielom urządzeń,</w:t>
      </w:r>
    </w:p>
    <w:p w14:paraId="4BAC3613" w14:textId="77777777" w:rsidR="004A3EB5" w:rsidRPr="00F80E63" w:rsidRDefault="004A3EB5" w:rsidP="000A339E">
      <w:pPr>
        <w:keepLines/>
        <w:numPr>
          <w:ilvl w:val="0"/>
          <w:numId w:val="44"/>
        </w:numPr>
        <w:tabs>
          <w:tab w:val="num" w:pos="1134"/>
        </w:tabs>
        <w:ind w:left="1080"/>
        <w:outlineLvl w:val="3"/>
        <w:rPr>
          <w:sz w:val="22"/>
        </w:rPr>
      </w:pPr>
      <w:r w:rsidRPr="00067E4F">
        <w:rPr>
          <w:sz w:val="22"/>
        </w:rPr>
        <w:t xml:space="preserve">dokumenty potwierdzające przekazanie do </w:t>
      </w:r>
      <w:proofErr w:type="spellStart"/>
      <w:r w:rsidRPr="00067E4F">
        <w:rPr>
          <w:sz w:val="22"/>
        </w:rPr>
        <w:t>ZWiK</w:t>
      </w:r>
      <w:proofErr w:type="spellEnd"/>
      <w:r w:rsidRPr="00067E4F">
        <w:rPr>
          <w:sz w:val="22"/>
        </w:rPr>
        <w:t xml:space="preserve"> zdemontowanej armatury, urządzeń wraz z wykazem tych urządzeń</w:t>
      </w:r>
      <w:r w:rsidRPr="00F80E63">
        <w:rPr>
          <w:szCs w:val="24"/>
        </w:rPr>
        <w:t>.</w:t>
      </w:r>
    </w:p>
    <w:p w14:paraId="28A351F1" w14:textId="77777777" w:rsidR="004A3EB5" w:rsidRPr="009A5E01" w:rsidRDefault="004A3EB5" w:rsidP="000A339E">
      <w:pPr>
        <w:keepLines/>
        <w:numPr>
          <w:ilvl w:val="0"/>
          <w:numId w:val="44"/>
        </w:numPr>
        <w:tabs>
          <w:tab w:val="num" w:pos="1080"/>
        </w:tabs>
        <w:ind w:left="1080"/>
        <w:outlineLvl w:val="3"/>
        <w:rPr>
          <w:sz w:val="22"/>
        </w:rPr>
      </w:pPr>
      <w:r>
        <w:rPr>
          <w:sz w:val="22"/>
        </w:rPr>
        <w:lastRenderedPageBreak/>
        <w:t>i</w:t>
      </w:r>
      <w:r w:rsidRPr="009A5E01">
        <w:rPr>
          <w:sz w:val="22"/>
        </w:rPr>
        <w:t>nwentaryzację materiałów drogowych na przekazaniu terenu budowy, protokół przekazania materiałów z odzysku na magazyn ZDiTM, protokół likwidacji materiałów niezdatnych do ponownego wbudowania - całość potwierdzona przez Inspektora Nadzoru</w:t>
      </w:r>
      <w:r>
        <w:rPr>
          <w:sz w:val="22"/>
        </w:rPr>
        <w:t>,</w:t>
      </w:r>
    </w:p>
    <w:p w14:paraId="1C8B58A1" w14:textId="77777777" w:rsidR="004A3EB5" w:rsidRPr="009A5E01" w:rsidRDefault="004A3EB5" w:rsidP="000A339E">
      <w:pPr>
        <w:keepLines/>
        <w:numPr>
          <w:ilvl w:val="0"/>
          <w:numId w:val="44"/>
        </w:numPr>
        <w:tabs>
          <w:tab w:val="num" w:pos="1080"/>
        </w:tabs>
        <w:ind w:left="1080"/>
        <w:outlineLvl w:val="3"/>
        <w:rPr>
          <w:sz w:val="22"/>
        </w:rPr>
      </w:pPr>
      <w:r>
        <w:rPr>
          <w:sz w:val="22"/>
        </w:rPr>
        <w:t>i</w:t>
      </w:r>
      <w:r w:rsidRPr="009A5E01">
        <w:rPr>
          <w:sz w:val="22"/>
        </w:rPr>
        <w:t>nne dokumenty wynikające z technologii robót, dokumentacji i specyfikacji technicznej.</w:t>
      </w:r>
    </w:p>
    <w:p w14:paraId="28D3D64E" w14:textId="77777777" w:rsidR="004A3EB5" w:rsidRPr="00956FED" w:rsidRDefault="004A3EB5" w:rsidP="000A339E">
      <w:pPr>
        <w:pStyle w:val="nagl2a"/>
        <w:numPr>
          <w:ilvl w:val="0"/>
          <w:numId w:val="46"/>
        </w:numPr>
        <w:tabs>
          <w:tab w:val="num" w:pos="1440"/>
        </w:tabs>
        <w:rPr>
          <w:szCs w:val="22"/>
        </w:rPr>
      </w:pPr>
      <w:r w:rsidRPr="00956FED">
        <w:rPr>
          <w:szCs w:val="22"/>
        </w:rPr>
        <w:t>Wykonawca zobowiązany jest wykonać Dokumentację powykonawczą, o której mowa w pkt 1</w:t>
      </w:r>
      <w:r>
        <w:rPr>
          <w:szCs w:val="22"/>
        </w:rPr>
        <w:t>)</w:t>
      </w:r>
      <w:r w:rsidRPr="00956FED">
        <w:rPr>
          <w:szCs w:val="22"/>
        </w:rPr>
        <w:t xml:space="preserve">, sporządzoną w wersji elektronicznej na płytach CD/ DVD – 2 egz. Dokumentacja powinna być zapisana w formatach obsługiwanych przez programy Microsoft Office, </w:t>
      </w:r>
      <w:proofErr w:type="spellStart"/>
      <w:r w:rsidRPr="00956FED">
        <w:rPr>
          <w:szCs w:val="22"/>
        </w:rPr>
        <w:t>Acrobat</w:t>
      </w:r>
      <w:proofErr w:type="spellEnd"/>
      <w:r w:rsidRPr="00956FED">
        <w:rPr>
          <w:szCs w:val="22"/>
        </w:rPr>
        <w:t xml:space="preserve"> Reader, AutoCAD, przy zachowaniu zasady zapisu dokumentacji powykonawczej w programach jak przy wykonaniu projektu budowlanego, wykonawczego tj. pliki tekstowe - </w:t>
      </w:r>
      <w:proofErr w:type="spellStart"/>
      <w:r w:rsidRPr="00956FED">
        <w:rPr>
          <w:szCs w:val="22"/>
        </w:rPr>
        <w:t>docx</w:t>
      </w:r>
      <w:proofErr w:type="spellEnd"/>
      <w:r w:rsidRPr="00956FED">
        <w:rPr>
          <w:szCs w:val="22"/>
        </w:rPr>
        <w:t>, rtf, txt; pliki obliczeniowe -</w:t>
      </w:r>
      <w:proofErr w:type="spellStart"/>
      <w:r w:rsidRPr="00956FED">
        <w:rPr>
          <w:szCs w:val="22"/>
        </w:rPr>
        <w:t>xlsx</w:t>
      </w:r>
      <w:proofErr w:type="spellEnd"/>
      <w:r w:rsidRPr="00956FED">
        <w:rPr>
          <w:szCs w:val="22"/>
        </w:rPr>
        <w:t xml:space="preserve">, rysunki techniczne – </w:t>
      </w:r>
      <w:proofErr w:type="spellStart"/>
      <w:r w:rsidRPr="00956FED">
        <w:rPr>
          <w:szCs w:val="22"/>
        </w:rPr>
        <w:t>dwg</w:t>
      </w:r>
      <w:proofErr w:type="spellEnd"/>
      <w:r w:rsidRPr="00956FED">
        <w:rPr>
          <w:szCs w:val="22"/>
        </w:rPr>
        <w:t xml:space="preserve">, </w:t>
      </w:r>
      <w:proofErr w:type="spellStart"/>
      <w:r w:rsidRPr="00956FED">
        <w:rPr>
          <w:szCs w:val="22"/>
        </w:rPr>
        <w:t>dxf</w:t>
      </w:r>
      <w:proofErr w:type="spellEnd"/>
      <w:r w:rsidRPr="00956FED">
        <w:rPr>
          <w:szCs w:val="22"/>
        </w:rPr>
        <w:t xml:space="preserve">; obrazy </w:t>
      </w:r>
      <w:proofErr w:type="spellStart"/>
      <w:r w:rsidRPr="00956FED">
        <w:rPr>
          <w:szCs w:val="22"/>
        </w:rPr>
        <w:t>bmp</w:t>
      </w:r>
      <w:proofErr w:type="spellEnd"/>
      <w:r w:rsidRPr="00956FED">
        <w:rPr>
          <w:szCs w:val="22"/>
        </w:rPr>
        <w:t xml:space="preserve">, jpg (w rozdzielczości 400-600 </w:t>
      </w:r>
      <w:proofErr w:type="spellStart"/>
      <w:r w:rsidRPr="00956FED">
        <w:rPr>
          <w:szCs w:val="22"/>
        </w:rPr>
        <w:t>dpi</w:t>
      </w:r>
      <w:proofErr w:type="spellEnd"/>
      <w:r w:rsidRPr="00956FED">
        <w:rPr>
          <w:szCs w:val="22"/>
        </w:rPr>
        <w:t>). Pliki nie powinny mieć zabezpieczenia przed kopiowaniem</w:t>
      </w:r>
      <w:r>
        <w:rPr>
          <w:szCs w:val="22"/>
        </w:rPr>
        <w:t>,</w:t>
      </w:r>
    </w:p>
    <w:p w14:paraId="61D1428E" w14:textId="77777777" w:rsidR="004A3EB5" w:rsidRPr="00956FED" w:rsidRDefault="004A3EB5" w:rsidP="000A339E">
      <w:pPr>
        <w:pStyle w:val="nagl2a"/>
        <w:numPr>
          <w:ilvl w:val="0"/>
          <w:numId w:val="46"/>
        </w:numPr>
        <w:tabs>
          <w:tab w:val="num" w:pos="1440"/>
        </w:tabs>
        <w:rPr>
          <w:szCs w:val="22"/>
        </w:rPr>
      </w:pPr>
      <w:r w:rsidRPr="00956FED">
        <w:rPr>
          <w:szCs w:val="22"/>
        </w:rPr>
        <w:t>Wykonawc</w:t>
      </w:r>
      <w:r>
        <w:rPr>
          <w:szCs w:val="22"/>
        </w:rPr>
        <w:t xml:space="preserve">a </w:t>
      </w:r>
      <w:r w:rsidRPr="00956FED">
        <w:rPr>
          <w:szCs w:val="22"/>
        </w:rPr>
        <w:t xml:space="preserve">zobowiązany jest również w ramach umowy wykonać dodatkową Dokumentację powykonawczą niezbędną do dokonania odbiorów branżowych, Wykonawca dostarcza we własnym zakresie i na własny koszt. </w:t>
      </w:r>
    </w:p>
    <w:p w14:paraId="33F321B8" w14:textId="77777777" w:rsidR="004A3EB5" w:rsidRDefault="004A3EB5" w:rsidP="000A339E">
      <w:pPr>
        <w:pStyle w:val="Nagwek2"/>
        <w:numPr>
          <w:ilvl w:val="0"/>
          <w:numId w:val="49"/>
        </w:numPr>
        <w:tabs>
          <w:tab w:val="clear" w:pos="720"/>
        </w:tabs>
        <w:spacing w:before="0"/>
        <w:ind w:left="284" w:hanging="284"/>
      </w:pPr>
      <w:r w:rsidRPr="00956FED">
        <w:t>Wykonawca będzie odpowiedzialny za ochronę robót i za wszelkie materiały i urządzenia używane do robót od daty rozpoc</w:t>
      </w:r>
      <w:r>
        <w:t>zęcia do daty zakończenia robót.</w:t>
      </w:r>
    </w:p>
    <w:p w14:paraId="11616B69" w14:textId="77777777" w:rsidR="004A3EB5" w:rsidRPr="00E317D8" w:rsidRDefault="004A3EB5" w:rsidP="000A339E">
      <w:pPr>
        <w:numPr>
          <w:ilvl w:val="0"/>
          <w:numId w:val="49"/>
        </w:numPr>
        <w:tabs>
          <w:tab w:val="clear" w:pos="720"/>
          <w:tab w:val="num" w:pos="284"/>
        </w:tabs>
        <w:ind w:left="360"/>
        <w:rPr>
          <w:sz w:val="22"/>
        </w:rPr>
      </w:pPr>
      <w:r w:rsidRPr="00E317D8">
        <w:rPr>
          <w:sz w:val="22"/>
        </w:rPr>
        <w:t>Wykonawca zobowiązany jest każdorazowo uzgadniać  z Zarządem Dróg i Transportu Miejskiego w Szczecinie kolejność wprowadzania etapów czasowej organizacji ruchu.</w:t>
      </w:r>
    </w:p>
    <w:p w14:paraId="61624D45" w14:textId="77777777" w:rsidR="004A3EB5" w:rsidRPr="00E317D8" w:rsidRDefault="004A3EB5" w:rsidP="000A339E">
      <w:pPr>
        <w:numPr>
          <w:ilvl w:val="0"/>
          <w:numId w:val="49"/>
        </w:numPr>
        <w:tabs>
          <w:tab w:val="clear" w:pos="720"/>
          <w:tab w:val="num" w:pos="284"/>
        </w:tabs>
        <w:ind w:left="360"/>
        <w:rPr>
          <w:sz w:val="22"/>
        </w:rPr>
      </w:pPr>
      <w:r w:rsidRPr="00E317D8">
        <w:rPr>
          <w:sz w:val="22"/>
        </w:rPr>
        <w:t>Wykonawca uzgodni z Zarządem Dróg i Transportu Miejskiego w Szczecinie:</w:t>
      </w:r>
    </w:p>
    <w:p w14:paraId="133B3DC4" w14:textId="77777777" w:rsidR="004A3EB5" w:rsidRPr="00956FED" w:rsidRDefault="004A3EB5" w:rsidP="000A339E">
      <w:pPr>
        <w:pStyle w:val="Nagwek3"/>
        <w:numPr>
          <w:ilvl w:val="0"/>
          <w:numId w:val="47"/>
        </w:numPr>
      </w:pPr>
      <w:r>
        <w:t>w</w:t>
      </w:r>
      <w:r w:rsidRPr="00956FED">
        <w:t>arunki spełnienia wymogów niezbędnych do odbioru ostatecznego robót</w:t>
      </w:r>
      <w:r>
        <w:t xml:space="preserve"> realizowanych w pasie drogowym,</w:t>
      </w:r>
    </w:p>
    <w:p w14:paraId="62BD38AE" w14:textId="77777777" w:rsidR="004A3EB5" w:rsidRPr="00956FED" w:rsidRDefault="004A3EB5" w:rsidP="000A339E">
      <w:pPr>
        <w:pStyle w:val="Nagwek3"/>
        <w:numPr>
          <w:ilvl w:val="0"/>
          <w:numId w:val="47"/>
        </w:numPr>
      </w:pPr>
      <w:r>
        <w:t>o</w:t>
      </w:r>
      <w:r w:rsidRPr="00956FED">
        <w:t xml:space="preserve">czyszczenie terenu z wszelkich zalegających tam przeszkód, śmieci wraz z usunięciem i wywiezieniem ich z </w:t>
      </w:r>
      <w:r>
        <w:t>placu</w:t>
      </w:r>
      <w:r w:rsidRPr="00956FED">
        <w:t xml:space="preserve"> budowy.</w:t>
      </w:r>
    </w:p>
    <w:p w14:paraId="1034590F" w14:textId="77777777" w:rsidR="004A3EB5" w:rsidRPr="00956FED" w:rsidRDefault="004A3EB5" w:rsidP="000A339E">
      <w:pPr>
        <w:pStyle w:val="Nagwek2"/>
        <w:numPr>
          <w:ilvl w:val="0"/>
          <w:numId w:val="49"/>
        </w:numPr>
        <w:tabs>
          <w:tab w:val="clear" w:pos="720"/>
          <w:tab w:val="num" w:pos="284"/>
        </w:tabs>
        <w:spacing w:before="0"/>
        <w:ind w:left="360"/>
      </w:pPr>
      <w:r w:rsidRPr="00956FED">
        <w:t>Wykonawca musi liczyć się z sytuacją, że przedstawione rodzaje robót i ilości mogą ulec zmianie. Załączone przedmiary mają jedynie charakter pomocniczy.</w:t>
      </w:r>
    </w:p>
    <w:p w14:paraId="434952DD" w14:textId="77777777" w:rsidR="004A3EB5" w:rsidRPr="00956FED" w:rsidRDefault="004A3EB5" w:rsidP="000A339E">
      <w:pPr>
        <w:pStyle w:val="Nagwek2"/>
        <w:numPr>
          <w:ilvl w:val="0"/>
          <w:numId w:val="49"/>
        </w:numPr>
        <w:tabs>
          <w:tab w:val="clear" w:pos="720"/>
          <w:tab w:val="num" w:pos="284"/>
        </w:tabs>
        <w:spacing w:before="0"/>
        <w:ind w:left="360"/>
      </w:pPr>
      <w:r w:rsidRPr="00956FED">
        <w:t xml:space="preserve">Przyjmuje się, że Wykonawca uwzględnił w ofercie wszystkie okoliczności i warunki wynikające </w:t>
      </w:r>
      <w:r>
        <w:t xml:space="preserve">z </w:t>
      </w:r>
      <w:r w:rsidRPr="00956FED">
        <w:t>dokumentacji projektowej, a także uwzględni</w:t>
      </w:r>
      <w:r>
        <w:t xml:space="preserve">ł utrudnienia czasowe </w:t>
      </w:r>
      <w:r w:rsidRPr="00956FED">
        <w:t xml:space="preserve">i koszty wynikające z etapowego wykonywania robót np. </w:t>
      </w:r>
      <w:r>
        <w:t xml:space="preserve">koszt zrzutu wody z przebudowanego wodociągu, koszt poboru wody do celów płukania sieci i próby szczelności, koszt poboru wody do dezynfekcji wodociągu (ww. wartości powinny obejmować koszt zrzutu wód do kanalizacji) </w:t>
      </w:r>
      <w:r w:rsidRPr="00956FED">
        <w:t>zabezpieczenia dla ruchu samochodowego, pieszego, nawierzchnie tymczasowe itp.</w:t>
      </w:r>
    </w:p>
    <w:p w14:paraId="6EFCCDE3" w14:textId="77777777" w:rsidR="004A3EB5" w:rsidRPr="00956FED" w:rsidRDefault="004A3EB5" w:rsidP="000A339E">
      <w:pPr>
        <w:pStyle w:val="Nagwek2"/>
        <w:numPr>
          <w:ilvl w:val="0"/>
          <w:numId w:val="49"/>
        </w:numPr>
        <w:tabs>
          <w:tab w:val="left" w:pos="360"/>
        </w:tabs>
        <w:spacing w:before="0"/>
        <w:ind w:left="360"/>
      </w:pPr>
      <w:r w:rsidRPr="00956FED">
        <w:t>Ponadto do obowiązków Wykonawcy należy:</w:t>
      </w:r>
    </w:p>
    <w:p w14:paraId="737362FD" w14:textId="77777777" w:rsidR="004A3EB5" w:rsidRPr="00956FED" w:rsidRDefault="004A3EB5" w:rsidP="00523E9B">
      <w:pPr>
        <w:pStyle w:val="Nagwek3"/>
        <w:numPr>
          <w:ilvl w:val="2"/>
          <w:numId w:val="7"/>
        </w:numPr>
        <w:ind w:left="720" w:hanging="360"/>
      </w:pPr>
      <w:r>
        <w:t>z</w:t>
      </w:r>
      <w:r w:rsidRPr="00956FED">
        <w:t>apewnienie pełnej obsługi geodezyjnej</w:t>
      </w:r>
      <w:r>
        <w:t>,</w:t>
      </w:r>
    </w:p>
    <w:p w14:paraId="2CA988E9" w14:textId="77777777" w:rsidR="004A3EB5" w:rsidRPr="00956FED" w:rsidRDefault="004A3EB5" w:rsidP="00523E9B">
      <w:pPr>
        <w:pStyle w:val="Nagwek3"/>
        <w:numPr>
          <w:ilvl w:val="2"/>
          <w:numId w:val="7"/>
        </w:numPr>
        <w:ind w:left="720" w:hanging="360"/>
      </w:pPr>
      <w:r>
        <w:t>z</w:t>
      </w:r>
      <w:r w:rsidRPr="00956FED">
        <w:t xml:space="preserve">głaszanie Inspektorom Nadzoru/Przedstawicielowi </w:t>
      </w:r>
      <w:r>
        <w:t xml:space="preserve">ZDiTM oraz </w:t>
      </w:r>
      <w:proofErr w:type="spellStart"/>
      <w:r>
        <w:t>ZWiK</w:t>
      </w:r>
      <w:proofErr w:type="spellEnd"/>
      <w:r>
        <w:t xml:space="preserve"> </w:t>
      </w:r>
      <w:r w:rsidRPr="00956FED">
        <w:t>robót ulegających zakryciu lub zanikających</w:t>
      </w:r>
      <w:r>
        <w:t>,</w:t>
      </w:r>
    </w:p>
    <w:p w14:paraId="7EF61600" w14:textId="77777777" w:rsidR="004A3EB5" w:rsidRPr="00956FED" w:rsidRDefault="004A3EB5" w:rsidP="00523E9B">
      <w:pPr>
        <w:pStyle w:val="Nagwek3"/>
        <w:numPr>
          <w:ilvl w:val="2"/>
          <w:numId w:val="7"/>
        </w:numPr>
        <w:ind w:left="720" w:hanging="360"/>
      </w:pPr>
      <w:r>
        <w:t>w</w:t>
      </w:r>
      <w:r w:rsidRPr="00956FED">
        <w:t>ykonanie na swój koszt odkrywki elementów robót budzących wątpliwości w celu sprawdzenia, jakości ich wykonania, jeżeli wykonanie tych robót nie zostało zgłoszone do sprawdzenia przed ich zakryciem</w:t>
      </w:r>
      <w:r>
        <w:t>,</w:t>
      </w:r>
    </w:p>
    <w:p w14:paraId="41B70984" w14:textId="77777777" w:rsidR="004A3EB5" w:rsidRDefault="004A3EB5" w:rsidP="00523E9B">
      <w:pPr>
        <w:pStyle w:val="Nagwek3"/>
        <w:numPr>
          <w:ilvl w:val="2"/>
          <w:numId w:val="7"/>
        </w:numPr>
        <w:ind w:left="720" w:hanging="360"/>
      </w:pPr>
      <w:r>
        <w:t>ś</w:t>
      </w:r>
      <w:r w:rsidRPr="00956FED">
        <w:t>cisła współpraca z zespołem Inspektorów Nadzoru, Nadzorem autorskim</w:t>
      </w:r>
      <w:r>
        <w:t xml:space="preserve">, ZDiTM i </w:t>
      </w:r>
      <w:proofErr w:type="spellStart"/>
      <w:r>
        <w:t>ZWiK</w:t>
      </w:r>
      <w:proofErr w:type="spellEnd"/>
      <w:r>
        <w:t>.</w:t>
      </w:r>
    </w:p>
    <w:p w14:paraId="1CE1F4AA" w14:textId="77777777" w:rsidR="00306720" w:rsidRPr="00367326" w:rsidRDefault="00306720" w:rsidP="00367326"/>
    <w:p w14:paraId="25F4EF30" w14:textId="77777777" w:rsidR="00AA194F" w:rsidRPr="00AA194F" w:rsidRDefault="00AA194F" w:rsidP="00AA194F">
      <w:pPr>
        <w:pStyle w:val="Akapitzlist1"/>
        <w:spacing w:after="0" w:line="240" w:lineRule="auto"/>
        <w:ind w:left="360"/>
        <w:jc w:val="center"/>
        <w:rPr>
          <w:rFonts w:ascii="Times New Roman" w:hAnsi="Times New Roman"/>
          <w:b/>
          <w:bCs/>
          <w:sz w:val="22"/>
          <w:szCs w:val="22"/>
          <w:lang w:val="pl-PL"/>
        </w:rPr>
      </w:pPr>
      <w:r w:rsidRPr="00FB335C">
        <w:rPr>
          <w:rFonts w:ascii="Times New Roman" w:hAnsi="Times New Roman"/>
          <w:b/>
          <w:bCs/>
          <w:sz w:val="24"/>
          <w:szCs w:val="24"/>
        </w:rPr>
        <w:t>§6</w:t>
      </w:r>
      <w:r>
        <w:rPr>
          <w:rFonts w:ascii="Times New Roman" w:hAnsi="Times New Roman"/>
          <w:b/>
          <w:bCs/>
          <w:sz w:val="24"/>
          <w:szCs w:val="24"/>
          <w:lang w:val="pl-PL"/>
        </w:rPr>
        <w:t>.</w:t>
      </w:r>
    </w:p>
    <w:p w14:paraId="4088BCEF" w14:textId="77777777" w:rsidR="00E31B43" w:rsidRPr="00822400" w:rsidRDefault="00E31B43" w:rsidP="00440DEB">
      <w:pPr>
        <w:pStyle w:val="opisrozdzialu"/>
        <w:rPr>
          <w:sz w:val="24"/>
          <w:szCs w:val="24"/>
        </w:rPr>
      </w:pPr>
      <w:r w:rsidRPr="00822400">
        <w:rPr>
          <w:sz w:val="24"/>
          <w:szCs w:val="24"/>
        </w:rPr>
        <w:t>ODBIÓR KOŃCOWY</w:t>
      </w:r>
    </w:p>
    <w:p w14:paraId="58C4F503" w14:textId="77777777" w:rsidR="00AA194F" w:rsidRPr="00567DF8" w:rsidRDefault="00AA194F" w:rsidP="000A339E">
      <w:pPr>
        <w:pStyle w:val="Nagwek2"/>
        <w:numPr>
          <w:ilvl w:val="3"/>
          <w:numId w:val="48"/>
        </w:numPr>
        <w:spacing w:before="0"/>
        <w:ind w:left="360" w:hanging="357"/>
      </w:pPr>
      <w:r w:rsidRPr="00567DF8">
        <w:t>Przedmiotem odbioru końcowego będzie Przedmiot Umowy.</w:t>
      </w:r>
    </w:p>
    <w:p w14:paraId="16F86C47" w14:textId="77777777" w:rsidR="00AA194F" w:rsidRPr="00567DF8" w:rsidRDefault="00AA194F" w:rsidP="000A339E">
      <w:pPr>
        <w:pStyle w:val="Nagwek2"/>
        <w:numPr>
          <w:ilvl w:val="3"/>
          <w:numId w:val="48"/>
        </w:numPr>
        <w:tabs>
          <w:tab w:val="left" w:pos="426"/>
        </w:tabs>
        <w:spacing w:before="0"/>
        <w:ind w:left="360" w:hanging="357"/>
      </w:pPr>
      <w:r w:rsidRPr="00567DF8">
        <w:t>Gotowość do odbioru końcowego, oznaczającą zakończenie przez Wykonawcę wszystkich robót objętych umową i przeprowadzenie z wynikiem pozytywnym wymaganych prób, sprawdzeń i rozruchów oraz sporządzenie komplet</w:t>
      </w:r>
      <w:r>
        <w:t xml:space="preserve">nej dokumentacji powykonawczej </w:t>
      </w:r>
      <w:r w:rsidRPr="00567DF8">
        <w:t xml:space="preserve">i instrukcji użytkowania, kierownik budowy stwierdza stosownym wpisem do dziennika budowy. </w:t>
      </w:r>
    </w:p>
    <w:p w14:paraId="535EA0C1" w14:textId="77777777" w:rsidR="00AA194F" w:rsidRPr="00567DF8" w:rsidRDefault="00AA194F" w:rsidP="000A339E">
      <w:pPr>
        <w:pStyle w:val="Nagwek2"/>
        <w:numPr>
          <w:ilvl w:val="3"/>
          <w:numId w:val="48"/>
        </w:numPr>
        <w:spacing w:before="0"/>
        <w:ind w:left="360" w:hanging="357"/>
      </w:pPr>
      <w:r w:rsidRPr="00567DF8">
        <w:t>Po dokonaniu czynności, o których mowa w §2 ust. 2, Wykonawca pisemnie zgłosi Zamawiają</w:t>
      </w:r>
      <w:r>
        <w:t>cym</w:t>
      </w:r>
      <w:r w:rsidRPr="00567DF8">
        <w:t xml:space="preserve"> gotowość do dokonania odbioru wykonanych prac.</w:t>
      </w:r>
    </w:p>
    <w:p w14:paraId="7049F875" w14:textId="77777777" w:rsidR="00AA194F" w:rsidRPr="00807E86" w:rsidRDefault="00AA194F" w:rsidP="000A339E">
      <w:pPr>
        <w:pStyle w:val="Nagwek2"/>
        <w:numPr>
          <w:ilvl w:val="3"/>
          <w:numId w:val="48"/>
        </w:numPr>
        <w:spacing w:before="0"/>
        <w:ind w:left="360" w:hanging="357"/>
      </w:pPr>
      <w:r w:rsidRPr="00807E86">
        <w:t xml:space="preserve">Zamawiający wyznaczą termin odbioru końcowego nie później niż w terminie 7 dni roboczych od potwierdzenia zgłoszenia Wykonawcy gotowości do odbioru końcowego przez Zespół Inspektorów Nadzoru. </w:t>
      </w:r>
    </w:p>
    <w:p w14:paraId="60CD935E" w14:textId="77777777" w:rsidR="00AA194F" w:rsidRPr="00567DF8" w:rsidRDefault="00AA194F" w:rsidP="000A339E">
      <w:pPr>
        <w:pStyle w:val="Nagwek2"/>
        <w:numPr>
          <w:ilvl w:val="3"/>
          <w:numId w:val="48"/>
        </w:numPr>
        <w:spacing w:before="0"/>
        <w:ind w:left="360" w:hanging="357"/>
      </w:pPr>
      <w:r w:rsidRPr="00567DF8">
        <w:t>Jeżeli w ustalonym w umowie terminie na zakończenie prac, Wykonawca nie zgłosi tych prac do odbioru, to Zamawiający:</w:t>
      </w:r>
    </w:p>
    <w:p w14:paraId="499B6885" w14:textId="77777777" w:rsidR="00AA194F" w:rsidRPr="00567DF8" w:rsidRDefault="00AA194F" w:rsidP="000A339E">
      <w:pPr>
        <w:pStyle w:val="nagl2a"/>
        <w:numPr>
          <w:ilvl w:val="0"/>
          <w:numId w:val="50"/>
        </w:numPr>
        <w:rPr>
          <w:szCs w:val="22"/>
        </w:rPr>
      </w:pPr>
      <w:r w:rsidRPr="00567DF8">
        <w:rPr>
          <w:szCs w:val="22"/>
        </w:rPr>
        <w:lastRenderedPageBreak/>
        <w:t>w przypadku stwierdzenia braku wykonania umowy - wezw</w:t>
      </w:r>
      <w:r>
        <w:rPr>
          <w:szCs w:val="22"/>
        </w:rPr>
        <w:t>ą</w:t>
      </w:r>
      <w:r w:rsidRPr="00567DF8">
        <w:rPr>
          <w:szCs w:val="22"/>
        </w:rPr>
        <w:t xml:space="preserve"> Wykonawcę do wykonania prac i wyznaczy nowy termin ich zakończenia oraz naliczy kary umowne za niedotrzymanie terminu, od dnia ustalonego zgodnie z § 2 ust. 1 do dnia skutecznego odbioru,</w:t>
      </w:r>
    </w:p>
    <w:p w14:paraId="6A059B51" w14:textId="77777777" w:rsidR="00AA194F" w:rsidRPr="00567DF8" w:rsidRDefault="00AA194F" w:rsidP="000A339E">
      <w:pPr>
        <w:pStyle w:val="nagl2a"/>
        <w:numPr>
          <w:ilvl w:val="0"/>
          <w:numId w:val="50"/>
        </w:numPr>
        <w:rPr>
          <w:szCs w:val="22"/>
        </w:rPr>
      </w:pPr>
      <w:r w:rsidRPr="00567DF8">
        <w:rPr>
          <w:szCs w:val="22"/>
        </w:rPr>
        <w:t>jeżeli mimo dodatkowego wezwania Wykonawca w ustalonym nowym terminie prac nie wykona - mo</w:t>
      </w:r>
      <w:r>
        <w:rPr>
          <w:szCs w:val="22"/>
        </w:rPr>
        <w:t>gą</w:t>
      </w:r>
      <w:r w:rsidRPr="00567DF8">
        <w:rPr>
          <w:szCs w:val="22"/>
        </w:rPr>
        <w:t xml:space="preserve"> odstąpić od umowy z winy Wykonawcy,</w:t>
      </w:r>
    </w:p>
    <w:p w14:paraId="74246CEE" w14:textId="77777777" w:rsidR="00AA194F" w:rsidRPr="00567DF8" w:rsidRDefault="00AA194F" w:rsidP="000A339E">
      <w:pPr>
        <w:pStyle w:val="nagl2a"/>
        <w:numPr>
          <w:ilvl w:val="0"/>
          <w:numId w:val="50"/>
        </w:numPr>
        <w:rPr>
          <w:szCs w:val="22"/>
        </w:rPr>
      </w:pPr>
      <w:r w:rsidRPr="00567DF8">
        <w:rPr>
          <w:szCs w:val="22"/>
        </w:rPr>
        <w:t xml:space="preserve">w celu zapewnienia wykonania umowy </w:t>
      </w:r>
      <w:r>
        <w:rPr>
          <w:szCs w:val="22"/>
        </w:rPr>
        <w:t>–</w:t>
      </w:r>
      <w:r w:rsidRPr="00567DF8">
        <w:rPr>
          <w:szCs w:val="22"/>
        </w:rPr>
        <w:t xml:space="preserve"> </w:t>
      </w:r>
      <w:r w:rsidRPr="00781158">
        <w:rPr>
          <w:szCs w:val="22"/>
        </w:rPr>
        <w:t>może zlecić dokończenie prac innemu Wykonawcy bez zgody lub upoważnienia sądu, a kosztami za wykonane prace obciążyć Wykonawcę, który jest stroną niniejszej umowy</w:t>
      </w:r>
      <w:r>
        <w:rPr>
          <w:szCs w:val="22"/>
        </w:rPr>
        <w:t>.</w:t>
      </w:r>
    </w:p>
    <w:p w14:paraId="3473E5FD" w14:textId="77777777" w:rsidR="00AA194F" w:rsidRPr="00C64DA5" w:rsidRDefault="00AA194F" w:rsidP="000A339E">
      <w:pPr>
        <w:pStyle w:val="Nagwek2"/>
        <w:numPr>
          <w:ilvl w:val="1"/>
          <w:numId w:val="47"/>
        </w:numPr>
        <w:tabs>
          <w:tab w:val="clear" w:pos="1800"/>
          <w:tab w:val="num" w:pos="360"/>
        </w:tabs>
        <w:spacing w:before="0"/>
        <w:ind w:left="360" w:hanging="357"/>
        <w:rPr>
          <w:spacing w:val="-4"/>
        </w:rPr>
      </w:pPr>
      <w:r w:rsidRPr="00C64DA5">
        <w:rPr>
          <w:spacing w:val="-4"/>
        </w:rPr>
        <w:t>Strony postanawiają, że z czynności odbioru będzie sporządzony protokół odbioru, zawierający wszelkie ustalenia dokonane w toku odbioru, w tym m. in. terminy wyznaczone na usunięcie stwierdzonych przy odbiorze wad lub oświadczenie Zamawiającego o wyborze innego uprawnienia przysługującego mu z tytułu odpowiedzialności Wykonawcy za wady ujawnione przy odbiorze.</w:t>
      </w:r>
    </w:p>
    <w:p w14:paraId="5D4AFABE" w14:textId="77777777" w:rsidR="00AA194F" w:rsidRPr="00807E86" w:rsidRDefault="00AA194F" w:rsidP="000A339E">
      <w:pPr>
        <w:pStyle w:val="Nagwek2"/>
        <w:numPr>
          <w:ilvl w:val="1"/>
          <w:numId w:val="47"/>
        </w:numPr>
        <w:tabs>
          <w:tab w:val="clear" w:pos="1800"/>
          <w:tab w:val="num" w:pos="360"/>
        </w:tabs>
        <w:spacing w:before="0"/>
        <w:ind w:left="360" w:hanging="357"/>
      </w:pPr>
      <w:r w:rsidRPr="00807E86">
        <w:t xml:space="preserve">Wykonawca zobowiązany jest do pisemnego zawiadamiania Zamawiających o usunięciu wad                   i usterek. </w:t>
      </w:r>
    </w:p>
    <w:p w14:paraId="20823114" w14:textId="77777777" w:rsidR="00AA194F" w:rsidRPr="00567DF8" w:rsidRDefault="00AA194F" w:rsidP="000A339E">
      <w:pPr>
        <w:pStyle w:val="Nagwek2"/>
        <w:numPr>
          <w:ilvl w:val="1"/>
          <w:numId w:val="47"/>
        </w:numPr>
        <w:tabs>
          <w:tab w:val="clear" w:pos="1800"/>
          <w:tab w:val="num" w:pos="360"/>
        </w:tabs>
        <w:spacing w:before="0"/>
        <w:ind w:left="360" w:hanging="357"/>
      </w:pPr>
      <w:r w:rsidRPr="00567DF8">
        <w:t xml:space="preserve">W razie niestawiennictwa Wykonawcy na ustalony przez strony termin odbioru wykonanych prac </w:t>
      </w:r>
      <w:proofErr w:type="spellStart"/>
      <w:r w:rsidRPr="00567DF8">
        <w:t>ZWiK</w:t>
      </w:r>
      <w:proofErr w:type="spellEnd"/>
      <w:r w:rsidRPr="00567DF8">
        <w:t xml:space="preserve"> i ZDiTM przysługuje prawo do samodzielnego dokonania odbioru i sporządzenia jednostronnego protokołu. </w:t>
      </w:r>
    </w:p>
    <w:p w14:paraId="3DA18EE1" w14:textId="77777777" w:rsidR="00AA194F" w:rsidRPr="00567DF8" w:rsidRDefault="00AA194F" w:rsidP="000A339E">
      <w:pPr>
        <w:pStyle w:val="Nagwek2"/>
        <w:numPr>
          <w:ilvl w:val="1"/>
          <w:numId w:val="47"/>
        </w:numPr>
        <w:tabs>
          <w:tab w:val="clear" w:pos="1800"/>
          <w:tab w:val="num" w:pos="360"/>
        </w:tabs>
        <w:spacing w:before="0"/>
        <w:ind w:left="360" w:hanging="357"/>
      </w:pPr>
      <w:r w:rsidRPr="00567DF8">
        <w:t>Za datę odbioru końcowego przyjmuje się datę zakończenia czynności odbioru końcowego.</w:t>
      </w:r>
    </w:p>
    <w:p w14:paraId="79F31391" w14:textId="77777777" w:rsidR="00AA194F" w:rsidRPr="00567DF8" w:rsidRDefault="00AA194F" w:rsidP="000A339E">
      <w:pPr>
        <w:numPr>
          <w:ilvl w:val="1"/>
          <w:numId w:val="47"/>
        </w:numPr>
        <w:tabs>
          <w:tab w:val="clear" w:pos="1800"/>
          <w:tab w:val="num" w:pos="360"/>
        </w:tabs>
        <w:ind w:left="360" w:hanging="357"/>
        <w:rPr>
          <w:sz w:val="22"/>
        </w:rPr>
      </w:pPr>
      <w:r w:rsidRPr="00567DF8">
        <w:rPr>
          <w:sz w:val="22"/>
        </w:rPr>
        <w:t>Gotowość do odbioru robót zanikających lub ulegających zakryciu, Wykonawca ma obowiązek zgłosić w dzienniku budowy przed ich zakryciem.</w:t>
      </w:r>
    </w:p>
    <w:p w14:paraId="7D42ACF7" w14:textId="77777777" w:rsidR="00AA194F" w:rsidRDefault="00AA194F" w:rsidP="000A339E">
      <w:pPr>
        <w:numPr>
          <w:ilvl w:val="1"/>
          <w:numId w:val="47"/>
        </w:numPr>
        <w:tabs>
          <w:tab w:val="clear" w:pos="1800"/>
          <w:tab w:val="num" w:pos="360"/>
        </w:tabs>
        <w:ind w:left="360" w:hanging="357"/>
        <w:rPr>
          <w:sz w:val="22"/>
        </w:rPr>
      </w:pPr>
      <w:r w:rsidRPr="00567DF8">
        <w:rPr>
          <w:sz w:val="22"/>
        </w:rPr>
        <w:t xml:space="preserve">W razie zakrycia robót bez odbioru przez osobę upoważnioną przez właściwego Zamawiającego, Wykonawca zobowiązany jest odkryć roboty lub wykonać czynności umożliwiające zbadanie robót, a następnie przywrócić roboty do stanu poprzedniego na własny koszt. </w:t>
      </w:r>
    </w:p>
    <w:p w14:paraId="01F27359" w14:textId="77777777" w:rsidR="00AA194F" w:rsidRPr="00567DF8" w:rsidRDefault="00AA194F" w:rsidP="000A339E">
      <w:pPr>
        <w:numPr>
          <w:ilvl w:val="1"/>
          <w:numId w:val="47"/>
        </w:numPr>
        <w:tabs>
          <w:tab w:val="clear" w:pos="1800"/>
          <w:tab w:val="num" w:pos="360"/>
        </w:tabs>
        <w:ind w:left="360" w:hanging="357"/>
        <w:rPr>
          <w:sz w:val="22"/>
        </w:rPr>
      </w:pPr>
      <w:r w:rsidRPr="00567DF8">
        <w:rPr>
          <w:sz w:val="22"/>
        </w:rPr>
        <w:t>Odbiór końcowy Przedmiotu Umowy nastąpi na podstawie protokołu końcowego odbioru robót.</w:t>
      </w:r>
    </w:p>
    <w:p w14:paraId="4D3FDB4C" w14:textId="77777777" w:rsidR="00AA194F" w:rsidRPr="00567DF8" w:rsidRDefault="00AA194F" w:rsidP="000A339E">
      <w:pPr>
        <w:numPr>
          <w:ilvl w:val="1"/>
          <w:numId w:val="47"/>
        </w:numPr>
        <w:tabs>
          <w:tab w:val="clear" w:pos="1800"/>
          <w:tab w:val="num" w:pos="360"/>
        </w:tabs>
        <w:ind w:left="360" w:hanging="357"/>
        <w:rPr>
          <w:sz w:val="22"/>
        </w:rPr>
      </w:pPr>
      <w:r w:rsidRPr="00567DF8">
        <w:rPr>
          <w:sz w:val="22"/>
        </w:rPr>
        <w:t xml:space="preserve">Na dzień odbioru końcowego Wykonawca dostarczy dokumentację powykonawczą zgodnie </w:t>
      </w:r>
      <w:r>
        <w:rPr>
          <w:sz w:val="22"/>
        </w:rPr>
        <w:t xml:space="preserve">                </w:t>
      </w:r>
      <w:r w:rsidRPr="00567DF8">
        <w:rPr>
          <w:sz w:val="22"/>
        </w:rPr>
        <w:t xml:space="preserve">z warunkami określonymi </w:t>
      </w:r>
      <w:r w:rsidRPr="00BE7AE9">
        <w:rPr>
          <w:sz w:val="22"/>
        </w:rPr>
        <w:t>w § 5 ust. 6.</w:t>
      </w:r>
      <w:r w:rsidRPr="00567DF8">
        <w:rPr>
          <w:sz w:val="22"/>
        </w:rPr>
        <w:t xml:space="preserve"> </w:t>
      </w:r>
    </w:p>
    <w:p w14:paraId="25CCD4C5" w14:textId="77777777" w:rsidR="00AA194F" w:rsidRPr="00567DF8" w:rsidRDefault="00AA194F" w:rsidP="000A339E">
      <w:pPr>
        <w:numPr>
          <w:ilvl w:val="1"/>
          <w:numId w:val="47"/>
        </w:numPr>
        <w:tabs>
          <w:tab w:val="clear" w:pos="1800"/>
          <w:tab w:val="num" w:pos="360"/>
        </w:tabs>
        <w:ind w:left="360" w:hanging="357"/>
        <w:rPr>
          <w:sz w:val="22"/>
        </w:rPr>
      </w:pPr>
      <w:r w:rsidRPr="00567DF8">
        <w:rPr>
          <w:sz w:val="22"/>
        </w:rPr>
        <w:t>Jeżeli czynności odbiorowe ujawnią, że Przedmiot Umowy nie osiągnął gotowości do odbioru z powodu nie zakończenia robót, dostarczenia niekompletnej dokumentacji powykonawczej, lub nie przeprowadzenia wszystkich wymaganych prób, Zamawiający mo</w:t>
      </w:r>
      <w:r>
        <w:rPr>
          <w:sz w:val="22"/>
        </w:rPr>
        <w:t>gą</w:t>
      </w:r>
      <w:r w:rsidRPr="00567DF8">
        <w:rPr>
          <w:sz w:val="22"/>
        </w:rPr>
        <w:t xml:space="preserve"> odmówić odbioru. </w:t>
      </w:r>
    </w:p>
    <w:p w14:paraId="3E0B5219" w14:textId="77777777" w:rsidR="00AA194F" w:rsidRPr="00567DF8" w:rsidRDefault="00AA194F" w:rsidP="000A339E">
      <w:pPr>
        <w:numPr>
          <w:ilvl w:val="1"/>
          <w:numId w:val="47"/>
        </w:numPr>
        <w:tabs>
          <w:tab w:val="clear" w:pos="1800"/>
          <w:tab w:val="num" w:pos="360"/>
        </w:tabs>
        <w:ind w:left="360" w:hanging="357"/>
        <w:rPr>
          <w:sz w:val="22"/>
        </w:rPr>
      </w:pPr>
      <w:r w:rsidRPr="00567DF8">
        <w:rPr>
          <w:sz w:val="22"/>
        </w:rPr>
        <w:t xml:space="preserve">Po protokolarnym potwierdzeniu usunięcia usterek i wad stwierdzonych przy odbiorze końcowym rozpoczyna się bieg okresu rękojmi. </w:t>
      </w:r>
    </w:p>
    <w:p w14:paraId="53595C54" w14:textId="77777777" w:rsidR="00AA194F" w:rsidRDefault="00AA194F" w:rsidP="000A339E">
      <w:pPr>
        <w:numPr>
          <w:ilvl w:val="1"/>
          <w:numId w:val="47"/>
        </w:numPr>
        <w:tabs>
          <w:tab w:val="clear" w:pos="1800"/>
          <w:tab w:val="num" w:pos="360"/>
        </w:tabs>
        <w:ind w:left="360" w:hanging="357"/>
        <w:rPr>
          <w:sz w:val="22"/>
        </w:rPr>
      </w:pPr>
      <w:r w:rsidRPr="00F769F9">
        <w:rPr>
          <w:sz w:val="22"/>
        </w:rPr>
        <w:t>Wykonawca ponosi pełną odpowiedzialność za wszelkie zdarzenia na placu budowy do czasu odbioru końcowego i przekazania do eksploatacji.</w:t>
      </w:r>
    </w:p>
    <w:p w14:paraId="2373E65E" w14:textId="77777777" w:rsidR="00306720" w:rsidRDefault="00306720" w:rsidP="00367326">
      <w:pPr>
        <w:ind w:left="360"/>
        <w:rPr>
          <w:sz w:val="22"/>
        </w:rPr>
      </w:pPr>
    </w:p>
    <w:p w14:paraId="2637D4CA" w14:textId="77777777" w:rsidR="00AA194F" w:rsidRPr="00722B9A" w:rsidRDefault="00AA194F" w:rsidP="00AA194F">
      <w:pPr>
        <w:pStyle w:val="Tytu"/>
        <w:numPr>
          <w:ilvl w:val="0"/>
          <w:numId w:val="0"/>
        </w:numPr>
        <w:spacing w:after="0"/>
        <w:jc w:val="center"/>
        <w:rPr>
          <w:rFonts w:ascii="Times New Roman" w:hAnsi="Times New Roman" w:cs="Times New Roman"/>
          <w:sz w:val="24"/>
          <w:szCs w:val="24"/>
        </w:rPr>
      </w:pPr>
      <w:r w:rsidRPr="00722B9A">
        <w:rPr>
          <w:rFonts w:ascii="Times New Roman" w:hAnsi="Times New Roman" w:cs="Times New Roman"/>
          <w:sz w:val="24"/>
          <w:szCs w:val="24"/>
        </w:rPr>
        <w:t>§7</w:t>
      </w:r>
      <w:r>
        <w:rPr>
          <w:rFonts w:ascii="Times New Roman" w:hAnsi="Times New Roman" w:cs="Times New Roman"/>
          <w:sz w:val="24"/>
          <w:szCs w:val="24"/>
        </w:rPr>
        <w:t>.</w:t>
      </w:r>
    </w:p>
    <w:p w14:paraId="46EB0DCB" w14:textId="77777777" w:rsidR="0017639A" w:rsidRPr="00822400" w:rsidRDefault="00E31B43" w:rsidP="00367326">
      <w:pPr>
        <w:pStyle w:val="opisrozdzialu"/>
        <w:spacing w:line="0" w:lineRule="atLeast"/>
        <w:rPr>
          <w:sz w:val="24"/>
          <w:szCs w:val="24"/>
        </w:rPr>
      </w:pPr>
      <w:r w:rsidRPr="00822400">
        <w:rPr>
          <w:sz w:val="24"/>
          <w:szCs w:val="24"/>
        </w:rPr>
        <w:t>WYNAGRODZENIE WYKONAWCY</w:t>
      </w:r>
    </w:p>
    <w:p w14:paraId="427CF85E" w14:textId="77777777" w:rsidR="005F2C51" w:rsidRPr="00367326" w:rsidRDefault="00745DD5" w:rsidP="00367326">
      <w:pPr>
        <w:pStyle w:val="Nagwek1"/>
        <w:keepNext w:val="0"/>
        <w:numPr>
          <w:ilvl w:val="0"/>
          <w:numId w:val="14"/>
        </w:numPr>
        <w:tabs>
          <w:tab w:val="clear" w:pos="6840"/>
          <w:tab w:val="num" w:pos="360"/>
        </w:tabs>
        <w:spacing w:before="0" w:after="0" w:line="0" w:lineRule="atLeast"/>
        <w:ind w:left="357" w:hanging="357"/>
        <w:jc w:val="both"/>
        <w:rPr>
          <w:rFonts w:cs="Times New Roman"/>
          <w:b w:val="0"/>
          <w:color w:val="000000" w:themeColor="text1"/>
        </w:rPr>
      </w:pPr>
      <w:bookmarkStart w:id="0" w:name="_Hlk37405386"/>
      <w:r w:rsidRPr="00367326">
        <w:rPr>
          <w:b w:val="0"/>
          <w:color w:val="000000" w:themeColor="text1"/>
        </w:rPr>
        <w:t>Zamawiający właściwy ze względu na zakres rzeczowy robót</w:t>
      </w:r>
      <w:bookmarkEnd w:id="0"/>
      <w:r w:rsidRPr="00367326">
        <w:rPr>
          <w:b w:val="0"/>
          <w:color w:val="000000" w:themeColor="text1"/>
        </w:rPr>
        <w:t xml:space="preserve">  </w:t>
      </w:r>
      <w:r w:rsidR="005F2C51" w:rsidRPr="00367326">
        <w:rPr>
          <w:rFonts w:cs="Times New Roman"/>
          <w:b w:val="0"/>
          <w:color w:val="000000" w:themeColor="text1"/>
        </w:rPr>
        <w:t>za wykonany przedmiot umowy zapłaci Wykonawcy wynagrodzenie ryczałtowe, ustalone zgodnie z SIWZ oraz ofertą Wykonawcy.</w:t>
      </w:r>
    </w:p>
    <w:p w14:paraId="4F50FCE6" w14:textId="77777777" w:rsidR="00745DD5" w:rsidRPr="00367326" w:rsidRDefault="00745DD5" w:rsidP="00367326">
      <w:pPr>
        <w:pStyle w:val="Nagwek2"/>
        <w:numPr>
          <w:ilvl w:val="0"/>
          <w:numId w:val="53"/>
        </w:numPr>
        <w:tabs>
          <w:tab w:val="clear" w:pos="2880"/>
          <w:tab w:val="num" w:pos="284"/>
          <w:tab w:val="num" w:pos="360"/>
        </w:tabs>
        <w:spacing w:before="0" w:line="0" w:lineRule="atLeast"/>
        <w:ind w:left="284" w:hanging="284"/>
        <w:rPr>
          <w:color w:val="000000" w:themeColor="text1"/>
        </w:rPr>
      </w:pPr>
      <w:r w:rsidRPr="00367326">
        <w:rPr>
          <w:color w:val="000000" w:themeColor="text1"/>
        </w:rPr>
        <w:t>Wynagrodzenie ryczałtowe zgodnie z ofertą Wykonawcy, wynosi (łącznie  z podatkiem VAT) …………… zł (słownie złotych: ………………) w tym:</w:t>
      </w:r>
    </w:p>
    <w:p w14:paraId="7102D9B8" w14:textId="77777777" w:rsidR="00745DD5" w:rsidRPr="00367326" w:rsidRDefault="00745DD5" w:rsidP="00367326">
      <w:pPr>
        <w:pStyle w:val="Nagwek2"/>
        <w:numPr>
          <w:ilvl w:val="0"/>
          <w:numId w:val="51"/>
        </w:numPr>
        <w:spacing w:before="0" w:line="0" w:lineRule="atLeast"/>
        <w:ind w:left="709" w:hanging="349"/>
        <w:rPr>
          <w:color w:val="000000" w:themeColor="text1"/>
        </w:rPr>
      </w:pPr>
      <w:r w:rsidRPr="00367326">
        <w:rPr>
          <w:color w:val="000000" w:themeColor="text1"/>
        </w:rPr>
        <w:t>dla z</w:t>
      </w:r>
      <w:bookmarkStart w:id="1" w:name="_GoBack"/>
      <w:bookmarkEnd w:id="1"/>
      <w:r w:rsidRPr="00367326">
        <w:rPr>
          <w:color w:val="000000" w:themeColor="text1"/>
        </w:rPr>
        <w:t xml:space="preserve">akresu </w:t>
      </w:r>
      <w:r w:rsidR="007F56CB" w:rsidRPr="00367326">
        <w:rPr>
          <w:color w:val="000000" w:themeColor="text1"/>
        </w:rPr>
        <w:t>części</w:t>
      </w:r>
      <w:r w:rsidRPr="00367326">
        <w:rPr>
          <w:color w:val="000000" w:themeColor="text1"/>
        </w:rPr>
        <w:t xml:space="preserve"> A – w wysokości ....................... zł brutto,</w:t>
      </w:r>
    </w:p>
    <w:p w14:paraId="156763B4" w14:textId="77777777" w:rsidR="00745DD5" w:rsidRPr="00367326" w:rsidRDefault="00745DD5" w:rsidP="00367326">
      <w:pPr>
        <w:numPr>
          <w:ilvl w:val="0"/>
          <w:numId w:val="51"/>
        </w:numPr>
        <w:spacing w:line="0" w:lineRule="atLeast"/>
        <w:ind w:left="709" w:hanging="349"/>
        <w:rPr>
          <w:color w:val="000000" w:themeColor="text1"/>
          <w:sz w:val="22"/>
        </w:rPr>
      </w:pPr>
      <w:r w:rsidRPr="00367326">
        <w:rPr>
          <w:color w:val="000000" w:themeColor="text1"/>
          <w:sz w:val="22"/>
        </w:rPr>
        <w:t>dla zakresu częś</w:t>
      </w:r>
      <w:r w:rsidR="007F56CB" w:rsidRPr="00367326">
        <w:rPr>
          <w:color w:val="000000" w:themeColor="text1"/>
          <w:sz w:val="22"/>
        </w:rPr>
        <w:t>ci</w:t>
      </w:r>
      <w:r w:rsidRPr="00367326">
        <w:rPr>
          <w:color w:val="000000" w:themeColor="text1"/>
          <w:sz w:val="22"/>
        </w:rPr>
        <w:t xml:space="preserve"> B – w wysokości ....................... zł brutto.</w:t>
      </w:r>
    </w:p>
    <w:p w14:paraId="3A68AD9C" w14:textId="77777777" w:rsidR="00745DD5" w:rsidRPr="00367326" w:rsidRDefault="00745DD5" w:rsidP="00367326">
      <w:pPr>
        <w:pStyle w:val="Nagwek2"/>
        <w:numPr>
          <w:ilvl w:val="0"/>
          <w:numId w:val="0"/>
        </w:numPr>
        <w:spacing w:before="0" w:line="0" w:lineRule="atLeast"/>
        <w:ind w:left="360"/>
        <w:rPr>
          <w:color w:val="000000" w:themeColor="text1"/>
        </w:rPr>
      </w:pPr>
      <w:r w:rsidRPr="00367326">
        <w:rPr>
          <w:color w:val="000000" w:themeColor="text1"/>
        </w:rPr>
        <w:t>i obejmuje wszystkie koszty związane z realizacją przedmiotu niniejszej umowy.</w:t>
      </w:r>
    </w:p>
    <w:p w14:paraId="5CD8FC82" w14:textId="77777777" w:rsidR="007C29DF" w:rsidRDefault="007F56CB" w:rsidP="00367326">
      <w:pPr>
        <w:pStyle w:val="Nagwek2"/>
        <w:numPr>
          <w:ilvl w:val="0"/>
          <w:numId w:val="53"/>
        </w:numPr>
        <w:tabs>
          <w:tab w:val="clear" w:pos="2880"/>
          <w:tab w:val="num" w:pos="360"/>
          <w:tab w:val="num" w:pos="426"/>
        </w:tabs>
        <w:spacing w:before="0" w:line="0" w:lineRule="atLeast"/>
        <w:ind w:left="284" w:hanging="284"/>
      </w:pPr>
      <w:r w:rsidRPr="00367326">
        <w:rPr>
          <w:color w:val="000000" w:themeColor="text1"/>
        </w:rPr>
        <w:t xml:space="preserve">Obliczona przez Wykonawcę cena  </w:t>
      </w:r>
      <w:r w:rsidRPr="003D592E">
        <w:t>zawiera wszystkie koszty bezpośrednie i pośrednie, jakie Wykonawca uważa za niezbędne dla terminowego i prawidłowego wykonania przedmiotu zamówienia, zysk oraz wszystkie wymagane przepisami podatki i opłaty, w tym podatek VAT. Wykonawca  uwzględni</w:t>
      </w:r>
      <w:r>
        <w:t>ł</w:t>
      </w:r>
      <w:r w:rsidRPr="003D592E">
        <w:t xml:space="preserve"> w cenie  wszystkie posiadane informacje o przedmiocie zamówienia, a szczególnie informacje, wymagania i warunki podane w niniejszej umowie oraz SIWZ.</w:t>
      </w:r>
    </w:p>
    <w:p w14:paraId="0B5BE1F8" w14:textId="77777777" w:rsidR="007C29DF" w:rsidRDefault="007F56CB" w:rsidP="00367326">
      <w:pPr>
        <w:pStyle w:val="Nagwek2"/>
        <w:numPr>
          <w:ilvl w:val="0"/>
          <w:numId w:val="53"/>
        </w:numPr>
        <w:tabs>
          <w:tab w:val="clear" w:pos="2880"/>
          <w:tab w:val="num" w:pos="360"/>
          <w:tab w:val="num" w:pos="426"/>
        </w:tabs>
        <w:spacing w:before="0" w:line="0" w:lineRule="atLeast"/>
        <w:ind w:left="284" w:hanging="284"/>
      </w:pPr>
      <w:r w:rsidRPr="00BE42BA">
        <w:t>Wykonawca oświadcza, że jest czynnym płatnikiem podatku VAT.</w:t>
      </w:r>
    </w:p>
    <w:p w14:paraId="5EF8994B" w14:textId="77777777" w:rsidR="007F56CB" w:rsidRPr="00BE42BA" w:rsidRDefault="007F56CB" w:rsidP="00367326">
      <w:pPr>
        <w:pStyle w:val="Nagwek2"/>
        <w:numPr>
          <w:ilvl w:val="0"/>
          <w:numId w:val="53"/>
        </w:numPr>
        <w:tabs>
          <w:tab w:val="clear" w:pos="2880"/>
          <w:tab w:val="num" w:pos="360"/>
          <w:tab w:val="num" w:pos="426"/>
        </w:tabs>
        <w:spacing w:before="0" w:line="0" w:lineRule="atLeast"/>
        <w:ind w:left="284" w:hanging="284"/>
      </w:pPr>
      <w:r w:rsidRPr="00BE42BA">
        <w:t>Poza wypadkami wyraźnie określonymi w umowie uznaje się, że:</w:t>
      </w:r>
    </w:p>
    <w:p w14:paraId="021DC6EA" w14:textId="77777777" w:rsidR="007F56CB" w:rsidRPr="00BE42BA" w:rsidRDefault="007F56CB" w:rsidP="00367326">
      <w:pPr>
        <w:keepLines/>
        <w:numPr>
          <w:ilvl w:val="2"/>
          <w:numId w:val="52"/>
        </w:numPr>
        <w:spacing w:line="0" w:lineRule="atLeast"/>
        <w:ind w:left="720" w:hanging="360"/>
        <w:outlineLvl w:val="2"/>
        <w:rPr>
          <w:sz w:val="22"/>
        </w:rPr>
      </w:pPr>
      <w:r w:rsidRPr="00BE42BA">
        <w:rPr>
          <w:sz w:val="22"/>
        </w:rPr>
        <w:t>Wykonawca uwzględnił wszystkie dodatkowe elementy zamówienia nie określone szczegółowo, ale niezbędne do wykonania przedmiotu umowy,</w:t>
      </w:r>
    </w:p>
    <w:p w14:paraId="4B64AB5D" w14:textId="77777777" w:rsidR="007F56CB" w:rsidRDefault="007F56CB" w:rsidP="00367326">
      <w:pPr>
        <w:keepLines/>
        <w:numPr>
          <w:ilvl w:val="2"/>
          <w:numId w:val="52"/>
        </w:numPr>
        <w:spacing w:line="0" w:lineRule="atLeast"/>
        <w:ind w:left="720" w:hanging="360"/>
        <w:outlineLvl w:val="2"/>
        <w:rPr>
          <w:sz w:val="22"/>
        </w:rPr>
      </w:pPr>
      <w:r>
        <w:rPr>
          <w:sz w:val="22"/>
        </w:rPr>
        <w:lastRenderedPageBreak/>
        <w:t>w</w:t>
      </w:r>
      <w:r w:rsidRPr="00BE42BA">
        <w:rPr>
          <w:sz w:val="22"/>
        </w:rPr>
        <w:t xml:space="preserve">artość umowy określona w ust. </w:t>
      </w:r>
      <w:r>
        <w:rPr>
          <w:sz w:val="22"/>
        </w:rPr>
        <w:t>2</w:t>
      </w:r>
      <w:r w:rsidRPr="00BE42BA">
        <w:rPr>
          <w:sz w:val="22"/>
        </w:rPr>
        <w:t xml:space="preserve"> </w:t>
      </w:r>
      <w:r>
        <w:rPr>
          <w:sz w:val="22"/>
        </w:rPr>
        <w:t xml:space="preserve">niniejszego paragrafu </w:t>
      </w:r>
      <w:r w:rsidRPr="00BE42BA">
        <w:rPr>
          <w:sz w:val="22"/>
        </w:rPr>
        <w:t>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700EFD01" w14:textId="77777777" w:rsidR="007F56CB" w:rsidRPr="007F56CB" w:rsidRDefault="007F56CB" w:rsidP="00367326">
      <w:pPr>
        <w:pStyle w:val="Akapitzlist"/>
        <w:keepLines/>
        <w:numPr>
          <w:ilvl w:val="0"/>
          <w:numId w:val="53"/>
        </w:numPr>
        <w:tabs>
          <w:tab w:val="clear" w:pos="2880"/>
          <w:tab w:val="num" w:pos="426"/>
        </w:tabs>
        <w:spacing w:after="0" w:line="0" w:lineRule="atLeast"/>
        <w:ind w:left="426" w:hanging="426"/>
        <w:outlineLvl w:val="2"/>
        <w:rPr>
          <w:rFonts w:ascii="Times New Roman" w:hAnsi="Times New Roman" w:cs="Times New Roman"/>
          <w:sz w:val="22"/>
          <w:lang w:eastAsia="ar-SA"/>
        </w:rPr>
      </w:pPr>
      <w:r w:rsidRPr="007F56CB">
        <w:rPr>
          <w:rFonts w:ascii="Times New Roman" w:hAnsi="Times New Roman" w:cs="Times New Roman"/>
          <w:sz w:val="22"/>
        </w:rPr>
        <w:t xml:space="preserve">Wynagrodzenie uwzględnia wszystkie czynniki cenotwórcze związane z wykonaniem Przedmiotu Umowy, również te, które nie wynikają wprost z Umowy, a są niezbędne do wykonania Przedmiotu Umowy, jak w szczególności podatki, ewentualne cła, koszty prac projektowych i uzgodnień, koszty robót przygotowawczych, koszty materiałów pomocniczych, koszty ewentualnej współpracy z innymi podmiotami w niezbędnym zakresie itp. oraz wszystkie koszty związane </w:t>
      </w:r>
      <w:r w:rsidRPr="007F56CB">
        <w:rPr>
          <w:rFonts w:ascii="Times New Roman" w:hAnsi="Times New Roman" w:cs="Times New Roman"/>
          <w:sz w:val="22"/>
          <w:lang w:eastAsia="ar-SA"/>
        </w:rPr>
        <w:t xml:space="preserve">z warunkami stawianymi przez Zamawiającego w SIWZ. </w:t>
      </w:r>
    </w:p>
    <w:p w14:paraId="0A0D07A0" w14:textId="77777777" w:rsidR="007F56CB" w:rsidRPr="007F56CB" w:rsidRDefault="007F56CB" w:rsidP="00367326">
      <w:pPr>
        <w:pStyle w:val="Akapitzlist"/>
        <w:keepLines/>
        <w:numPr>
          <w:ilvl w:val="0"/>
          <w:numId w:val="53"/>
        </w:numPr>
        <w:tabs>
          <w:tab w:val="clear" w:pos="2880"/>
          <w:tab w:val="num" w:pos="426"/>
        </w:tabs>
        <w:spacing w:after="0" w:line="0" w:lineRule="atLeast"/>
        <w:ind w:left="426" w:hanging="426"/>
        <w:outlineLvl w:val="2"/>
        <w:rPr>
          <w:rFonts w:ascii="Times New Roman" w:hAnsi="Times New Roman" w:cs="Times New Roman"/>
          <w:sz w:val="22"/>
          <w:lang w:eastAsia="ar-SA"/>
        </w:rPr>
      </w:pPr>
      <w:r w:rsidRPr="007F56CB">
        <w:rPr>
          <w:rFonts w:ascii="Times New Roman" w:hAnsi="Times New Roman" w:cs="Times New Roman"/>
          <w:sz w:val="22"/>
          <w:lang w:eastAsia="ar-SA"/>
        </w:rPr>
        <w:t>W celu uniknięcia jakichkolwiek wątpliwości Wykonawca potwierdza, że jest świadomy stopnia złożoności, rozmiaru oraz wymogów Przedmiotu Umowy, i że wartość umowy określona w ust. 2 obejmuje wszelkie dodatkowe koszty, które mogą być związane z wykonaniem przez Wykonawcę Przedmiotu Umowy.</w:t>
      </w:r>
    </w:p>
    <w:p w14:paraId="30EA4D22" w14:textId="77777777" w:rsidR="007F56CB" w:rsidRPr="007F56CB" w:rsidRDefault="007F56CB" w:rsidP="00367326">
      <w:pPr>
        <w:pStyle w:val="Akapitzlist"/>
        <w:keepLines/>
        <w:numPr>
          <w:ilvl w:val="0"/>
          <w:numId w:val="53"/>
        </w:numPr>
        <w:tabs>
          <w:tab w:val="clear" w:pos="2880"/>
          <w:tab w:val="num" w:pos="426"/>
        </w:tabs>
        <w:spacing w:after="0" w:line="0" w:lineRule="atLeast"/>
        <w:ind w:left="426" w:hanging="426"/>
        <w:outlineLvl w:val="2"/>
        <w:rPr>
          <w:rFonts w:ascii="Times New Roman" w:hAnsi="Times New Roman" w:cs="Times New Roman"/>
          <w:sz w:val="22"/>
          <w:lang w:eastAsia="ar-SA"/>
        </w:rPr>
      </w:pPr>
      <w:r w:rsidRPr="007F56CB">
        <w:rPr>
          <w:rFonts w:ascii="Times New Roman" w:hAnsi="Times New Roman" w:cs="Times New Roman"/>
          <w:sz w:val="22"/>
          <w:lang w:eastAsia="ar-SA"/>
        </w:rPr>
        <w:t>Wynagrodzenie nie podlega waloryzacji.</w:t>
      </w:r>
    </w:p>
    <w:p w14:paraId="279DDA2F" w14:textId="77777777" w:rsidR="007F56CB" w:rsidRPr="007F56CB" w:rsidRDefault="007F56CB" w:rsidP="00367326">
      <w:pPr>
        <w:pStyle w:val="Akapitzlist"/>
        <w:keepLines/>
        <w:numPr>
          <w:ilvl w:val="0"/>
          <w:numId w:val="53"/>
        </w:numPr>
        <w:tabs>
          <w:tab w:val="clear" w:pos="2880"/>
          <w:tab w:val="num" w:pos="360"/>
          <w:tab w:val="num" w:pos="426"/>
        </w:tabs>
        <w:spacing w:after="0" w:line="0" w:lineRule="atLeast"/>
        <w:ind w:left="426" w:hanging="426"/>
        <w:outlineLvl w:val="2"/>
        <w:rPr>
          <w:rFonts w:ascii="Times New Roman" w:hAnsi="Times New Roman" w:cs="Times New Roman"/>
          <w:sz w:val="22"/>
          <w:lang w:eastAsia="ar-SA"/>
        </w:rPr>
      </w:pPr>
      <w:r w:rsidRPr="007F56CB">
        <w:rPr>
          <w:rFonts w:ascii="Times New Roman" w:hAnsi="Times New Roman" w:cs="Times New Roman"/>
          <w:sz w:val="22"/>
          <w:lang w:eastAsia="ar-SA"/>
        </w:rPr>
        <w:t>Wykonawca nie może przenosić wierzytelności wynikających z Umowy na osoby trzecie bez uprzedniej pisemnej zgody Zamawiających pod rygorem nieważności.</w:t>
      </w:r>
    </w:p>
    <w:p w14:paraId="6DC805D4" w14:textId="77777777" w:rsidR="005F2C51" w:rsidRPr="007F56CB" w:rsidRDefault="005F2C51" w:rsidP="00367326">
      <w:pPr>
        <w:pStyle w:val="Akapitzlist"/>
        <w:keepLines/>
        <w:numPr>
          <w:ilvl w:val="0"/>
          <w:numId w:val="53"/>
        </w:numPr>
        <w:tabs>
          <w:tab w:val="clear" w:pos="2880"/>
          <w:tab w:val="num" w:pos="360"/>
          <w:tab w:val="num" w:pos="426"/>
        </w:tabs>
        <w:spacing w:after="0" w:line="0" w:lineRule="atLeast"/>
        <w:ind w:left="426" w:hanging="426"/>
        <w:outlineLvl w:val="2"/>
        <w:rPr>
          <w:rFonts w:ascii="Times New Roman" w:hAnsi="Times New Roman" w:cs="Times New Roman"/>
          <w:sz w:val="22"/>
          <w:lang w:eastAsia="ar-SA"/>
        </w:rPr>
      </w:pPr>
      <w:r w:rsidRPr="007F56CB">
        <w:rPr>
          <w:rFonts w:ascii="Times New Roman" w:hAnsi="Times New Roman" w:cs="Times New Roman"/>
          <w:sz w:val="22"/>
          <w:lang w:eastAsia="ar-SA"/>
        </w:rPr>
        <w:t>Wartość wynagrodzenia ryczałtowego Wykonawcy określona w ust. 2 za wykonanie prac stanowiących przedmiot umowy może ulec zmniejszeniu, jeżeli w toku wykonywania robót strony uzgodniły:</w:t>
      </w:r>
    </w:p>
    <w:p w14:paraId="2D947E2B" w14:textId="77777777" w:rsidR="005F2C51" w:rsidRPr="007F56CB" w:rsidRDefault="005F2C51" w:rsidP="00367326">
      <w:pPr>
        <w:pStyle w:val="Nagwek2"/>
        <w:keepLines w:val="0"/>
        <w:numPr>
          <w:ilvl w:val="1"/>
          <w:numId w:val="14"/>
        </w:numPr>
        <w:tabs>
          <w:tab w:val="clear" w:pos="7560"/>
          <w:tab w:val="num" w:pos="720"/>
        </w:tabs>
        <w:spacing w:before="0" w:line="0" w:lineRule="atLeast"/>
        <w:ind w:left="720"/>
        <w:rPr>
          <w:rFonts w:cs="Times New Roman"/>
        </w:rPr>
      </w:pPr>
      <w:r w:rsidRPr="007F56CB">
        <w:rPr>
          <w:rFonts w:cs="Times New Roman"/>
        </w:rPr>
        <w:t>zmianę sposobu przeprowadzenia robót lub użycie innych materiałów powodujących obniżenie  wartości robót.</w:t>
      </w:r>
    </w:p>
    <w:p w14:paraId="34B8FDAE" w14:textId="77777777" w:rsidR="005F2C51" w:rsidRPr="007F56CB" w:rsidRDefault="005F2C51" w:rsidP="00367326">
      <w:pPr>
        <w:pStyle w:val="Nagwek2"/>
        <w:keepLines w:val="0"/>
        <w:numPr>
          <w:ilvl w:val="1"/>
          <w:numId w:val="14"/>
        </w:numPr>
        <w:tabs>
          <w:tab w:val="clear" w:pos="7560"/>
          <w:tab w:val="num" w:pos="720"/>
        </w:tabs>
        <w:spacing w:before="0" w:line="0" w:lineRule="atLeast"/>
        <w:ind w:left="720"/>
        <w:rPr>
          <w:rFonts w:cs="Times New Roman"/>
        </w:rPr>
      </w:pPr>
      <w:r w:rsidRPr="007F56CB">
        <w:rPr>
          <w:rFonts w:cs="Times New Roman"/>
        </w:rPr>
        <w:t>ograniczenia zakresu robót lub wprowadzenie robót zamiennych o niższej wartości niż przewidziana w dokumentacji projektowej i ofercie cenowej.</w:t>
      </w:r>
    </w:p>
    <w:p w14:paraId="37E8CFAF" w14:textId="77777777" w:rsidR="005F2C51" w:rsidRDefault="005F2C51" w:rsidP="00367326">
      <w:pPr>
        <w:pStyle w:val="Nagwek2"/>
        <w:keepLines w:val="0"/>
        <w:numPr>
          <w:ilvl w:val="1"/>
          <w:numId w:val="14"/>
        </w:numPr>
        <w:tabs>
          <w:tab w:val="clear" w:pos="7560"/>
          <w:tab w:val="num" w:pos="720"/>
        </w:tabs>
        <w:spacing w:before="0" w:line="0" w:lineRule="atLeast"/>
        <w:ind w:left="720"/>
        <w:rPr>
          <w:rFonts w:cs="Times New Roman"/>
        </w:rPr>
      </w:pPr>
      <w:r w:rsidRPr="007F56CB">
        <w:rPr>
          <w:rFonts w:cs="Times New Roman"/>
        </w:rPr>
        <w:t>część zakresu robót zostanie wykonana przez inny podmiot.</w:t>
      </w:r>
    </w:p>
    <w:p w14:paraId="30595800" w14:textId="77777777" w:rsidR="00306720" w:rsidRPr="00367326" w:rsidRDefault="00306720" w:rsidP="00367326"/>
    <w:p w14:paraId="79742D62" w14:textId="77777777" w:rsidR="007F56CB" w:rsidRPr="007851A3" w:rsidRDefault="007F56CB" w:rsidP="007F56CB">
      <w:pPr>
        <w:pStyle w:val="Tytu"/>
        <w:numPr>
          <w:ilvl w:val="0"/>
          <w:numId w:val="0"/>
        </w:numPr>
        <w:spacing w:after="0"/>
        <w:jc w:val="center"/>
        <w:rPr>
          <w:rFonts w:ascii="Times New Roman" w:hAnsi="Times New Roman" w:cs="Times New Roman"/>
          <w:sz w:val="24"/>
          <w:szCs w:val="24"/>
        </w:rPr>
      </w:pPr>
      <w:r w:rsidRPr="007851A3">
        <w:rPr>
          <w:rFonts w:ascii="Times New Roman" w:hAnsi="Times New Roman" w:cs="Times New Roman"/>
          <w:sz w:val="24"/>
          <w:szCs w:val="24"/>
        </w:rPr>
        <w:t>§ 8</w:t>
      </w:r>
    </w:p>
    <w:p w14:paraId="78FE0D5F" w14:textId="77777777" w:rsidR="00E31B43" w:rsidRPr="00822400" w:rsidRDefault="00E31B43" w:rsidP="00716901">
      <w:pPr>
        <w:pStyle w:val="Tekstpodstawowy"/>
        <w:spacing w:after="0"/>
        <w:jc w:val="center"/>
        <w:rPr>
          <w:b/>
          <w:bCs/>
          <w:sz w:val="24"/>
          <w:szCs w:val="24"/>
        </w:rPr>
      </w:pPr>
      <w:r w:rsidRPr="00822400">
        <w:rPr>
          <w:b/>
          <w:bCs/>
          <w:sz w:val="24"/>
          <w:szCs w:val="24"/>
        </w:rPr>
        <w:t>WARUNKI PŁATNOŚCI</w:t>
      </w:r>
    </w:p>
    <w:p w14:paraId="4553F09E" w14:textId="1B93D7FD" w:rsidR="007F56CB" w:rsidRPr="002D53EA" w:rsidRDefault="007F56CB" w:rsidP="000A339E">
      <w:pPr>
        <w:pStyle w:val="Nagwek1"/>
        <w:keepNext w:val="0"/>
        <w:numPr>
          <w:ilvl w:val="0"/>
          <w:numId w:val="54"/>
        </w:numPr>
        <w:tabs>
          <w:tab w:val="clear" w:pos="720"/>
          <w:tab w:val="num" w:pos="360"/>
        </w:tabs>
        <w:spacing w:before="0" w:after="0"/>
        <w:ind w:left="360"/>
        <w:jc w:val="both"/>
        <w:rPr>
          <w:b w:val="0"/>
          <w:bCs w:val="0"/>
        </w:rPr>
      </w:pPr>
      <w:bookmarkStart w:id="2" w:name="_Hlk3545450"/>
      <w:r w:rsidRPr="002D53EA">
        <w:rPr>
          <w:b w:val="0"/>
          <w:bCs w:val="0"/>
        </w:rPr>
        <w:t>Podstawą zapłaty wynagrodzenia, o którym mowa w §</w:t>
      </w:r>
      <w:r>
        <w:rPr>
          <w:b w:val="0"/>
          <w:bCs w:val="0"/>
        </w:rPr>
        <w:t> </w:t>
      </w:r>
      <w:r w:rsidRPr="002D53EA">
        <w:rPr>
          <w:b w:val="0"/>
          <w:bCs w:val="0"/>
        </w:rPr>
        <w:t xml:space="preserve">7 </w:t>
      </w:r>
      <w:r w:rsidR="00E007AD">
        <w:rPr>
          <w:b w:val="0"/>
          <w:bCs w:val="0"/>
        </w:rPr>
        <w:t xml:space="preserve">ust. 2 będzie faktura wystawiona za wykonanie przedmiotu umowy przez Wykonawcę </w:t>
      </w:r>
      <w:r w:rsidRPr="002D53EA">
        <w:rPr>
          <w:b w:val="0"/>
          <w:bCs w:val="0"/>
        </w:rPr>
        <w:t>Zamawiającemu</w:t>
      </w:r>
      <w:r>
        <w:rPr>
          <w:b w:val="0"/>
          <w:bCs w:val="0"/>
        </w:rPr>
        <w:t xml:space="preserve"> właściwemu ze względu na zakres rzeczowy robót.</w:t>
      </w:r>
    </w:p>
    <w:p w14:paraId="7CAFA535" w14:textId="11D1CB7F" w:rsidR="007C29DF" w:rsidRPr="00862496" w:rsidRDefault="007C29DF" w:rsidP="000A339E">
      <w:pPr>
        <w:pStyle w:val="Nagwek1"/>
        <w:keepNext w:val="0"/>
        <w:numPr>
          <w:ilvl w:val="0"/>
          <w:numId w:val="54"/>
        </w:numPr>
        <w:tabs>
          <w:tab w:val="clear" w:pos="720"/>
          <w:tab w:val="num" w:pos="360"/>
          <w:tab w:val="num" w:pos="3306"/>
          <w:tab w:val="num" w:pos="5400"/>
        </w:tabs>
        <w:spacing w:before="0" w:after="0"/>
        <w:ind w:left="360"/>
        <w:jc w:val="both"/>
        <w:rPr>
          <w:b w:val="0"/>
          <w:bCs w:val="0"/>
          <w:spacing w:val="-2"/>
        </w:rPr>
      </w:pPr>
      <w:r w:rsidRPr="00862496">
        <w:rPr>
          <w:b w:val="0"/>
          <w:bCs w:val="0"/>
          <w:spacing w:val="-2"/>
        </w:rPr>
        <w:t xml:space="preserve">Podstawą do wystawienia faktury jest Protokół Odbioru Końcowego i Przekazania do Eksploatacji, potwierdzający że wszystkie roboty objęte niniejszą umową zostały zakończone, podpisany przez upoważnionych przedstawicieli ZDiTM i ZWIK oraz Zespół Inspektorów Nadzoru.  </w:t>
      </w:r>
    </w:p>
    <w:p w14:paraId="7961E527" w14:textId="0151FC7D" w:rsidR="007C29DF" w:rsidRDefault="007C29DF" w:rsidP="000A339E">
      <w:pPr>
        <w:pStyle w:val="Nagwek1"/>
        <w:keepNext w:val="0"/>
        <w:numPr>
          <w:ilvl w:val="0"/>
          <w:numId w:val="54"/>
        </w:numPr>
        <w:tabs>
          <w:tab w:val="clear" w:pos="720"/>
          <w:tab w:val="num" w:pos="360"/>
          <w:tab w:val="num" w:pos="3306"/>
          <w:tab w:val="num" w:pos="5400"/>
        </w:tabs>
        <w:spacing w:before="0" w:after="0"/>
        <w:ind w:left="360"/>
        <w:jc w:val="both"/>
        <w:rPr>
          <w:b w:val="0"/>
          <w:bCs w:val="0"/>
        </w:rPr>
      </w:pPr>
      <w:r w:rsidRPr="007E475C">
        <w:rPr>
          <w:b w:val="0"/>
          <w:bCs w:val="0"/>
        </w:rPr>
        <w:t>Wynagrodzenie płatne będzie na podstawie faktur</w:t>
      </w:r>
      <w:r w:rsidR="00F67440">
        <w:rPr>
          <w:b w:val="0"/>
          <w:bCs w:val="0"/>
        </w:rPr>
        <w:t>y</w:t>
      </w:r>
      <w:r w:rsidRPr="007E475C">
        <w:rPr>
          <w:b w:val="0"/>
          <w:bCs w:val="0"/>
        </w:rPr>
        <w:t xml:space="preserve"> w terminie do 30 dni kalendarzowych, licząc od daty przyjęcia prawidłowo wystawionej faktury (wraz ze wszystkimi niezbędnymi załącznikami) przez Zamawiającego</w:t>
      </w:r>
      <w:r>
        <w:rPr>
          <w:b w:val="0"/>
          <w:bCs w:val="0"/>
        </w:rPr>
        <w:t xml:space="preserve"> właściwego ze względu na zakres rzeczowy robót</w:t>
      </w:r>
      <w:r w:rsidRPr="007E475C">
        <w:rPr>
          <w:b w:val="0"/>
          <w:bCs w:val="0"/>
        </w:rPr>
        <w:t>, na wskazany przez Wykonawcę na fakturze rachunek bankowy.</w:t>
      </w:r>
    </w:p>
    <w:p w14:paraId="3BA0EF98" w14:textId="77777777" w:rsidR="007C29DF" w:rsidRPr="00B303C7" w:rsidRDefault="007C29DF" w:rsidP="000A339E">
      <w:pPr>
        <w:numPr>
          <w:ilvl w:val="0"/>
          <w:numId w:val="54"/>
        </w:numPr>
        <w:tabs>
          <w:tab w:val="clear" w:pos="720"/>
          <w:tab w:val="num" w:pos="426"/>
        </w:tabs>
        <w:ind w:left="426" w:hanging="426"/>
        <w:rPr>
          <w:kern w:val="32"/>
          <w:sz w:val="22"/>
        </w:rPr>
      </w:pPr>
      <w:r w:rsidRPr="00B303C7">
        <w:rPr>
          <w:kern w:val="32"/>
          <w:sz w:val="22"/>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28147FC0" w14:textId="38787EA9" w:rsidR="007C29DF" w:rsidRDefault="007C29DF" w:rsidP="000A339E">
      <w:pPr>
        <w:pStyle w:val="Nagwek1"/>
        <w:keepNext w:val="0"/>
        <w:numPr>
          <w:ilvl w:val="0"/>
          <w:numId w:val="54"/>
        </w:numPr>
        <w:tabs>
          <w:tab w:val="clear" w:pos="720"/>
          <w:tab w:val="num" w:pos="360"/>
        </w:tabs>
        <w:spacing w:before="0" w:after="0"/>
        <w:ind w:left="360"/>
        <w:jc w:val="both"/>
        <w:rPr>
          <w:b w:val="0"/>
          <w:bCs w:val="0"/>
        </w:rPr>
      </w:pPr>
      <w:r w:rsidRPr="007E475C">
        <w:rPr>
          <w:b w:val="0"/>
          <w:bCs w:val="0"/>
        </w:rPr>
        <w:t>Kopia obustronnie podpisanego Protokołu Odbioru Końcowego i Przekazania do Eksploatacji robót jest załącznikiem do faktury.</w:t>
      </w:r>
    </w:p>
    <w:p w14:paraId="3575A0F2" w14:textId="77777777" w:rsidR="007C29DF" w:rsidRPr="00367326" w:rsidRDefault="007C29DF" w:rsidP="000A339E">
      <w:pPr>
        <w:numPr>
          <w:ilvl w:val="0"/>
          <w:numId w:val="54"/>
        </w:numPr>
        <w:tabs>
          <w:tab w:val="clear" w:pos="720"/>
          <w:tab w:val="num" w:pos="360"/>
        </w:tabs>
        <w:ind w:left="360"/>
        <w:rPr>
          <w:spacing w:val="-4"/>
        </w:rPr>
      </w:pPr>
      <w:r w:rsidRPr="00367326">
        <w:rPr>
          <w:spacing w:val="-4"/>
          <w:sz w:val="22"/>
        </w:rPr>
        <w:t>Płatność za roboty objęte wykazem rzeczowym zawartym w załączniku 1 część A, będzie dokonana przez Zarząd Dróg i Transportu Miejskiego. Płatność za roboty objęte wykazem rzeczowym zawartym w załączniku 1 część B, będzie dokonana przez Zakład Wodociągów</w:t>
      </w:r>
      <w:r w:rsidR="00282E7D" w:rsidRPr="00367326">
        <w:rPr>
          <w:spacing w:val="-4"/>
          <w:sz w:val="22"/>
        </w:rPr>
        <w:t xml:space="preserve"> </w:t>
      </w:r>
      <w:r w:rsidRPr="00367326">
        <w:rPr>
          <w:spacing w:val="-4"/>
          <w:sz w:val="22"/>
        </w:rPr>
        <w:t xml:space="preserve">i Kanalizacji sp. z o.o. </w:t>
      </w:r>
    </w:p>
    <w:p w14:paraId="7CAC4697" w14:textId="77777777" w:rsidR="007C29DF" w:rsidRPr="00A04770" w:rsidRDefault="007C29DF" w:rsidP="000A339E">
      <w:pPr>
        <w:numPr>
          <w:ilvl w:val="0"/>
          <w:numId w:val="54"/>
        </w:numPr>
        <w:tabs>
          <w:tab w:val="clear" w:pos="720"/>
          <w:tab w:val="num" w:pos="360"/>
        </w:tabs>
        <w:ind w:left="360"/>
      </w:pPr>
      <w:r w:rsidRPr="008873AF">
        <w:rPr>
          <w:sz w:val="22"/>
        </w:rPr>
        <w:t xml:space="preserve">W zakresie robót objętych załącznikiem </w:t>
      </w:r>
      <w:r>
        <w:rPr>
          <w:sz w:val="22"/>
        </w:rPr>
        <w:t xml:space="preserve">1 część </w:t>
      </w:r>
      <w:r w:rsidRPr="008873AF">
        <w:rPr>
          <w:sz w:val="22"/>
        </w:rPr>
        <w:t>A, Wykonawca wystawia fakturę na:</w:t>
      </w:r>
    </w:p>
    <w:p w14:paraId="781D1786" w14:textId="77777777" w:rsidR="007C29DF" w:rsidRPr="005450C1" w:rsidRDefault="007C29DF" w:rsidP="007C29DF">
      <w:pPr>
        <w:ind w:left="1260" w:hanging="900"/>
        <w:rPr>
          <w:spacing w:val="-4"/>
          <w:sz w:val="22"/>
        </w:rPr>
      </w:pPr>
      <w:r w:rsidRPr="005450C1">
        <w:rPr>
          <w:spacing w:val="-4"/>
          <w:sz w:val="22"/>
        </w:rPr>
        <w:t>„Nabywca:</w:t>
      </w:r>
      <w:r w:rsidRPr="005450C1">
        <w:rPr>
          <w:spacing w:val="-4"/>
          <w:sz w:val="22"/>
        </w:rPr>
        <w:tab/>
      </w:r>
      <w:r w:rsidRPr="005450C1">
        <w:rPr>
          <w:b/>
          <w:spacing w:val="-4"/>
          <w:sz w:val="22"/>
        </w:rPr>
        <w:t>Gmina Miasto Szczecin, Pl. Armii Krajowej 1, 70-456 Szczecin, NIP 851-030-94-10”.</w:t>
      </w:r>
    </w:p>
    <w:p w14:paraId="0F1C5583" w14:textId="77777777" w:rsidR="007C29DF" w:rsidRPr="005450C1" w:rsidRDefault="007C29DF" w:rsidP="007C29DF">
      <w:pPr>
        <w:ind w:left="1260" w:hanging="900"/>
        <w:rPr>
          <w:spacing w:val="-4"/>
          <w:sz w:val="22"/>
        </w:rPr>
      </w:pPr>
      <w:r w:rsidRPr="005450C1">
        <w:rPr>
          <w:spacing w:val="-4"/>
          <w:sz w:val="22"/>
        </w:rPr>
        <w:t>„Płatnik:</w:t>
      </w:r>
      <w:r w:rsidRPr="005450C1">
        <w:rPr>
          <w:spacing w:val="-4"/>
          <w:sz w:val="22"/>
        </w:rPr>
        <w:tab/>
      </w:r>
      <w:r w:rsidRPr="005450C1">
        <w:rPr>
          <w:b/>
          <w:spacing w:val="-4"/>
          <w:sz w:val="22"/>
        </w:rPr>
        <w:t>Zarząd Dróg i Transportu Miejskiego w Szczecinie, ul. S. Klonowica 5, 71 – 241 Szczecin”</w:t>
      </w:r>
    </w:p>
    <w:p w14:paraId="4D09305F" w14:textId="77777777" w:rsidR="007C29DF" w:rsidRPr="008873AF" w:rsidRDefault="007C29DF" w:rsidP="007C29DF">
      <w:pPr>
        <w:pStyle w:val="Standard"/>
        <w:spacing w:line="276" w:lineRule="auto"/>
        <w:ind w:left="360"/>
        <w:jc w:val="both"/>
        <w:rPr>
          <w:b/>
          <w:sz w:val="22"/>
          <w:szCs w:val="22"/>
        </w:rPr>
      </w:pPr>
      <w:r w:rsidRPr="008873AF">
        <w:rPr>
          <w:sz w:val="22"/>
          <w:szCs w:val="22"/>
        </w:rPr>
        <w:t xml:space="preserve">W zakresie robót objętych załącznikiem </w:t>
      </w:r>
      <w:r>
        <w:rPr>
          <w:sz w:val="22"/>
          <w:szCs w:val="22"/>
        </w:rPr>
        <w:t xml:space="preserve">1 część </w:t>
      </w:r>
      <w:r w:rsidRPr="008873AF">
        <w:rPr>
          <w:sz w:val="22"/>
          <w:szCs w:val="22"/>
        </w:rPr>
        <w:t xml:space="preserve">B, Wykonawca wystawia fakturę na: </w:t>
      </w:r>
    </w:p>
    <w:p w14:paraId="749185AC" w14:textId="77777777" w:rsidR="007C29DF" w:rsidRPr="006D1104" w:rsidRDefault="007C29DF" w:rsidP="007C29DF">
      <w:pPr>
        <w:pStyle w:val="Standard"/>
        <w:spacing w:line="276" w:lineRule="auto"/>
        <w:ind w:left="360"/>
        <w:jc w:val="both"/>
        <w:rPr>
          <w:b/>
          <w:sz w:val="22"/>
          <w:szCs w:val="22"/>
        </w:rPr>
      </w:pPr>
      <w:r w:rsidRPr="00645270">
        <w:rPr>
          <w:b/>
          <w:sz w:val="22"/>
          <w:szCs w:val="22"/>
        </w:rPr>
        <w:t xml:space="preserve">Zakład Wodociągów i Kanalizacji Spółką  z ograniczoną odpowiedzialnością, </w:t>
      </w:r>
      <w:r w:rsidRPr="006D1104">
        <w:rPr>
          <w:b/>
          <w:sz w:val="22"/>
          <w:szCs w:val="22"/>
        </w:rPr>
        <w:t xml:space="preserve">ul. Golisza 10,                         </w:t>
      </w:r>
      <w:r w:rsidRPr="006D1104">
        <w:rPr>
          <w:b/>
          <w:sz w:val="22"/>
          <w:szCs w:val="22"/>
        </w:rPr>
        <w:lastRenderedPageBreak/>
        <w:t>71-682 Szczecin</w:t>
      </w:r>
      <w:r>
        <w:rPr>
          <w:b/>
          <w:sz w:val="22"/>
          <w:szCs w:val="22"/>
        </w:rPr>
        <w:t>, NIP  851-26-24-854</w:t>
      </w:r>
      <w:r w:rsidRPr="006D1104">
        <w:rPr>
          <w:b/>
          <w:sz w:val="22"/>
          <w:szCs w:val="22"/>
        </w:rPr>
        <w:t>.</w:t>
      </w:r>
    </w:p>
    <w:p w14:paraId="0DC21D89" w14:textId="77777777" w:rsidR="007C29DF" w:rsidRDefault="007C29DF" w:rsidP="000A339E">
      <w:pPr>
        <w:pStyle w:val="Nagwek1"/>
        <w:keepNext w:val="0"/>
        <w:numPr>
          <w:ilvl w:val="0"/>
          <w:numId w:val="54"/>
        </w:numPr>
        <w:tabs>
          <w:tab w:val="clear" w:pos="720"/>
          <w:tab w:val="num" w:pos="360"/>
        </w:tabs>
        <w:spacing w:before="0" w:after="0"/>
        <w:ind w:left="360"/>
        <w:jc w:val="both"/>
        <w:rPr>
          <w:b w:val="0"/>
          <w:bCs w:val="0"/>
        </w:rPr>
      </w:pPr>
      <w:r w:rsidRPr="008873AF">
        <w:rPr>
          <w:b w:val="0"/>
          <w:bCs w:val="0"/>
        </w:rPr>
        <w:t>Za dzień zapłaty uznaje się dzień obciążenia rachunku bankowego właściwego Zamawiającego.</w:t>
      </w:r>
    </w:p>
    <w:p w14:paraId="6AF3C298" w14:textId="77777777" w:rsidR="007C29DF" w:rsidRPr="007C29DF" w:rsidRDefault="007C29DF" w:rsidP="000A339E">
      <w:pPr>
        <w:numPr>
          <w:ilvl w:val="0"/>
          <w:numId w:val="54"/>
        </w:numPr>
        <w:tabs>
          <w:tab w:val="clear" w:pos="720"/>
          <w:tab w:val="num" w:pos="360"/>
        </w:tabs>
        <w:ind w:left="360"/>
        <w:rPr>
          <w:sz w:val="22"/>
        </w:rPr>
      </w:pPr>
      <w:r w:rsidRPr="007C29DF">
        <w:rPr>
          <w:sz w:val="22"/>
        </w:rPr>
        <w:t>W przypadku zatrudnienia Podwykonawców i dalszych podwykonawców, warunkiem wypłaty Wykonawcy należnego wynagrodzenia, przypadającego na kolejne okresy rozliczeniowe, będą przedstawione Zamawiającemu właściwemu ze względu na zakres rzeczowy robót, jako załączniki do faktury:</w:t>
      </w:r>
    </w:p>
    <w:p w14:paraId="247D3968" w14:textId="77777777" w:rsidR="007C29DF" w:rsidRPr="00862496" w:rsidRDefault="007C29DF" w:rsidP="000A339E">
      <w:pPr>
        <w:pStyle w:val="Nagwek1"/>
        <w:keepNext w:val="0"/>
        <w:numPr>
          <w:ilvl w:val="3"/>
          <w:numId w:val="55"/>
        </w:numPr>
        <w:tabs>
          <w:tab w:val="clear" w:pos="2880"/>
          <w:tab w:val="num" w:pos="720"/>
        </w:tabs>
        <w:spacing w:before="0" w:after="0"/>
        <w:ind w:left="720"/>
        <w:jc w:val="both"/>
        <w:rPr>
          <w:b w:val="0"/>
          <w:bCs w:val="0"/>
          <w:spacing w:val="-2"/>
        </w:rPr>
      </w:pPr>
      <w:r w:rsidRPr="00862496">
        <w:rPr>
          <w:b w:val="0"/>
          <w:bCs w:val="0"/>
          <w:spacing w:val="-2"/>
        </w:rPr>
        <w:t>protokoły odbioru zakończonego etapu robót, w którym będą wyszczególnione wydzielone elementy robót budowlanych wykonane przez Podwykonawców lub dalszych podwykonawców,</w:t>
      </w:r>
    </w:p>
    <w:p w14:paraId="73100BBE" w14:textId="77777777" w:rsidR="007C29DF" w:rsidRPr="00E95FC0" w:rsidRDefault="007C29DF" w:rsidP="000A339E">
      <w:pPr>
        <w:pStyle w:val="Nagwek1"/>
        <w:keepNext w:val="0"/>
        <w:numPr>
          <w:ilvl w:val="3"/>
          <w:numId w:val="55"/>
        </w:numPr>
        <w:tabs>
          <w:tab w:val="clear" w:pos="2880"/>
          <w:tab w:val="num" w:pos="720"/>
        </w:tabs>
        <w:spacing w:before="0" w:after="0"/>
        <w:ind w:left="720"/>
        <w:jc w:val="both"/>
        <w:rPr>
          <w:b w:val="0"/>
          <w:bCs w:val="0"/>
        </w:rPr>
      </w:pPr>
      <w:r w:rsidRPr="00E95FC0">
        <w:rPr>
          <w:b w:val="0"/>
          <w:bCs w:val="0"/>
        </w:rPr>
        <w:t>potwierdzone za zgodność z oryginałem kopie faktur lub rachunków wystawionych przez Podwykonawców lub dalszych Podwykonawców za wykonane przez nich roboty budowlane, dostawy i usługi,</w:t>
      </w:r>
    </w:p>
    <w:p w14:paraId="499F645F" w14:textId="77777777" w:rsidR="007C29DF" w:rsidRPr="00E95FC0" w:rsidRDefault="007C29DF" w:rsidP="000A339E">
      <w:pPr>
        <w:pStyle w:val="Nagwek1"/>
        <w:keepNext w:val="0"/>
        <w:numPr>
          <w:ilvl w:val="3"/>
          <w:numId w:val="55"/>
        </w:numPr>
        <w:tabs>
          <w:tab w:val="clear" w:pos="2880"/>
          <w:tab w:val="num" w:pos="720"/>
        </w:tabs>
        <w:spacing w:before="0" w:after="0"/>
        <w:ind w:left="720"/>
        <w:jc w:val="both"/>
        <w:rPr>
          <w:b w:val="0"/>
          <w:bCs w:val="0"/>
        </w:rPr>
      </w:pPr>
      <w:r w:rsidRPr="00E95FC0">
        <w:rPr>
          <w:b w:val="0"/>
          <w:bCs w:val="0"/>
        </w:rPr>
        <w:t xml:space="preserve">w przypadku każdej faktury przejściowej i końcowej, potwierdzone za zgodność z oryginałem, kopie przelewów bankowych potwierdzających płatności na rzecz Podwykonawców lub dalszych Podwykonawców. ZDiTM i </w:t>
      </w:r>
      <w:proofErr w:type="spellStart"/>
      <w:r w:rsidRPr="00E95FC0">
        <w:rPr>
          <w:b w:val="0"/>
          <w:bCs w:val="0"/>
        </w:rPr>
        <w:t>ZWiK</w:t>
      </w:r>
      <w:proofErr w:type="spellEnd"/>
      <w:r w:rsidRPr="00E95FC0">
        <w:rPr>
          <w:b w:val="0"/>
          <w:bCs w:val="0"/>
        </w:rPr>
        <w:t xml:space="preserve"> do faktury przejściowej dopuszcza złożenie oświadczeń Podwykonawców lub dalszych podwykonawców, wg wzoru stanowiącego załącznik nr 1</w:t>
      </w:r>
      <w:r>
        <w:rPr>
          <w:b w:val="0"/>
          <w:bCs w:val="0"/>
        </w:rPr>
        <w:t>1</w:t>
      </w:r>
      <w:r w:rsidRPr="00E95FC0">
        <w:rPr>
          <w:b w:val="0"/>
          <w:bCs w:val="0"/>
        </w:rPr>
        <w:t xml:space="preserve"> do </w:t>
      </w:r>
      <w:proofErr w:type="spellStart"/>
      <w:r w:rsidRPr="00E95FC0">
        <w:rPr>
          <w:b w:val="0"/>
          <w:bCs w:val="0"/>
        </w:rPr>
        <w:t>siwz</w:t>
      </w:r>
      <w:proofErr w:type="spellEnd"/>
      <w:r w:rsidRPr="00E95FC0">
        <w:rPr>
          <w:b w:val="0"/>
          <w:bCs w:val="0"/>
        </w:rPr>
        <w:t>, o niezaleganiu z płatnościami wobec nich przez Wykonawcę lub przez Podwykonawców, wyłącznie za uprzednią zgodą Zamawiającego właściwego,</w:t>
      </w:r>
    </w:p>
    <w:p w14:paraId="02DA5D2B" w14:textId="77777777" w:rsidR="007C29DF" w:rsidRPr="00E95FC0" w:rsidRDefault="007C29DF" w:rsidP="000A339E">
      <w:pPr>
        <w:pStyle w:val="Nagwek1"/>
        <w:keepNext w:val="0"/>
        <w:numPr>
          <w:ilvl w:val="3"/>
          <w:numId w:val="55"/>
        </w:numPr>
        <w:tabs>
          <w:tab w:val="clear" w:pos="2880"/>
          <w:tab w:val="num" w:pos="720"/>
        </w:tabs>
        <w:spacing w:before="0" w:after="0"/>
        <w:ind w:left="720"/>
        <w:jc w:val="both"/>
        <w:rPr>
          <w:b w:val="0"/>
          <w:bCs w:val="0"/>
        </w:rPr>
      </w:pPr>
      <w:r w:rsidRPr="00E95FC0">
        <w:rPr>
          <w:b w:val="0"/>
          <w:bCs w:val="0"/>
        </w:rPr>
        <w:t xml:space="preserve">w przypadku faktury końcowej oświadczenia </w:t>
      </w:r>
      <w:r>
        <w:rPr>
          <w:b w:val="0"/>
          <w:bCs w:val="0"/>
        </w:rPr>
        <w:t xml:space="preserve">końcowe </w:t>
      </w:r>
      <w:r w:rsidRPr="00E95FC0">
        <w:rPr>
          <w:b w:val="0"/>
          <w:bCs w:val="0"/>
        </w:rPr>
        <w:t xml:space="preserve">wszystkich Podwykonawców lub dalszych Podwykonawców o pełnym zafakturowaniu przez nich lub objęciu wystawionymi przez nich rachunkami zakresu robót budowlanych, dostaw i usług wykonanych zgodnie </w:t>
      </w:r>
      <w:r w:rsidR="00282E7D">
        <w:rPr>
          <w:b w:val="0"/>
          <w:bCs w:val="0"/>
        </w:rPr>
        <w:t xml:space="preserve">                         </w:t>
      </w:r>
      <w:r w:rsidRPr="00E95FC0">
        <w:rPr>
          <w:b w:val="0"/>
          <w:bCs w:val="0"/>
        </w:rPr>
        <w:t>z Umowami o podwykonawstwo oraz o pełnym rozliczeniu tych robót, dostaw i usług</w:t>
      </w:r>
      <w:r>
        <w:rPr>
          <w:b w:val="0"/>
          <w:bCs w:val="0"/>
        </w:rPr>
        <w:t xml:space="preserve"> według wzoru stanowiącego załącznik nr 11 do </w:t>
      </w:r>
      <w:proofErr w:type="spellStart"/>
      <w:r>
        <w:rPr>
          <w:b w:val="0"/>
          <w:bCs w:val="0"/>
        </w:rPr>
        <w:t>siwz</w:t>
      </w:r>
      <w:proofErr w:type="spellEnd"/>
      <w:r w:rsidRPr="00E95FC0">
        <w:rPr>
          <w:b w:val="0"/>
          <w:bCs w:val="0"/>
        </w:rPr>
        <w:t>.</w:t>
      </w:r>
    </w:p>
    <w:p w14:paraId="0E34E722" w14:textId="74130D56" w:rsidR="00E646F7" w:rsidRPr="00E95FC0" w:rsidRDefault="00E646F7" w:rsidP="000A339E">
      <w:pPr>
        <w:pStyle w:val="Nagwek1"/>
        <w:keepNext w:val="0"/>
        <w:numPr>
          <w:ilvl w:val="0"/>
          <w:numId w:val="54"/>
        </w:numPr>
        <w:tabs>
          <w:tab w:val="clear" w:pos="720"/>
          <w:tab w:val="num" w:pos="360"/>
        </w:tabs>
        <w:spacing w:before="0" w:after="0"/>
        <w:ind w:left="360"/>
        <w:jc w:val="both"/>
        <w:rPr>
          <w:b w:val="0"/>
          <w:bCs w:val="0"/>
        </w:rPr>
      </w:pPr>
      <w:r w:rsidRPr="00E95FC0">
        <w:rPr>
          <w:b w:val="0"/>
          <w:bCs w:val="0"/>
        </w:rPr>
        <w:t xml:space="preserve">Potwierdzenia oraz oświadczenia określone w ust. </w:t>
      </w:r>
      <w:r w:rsidR="00E007AD">
        <w:rPr>
          <w:b w:val="0"/>
          <w:bCs w:val="0"/>
        </w:rPr>
        <w:t xml:space="preserve">9 </w:t>
      </w:r>
      <w:r w:rsidRPr="00E95FC0">
        <w:rPr>
          <w:b w:val="0"/>
          <w:bCs w:val="0"/>
        </w:rPr>
        <w:t>pkt 3 nie są wymagane w przypadku zakończenia wykonania zakresu umowy przez podwykonawcę lub dalszego podwykonawcę i całkowitego jego rozliczenia.</w:t>
      </w:r>
    </w:p>
    <w:p w14:paraId="1E93B2C9" w14:textId="6DF0113D" w:rsidR="00E646F7" w:rsidRPr="00E95FC0" w:rsidRDefault="00E646F7" w:rsidP="000A339E">
      <w:pPr>
        <w:numPr>
          <w:ilvl w:val="0"/>
          <w:numId w:val="54"/>
        </w:numPr>
        <w:tabs>
          <w:tab w:val="clear" w:pos="720"/>
          <w:tab w:val="num" w:pos="360"/>
        </w:tabs>
        <w:ind w:left="360"/>
        <w:rPr>
          <w:sz w:val="22"/>
        </w:rPr>
      </w:pPr>
      <w:r w:rsidRPr="00E95FC0">
        <w:rPr>
          <w:sz w:val="22"/>
        </w:rPr>
        <w:t xml:space="preserve">Postanowienia ust. </w:t>
      </w:r>
      <w:r w:rsidR="00E007AD">
        <w:rPr>
          <w:sz w:val="22"/>
        </w:rPr>
        <w:t xml:space="preserve">9 </w:t>
      </w:r>
      <w:r w:rsidRPr="00E95FC0">
        <w:rPr>
          <w:sz w:val="22"/>
        </w:rPr>
        <w:t>stosuje się w przypadku zatrudnienia Podwykonawców lub dalszych Podwykonawców, których umowy zostały zaakceptowane przez Zamawiającego, zgodnie z §9 niniejszej Umowy, w przypadku umów o podwykonawstwo, których przedmiotem są roboty budowlane, oraz których umowy zostały przedłożone Zamawiającemu, zgodnie z §9 niniejszej Umowy, w przypadku umów o podwykonawstwo, których przedmiotem są usługi lub dostawy.</w:t>
      </w:r>
    </w:p>
    <w:p w14:paraId="233E92AD" w14:textId="77777777" w:rsidR="00E646F7" w:rsidRPr="008873AF" w:rsidRDefault="00E646F7" w:rsidP="000A339E">
      <w:pPr>
        <w:pStyle w:val="Nagwek1"/>
        <w:keepNext w:val="0"/>
        <w:numPr>
          <w:ilvl w:val="0"/>
          <w:numId w:val="54"/>
        </w:numPr>
        <w:tabs>
          <w:tab w:val="clear" w:pos="720"/>
          <w:tab w:val="num" w:pos="360"/>
        </w:tabs>
        <w:spacing w:before="0" w:after="0"/>
        <w:ind w:left="360"/>
        <w:jc w:val="both"/>
        <w:rPr>
          <w:b w:val="0"/>
          <w:bCs w:val="0"/>
        </w:rPr>
      </w:pPr>
      <w:r w:rsidRPr="008873AF">
        <w:rPr>
          <w:b w:val="0"/>
          <w:bCs w:val="0"/>
        </w:rPr>
        <w:t>Zamawiający właściwy ze względu za zakres rzeczowy robót dokona bezpośredniej zapłaty wymagalnego wynagrodzenia przysługującego Podwykonawcy lub dalszemu podwykonawcy, który zawarł zaakceptowaną przez właściwego zamawiającego umowę o podwykonawstwo, której przedmiotem są roboty budowlane, lub który zawarł przedłożoną właściwemu zamawiającemu umowę o podwykonawstwo, której przedmiotem są dostawy lub usługi, w przypadku uchylenia się od obowiązku zapłaty odpowiednio przez wykonawcę, podwykonawcę lub dalszego podwykonawcę zamówienia na roboty budowlane.</w:t>
      </w:r>
    </w:p>
    <w:p w14:paraId="328DBF87" w14:textId="19F38D63" w:rsidR="00E646F7" w:rsidRPr="008873AF" w:rsidRDefault="00E646F7" w:rsidP="000A339E">
      <w:pPr>
        <w:pStyle w:val="Nagwek1"/>
        <w:keepNext w:val="0"/>
        <w:numPr>
          <w:ilvl w:val="0"/>
          <w:numId w:val="54"/>
        </w:numPr>
        <w:tabs>
          <w:tab w:val="clear" w:pos="720"/>
          <w:tab w:val="num" w:pos="360"/>
        </w:tabs>
        <w:spacing w:before="0" w:after="0"/>
        <w:ind w:left="360"/>
        <w:jc w:val="both"/>
        <w:rPr>
          <w:b w:val="0"/>
          <w:bCs w:val="0"/>
        </w:rPr>
      </w:pPr>
      <w:r w:rsidRPr="008873AF">
        <w:rPr>
          <w:b w:val="0"/>
          <w:bCs w:val="0"/>
        </w:rPr>
        <w:t xml:space="preserve">Bezpośrednia zapłata wg ust. </w:t>
      </w:r>
      <w:r w:rsidR="00E007AD">
        <w:rPr>
          <w:b w:val="0"/>
          <w:bCs w:val="0"/>
        </w:rPr>
        <w:t xml:space="preserve">12 </w:t>
      </w:r>
      <w:r w:rsidRPr="008873AF">
        <w:rPr>
          <w:b w:val="0"/>
          <w:bCs w:val="0"/>
        </w:rPr>
        <w:t>obejmuje wyłącznie należność główną z tytułu wynagrodzenia, bez odsetek należnych podwykonawcy lub dalszemu podwykonawcy.</w:t>
      </w:r>
    </w:p>
    <w:p w14:paraId="02F97F3B" w14:textId="77777777" w:rsidR="00E646F7" w:rsidRPr="00807E86" w:rsidRDefault="00E646F7" w:rsidP="000A339E">
      <w:pPr>
        <w:pStyle w:val="Nagwek1"/>
        <w:keepNext w:val="0"/>
        <w:numPr>
          <w:ilvl w:val="0"/>
          <w:numId w:val="54"/>
        </w:numPr>
        <w:tabs>
          <w:tab w:val="clear" w:pos="720"/>
          <w:tab w:val="num" w:pos="360"/>
        </w:tabs>
        <w:spacing w:before="0" w:after="0"/>
        <w:ind w:left="360"/>
        <w:jc w:val="both"/>
        <w:rPr>
          <w:b w:val="0"/>
          <w:bCs w:val="0"/>
          <w:spacing w:val="-4"/>
        </w:rPr>
      </w:pPr>
      <w:r w:rsidRPr="00807E86">
        <w:rPr>
          <w:b w:val="0"/>
          <w:bCs w:val="0"/>
          <w:spacing w:val="-4"/>
        </w:rPr>
        <w:t>Przed dokonaniem bezpośredniej zapłaty Zamawiający właściwy ze wzglądu na zakres rzeczowy robót umożliwi Wykonawcy zgłoszenie w formie pisemnych uwag dotyczących zasadności bezpośredniej zapłaty wynagrodzenia podwykonawcy lub dalszemu podwykonawcy, o których mowa w ust. 15. Termin zgłaszania uwag – 7 dni od daty doręczenia tej informacji do Wykonawcy.</w:t>
      </w:r>
    </w:p>
    <w:p w14:paraId="38929E1A" w14:textId="6E652819" w:rsidR="00E646F7" w:rsidRPr="00E870A7" w:rsidRDefault="00E646F7" w:rsidP="000A339E">
      <w:pPr>
        <w:pStyle w:val="Nagwek1"/>
        <w:keepNext w:val="0"/>
        <w:numPr>
          <w:ilvl w:val="0"/>
          <w:numId w:val="54"/>
        </w:numPr>
        <w:tabs>
          <w:tab w:val="clear" w:pos="720"/>
          <w:tab w:val="num" w:pos="360"/>
        </w:tabs>
        <w:spacing w:before="0" w:after="0"/>
        <w:ind w:left="360"/>
        <w:jc w:val="both"/>
        <w:rPr>
          <w:b w:val="0"/>
          <w:bCs w:val="0"/>
        </w:rPr>
      </w:pPr>
      <w:r w:rsidRPr="00E870A7">
        <w:rPr>
          <w:b w:val="0"/>
          <w:bCs w:val="0"/>
        </w:rPr>
        <w:t xml:space="preserve">W przypadku zgłoszenia uwag, o których mowa w ust. </w:t>
      </w:r>
      <w:r w:rsidR="00E007AD" w:rsidRPr="00E870A7">
        <w:rPr>
          <w:b w:val="0"/>
          <w:bCs w:val="0"/>
        </w:rPr>
        <w:t>1</w:t>
      </w:r>
      <w:r w:rsidR="00E007AD">
        <w:rPr>
          <w:b w:val="0"/>
          <w:bCs w:val="0"/>
        </w:rPr>
        <w:t>4</w:t>
      </w:r>
      <w:r w:rsidRPr="00E870A7">
        <w:rPr>
          <w:b w:val="0"/>
          <w:bCs w:val="0"/>
        </w:rPr>
        <w:t>, Zamawiający właściwy ze względu na zakres rzeczowy robót  może:</w:t>
      </w:r>
    </w:p>
    <w:p w14:paraId="6BC8109B" w14:textId="77777777" w:rsidR="00E646F7" w:rsidRPr="00E870A7" w:rsidRDefault="00E646F7" w:rsidP="000A339E">
      <w:pPr>
        <w:pStyle w:val="Nagwek1"/>
        <w:keepNext w:val="0"/>
        <w:numPr>
          <w:ilvl w:val="0"/>
          <w:numId w:val="56"/>
        </w:numPr>
        <w:tabs>
          <w:tab w:val="clear" w:pos="2880"/>
          <w:tab w:val="num" w:pos="720"/>
        </w:tabs>
        <w:spacing w:before="0" w:after="0"/>
        <w:ind w:left="720"/>
        <w:jc w:val="both"/>
        <w:rPr>
          <w:b w:val="0"/>
          <w:bCs w:val="0"/>
        </w:rPr>
      </w:pPr>
      <w:r w:rsidRPr="00E870A7">
        <w:rPr>
          <w:b w:val="0"/>
          <w:bCs w:val="0"/>
        </w:rPr>
        <w:t xml:space="preserve">nie dokonać bezpośredniej zapłaty wynagrodzenia podwykonawcy lub dalszemu podwykonawcy, jeżeli wykonawca wykaże niezasadność takiej zapłaty, albo </w:t>
      </w:r>
    </w:p>
    <w:p w14:paraId="7531EDE3" w14:textId="77777777" w:rsidR="00E646F7" w:rsidRPr="00E870A7" w:rsidRDefault="00E646F7" w:rsidP="000A339E">
      <w:pPr>
        <w:numPr>
          <w:ilvl w:val="0"/>
          <w:numId w:val="56"/>
        </w:numPr>
        <w:tabs>
          <w:tab w:val="clear" w:pos="2880"/>
          <w:tab w:val="num" w:pos="720"/>
        </w:tabs>
        <w:ind w:left="720"/>
        <w:rPr>
          <w:sz w:val="22"/>
        </w:rPr>
      </w:pPr>
      <w:r w:rsidRPr="00E870A7">
        <w:rPr>
          <w:sz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78006BE" w14:textId="77777777" w:rsidR="00E646F7" w:rsidRPr="00E870A7" w:rsidRDefault="00E646F7" w:rsidP="000A339E">
      <w:pPr>
        <w:numPr>
          <w:ilvl w:val="0"/>
          <w:numId w:val="56"/>
        </w:numPr>
        <w:tabs>
          <w:tab w:val="clear" w:pos="2880"/>
          <w:tab w:val="num" w:pos="720"/>
        </w:tabs>
        <w:ind w:left="720"/>
        <w:rPr>
          <w:sz w:val="22"/>
        </w:rPr>
      </w:pPr>
      <w:r w:rsidRPr="00E870A7">
        <w:rPr>
          <w:sz w:val="22"/>
        </w:rPr>
        <w:t>dokonać bezpośredniej zapłaty wynagrodzenia podwykonawcy lub dalszemu podwykonawcy, jeżeli podwykonawca lub dalszy podwykonawca wykaże zasadność takiej zapłaty.</w:t>
      </w:r>
    </w:p>
    <w:p w14:paraId="258F6272" w14:textId="77777777" w:rsidR="00E646F7" w:rsidRPr="00622327" w:rsidRDefault="00E646F7" w:rsidP="000A339E">
      <w:pPr>
        <w:pStyle w:val="Nagwek1"/>
        <w:keepNext w:val="0"/>
        <w:numPr>
          <w:ilvl w:val="0"/>
          <w:numId w:val="54"/>
        </w:numPr>
        <w:tabs>
          <w:tab w:val="clear" w:pos="720"/>
          <w:tab w:val="num" w:pos="360"/>
        </w:tabs>
        <w:spacing w:before="0" w:after="0"/>
        <w:ind w:left="360"/>
        <w:jc w:val="both"/>
        <w:rPr>
          <w:b w:val="0"/>
        </w:rPr>
      </w:pPr>
      <w:r w:rsidRPr="00622327">
        <w:rPr>
          <w:b w:val="0"/>
        </w:rPr>
        <w:t xml:space="preserve">W przypadku dokonania bezpośredniej zapłaty wynagrodzenia na rzecz podwykonawcy lub dalszego podwykonawcy, Zamawiający właściwy ze względu na zakres rzeczowy robót potrąci kwotę wypłaconego wynagrodzenia z wynagrodzenia należnego Wykonawcy. </w:t>
      </w:r>
    </w:p>
    <w:p w14:paraId="08C06478" w14:textId="77777777" w:rsidR="00E646F7" w:rsidRDefault="00E646F7" w:rsidP="000A339E">
      <w:pPr>
        <w:numPr>
          <w:ilvl w:val="0"/>
          <w:numId w:val="54"/>
        </w:numPr>
        <w:tabs>
          <w:tab w:val="clear" w:pos="720"/>
          <w:tab w:val="num" w:pos="360"/>
        </w:tabs>
        <w:ind w:left="360"/>
        <w:rPr>
          <w:sz w:val="22"/>
        </w:rPr>
      </w:pPr>
      <w:r w:rsidRPr="00622327">
        <w:rPr>
          <w:sz w:val="22"/>
        </w:rPr>
        <w:lastRenderedPageBreak/>
        <w:t>Zamawiający właściwy ze względu na zakres rzeczowy robót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57DAF3C8" w14:textId="77777777" w:rsidR="00E646F7" w:rsidRPr="00622327" w:rsidRDefault="00E646F7" w:rsidP="00E646F7">
      <w:pPr>
        <w:ind w:left="360"/>
        <w:rPr>
          <w:sz w:val="22"/>
        </w:rPr>
      </w:pPr>
      <w:r w:rsidRPr="00622327">
        <w:rPr>
          <w:sz w:val="22"/>
        </w:rPr>
        <w:t xml:space="preserve"> </w:t>
      </w:r>
    </w:p>
    <w:bookmarkEnd w:id="2"/>
    <w:p w14:paraId="0D2E9AC4" w14:textId="77777777" w:rsidR="00A13A97" w:rsidRDefault="00A13A97" w:rsidP="00E646F7">
      <w:pPr>
        <w:pStyle w:val="Tytu"/>
        <w:numPr>
          <w:ilvl w:val="0"/>
          <w:numId w:val="0"/>
        </w:numPr>
        <w:spacing w:after="0"/>
        <w:jc w:val="center"/>
        <w:rPr>
          <w:rFonts w:ascii="Times New Roman" w:hAnsi="Times New Roman" w:cs="Times New Roman"/>
          <w:sz w:val="24"/>
          <w:szCs w:val="24"/>
        </w:rPr>
      </w:pPr>
    </w:p>
    <w:p w14:paraId="05C73599" w14:textId="70E7F1A8" w:rsidR="00E646F7" w:rsidRPr="00722B9A" w:rsidRDefault="00E646F7" w:rsidP="00E646F7">
      <w:pPr>
        <w:pStyle w:val="Tytu"/>
        <w:numPr>
          <w:ilvl w:val="0"/>
          <w:numId w:val="0"/>
        </w:numPr>
        <w:spacing w:after="0"/>
        <w:jc w:val="center"/>
        <w:rPr>
          <w:rFonts w:ascii="Times New Roman" w:hAnsi="Times New Roman" w:cs="Times New Roman"/>
          <w:sz w:val="24"/>
          <w:szCs w:val="24"/>
        </w:rPr>
      </w:pPr>
      <w:r w:rsidRPr="00722B9A">
        <w:rPr>
          <w:rFonts w:ascii="Times New Roman" w:hAnsi="Times New Roman" w:cs="Times New Roman"/>
          <w:sz w:val="24"/>
          <w:szCs w:val="24"/>
        </w:rPr>
        <w:t xml:space="preserve">§ </w:t>
      </w:r>
      <w:r>
        <w:rPr>
          <w:rFonts w:ascii="Times New Roman" w:hAnsi="Times New Roman" w:cs="Times New Roman"/>
          <w:sz w:val="24"/>
          <w:szCs w:val="24"/>
        </w:rPr>
        <w:t>9</w:t>
      </w:r>
    </w:p>
    <w:p w14:paraId="465FDE50" w14:textId="77777777" w:rsidR="00E646F7" w:rsidRPr="00CD22DE" w:rsidRDefault="00E646F7" w:rsidP="00E646F7">
      <w:pPr>
        <w:tabs>
          <w:tab w:val="left" w:pos="426"/>
        </w:tabs>
        <w:jc w:val="center"/>
        <w:rPr>
          <w:b/>
          <w:bCs/>
          <w:sz w:val="24"/>
          <w:szCs w:val="24"/>
        </w:rPr>
      </w:pPr>
      <w:r w:rsidRPr="00CD22DE">
        <w:rPr>
          <w:b/>
          <w:bCs/>
          <w:sz w:val="24"/>
          <w:szCs w:val="24"/>
        </w:rPr>
        <w:t>PODWYKONAWSTWO</w:t>
      </w:r>
    </w:p>
    <w:p w14:paraId="66E07196" w14:textId="77777777" w:rsidR="00E646F7" w:rsidRDefault="00E646F7" w:rsidP="00523E9B">
      <w:pPr>
        <w:pStyle w:val="Tekstpodstawowy"/>
        <w:numPr>
          <w:ilvl w:val="0"/>
          <w:numId w:val="11"/>
        </w:numPr>
        <w:suppressAutoHyphens w:val="0"/>
        <w:autoSpaceDE/>
        <w:spacing w:after="0"/>
        <w:ind w:left="284" w:hanging="284"/>
        <w:rPr>
          <w:sz w:val="22"/>
        </w:rPr>
      </w:pPr>
      <w:r w:rsidRPr="00966A06">
        <w:rPr>
          <w:sz w:val="22"/>
        </w:rPr>
        <w:t xml:space="preserve">Wykonawca może wykonać przedmiot umowy przy udziale Podwykonawców zawierając </w:t>
      </w:r>
      <w:r w:rsidRPr="00966A06">
        <w:rPr>
          <w:sz w:val="22"/>
        </w:rPr>
        <w:br/>
        <w:t xml:space="preserve">z nimi stosowne umowy w formie pisemnej pod rygorem nieważności. </w:t>
      </w:r>
    </w:p>
    <w:p w14:paraId="4B726F1E" w14:textId="77777777" w:rsidR="00E646F7" w:rsidRDefault="00E646F7" w:rsidP="00523E9B">
      <w:pPr>
        <w:pStyle w:val="Tekstpodstawowy"/>
        <w:numPr>
          <w:ilvl w:val="0"/>
          <w:numId w:val="11"/>
        </w:numPr>
        <w:suppressAutoHyphens w:val="0"/>
        <w:autoSpaceDE/>
        <w:spacing w:after="0"/>
        <w:ind w:left="284" w:hanging="284"/>
        <w:rPr>
          <w:sz w:val="22"/>
        </w:rPr>
      </w:pPr>
      <w:r w:rsidRPr="00E646F7">
        <w:rPr>
          <w:sz w:val="22"/>
        </w:rPr>
        <w:t>Wykonawca obowiązany jest wybrać i wskazać podwykonawcę oraz powierzany mu zakres zamówienia na zasadach określonych poniżej, a w szczególności uzyskać akceptację wyboru lub zmiany podwykonawcy lub dalszego podwykonawcy przez ZDiTM lub ZWIK jako właściwego ze względu na zakres rzeczowy robót.</w:t>
      </w:r>
    </w:p>
    <w:p w14:paraId="001DB3C2" w14:textId="77777777" w:rsidR="00E646F7" w:rsidRDefault="00E646F7" w:rsidP="00523E9B">
      <w:pPr>
        <w:pStyle w:val="Tekstpodstawowy"/>
        <w:numPr>
          <w:ilvl w:val="0"/>
          <w:numId w:val="11"/>
        </w:numPr>
        <w:suppressAutoHyphens w:val="0"/>
        <w:autoSpaceDE/>
        <w:spacing w:after="0"/>
        <w:ind w:left="284" w:hanging="284"/>
        <w:rPr>
          <w:sz w:val="22"/>
        </w:rPr>
      </w:pPr>
      <w:r w:rsidRPr="00E646F7">
        <w:rPr>
          <w:sz w:val="22"/>
        </w:rPr>
        <w:t xml:space="preserve">Wykonawca, Podwykonawca lub dalszy Podwykonawca jest zobowiązany przedstawić Zamawiającemu właściwemu ze względu na zakres rzeczowy robót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właściwego w terminie 14 dni od dnia otrzymania projektu umowy </w:t>
      </w:r>
      <w:r w:rsidRPr="00E646F7">
        <w:rPr>
          <w:sz w:val="22"/>
        </w:rPr>
        <w:br/>
        <w:t xml:space="preserve">o podwykonawstwo lub jego zmian w formie pisemnej zastrzeżeń, uważa się za akceptację projektu umowy lub jego zmiany. W przypadku, gdy podwykonawca realizuje roboty z obu zakresów, </w:t>
      </w:r>
      <w:r w:rsidR="00282E7D">
        <w:rPr>
          <w:sz w:val="22"/>
        </w:rPr>
        <w:t xml:space="preserve">                           </w:t>
      </w:r>
      <w:r w:rsidRPr="00E646F7">
        <w:rPr>
          <w:sz w:val="22"/>
        </w:rPr>
        <w:t>o których mowa w § 7 ust. 2, projekt umowy lub jej zmian przedstawiany jest celem akceptacji do ZDiTM.</w:t>
      </w:r>
    </w:p>
    <w:p w14:paraId="0E85D57F" w14:textId="77777777" w:rsidR="00E646F7" w:rsidRDefault="00E646F7" w:rsidP="00523E9B">
      <w:pPr>
        <w:pStyle w:val="Tekstpodstawowy"/>
        <w:numPr>
          <w:ilvl w:val="0"/>
          <w:numId w:val="11"/>
        </w:numPr>
        <w:suppressAutoHyphens w:val="0"/>
        <w:autoSpaceDE/>
        <w:spacing w:after="0"/>
        <w:ind w:left="284" w:hanging="284"/>
        <w:rPr>
          <w:sz w:val="22"/>
        </w:rPr>
      </w:pPr>
      <w:r w:rsidRPr="00E646F7">
        <w:rPr>
          <w:sz w:val="22"/>
        </w:rPr>
        <w:t>Wykonawca, Podwykonawca lub dalszy Podwykonawca jest zobowiązany przedstawić Zamawiającemu właściwemu ze względu na zakres rzeczowy robót poświadczoną za zgodność z oryginałem kopię zawartej umowy o podwykonawstwo, której przedmiotem są roboty budowlane, w terminie 7 dni od dnia jej zawarcia jak również zmiany do tej umowy w terminie 7 dni od dnia ich wprowadzenia. Jeśli Zamawiający właściwy  w terminie 14 dni od dnia otrzymania umowy</w:t>
      </w:r>
      <w:r w:rsidR="00282E7D">
        <w:rPr>
          <w:sz w:val="22"/>
        </w:rPr>
        <w:t xml:space="preserve">                               </w:t>
      </w:r>
      <w:r w:rsidRPr="00E646F7">
        <w:rPr>
          <w:sz w:val="22"/>
        </w:rPr>
        <w:t xml:space="preserve"> o podwykonawstwo lub zmian do umowy o podwykonawstwo nie zgłosi w formie pisemnej sprzeciwu, uważa się, że wyraził zgodę na zawarcie umowy lub wprowadzenie zmian. W przypadku, gdy podwykonawca realizuje roboty z obu zakresów, o których mowa w § 7 ust. 2, kopia umowy przedstawiana jest celem akceptacji do ZDiTM.</w:t>
      </w:r>
    </w:p>
    <w:p w14:paraId="3F5C2F92" w14:textId="77777777" w:rsidR="00E646F7" w:rsidRPr="00E646F7" w:rsidRDefault="00E646F7" w:rsidP="00523E9B">
      <w:pPr>
        <w:pStyle w:val="Tekstpodstawowy"/>
        <w:numPr>
          <w:ilvl w:val="0"/>
          <w:numId w:val="11"/>
        </w:numPr>
        <w:suppressAutoHyphens w:val="0"/>
        <w:autoSpaceDE/>
        <w:spacing w:after="0"/>
        <w:ind w:left="284" w:hanging="284"/>
        <w:rPr>
          <w:sz w:val="22"/>
        </w:rPr>
      </w:pPr>
      <w:r w:rsidRPr="00E646F7">
        <w:rPr>
          <w:sz w:val="22"/>
        </w:rPr>
        <w:t xml:space="preserve">Umowa na roboty budowlane z Podwykonawcą lub z dalszymi Podwykonawcami musi zawierać </w:t>
      </w:r>
      <w:r w:rsidR="00282E7D">
        <w:rPr>
          <w:sz w:val="22"/>
        </w:rPr>
        <w:t xml:space="preserve">                   </w:t>
      </w:r>
      <w:r w:rsidRPr="00E646F7">
        <w:rPr>
          <w:sz w:val="22"/>
        </w:rPr>
        <w:t>w szczególności:</w:t>
      </w:r>
    </w:p>
    <w:p w14:paraId="4E99D25B" w14:textId="77777777" w:rsidR="00E646F7"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t>zakres robót powierzony Podwykonawcy wraz z częścią dokumentacji dotyczącą</w:t>
      </w:r>
      <w:r>
        <w:rPr>
          <w:sz w:val="22"/>
        </w:rPr>
        <w:t xml:space="preserve"> wykonania robót objętych umową,</w:t>
      </w:r>
    </w:p>
    <w:p w14:paraId="7E27C2B3" w14:textId="77777777" w:rsidR="00E646F7"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t>kwotę wynagrodzenia – kwota ta nie powinna być wyższa, niż wartość tego zakresu robót wynikająca z oferty Wykonawcy oraz z zatwierdzonego harmonogramu rzeczowo-finansowego Wykonawcy</w:t>
      </w:r>
      <w:r>
        <w:rPr>
          <w:sz w:val="22"/>
        </w:rPr>
        <w:t>,</w:t>
      </w:r>
      <w:r w:rsidRPr="00966A06">
        <w:rPr>
          <w:sz w:val="22"/>
        </w:rPr>
        <w:t xml:space="preserve"> wynagrodzenie musi być tego samego rodzaju co wynagrodzenie Wykonawcy (wynagrodzenie </w:t>
      </w:r>
      <w:r>
        <w:rPr>
          <w:sz w:val="22"/>
        </w:rPr>
        <w:t>ryczałtowe</w:t>
      </w:r>
      <w:r w:rsidRPr="00966A06">
        <w:rPr>
          <w:sz w:val="22"/>
        </w:rPr>
        <w:t xml:space="preserve">), a ceny jednostkowe nie mogą być wyższe </w:t>
      </w:r>
      <w:r>
        <w:rPr>
          <w:sz w:val="22"/>
        </w:rPr>
        <w:t>niż zawarte w ofercie Wykonawcy,</w:t>
      </w:r>
    </w:p>
    <w:p w14:paraId="56653E78" w14:textId="77777777" w:rsidR="00E646F7"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t>termin wykonania robót objętych umową wraz z harmonogramem – harmonogram robót musi być zgodny z harmonogramem robót Wykona</w:t>
      </w:r>
      <w:r>
        <w:rPr>
          <w:sz w:val="22"/>
        </w:rPr>
        <w:t>wcy,</w:t>
      </w:r>
    </w:p>
    <w:p w14:paraId="051A5BBD" w14:textId="77777777" w:rsidR="00E646F7"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t>terminy odbioru robót – muszą być krótsze lub muszą przypadać</w:t>
      </w:r>
      <w:r>
        <w:rPr>
          <w:sz w:val="22"/>
        </w:rPr>
        <w:t xml:space="preserve"> najpóźniej</w:t>
      </w:r>
      <w:r w:rsidRPr="00966A06">
        <w:rPr>
          <w:sz w:val="22"/>
        </w:rPr>
        <w:t xml:space="preserve"> na ten sam dzień, </w:t>
      </w:r>
      <w:r w:rsidRPr="00966A06">
        <w:rPr>
          <w:sz w:val="22"/>
        </w:rPr>
        <w:br/>
        <w:t>co terminy odbiorów wskazane w umowie z Wykonawcą</w:t>
      </w:r>
      <w:r>
        <w:rPr>
          <w:sz w:val="22"/>
        </w:rPr>
        <w:t>,</w:t>
      </w:r>
    </w:p>
    <w:p w14:paraId="5F3E027A" w14:textId="77777777" w:rsidR="00E646F7"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t>termin wystawienia faktury – nie później niż w terminie 3 dni od dnia odbioru robót</w:t>
      </w:r>
      <w:r>
        <w:rPr>
          <w:sz w:val="22"/>
        </w:rPr>
        <w:t>,</w:t>
      </w:r>
    </w:p>
    <w:p w14:paraId="68F1F196" w14:textId="72058136" w:rsidR="00E646F7"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t xml:space="preserve">termin zapłaty wynagrodzenia dla Podwykonawcy lub dalszego Podwykonawcy, przewidziany w umowie o podwykonawstwo, nie może być dłuższy niż </w:t>
      </w:r>
      <w:r w:rsidRPr="00E95FC0">
        <w:rPr>
          <w:sz w:val="22"/>
        </w:rPr>
        <w:t>14</w:t>
      </w:r>
      <w:r w:rsidR="001B5952">
        <w:rPr>
          <w:sz w:val="22"/>
        </w:rPr>
        <w:t xml:space="preserve"> </w:t>
      </w:r>
      <w:r w:rsidRPr="00E95FC0">
        <w:rPr>
          <w:sz w:val="22"/>
        </w:rPr>
        <w:t>dni</w:t>
      </w:r>
      <w:r w:rsidRPr="00966A06">
        <w:rPr>
          <w:sz w:val="22"/>
        </w:rPr>
        <w:t xml:space="preserve">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Pr>
          <w:sz w:val="22"/>
        </w:rPr>
        <w:t>za zakres zlecony Podwykonawcy),</w:t>
      </w:r>
    </w:p>
    <w:p w14:paraId="24CDFD95" w14:textId="77777777" w:rsidR="00E646F7"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t xml:space="preserve">termin rękojmi, który nie może upływać wcześniej niż termin rękojmi wskazany </w:t>
      </w:r>
      <w:r>
        <w:rPr>
          <w:sz w:val="22"/>
        </w:rPr>
        <w:br/>
        <w:t>w niniejszej umowie w § 10,</w:t>
      </w:r>
    </w:p>
    <w:p w14:paraId="0D85FACC" w14:textId="77777777" w:rsidR="00E646F7" w:rsidRPr="00966A06" w:rsidRDefault="00E646F7" w:rsidP="000A339E">
      <w:pPr>
        <w:pStyle w:val="Tekstpodstawowy"/>
        <w:numPr>
          <w:ilvl w:val="0"/>
          <w:numId w:val="57"/>
        </w:numPr>
        <w:tabs>
          <w:tab w:val="clear" w:pos="3200"/>
          <w:tab w:val="num" w:pos="720"/>
        </w:tabs>
        <w:suppressAutoHyphens w:val="0"/>
        <w:autoSpaceDE/>
        <w:spacing w:after="0"/>
        <w:ind w:left="720"/>
        <w:rPr>
          <w:sz w:val="22"/>
        </w:rPr>
      </w:pPr>
      <w:r w:rsidRPr="00966A06">
        <w:rPr>
          <w:sz w:val="22"/>
        </w:rPr>
        <w:lastRenderedPageBreak/>
        <w:t>obowiązek, o którym mowa w § 15 niniejszej umowy.</w:t>
      </w:r>
    </w:p>
    <w:p w14:paraId="67F32A64" w14:textId="77777777" w:rsidR="00E70BA1" w:rsidRPr="00966A06" w:rsidRDefault="00E70BA1" w:rsidP="00523E9B">
      <w:pPr>
        <w:pStyle w:val="Tekstpodstawowy"/>
        <w:numPr>
          <w:ilvl w:val="0"/>
          <w:numId w:val="11"/>
        </w:numPr>
        <w:tabs>
          <w:tab w:val="left" w:pos="360"/>
        </w:tabs>
        <w:suppressAutoHyphens w:val="0"/>
        <w:autoSpaceDE/>
        <w:spacing w:after="0"/>
        <w:ind w:left="284" w:hanging="284"/>
        <w:rPr>
          <w:sz w:val="22"/>
        </w:rPr>
      </w:pPr>
      <w:r w:rsidRPr="00966A06">
        <w:rPr>
          <w:sz w:val="22"/>
        </w:rPr>
        <w:t>Umowa na roboty budowlane z Podwykonawcą lub z dalszymi Podwykonawcami nie może zawierać postanowień:</w:t>
      </w:r>
    </w:p>
    <w:p w14:paraId="76AE26B3" w14:textId="77777777" w:rsidR="00E70BA1" w:rsidRPr="00966A06" w:rsidRDefault="00E70BA1" w:rsidP="000A339E">
      <w:pPr>
        <w:pStyle w:val="Akapitzlist1"/>
        <w:numPr>
          <w:ilvl w:val="0"/>
          <w:numId w:val="58"/>
        </w:numPr>
        <w:tabs>
          <w:tab w:val="clear" w:pos="786"/>
          <w:tab w:val="num" w:pos="720"/>
        </w:tabs>
        <w:spacing w:after="0" w:line="240" w:lineRule="auto"/>
        <w:ind w:left="720"/>
        <w:rPr>
          <w:rFonts w:ascii="Times New Roman" w:hAnsi="Times New Roman"/>
          <w:sz w:val="22"/>
          <w:szCs w:val="22"/>
        </w:rPr>
      </w:pPr>
      <w:r w:rsidRPr="00966A06">
        <w:rPr>
          <w:rFonts w:ascii="Times New Roman" w:hAnsi="Times New Roman"/>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0FA235" w14:textId="77777777" w:rsidR="00E70BA1" w:rsidRPr="00966A06" w:rsidRDefault="00E70BA1" w:rsidP="000A339E">
      <w:pPr>
        <w:pStyle w:val="Akapitzlist1"/>
        <w:numPr>
          <w:ilvl w:val="0"/>
          <w:numId w:val="58"/>
        </w:numPr>
        <w:tabs>
          <w:tab w:val="clear" w:pos="786"/>
          <w:tab w:val="num" w:pos="720"/>
        </w:tabs>
        <w:spacing w:after="0" w:line="240" w:lineRule="auto"/>
        <w:ind w:left="720"/>
        <w:rPr>
          <w:rFonts w:ascii="Times New Roman" w:hAnsi="Times New Roman"/>
          <w:sz w:val="22"/>
          <w:szCs w:val="22"/>
        </w:rPr>
      </w:pPr>
      <w:r w:rsidRPr="00966A06">
        <w:rPr>
          <w:rFonts w:ascii="Times New Roman" w:hAnsi="Times New Roman"/>
          <w:sz w:val="22"/>
          <w:szCs w:val="22"/>
        </w:rPr>
        <w:t xml:space="preserve">uzależniających zwrot kwot zabezpieczenia przez Wykonawcę Podwykonawcy, </w:t>
      </w:r>
      <w:r w:rsidRPr="00966A06">
        <w:rPr>
          <w:rFonts w:ascii="Times New Roman" w:hAnsi="Times New Roman"/>
          <w:sz w:val="22"/>
          <w:szCs w:val="22"/>
        </w:rPr>
        <w:br/>
        <w:t>od zwrotu zabezpieczenia należytego wykonania umowy Wykonawcy przez Zamawiającego</w:t>
      </w:r>
      <w:r>
        <w:rPr>
          <w:rFonts w:ascii="Times New Roman" w:hAnsi="Times New Roman"/>
          <w:sz w:val="22"/>
          <w:szCs w:val="22"/>
        </w:rPr>
        <w:t>,</w:t>
      </w:r>
    </w:p>
    <w:p w14:paraId="7CCE846C" w14:textId="77777777" w:rsidR="00E70BA1" w:rsidRDefault="00E70BA1" w:rsidP="000A339E">
      <w:pPr>
        <w:pStyle w:val="Akapitzlist1"/>
        <w:numPr>
          <w:ilvl w:val="0"/>
          <w:numId w:val="58"/>
        </w:numPr>
        <w:tabs>
          <w:tab w:val="clear" w:pos="786"/>
          <w:tab w:val="num" w:pos="720"/>
        </w:tabs>
        <w:spacing w:after="0" w:line="240" w:lineRule="auto"/>
        <w:ind w:left="720"/>
        <w:rPr>
          <w:rFonts w:ascii="Times New Roman" w:hAnsi="Times New Roman"/>
          <w:sz w:val="22"/>
          <w:szCs w:val="22"/>
        </w:rPr>
      </w:pPr>
      <w:r w:rsidRPr="00966A06">
        <w:rPr>
          <w:rFonts w:ascii="Times New Roman" w:hAnsi="Times New Roman"/>
          <w:sz w:val="22"/>
          <w:szCs w:val="22"/>
        </w:rPr>
        <w:t>dopuszczających zabezpieczenie roszczeń Wykonawcy z tytułu niewykonania lub nienależytego wykonania umowy przez Podwykonawcę lu</w:t>
      </w:r>
      <w:r>
        <w:rPr>
          <w:rFonts w:ascii="Times New Roman" w:hAnsi="Times New Roman"/>
          <w:sz w:val="22"/>
          <w:szCs w:val="22"/>
        </w:rPr>
        <w:t>b</w:t>
      </w:r>
      <w:r w:rsidRPr="00966A06">
        <w:rPr>
          <w:rFonts w:ascii="Times New Roman" w:hAnsi="Times New Roman"/>
          <w:sz w:val="22"/>
          <w:szCs w:val="22"/>
        </w:rPr>
        <w:t xml:space="preserve"> dalszego Podwykonawcę w formie zatrzymania lub potrącenia z wynagrodzenia przysługującego Podwykonawcy lub dalszemu Podwykonawcy z umowy o podwykonawstwo. </w:t>
      </w:r>
    </w:p>
    <w:p w14:paraId="19BB13C8" w14:textId="77777777" w:rsidR="00E70BA1" w:rsidRPr="00966A06" w:rsidRDefault="00E70BA1" w:rsidP="000A339E">
      <w:pPr>
        <w:pStyle w:val="Akapitzlist1"/>
        <w:numPr>
          <w:ilvl w:val="0"/>
          <w:numId w:val="58"/>
        </w:numPr>
        <w:tabs>
          <w:tab w:val="clear" w:pos="786"/>
          <w:tab w:val="num" w:pos="720"/>
        </w:tabs>
        <w:spacing w:after="0" w:line="240" w:lineRule="auto"/>
        <w:ind w:left="720"/>
        <w:rPr>
          <w:rFonts w:ascii="Times New Roman" w:hAnsi="Times New Roman"/>
          <w:sz w:val="22"/>
          <w:szCs w:val="22"/>
        </w:rPr>
      </w:pPr>
      <w:r>
        <w:rPr>
          <w:rFonts w:ascii="Times New Roman" w:hAnsi="Times New Roman"/>
          <w:sz w:val="22"/>
          <w:szCs w:val="22"/>
        </w:rPr>
        <w:t>Uzależniających uzyskanie przez Podwykonawcę lub dalszego Podwykonawcę zapłaty od Wykonawcy lub Podwykonawcy za wykonanie przedmiotu umowy o podwykonawstwo od odbioru robót przez Zamawiającego.</w:t>
      </w:r>
    </w:p>
    <w:p w14:paraId="38F28C8A" w14:textId="77777777" w:rsidR="00282E7D" w:rsidRDefault="00E70BA1" w:rsidP="00282E7D">
      <w:pPr>
        <w:pStyle w:val="Tekstpodstawowy"/>
        <w:numPr>
          <w:ilvl w:val="0"/>
          <w:numId w:val="11"/>
        </w:numPr>
        <w:suppressAutoHyphens w:val="0"/>
        <w:autoSpaceDE/>
        <w:spacing w:after="0"/>
        <w:ind w:left="426" w:hanging="426"/>
        <w:rPr>
          <w:sz w:val="22"/>
        </w:rPr>
      </w:pPr>
      <w:r w:rsidRPr="00966A06">
        <w:rPr>
          <w:sz w:val="22"/>
        </w:rPr>
        <w:t>Wykonawca, Podwykonawca lub dalszy Podwykonawca robót budowlanych zobowiązany jest przedstawić Zamawiającemu</w:t>
      </w:r>
      <w:r>
        <w:rPr>
          <w:sz w:val="22"/>
        </w:rPr>
        <w:t xml:space="preserve"> </w:t>
      </w:r>
      <w:r w:rsidRPr="006909F4">
        <w:rPr>
          <w:sz w:val="22"/>
        </w:rPr>
        <w:t>właściwemu ze względu na zakres rzeczowy robót</w:t>
      </w:r>
      <w:r w:rsidRPr="00966A06">
        <w:rPr>
          <w:sz w:val="22"/>
        </w:rPr>
        <w:t xml:space="preserve">, kopie zawartych umów poświadczone za zgodność z oryginałem, których przedmiotem są dostawy lub usługi </w:t>
      </w:r>
      <w:r>
        <w:rPr>
          <w:sz w:val="22"/>
        </w:rPr>
        <w:t xml:space="preserve">                 </w:t>
      </w:r>
      <w:r w:rsidRPr="00966A06">
        <w:rPr>
          <w:sz w:val="22"/>
        </w:rPr>
        <w:t xml:space="preserve">w terminie 7 dni od dnia ich zawarcia, z wyłączeniem umów o podwykonawstwo o wartości mniejszej niż 0,5% wartości </w:t>
      </w:r>
      <w:r>
        <w:rPr>
          <w:sz w:val="22"/>
        </w:rPr>
        <w:t xml:space="preserve">niniejszej </w:t>
      </w:r>
      <w:r w:rsidRPr="00966A06">
        <w:rPr>
          <w:sz w:val="22"/>
        </w:rPr>
        <w:t xml:space="preserve">umowy w sprawie zamówienia publicznego. Wyłączenie, </w:t>
      </w:r>
      <w:r>
        <w:rPr>
          <w:sz w:val="22"/>
        </w:rPr>
        <w:t xml:space="preserve">                     </w:t>
      </w:r>
      <w:r w:rsidRPr="00966A06">
        <w:rPr>
          <w:sz w:val="22"/>
        </w:rPr>
        <w:t xml:space="preserve">o którym mowa w zdaniu pierwszym, nie dotyczy umów o podwykonawstwo o wartości większej niż 50 000 zł. </w:t>
      </w:r>
    </w:p>
    <w:p w14:paraId="4C065C67" w14:textId="77777777" w:rsidR="00282E7D" w:rsidRDefault="00E70BA1" w:rsidP="00282E7D">
      <w:pPr>
        <w:pStyle w:val="Tekstpodstawowy"/>
        <w:numPr>
          <w:ilvl w:val="0"/>
          <w:numId w:val="11"/>
        </w:numPr>
        <w:suppressAutoHyphens w:val="0"/>
        <w:autoSpaceDE/>
        <w:spacing w:after="0"/>
        <w:ind w:left="426" w:hanging="426"/>
        <w:rPr>
          <w:sz w:val="22"/>
        </w:rPr>
      </w:pPr>
      <w:r w:rsidRPr="00282E7D">
        <w:rPr>
          <w:sz w:val="22"/>
        </w:rPr>
        <w:t xml:space="preserve">W przypadku, o którym mowa w ust. 7, jeżeli termin zapłaty wynagrodzenia jest dłuższy niż określony w ust. 5 pkt 6 niniejszego paragrafu, właściwy Zamawiający informuje o tym Wykonawcę i wzywa go do doprowadzenia do zmiany tej umowy pod rygorem wystąpienia o zapłatę kary umownej. </w:t>
      </w:r>
    </w:p>
    <w:p w14:paraId="2B13C631" w14:textId="77777777" w:rsidR="00282E7D" w:rsidRDefault="00E70BA1" w:rsidP="00282E7D">
      <w:pPr>
        <w:pStyle w:val="Tekstpodstawowy"/>
        <w:numPr>
          <w:ilvl w:val="0"/>
          <w:numId w:val="11"/>
        </w:numPr>
        <w:suppressAutoHyphens w:val="0"/>
        <w:autoSpaceDE/>
        <w:spacing w:after="0"/>
        <w:ind w:left="426" w:hanging="426"/>
        <w:rPr>
          <w:sz w:val="22"/>
        </w:rPr>
      </w:pPr>
      <w:r w:rsidRPr="00282E7D">
        <w:rPr>
          <w:sz w:val="22"/>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30A7196C" w14:textId="77777777" w:rsidR="00282E7D" w:rsidRDefault="00E70BA1" w:rsidP="00282E7D">
      <w:pPr>
        <w:pStyle w:val="Tekstpodstawowy"/>
        <w:numPr>
          <w:ilvl w:val="0"/>
          <w:numId w:val="11"/>
        </w:numPr>
        <w:suppressAutoHyphens w:val="0"/>
        <w:autoSpaceDE/>
        <w:spacing w:after="0"/>
        <w:ind w:left="426" w:hanging="426"/>
        <w:rPr>
          <w:sz w:val="22"/>
        </w:rPr>
      </w:pPr>
      <w:r w:rsidRPr="00282E7D">
        <w:rPr>
          <w:sz w:val="22"/>
        </w:rPr>
        <w:t>Postanowienia ust. 2 - 9 stosuje się odpowiednio do zmian umów o podwykonawstwo.</w:t>
      </w:r>
    </w:p>
    <w:p w14:paraId="158712FD" w14:textId="77777777" w:rsidR="00282E7D" w:rsidRDefault="00E70BA1" w:rsidP="00282E7D">
      <w:pPr>
        <w:pStyle w:val="Tekstpodstawowy"/>
        <w:numPr>
          <w:ilvl w:val="0"/>
          <w:numId w:val="11"/>
        </w:numPr>
        <w:suppressAutoHyphens w:val="0"/>
        <w:autoSpaceDE/>
        <w:spacing w:after="0"/>
        <w:ind w:left="426" w:hanging="426"/>
        <w:rPr>
          <w:sz w:val="22"/>
        </w:rPr>
      </w:pPr>
      <w:r w:rsidRPr="00282E7D">
        <w:rPr>
          <w:sz w:val="22"/>
        </w:rPr>
        <w:t>Wykonawca zobowiązany jest na żądanie właściwego Zamawiającego udzielić mu wszelkich informacji dotyczących Podwykonawców.</w:t>
      </w:r>
    </w:p>
    <w:p w14:paraId="79F023B6" w14:textId="77777777" w:rsidR="00282E7D" w:rsidRDefault="00E70BA1" w:rsidP="00282E7D">
      <w:pPr>
        <w:pStyle w:val="Tekstpodstawowy"/>
        <w:numPr>
          <w:ilvl w:val="0"/>
          <w:numId w:val="11"/>
        </w:numPr>
        <w:suppressAutoHyphens w:val="0"/>
        <w:autoSpaceDE/>
        <w:spacing w:after="0"/>
        <w:ind w:left="426" w:hanging="426"/>
        <w:rPr>
          <w:sz w:val="22"/>
        </w:rPr>
      </w:pPr>
      <w:r w:rsidRPr="00282E7D">
        <w:rPr>
          <w:sz w:val="22"/>
        </w:rPr>
        <w:t>Wykonawca ponosi wobec ZDiTM i ZWIK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0C96F8FA" w14:textId="77777777" w:rsidR="00282E7D" w:rsidRDefault="00E70BA1" w:rsidP="00282E7D">
      <w:pPr>
        <w:pStyle w:val="Tekstpodstawowy"/>
        <w:numPr>
          <w:ilvl w:val="0"/>
          <w:numId w:val="11"/>
        </w:numPr>
        <w:suppressAutoHyphens w:val="0"/>
        <w:autoSpaceDE/>
        <w:spacing w:after="0"/>
        <w:ind w:left="426" w:hanging="426"/>
        <w:rPr>
          <w:sz w:val="22"/>
        </w:rPr>
      </w:pPr>
      <w:r w:rsidRPr="00282E7D">
        <w:rPr>
          <w:sz w:val="22"/>
        </w:rPr>
        <w:t xml:space="preserve">Niezależnie od postanowień ust. 2 i 3 niniejszego paragrafu, zamiar wprowadzenia Podwykonawcy na teren budowy, w celu wykonania zakresu robót określonego w ofercie, Wykonawca powinien zgłosić Zamawiającemu właściwemu ze względu na zakres rzeczowy robót z co najmniej 3 - dniowym wyprzedzeniem. Zgłoszenie, o którym mowa w zdaniu pierwszym może nastąpić dopiero </w:t>
      </w:r>
      <w:r w:rsidRPr="00282E7D">
        <w:rPr>
          <w:bCs/>
          <w:sz w:val="22"/>
        </w:rPr>
        <w:t>po</w:t>
      </w:r>
      <w:r w:rsidRPr="00282E7D">
        <w:rPr>
          <w:sz w:val="22"/>
        </w:rPr>
        <w:t xml:space="preserve"> wypełnieniu przez Wykonawcę obowiązków, o których mowa w ust. 2 i 3 niniejszego paragrafu, a także po wyrażeniu przez właściwego Zamawiającego zgody na zawarcie umów                                                       z Podwykonawcami lub dalszymi podwykonawcami. Bez zgody Zamawiającego, Wykonawca nie może umożliwić Podwykonawcy wejścia na plac budowy i rozpoczęcia prac, zaś sprzeczne                                                   z niniejszymi postanowieniami postępowanie Wykonawcy uznane będzie za nienależyte wykonanie umowy.</w:t>
      </w:r>
    </w:p>
    <w:p w14:paraId="16DA4C0A" w14:textId="77777777" w:rsidR="00E70BA1" w:rsidRPr="00282E7D" w:rsidRDefault="00E70BA1" w:rsidP="00282E7D">
      <w:pPr>
        <w:pStyle w:val="Tekstpodstawowy"/>
        <w:numPr>
          <w:ilvl w:val="0"/>
          <w:numId w:val="11"/>
        </w:numPr>
        <w:suppressAutoHyphens w:val="0"/>
        <w:autoSpaceDE/>
        <w:spacing w:after="0"/>
        <w:ind w:left="426" w:hanging="426"/>
        <w:rPr>
          <w:sz w:val="22"/>
        </w:rPr>
      </w:pPr>
      <w:r w:rsidRPr="00282E7D">
        <w:rPr>
          <w:sz w:val="22"/>
        </w:rPr>
        <w:t>ZWIK i ZDITM  nie wyrażają zgody na wykonywanie części robót przez Podwykonawców, na których nie wyrazili zgody w formie pisemnej, w trybie określonym powyżej. Wyklucza się odmienną interpretację postanowień umowy, nawet jeżeli w trakcie procesu inwestycyjnego właściwy Zamawiający lub jego reprezentanci na budowie powezmą wiedzę o innych uczestnikach robót budowlanych.</w:t>
      </w:r>
    </w:p>
    <w:p w14:paraId="4FA3DE78" w14:textId="77777777" w:rsidR="00E70BA1" w:rsidRDefault="00E70BA1" w:rsidP="00282E7D">
      <w:pPr>
        <w:pStyle w:val="Tekstpodstawowy"/>
        <w:numPr>
          <w:ilvl w:val="0"/>
          <w:numId w:val="11"/>
        </w:numPr>
        <w:suppressAutoHyphens w:val="0"/>
        <w:autoSpaceDE/>
        <w:spacing w:after="0"/>
        <w:ind w:left="426" w:hanging="426"/>
        <w:rPr>
          <w:sz w:val="22"/>
        </w:rPr>
      </w:pPr>
      <w:r w:rsidRPr="00E70BA1">
        <w:rPr>
          <w:sz w:val="22"/>
        </w:rPr>
        <w:t xml:space="preserve">Strony umowy zgodnie postanawiają, iż płatności za roboty budowlane wykonane przez podwykonawców lub dalszych podwykonawców mogą być dokonywane  przez Zamawiających </w:t>
      </w:r>
      <w:r w:rsidRPr="00E70BA1">
        <w:rPr>
          <w:sz w:val="22"/>
        </w:rPr>
        <w:lastRenderedPageBreak/>
        <w:t>właściwych ze względu na dany zakres rzeczowy robót bezpośrednio na rachunki podwykonawców lub dalszych podwykonawców, po przedstawieniu właściwemu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5C9A7C55" w14:textId="77777777" w:rsidR="00E70BA1" w:rsidRDefault="00E70BA1" w:rsidP="00282E7D">
      <w:pPr>
        <w:pStyle w:val="Tekstpodstawowy"/>
        <w:numPr>
          <w:ilvl w:val="0"/>
          <w:numId w:val="11"/>
        </w:numPr>
        <w:suppressAutoHyphens w:val="0"/>
        <w:autoSpaceDE/>
        <w:spacing w:after="0"/>
        <w:ind w:left="426" w:hanging="426"/>
        <w:rPr>
          <w:sz w:val="22"/>
        </w:rPr>
      </w:pPr>
      <w:r w:rsidRPr="00E70BA1">
        <w:rPr>
          <w:sz w:val="22"/>
        </w:rPr>
        <w:t>Podstawą do wystawienia faktur przez podwykonawców lub dalszych podwykonawców jest protokół odbioru sporządzony pomiędzy Wykonawcą a podwykonawcami lub dalszymi podwykonawcami, potwierdzony przez przedstawiciela właściwego Zamawiającego– inspektora nadzoru inwestorskiego.</w:t>
      </w:r>
    </w:p>
    <w:p w14:paraId="2DA0A172" w14:textId="77777777" w:rsidR="00E70BA1" w:rsidRPr="00E70BA1" w:rsidRDefault="00E70BA1" w:rsidP="00282E7D">
      <w:pPr>
        <w:pStyle w:val="Tekstpodstawowy"/>
        <w:numPr>
          <w:ilvl w:val="0"/>
          <w:numId w:val="11"/>
        </w:numPr>
        <w:suppressAutoHyphens w:val="0"/>
        <w:autoSpaceDE/>
        <w:spacing w:after="0"/>
        <w:ind w:left="426" w:hanging="426"/>
        <w:rPr>
          <w:sz w:val="22"/>
        </w:rPr>
      </w:pPr>
      <w:r w:rsidRPr="00E70BA1">
        <w:rPr>
          <w:sz w:val="22"/>
        </w:rPr>
        <w:t>Wykonawca oświadcza, iż zapłata przez właściwego Zamawiającego wynagrodzenia bezpośrednio na rachunki podwykonawców, zgodnie z ust. 15, skutkuje wygaśnięciem wszelkich zobowiązań Zamawiającego właściwego ze względu na zakres rzeczowy robót wobec Wykonawcy z tytułu zapłaty wynagrodzenia umownego, za część robót wykonaną przez podwykonawców, do wysokości kwoty zapłaconej bezpośrednio na rachunki podwykonawców</w:t>
      </w:r>
      <w:r w:rsidRPr="00E70BA1">
        <w:rPr>
          <w:color w:val="FF0000"/>
          <w:sz w:val="22"/>
        </w:rPr>
        <w:t>.</w:t>
      </w:r>
    </w:p>
    <w:p w14:paraId="065E60B8" w14:textId="77777777" w:rsidR="00E646F7" w:rsidRDefault="00E646F7" w:rsidP="00E70BA1">
      <w:pPr>
        <w:pStyle w:val="Tekstpodstawowy"/>
        <w:tabs>
          <w:tab w:val="num" w:pos="720"/>
        </w:tabs>
        <w:suppressAutoHyphens w:val="0"/>
        <w:autoSpaceDE/>
        <w:spacing w:after="0"/>
        <w:ind w:left="360"/>
        <w:rPr>
          <w:sz w:val="22"/>
        </w:rPr>
      </w:pPr>
    </w:p>
    <w:p w14:paraId="6DB11F33" w14:textId="77777777" w:rsidR="00E70BA1" w:rsidRPr="00722B9A" w:rsidRDefault="00E70BA1" w:rsidP="00E70BA1">
      <w:pPr>
        <w:pStyle w:val="Tytu"/>
        <w:numPr>
          <w:ilvl w:val="0"/>
          <w:numId w:val="0"/>
        </w:numPr>
        <w:spacing w:after="0"/>
        <w:jc w:val="center"/>
        <w:rPr>
          <w:rFonts w:ascii="Times New Roman" w:hAnsi="Times New Roman" w:cs="Times New Roman"/>
          <w:sz w:val="24"/>
          <w:szCs w:val="24"/>
        </w:rPr>
      </w:pPr>
      <w:r w:rsidRPr="00722B9A">
        <w:rPr>
          <w:rFonts w:ascii="Times New Roman" w:hAnsi="Times New Roman" w:cs="Times New Roman"/>
          <w:sz w:val="24"/>
          <w:szCs w:val="24"/>
        </w:rPr>
        <w:t xml:space="preserve">§ </w:t>
      </w:r>
      <w:r>
        <w:rPr>
          <w:rFonts w:ascii="Times New Roman" w:hAnsi="Times New Roman" w:cs="Times New Roman"/>
          <w:sz w:val="24"/>
          <w:szCs w:val="24"/>
        </w:rPr>
        <w:t>10</w:t>
      </w:r>
    </w:p>
    <w:p w14:paraId="3F06D5BF" w14:textId="77777777" w:rsidR="00E70BA1" w:rsidRPr="00CD22DE" w:rsidRDefault="00E70BA1" w:rsidP="00E70BA1">
      <w:pPr>
        <w:pStyle w:val="opisrozdzialu"/>
        <w:rPr>
          <w:sz w:val="24"/>
          <w:szCs w:val="24"/>
        </w:rPr>
      </w:pPr>
      <w:r w:rsidRPr="00CD22DE">
        <w:rPr>
          <w:sz w:val="24"/>
          <w:szCs w:val="24"/>
        </w:rPr>
        <w:t>RĘKOJMIA ZA WADY</w:t>
      </w:r>
    </w:p>
    <w:p w14:paraId="0442E1B9" w14:textId="77777777" w:rsidR="00E70BA1" w:rsidRPr="007851A3" w:rsidRDefault="00E70BA1" w:rsidP="000A339E">
      <w:pPr>
        <w:pStyle w:val="Nagwek2"/>
        <w:numPr>
          <w:ilvl w:val="2"/>
          <w:numId w:val="59"/>
        </w:numPr>
        <w:tabs>
          <w:tab w:val="clear" w:pos="3780"/>
          <w:tab w:val="num" w:pos="360"/>
        </w:tabs>
        <w:spacing w:before="0"/>
        <w:ind w:left="357" w:hanging="357"/>
      </w:pPr>
      <w:r w:rsidRPr="007851A3">
        <w:t xml:space="preserve">Wykonawca jest odpowiedzialny wobec </w:t>
      </w:r>
      <w:r>
        <w:t xml:space="preserve">ZDiTM i </w:t>
      </w:r>
      <w:proofErr w:type="spellStart"/>
      <w:r>
        <w:t>ZWiK</w:t>
      </w:r>
      <w:proofErr w:type="spellEnd"/>
      <w:r>
        <w:t xml:space="preserve"> </w:t>
      </w:r>
      <w:r w:rsidRPr="007851A3">
        <w:t>z tytułu rękojmi za wady</w:t>
      </w:r>
      <w:r>
        <w:t xml:space="preserve"> i usterki</w:t>
      </w:r>
      <w:r w:rsidRPr="007851A3">
        <w:t xml:space="preserve"> Przedmiotu Umowy przez okres </w:t>
      </w:r>
      <w:r>
        <w:t>…………..</w:t>
      </w:r>
      <w:r w:rsidRPr="007851A3">
        <w:t xml:space="preserve"> miesięcy, licząc od dnia podpisania przez </w:t>
      </w:r>
      <w:r>
        <w:t xml:space="preserve">ZDiTM                        i </w:t>
      </w:r>
      <w:proofErr w:type="spellStart"/>
      <w:r>
        <w:t>ZWiK</w:t>
      </w:r>
      <w:proofErr w:type="spellEnd"/>
      <w:r w:rsidRPr="007851A3">
        <w:t xml:space="preserve"> protokołu odbioru końcowego robót </w:t>
      </w:r>
      <w:r>
        <w:t xml:space="preserve">i przekazania do eksploatacji. </w:t>
      </w:r>
      <w:r w:rsidRPr="007851A3">
        <w:t>W przypadku wystąpienia wad i usterek przy odbiorze końcowym, bieg okresu rękojmi rozpoczyna się po protokolarnym potwierdzeniu usunięcia usterek i wad stwierdzonych przy odbiorze końcowym.</w:t>
      </w:r>
    </w:p>
    <w:p w14:paraId="14DA27D0" w14:textId="77777777" w:rsidR="00E70BA1" w:rsidRPr="007851A3" w:rsidRDefault="00E70BA1" w:rsidP="000A339E">
      <w:pPr>
        <w:pStyle w:val="Nagwek2"/>
        <w:numPr>
          <w:ilvl w:val="2"/>
          <w:numId w:val="59"/>
        </w:numPr>
        <w:tabs>
          <w:tab w:val="clear" w:pos="3780"/>
          <w:tab w:val="num" w:pos="360"/>
        </w:tabs>
        <w:spacing w:before="0"/>
        <w:ind w:left="360"/>
      </w:pPr>
      <w:r w:rsidRPr="007851A3">
        <w:t>Warunki rękojmi:</w:t>
      </w:r>
    </w:p>
    <w:p w14:paraId="1036137C" w14:textId="77777777" w:rsidR="00E70BA1" w:rsidRPr="007851A3" w:rsidRDefault="00E70BA1" w:rsidP="00523E9B">
      <w:pPr>
        <w:pStyle w:val="Nagwek3"/>
        <w:numPr>
          <w:ilvl w:val="2"/>
          <w:numId w:val="3"/>
        </w:numPr>
        <w:tabs>
          <w:tab w:val="num" w:pos="360"/>
        </w:tabs>
        <w:ind w:left="720" w:hanging="360"/>
      </w:pPr>
      <w:r>
        <w:t>ZDiTM i ZWIK</w:t>
      </w:r>
      <w:r w:rsidRPr="007851A3">
        <w:t xml:space="preserve"> zobowiąz</w:t>
      </w:r>
      <w:r>
        <w:t>ują</w:t>
      </w:r>
      <w:r w:rsidRPr="007851A3">
        <w:t xml:space="preserve"> się użytkować wykonane obiekty zgodnie </w:t>
      </w:r>
      <w:r w:rsidRPr="007851A3">
        <w:br/>
        <w:t>z przeznaczeniem,</w:t>
      </w:r>
    </w:p>
    <w:p w14:paraId="05962303" w14:textId="77777777" w:rsidR="00E70BA1" w:rsidRPr="007851A3" w:rsidRDefault="00E70BA1" w:rsidP="00523E9B">
      <w:pPr>
        <w:pStyle w:val="Nagwek3"/>
        <w:numPr>
          <w:ilvl w:val="2"/>
          <w:numId w:val="3"/>
        </w:numPr>
        <w:tabs>
          <w:tab w:val="num" w:pos="360"/>
        </w:tabs>
        <w:ind w:left="720" w:hanging="360"/>
      </w:pPr>
      <w:r w:rsidRPr="007851A3">
        <w:t>w przypadku wystąpienia wad Wykonawca zobowiązany jest do ich usunięcia w terminie</w:t>
      </w:r>
      <w:r>
        <w:t xml:space="preserve">                    </w:t>
      </w:r>
      <w:r w:rsidRPr="007851A3">
        <w:t xml:space="preserve"> 14 dni licząc od dnia powiadomienia go o wadzie, na koszt własny,</w:t>
      </w:r>
    </w:p>
    <w:p w14:paraId="6BC9EEF2" w14:textId="77777777" w:rsidR="00E70BA1" w:rsidRPr="007851A3" w:rsidRDefault="00E70BA1" w:rsidP="00523E9B">
      <w:pPr>
        <w:pStyle w:val="Nagwek3"/>
        <w:numPr>
          <w:ilvl w:val="2"/>
          <w:numId w:val="3"/>
        </w:numPr>
        <w:tabs>
          <w:tab w:val="num" w:pos="360"/>
        </w:tabs>
        <w:ind w:left="720" w:hanging="360"/>
      </w:pPr>
      <w:r w:rsidRPr="007851A3">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14:paraId="3CE0B758" w14:textId="77777777" w:rsidR="00E70BA1" w:rsidRPr="007851A3" w:rsidRDefault="00E70BA1" w:rsidP="00523E9B">
      <w:pPr>
        <w:pStyle w:val="Akapitzlist1"/>
        <w:numPr>
          <w:ilvl w:val="2"/>
          <w:numId w:val="3"/>
        </w:numPr>
        <w:tabs>
          <w:tab w:val="num" w:pos="360"/>
          <w:tab w:val="left" w:pos="720"/>
        </w:tabs>
        <w:autoSpaceDN w:val="0"/>
        <w:adjustRightInd w:val="0"/>
        <w:spacing w:after="0" w:line="240" w:lineRule="auto"/>
        <w:ind w:left="720" w:hanging="360"/>
        <w:rPr>
          <w:rFonts w:ascii="Times New Roman" w:hAnsi="Times New Roman"/>
          <w:sz w:val="22"/>
          <w:szCs w:val="22"/>
        </w:rPr>
      </w:pPr>
      <w:r w:rsidRPr="007851A3">
        <w:rPr>
          <w:rFonts w:ascii="Times New Roman" w:hAnsi="Times New Roman"/>
          <w:sz w:val="22"/>
          <w:szCs w:val="22"/>
        </w:rPr>
        <w:t>powiadomienie o wyst</w:t>
      </w:r>
      <w:r w:rsidRPr="007851A3">
        <w:rPr>
          <w:rFonts w:ascii="Times New Roman" w:eastAsia="TimesNewRoman" w:hAnsi="Times New Roman"/>
          <w:sz w:val="22"/>
          <w:szCs w:val="22"/>
        </w:rPr>
        <w:t>ą</w:t>
      </w:r>
      <w:r w:rsidRPr="007851A3">
        <w:rPr>
          <w:rFonts w:ascii="Times New Roman" w:hAnsi="Times New Roman"/>
          <w:sz w:val="22"/>
          <w:szCs w:val="22"/>
        </w:rPr>
        <w:t xml:space="preserve">pieniu wady </w:t>
      </w:r>
      <w:r>
        <w:rPr>
          <w:rFonts w:ascii="Times New Roman" w:hAnsi="Times New Roman"/>
          <w:sz w:val="22"/>
          <w:szCs w:val="22"/>
        </w:rPr>
        <w:t xml:space="preserve">właściwy </w:t>
      </w:r>
      <w:r w:rsidRPr="007851A3">
        <w:rPr>
          <w:rFonts w:ascii="Times New Roman" w:hAnsi="Times New Roman"/>
          <w:sz w:val="22"/>
          <w:szCs w:val="22"/>
        </w:rPr>
        <w:t>Zamawiaj</w:t>
      </w:r>
      <w:r w:rsidRPr="007851A3">
        <w:rPr>
          <w:rFonts w:ascii="Times New Roman" w:eastAsia="TimesNewRoman" w:hAnsi="Times New Roman"/>
          <w:sz w:val="22"/>
          <w:szCs w:val="22"/>
        </w:rPr>
        <w:t>ą</w:t>
      </w:r>
      <w:r w:rsidRPr="007851A3">
        <w:rPr>
          <w:rFonts w:ascii="Times New Roman" w:hAnsi="Times New Roman"/>
          <w:sz w:val="22"/>
          <w:szCs w:val="22"/>
        </w:rPr>
        <w:t>cy zgłasza Wykonawcy w formie dokumentowej lub telefonicznej, a nast</w:t>
      </w:r>
      <w:r w:rsidRPr="007851A3">
        <w:rPr>
          <w:rFonts w:ascii="Times New Roman" w:eastAsia="TimesNewRoman" w:hAnsi="Times New Roman"/>
          <w:sz w:val="22"/>
          <w:szCs w:val="22"/>
        </w:rPr>
        <w:t>ę</w:t>
      </w:r>
      <w:r w:rsidRPr="007851A3">
        <w:rPr>
          <w:rFonts w:ascii="Times New Roman" w:hAnsi="Times New Roman"/>
          <w:sz w:val="22"/>
          <w:szCs w:val="22"/>
        </w:rPr>
        <w:t>pnie pisemnie potwierdza wyst</w:t>
      </w:r>
      <w:r w:rsidRPr="007851A3">
        <w:rPr>
          <w:rFonts w:ascii="Times New Roman" w:eastAsia="TimesNewRoman" w:hAnsi="Times New Roman"/>
          <w:sz w:val="22"/>
          <w:szCs w:val="22"/>
        </w:rPr>
        <w:t>ą</w:t>
      </w:r>
      <w:r w:rsidRPr="007851A3">
        <w:rPr>
          <w:rFonts w:ascii="Times New Roman" w:hAnsi="Times New Roman"/>
          <w:sz w:val="22"/>
          <w:szCs w:val="22"/>
        </w:rPr>
        <w:t>pienie wady</w:t>
      </w:r>
      <w:r>
        <w:rPr>
          <w:rFonts w:ascii="Times New Roman" w:hAnsi="Times New Roman"/>
          <w:sz w:val="22"/>
          <w:szCs w:val="22"/>
        </w:rPr>
        <w:t>,</w:t>
      </w:r>
      <w:r w:rsidRPr="007851A3">
        <w:rPr>
          <w:rFonts w:ascii="Times New Roman" w:hAnsi="Times New Roman"/>
          <w:sz w:val="22"/>
          <w:szCs w:val="22"/>
        </w:rPr>
        <w:t xml:space="preserve"> termin, o którym mowa w pkt 2</w:t>
      </w:r>
      <w:r>
        <w:rPr>
          <w:rFonts w:ascii="Times New Roman" w:hAnsi="Times New Roman"/>
          <w:sz w:val="22"/>
          <w:szCs w:val="22"/>
        </w:rPr>
        <w:t>)</w:t>
      </w:r>
      <w:r w:rsidRPr="007851A3">
        <w:rPr>
          <w:rFonts w:ascii="Times New Roman" w:hAnsi="Times New Roman"/>
          <w:sz w:val="22"/>
          <w:szCs w:val="22"/>
        </w:rPr>
        <w:t xml:space="preserve"> liczony jest od dnia przekazania powiadomienia o wadzie w formie dokumentowej,</w:t>
      </w:r>
    </w:p>
    <w:p w14:paraId="13E68782" w14:textId="77777777" w:rsidR="00E70BA1" w:rsidRPr="007851A3" w:rsidRDefault="00E70BA1" w:rsidP="00523E9B">
      <w:pPr>
        <w:pStyle w:val="Nagwek3"/>
        <w:numPr>
          <w:ilvl w:val="2"/>
          <w:numId w:val="3"/>
        </w:numPr>
        <w:tabs>
          <w:tab w:val="num" w:pos="360"/>
        </w:tabs>
        <w:ind w:left="720" w:hanging="360"/>
      </w:pPr>
      <w:r w:rsidRPr="007851A3">
        <w:t xml:space="preserve">w przypadku nie usunięcia wad we wskazanym terminie </w:t>
      </w:r>
      <w:r>
        <w:t xml:space="preserve">właściwy </w:t>
      </w:r>
      <w:r w:rsidRPr="007851A3">
        <w:t>Zamawiający może usunąć wady na koszt i ryzyko Wykonawcy, bez konieczności uzyskiwania upoważnienia sądu,</w:t>
      </w:r>
    </w:p>
    <w:p w14:paraId="0DE94638" w14:textId="77777777" w:rsidR="00E70BA1" w:rsidRPr="007851A3" w:rsidRDefault="00E70BA1" w:rsidP="00523E9B">
      <w:pPr>
        <w:pStyle w:val="Nagwek3"/>
        <w:numPr>
          <w:ilvl w:val="2"/>
          <w:numId w:val="3"/>
        </w:numPr>
        <w:tabs>
          <w:tab w:val="num" w:pos="360"/>
        </w:tabs>
        <w:ind w:left="720" w:hanging="360"/>
      </w:pPr>
      <w:r>
        <w:t>Właściwy z</w:t>
      </w:r>
      <w:r w:rsidRPr="007851A3">
        <w:t>amawiający ma prawo dochodzenia odszkodowania uzupełniającego do wysokości rzeczywiście poniesionej szkody,</w:t>
      </w:r>
    </w:p>
    <w:p w14:paraId="49378A77" w14:textId="77777777" w:rsidR="00E70BA1" w:rsidRPr="007851A3" w:rsidRDefault="00E70BA1" w:rsidP="00523E9B">
      <w:pPr>
        <w:pStyle w:val="Nagwek3"/>
        <w:numPr>
          <w:ilvl w:val="2"/>
          <w:numId w:val="3"/>
        </w:numPr>
        <w:tabs>
          <w:tab w:val="num" w:pos="360"/>
        </w:tabs>
        <w:ind w:left="720" w:hanging="360"/>
      </w:pPr>
      <w:r w:rsidRPr="007851A3">
        <w:t xml:space="preserve">w sytuacji gdy usunięcie wady będzie trwało dłużej niż 14 dni lub ze względów technologicznych prace powinny być wykonane w innym terminie, Wykonawca zobowiązany ten termin uzgodnić z </w:t>
      </w:r>
      <w:r>
        <w:t xml:space="preserve">właściwym </w:t>
      </w:r>
      <w:r w:rsidRPr="007851A3">
        <w:t>Zamawiającym,</w:t>
      </w:r>
    </w:p>
    <w:p w14:paraId="72C7D2F1" w14:textId="77777777" w:rsidR="00E70BA1" w:rsidRPr="007851A3" w:rsidRDefault="00E70BA1" w:rsidP="00523E9B">
      <w:pPr>
        <w:pStyle w:val="Nagwek3"/>
        <w:numPr>
          <w:ilvl w:val="2"/>
          <w:numId w:val="3"/>
        </w:numPr>
        <w:tabs>
          <w:tab w:val="num" w:pos="360"/>
        </w:tabs>
        <w:ind w:left="720" w:hanging="360"/>
      </w:pPr>
      <w:r w:rsidRPr="007851A3">
        <w:t xml:space="preserve">termin rękojmi ulega przedłużeniu o czas usunięcia wady jeżeli powiadomienie </w:t>
      </w:r>
      <w:r w:rsidRPr="007851A3">
        <w:br/>
        <w:t>o wystąpieniu wady nastąpiło jeszcze w czasie trwania rękojmi,</w:t>
      </w:r>
    </w:p>
    <w:p w14:paraId="76F44DFA" w14:textId="77777777" w:rsidR="00E70BA1" w:rsidRPr="007851A3" w:rsidRDefault="00E70BA1" w:rsidP="00523E9B">
      <w:pPr>
        <w:pStyle w:val="Nagwek3"/>
        <w:numPr>
          <w:ilvl w:val="2"/>
          <w:numId w:val="3"/>
        </w:numPr>
        <w:tabs>
          <w:tab w:val="num" w:pos="360"/>
        </w:tabs>
        <w:ind w:left="720" w:hanging="360"/>
      </w:pPr>
      <w:r w:rsidRPr="007851A3">
        <w:t>Wykonawca nie może odmówić usunięcia wad lub usterek,</w:t>
      </w:r>
    </w:p>
    <w:p w14:paraId="1560555A" w14:textId="77777777" w:rsidR="00E70BA1" w:rsidRPr="007851A3" w:rsidRDefault="00E70BA1" w:rsidP="00523E9B">
      <w:pPr>
        <w:pStyle w:val="Nagwek3"/>
        <w:numPr>
          <w:ilvl w:val="2"/>
          <w:numId w:val="3"/>
        </w:numPr>
        <w:tabs>
          <w:tab w:val="num" w:pos="360"/>
        </w:tabs>
        <w:ind w:left="720" w:hanging="436"/>
      </w:pPr>
      <w:r w:rsidRPr="007851A3">
        <w:t>w przypadku nie przystąpienia w terminie, o którym mowa w pkt 2</w:t>
      </w:r>
      <w:r>
        <w:t>)</w:t>
      </w:r>
      <w:r w:rsidRPr="007851A3">
        <w:t>, do usunięcia wad lub usterek, bądź nie usunięcia wad lub usterek w określonym terminie</w:t>
      </w:r>
      <w:r>
        <w:t xml:space="preserve"> właściwy</w:t>
      </w:r>
      <w:r w:rsidRPr="007851A3">
        <w:t xml:space="preserve"> Zamawiający ma prawo zlecić ich usunięcie osobom trzecim </w:t>
      </w:r>
      <w:r>
        <w:t xml:space="preserve">bez upoważnienia sądu </w:t>
      </w:r>
      <w:r w:rsidRPr="007851A3">
        <w:t>na koszt Wykonawcy</w:t>
      </w:r>
      <w:r>
        <w:t xml:space="preserve">                                 </w:t>
      </w:r>
      <w:r w:rsidRPr="007851A3">
        <w:t xml:space="preserve"> i zaspokoić roszczenie o zwrot kosztów wykonawst</w:t>
      </w:r>
      <w:r>
        <w:t>wa zastępczego z zabezpieczenia.</w:t>
      </w:r>
    </w:p>
    <w:p w14:paraId="2BB715F8" w14:textId="77777777" w:rsidR="00E70BA1" w:rsidRDefault="00E70BA1" w:rsidP="000A339E">
      <w:pPr>
        <w:pStyle w:val="Nagwek2"/>
        <w:numPr>
          <w:ilvl w:val="2"/>
          <w:numId w:val="59"/>
        </w:numPr>
        <w:tabs>
          <w:tab w:val="clear" w:pos="3780"/>
          <w:tab w:val="num" w:pos="360"/>
        </w:tabs>
        <w:spacing w:before="0"/>
        <w:ind w:left="360"/>
      </w:pPr>
      <w:r w:rsidRPr="007851A3">
        <w:lastRenderedPageBreak/>
        <w:t xml:space="preserve">Strony ustalają, że w okresie obowiązywania rękojmi przeprowadzane będą co 12 miesięcy lub częściej, jeżeli zajdzie taka potrzeba, przeglądy zwane „przeglądami gwarancyjnymi”. Datę pierwszego przeglądu gwarancyjnego strony ustalą w protokole końcowego odbioru robót. O konieczności przeprowadzenia przeglądu gwarancyjnego w związku z zaistniałą potrzebą, </w:t>
      </w:r>
      <w:proofErr w:type="spellStart"/>
      <w:r>
        <w:t>ZWiK</w:t>
      </w:r>
      <w:proofErr w:type="spellEnd"/>
      <w:r>
        <w:t xml:space="preserve"> lub ZDiTM </w:t>
      </w:r>
      <w:r w:rsidRPr="007851A3">
        <w:t xml:space="preserve">zawiadamiać będzie Wykonawcę nie później niż na 7 dni przed planowanym terminem przeglądu. Brak przeprowadzenia przeglądu nie ogranicza w żaden sposób uprawnień </w:t>
      </w:r>
      <w:proofErr w:type="spellStart"/>
      <w:r>
        <w:t>ZWiK</w:t>
      </w:r>
      <w:proofErr w:type="spellEnd"/>
      <w:r>
        <w:t xml:space="preserve"> lub ZDiTM </w:t>
      </w:r>
      <w:r w:rsidRPr="007851A3">
        <w:t>z tytułu rękojmi.</w:t>
      </w:r>
    </w:p>
    <w:p w14:paraId="29D28E62" w14:textId="77777777" w:rsidR="00E70BA1" w:rsidRPr="007851A3" w:rsidRDefault="00E70BA1" w:rsidP="000A339E">
      <w:pPr>
        <w:numPr>
          <w:ilvl w:val="2"/>
          <w:numId w:val="59"/>
        </w:numPr>
        <w:tabs>
          <w:tab w:val="clear" w:pos="3780"/>
          <w:tab w:val="num" w:pos="360"/>
        </w:tabs>
        <w:ind w:left="360"/>
        <w:rPr>
          <w:sz w:val="22"/>
        </w:rPr>
      </w:pPr>
      <w:r w:rsidRPr="007851A3">
        <w:rPr>
          <w:sz w:val="22"/>
        </w:rPr>
        <w:t xml:space="preserve">Po zakończeniu okresu rękojmi, w terminie 14 dni </w:t>
      </w:r>
      <w:r>
        <w:rPr>
          <w:sz w:val="22"/>
        </w:rPr>
        <w:t xml:space="preserve">ZDiTM i </w:t>
      </w:r>
      <w:proofErr w:type="spellStart"/>
      <w:r>
        <w:rPr>
          <w:sz w:val="22"/>
        </w:rPr>
        <w:t>ZWiK</w:t>
      </w:r>
      <w:proofErr w:type="spellEnd"/>
      <w:r>
        <w:rPr>
          <w:sz w:val="22"/>
        </w:rPr>
        <w:t xml:space="preserve"> </w:t>
      </w:r>
      <w:r w:rsidRPr="007851A3">
        <w:rPr>
          <w:sz w:val="22"/>
        </w:rPr>
        <w:t xml:space="preserve">dokonają ostatecznego odbioru robót, który będzie potwierdzeniem wykonania przez Wykonawcę zobowiązań wynikających </w:t>
      </w:r>
      <w:r>
        <w:rPr>
          <w:sz w:val="22"/>
        </w:rPr>
        <w:t xml:space="preserve">              </w:t>
      </w:r>
      <w:r w:rsidRPr="007851A3">
        <w:rPr>
          <w:sz w:val="22"/>
        </w:rPr>
        <w:t>z Umowy.</w:t>
      </w:r>
    </w:p>
    <w:p w14:paraId="0DACFD6D" w14:textId="77777777" w:rsidR="00E70BA1" w:rsidRDefault="00E70BA1" w:rsidP="00E70BA1">
      <w:pPr>
        <w:pStyle w:val="Tytu"/>
        <w:numPr>
          <w:ilvl w:val="0"/>
          <w:numId w:val="0"/>
        </w:numPr>
        <w:spacing w:after="0"/>
        <w:jc w:val="center"/>
        <w:rPr>
          <w:rFonts w:ascii="Times New Roman" w:hAnsi="Times New Roman" w:cs="Times New Roman"/>
          <w:sz w:val="22"/>
          <w:szCs w:val="22"/>
        </w:rPr>
      </w:pPr>
    </w:p>
    <w:p w14:paraId="4082FE70" w14:textId="77777777" w:rsidR="00E70BA1" w:rsidRDefault="00E70BA1" w:rsidP="00E70BA1">
      <w:pPr>
        <w:pStyle w:val="Tytu"/>
        <w:numPr>
          <w:ilvl w:val="0"/>
          <w:numId w:val="0"/>
        </w:numPr>
        <w:spacing w:after="0"/>
        <w:jc w:val="center"/>
        <w:rPr>
          <w:rFonts w:ascii="Times New Roman" w:hAnsi="Times New Roman" w:cs="Times New Roman"/>
          <w:sz w:val="22"/>
          <w:szCs w:val="22"/>
        </w:rPr>
      </w:pPr>
      <w:r w:rsidRPr="009927E7">
        <w:rPr>
          <w:rFonts w:ascii="Times New Roman" w:hAnsi="Times New Roman" w:cs="Times New Roman"/>
          <w:sz w:val="22"/>
          <w:szCs w:val="22"/>
        </w:rPr>
        <w:t>§</w:t>
      </w:r>
      <w:r>
        <w:rPr>
          <w:rFonts w:ascii="Times New Roman" w:hAnsi="Times New Roman" w:cs="Times New Roman"/>
          <w:sz w:val="22"/>
          <w:szCs w:val="22"/>
        </w:rPr>
        <w:t xml:space="preserve"> 11</w:t>
      </w:r>
    </w:p>
    <w:p w14:paraId="7C67DF3B" w14:textId="77777777" w:rsidR="00E70BA1" w:rsidRPr="00B50C30" w:rsidRDefault="00E70BA1" w:rsidP="00E70BA1">
      <w:pPr>
        <w:jc w:val="center"/>
        <w:rPr>
          <w:b/>
          <w:lang w:eastAsia="pl-PL"/>
        </w:rPr>
      </w:pPr>
      <w:r w:rsidRPr="00B50C30">
        <w:rPr>
          <w:b/>
          <w:lang w:eastAsia="pl-PL"/>
        </w:rPr>
        <w:t>PRAWA AUTORSKIE</w:t>
      </w:r>
    </w:p>
    <w:p w14:paraId="37EBE4C1" w14:textId="77777777" w:rsidR="00E70BA1" w:rsidRDefault="00E70BA1" w:rsidP="000A339E">
      <w:pPr>
        <w:numPr>
          <w:ilvl w:val="3"/>
          <w:numId w:val="60"/>
        </w:numPr>
        <w:tabs>
          <w:tab w:val="clear" w:pos="3240"/>
          <w:tab w:val="num" w:pos="360"/>
        </w:tabs>
        <w:ind w:left="360"/>
        <w:rPr>
          <w:sz w:val="22"/>
          <w:lang w:eastAsia="pl-PL"/>
        </w:rPr>
      </w:pPr>
      <w:r w:rsidRPr="008E4D3A">
        <w:rPr>
          <w:sz w:val="22"/>
          <w:lang w:eastAsia="pl-PL"/>
        </w:rPr>
        <w:t xml:space="preserve">Z chwilą </w:t>
      </w:r>
      <w:r>
        <w:rPr>
          <w:sz w:val="22"/>
          <w:lang w:eastAsia="pl-PL"/>
        </w:rPr>
        <w:t>przekazania przez Wykonawcę</w:t>
      </w:r>
      <w:r w:rsidRPr="008E4D3A">
        <w:rPr>
          <w:sz w:val="22"/>
          <w:lang w:eastAsia="pl-PL"/>
        </w:rPr>
        <w:t xml:space="preserve"> </w:t>
      </w:r>
      <w:r>
        <w:rPr>
          <w:sz w:val="22"/>
          <w:lang w:eastAsia="pl-PL"/>
        </w:rPr>
        <w:t xml:space="preserve">właściwemu </w:t>
      </w:r>
      <w:r w:rsidRPr="008E4D3A">
        <w:rPr>
          <w:sz w:val="22"/>
          <w:lang w:eastAsia="pl-PL"/>
        </w:rPr>
        <w:t>Zamawiające</w:t>
      </w:r>
      <w:r>
        <w:rPr>
          <w:sz w:val="22"/>
          <w:lang w:eastAsia="pl-PL"/>
        </w:rPr>
        <w:t>mu</w:t>
      </w:r>
      <w:r w:rsidRPr="008E4D3A">
        <w:rPr>
          <w:sz w:val="22"/>
          <w:lang w:eastAsia="pl-PL"/>
        </w:rPr>
        <w:t xml:space="preserve"> utworów powstałych</w:t>
      </w:r>
      <w:r>
        <w:rPr>
          <w:sz w:val="22"/>
          <w:lang w:eastAsia="pl-PL"/>
        </w:rPr>
        <w:t xml:space="preserve">                                       </w:t>
      </w:r>
      <w:r w:rsidRPr="008E4D3A">
        <w:rPr>
          <w:sz w:val="22"/>
          <w:lang w:eastAsia="pl-PL"/>
        </w:rPr>
        <w:t xml:space="preserve"> w </w:t>
      </w:r>
      <w:r w:rsidRPr="00862496">
        <w:rPr>
          <w:spacing w:val="-4"/>
          <w:sz w:val="22"/>
          <w:lang w:eastAsia="pl-PL"/>
        </w:rPr>
        <w:t xml:space="preserve">związku z realizacją niniejszej Umowy (lub przyjmowanej przez niego części), w ramach Wynagrodzenia, Wykonawca przenosi na rzecz właściwego Zamawiającego bezwarunkowo, bez dodatkowych opłat, całość autorskich praw majątkowych do wszystkich utworów w rozumieniu ustawy z dnia 4 lutego 1994r. o Prawie autorskim i prawach pokrewnych (Dz. U. z 2019r. poz. 1231 z </w:t>
      </w:r>
      <w:proofErr w:type="spellStart"/>
      <w:r w:rsidRPr="00862496">
        <w:rPr>
          <w:spacing w:val="-4"/>
          <w:sz w:val="22"/>
          <w:lang w:eastAsia="pl-PL"/>
        </w:rPr>
        <w:t>późn</w:t>
      </w:r>
      <w:proofErr w:type="spellEnd"/>
      <w:r w:rsidRPr="00862496">
        <w:rPr>
          <w:spacing w:val="-4"/>
          <w:sz w:val="22"/>
          <w:lang w:eastAsia="pl-PL"/>
        </w:rPr>
        <w:t>. zm.), stworzonych na potrzeby realizacji przedmiotu Umowy, lub odpowiednio całość nieograniczonych czasowo i terytorialnie niewyłącznych licencji, niezbędnych do korzystania z przekazanych utworów,</w:t>
      </w:r>
      <w:r>
        <w:rPr>
          <w:spacing w:val="-4"/>
          <w:sz w:val="22"/>
          <w:lang w:eastAsia="pl-PL"/>
        </w:rPr>
        <w:t xml:space="preserve">                        </w:t>
      </w:r>
      <w:r w:rsidRPr="00862496">
        <w:rPr>
          <w:spacing w:val="-4"/>
          <w:sz w:val="22"/>
          <w:lang w:eastAsia="pl-PL"/>
        </w:rPr>
        <w:t xml:space="preserve">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w:t>
      </w:r>
      <w:r>
        <w:rPr>
          <w:spacing w:val="-4"/>
          <w:sz w:val="22"/>
          <w:lang w:eastAsia="pl-PL"/>
        </w:rPr>
        <w:t xml:space="preserve">              </w:t>
      </w:r>
      <w:r w:rsidRPr="00862496">
        <w:rPr>
          <w:spacing w:val="-4"/>
          <w:sz w:val="22"/>
          <w:lang w:eastAsia="pl-PL"/>
        </w:rPr>
        <w:t xml:space="preserve"> z wyłącznym prawem do wykonywania i zezwalania na wykonywanie zależnych praw autorskich, na polach eksploatacji wskazanych w ust. 2 niniejszego paragrafu. Równocześnie Wykonawca przenosi na rzecz właściwego Zamawiającego własność wszelkich egzemplarzy lub nośników, na których utrwalono ww. utwory, które przekaże właściwemu Zamawiającemu stosownie do postanowień niniejszej Umowy.</w:t>
      </w:r>
    </w:p>
    <w:p w14:paraId="6FB37F93" w14:textId="77777777" w:rsidR="00E70BA1" w:rsidRPr="008E4D3A" w:rsidRDefault="00E70BA1" w:rsidP="000A339E">
      <w:pPr>
        <w:numPr>
          <w:ilvl w:val="3"/>
          <w:numId w:val="60"/>
        </w:numPr>
        <w:tabs>
          <w:tab w:val="clear" w:pos="3240"/>
          <w:tab w:val="num" w:pos="360"/>
        </w:tabs>
        <w:ind w:left="360"/>
        <w:rPr>
          <w:sz w:val="22"/>
          <w:lang w:eastAsia="pl-PL"/>
        </w:rPr>
      </w:pPr>
      <w:r w:rsidRPr="008E4D3A">
        <w:rPr>
          <w:sz w:val="22"/>
          <w:lang w:eastAsia="pl-PL"/>
        </w:rPr>
        <w:t>Zamawiający</w:t>
      </w:r>
      <w:r>
        <w:rPr>
          <w:sz w:val="22"/>
          <w:lang w:eastAsia="pl-PL"/>
        </w:rPr>
        <w:t xml:space="preserve"> właściwy</w:t>
      </w:r>
      <w:r w:rsidRPr="008E4D3A">
        <w:rPr>
          <w:sz w:val="22"/>
          <w:lang w:eastAsia="pl-PL"/>
        </w:rPr>
        <w:t xml:space="preserve"> z chwilą przeniesienia na niego autorskich praw majątkowych i praw zależnych do utworów wchodzących w skład ww. dokumentacji lub jej części będzie mógł korzystać z niej w całości lub w części, na następujących polach eksploatacji:</w:t>
      </w:r>
    </w:p>
    <w:p w14:paraId="543224D6" w14:textId="77777777" w:rsidR="00E70BA1" w:rsidRPr="008E4D3A" w:rsidRDefault="00E70BA1" w:rsidP="000A339E">
      <w:pPr>
        <w:numPr>
          <w:ilvl w:val="0"/>
          <w:numId w:val="61"/>
        </w:numPr>
        <w:rPr>
          <w:sz w:val="22"/>
          <w:lang w:eastAsia="pl-PL"/>
        </w:rPr>
      </w:pPr>
      <w:r w:rsidRPr="008E4D3A">
        <w:rPr>
          <w:sz w:val="22"/>
          <w:lang w:eastAsia="pl-PL"/>
        </w:rPr>
        <w:t xml:space="preserve">utrwalenie i zwielokrotnianie dowolnymi technikami, w tym drukarskimi, poligraficznymi, </w:t>
      </w:r>
    </w:p>
    <w:p w14:paraId="22BBF817" w14:textId="77777777" w:rsidR="00E70BA1" w:rsidRPr="008E4D3A" w:rsidRDefault="00E70BA1" w:rsidP="00E70BA1">
      <w:pPr>
        <w:ind w:firstLine="709"/>
        <w:rPr>
          <w:sz w:val="22"/>
          <w:lang w:eastAsia="pl-PL"/>
        </w:rPr>
      </w:pPr>
      <w:r w:rsidRPr="008E4D3A">
        <w:rPr>
          <w:sz w:val="22"/>
          <w:lang w:eastAsia="pl-PL"/>
        </w:rPr>
        <w:t xml:space="preserve">reprograficznymi, informatycznymi, cyfrowymi, w tym kserokopie, slajdy, reprodukcje </w:t>
      </w:r>
    </w:p>
    <w:p w14:paraId="202955BC" w14:textId="77777777" w:rsidR="00E70BA1" w:rsidRDefault="00E70BA1" w:rsidP="00E70BA1">
      <w:pPr>
        <w:ind w:firstLine="709"/>
        <w:rPr>
          <w:sz w:val="22"/>
          <w:lang w:eastAsia="pl-PL"/>
        </w:rPr>
      </w:pPr>
      <w:r w:rsidRPr="008E4D3A">
        <w:rPr>
          <w:sz w:val="22"/>
          <w:lang w:eastAsia="pl-PL"/>
        </w:rPr>
        <w:t>komputerowe, odręcznie i odmianami tych technik,</w:t>
      </w:r>
    </w:p>
    <w:p w14:paraId="6CCADCCB" w14:textId="77777777" w:rsidR="00E70BA1" w:rsidRDefault="00E70BA1" w:rsidP="000A339E">
      <w:pPr>
        <w:numPr>
          <w:ilvl w:val="0"/>
          <w:numId w:val="61"/>
        </w:numPr>
        <w:rPr>
          <w:sz w:val="22"/>
          <w:lang w:eastAsia="pl-PL"/>
        </w:rPr>
      </w:pPr>
      <w:r w:rsidRPr="008E4D3A">
        <w:rPr>
          <w:sz w:val="22"/>
          <w:lang w:eastAsia="pl-PL"/>
        </w:rPr>
        <w:t xml:space="preserve">wykorzystywanie wielokrotne utworu do realizacji celów, zadań i inwestycji </w:t>
      </w:r>
      <w:r>
        <w:rPr>
          <w:sz w:val="22"/>
          <w:lang w:eastAsia="pl-PL"/>
        </w:rPr>
        <w:t xml:space="preserve">właściwego </w:t>
      </w:r>
      <w:r w:rsidRPr="008E4D3A">
        <w:rPr>
          <w:sz w:val="22"/>
          <w:lang w:eastAsia="pl-PL"/>
        </w:rPr>
        <w:t>Zamawiającego,</w:t>
      </w:r>
    </w:p>
    <w:p w14:paraId="3D854D3C" w14:textId="77777777" w:rsidR="00E70BA1" w:rsidRPr="008E4D3A" w:rsidRDefault="00E70BA1" w:rsidP="000A339E">
      <w:pPr>
        <w:numPr>
          <w:ilvl w:val="0"/>
          <w:numId w:val="61"/>
        </w:numPr>
        <w:rPr>
          <w:sz w:val="22"/>
          <w:lang w:eastAsia="pl-PL"/>
        </w:rPr>
      </w:pPr>
      <w:r w:rsidRPr="008E4D3A">
        <w:rPr>
          <w:sz w:val="22"/>
          <w:lang w:eastAsia="pl-PL"/>
        </w:rPr>
        <w:t>wprowadzanie do pamięci komputera,</w:t>
      </w:r>
    </w:p>
    <w:p w14:paraId="3DF0C971" w14:textId="77777777" w:rsidR="00E70BA1" w:rsidRPr="008E4D3A" w:rsidRDefault="00E70BA1" w:rsidP="000A339E">
      <w:pPr>
        <w:numPr>
          <w:ilvl w:val="0"/>
          <w:numId w:val="61"/>
        </w:numPr>
        <w:rPr>
          <w:sz w:val="22"/>
          <w:lang w:eastAsia="pl-PL"/>
        </w:rPr>
      </w:pPr>
      <w:r w:rsidRPr="008E4D3A">
        <w:rPr>
          <w:sz w:val="22"/>
          <w:lang w:eastAsia="pl-PL"/>
        </w:rPr>
        <w:t xml:space="preserve">wykorzystanie w zakresie koniecznym dla prawidłowej eksploatacji utworu </w:t>
      </w:r>
      <w:r>
        <w:rPr>
          <w:sz w:val="22"/>
          <w:lang w:eastAsia="pl-PL"/>
        </w:rPr>
        <w:t xml:space="preserve">                                                      </w:t>
      </w:r>
      <w:r w:rsidRPr="008E4D3A">
        <w:rPr>
          <w:sz w:val="22"/>
          <w:lang w:eastAsia="pl-PL"/>
        </w:rPr>
        <w:t xml:space="preserve">w przedsiębiorstwie Zamawiającego </w:t>
      </w:r>
      <w:r>
        <w:rPr>
          <w:sz w:val="22"/>
          <w:lang w:eastAsia="pl-PL"/>
        </w:rPr>
        <w:t xml:space="preserve">właściwego </w:t>
      </w:r>
      <w:r w:rsidRPr="008E4D3A">
        <w:rPr>
          <w:sz w:val="22"/>
          <w:lang w:eastAsia="pl-PL"/>
        </w:rPr>
        <w:t>w dowolnym miejscu i czasie w dowolnej liczbie,</w:t>
      </w:r>
    </w:p>
    <w:p w14:paraId="596CDB4D" w14:textId="77777777" w:rsidR="00E70BA1" w:rsidRPr="008E4D3A" w:rsidRDefault="00E70BA1" w:rsidP="000A339E">
      <w:pPr>
        <w:numPr>
          <w:ilvl w:val="0"/>
          <w:numId w:val="61"/>
        </w:numPr>
        <w:rPr>
          <w:sz w:val="22"/>
          <w:lang w:eastAsia="pl-PL"/>
        </w:rPr>
      </w:pPr>
      <w:r w:rsidRPr="008E4D3A">
        <w:rPr>
          <w:sz w:val="22"/>
          <w:lang w:eastAsia="pl-PL"/>
        </w:rPr>
        <w:t>udostępnianie wykonawcom, w tym także wykonanych kopii,</w:t>
      </w:r>
    </w:p>
    <w:p w14:paraId="4025FE5A" w14:textId="77777777" w:rsidR="00E70BA1" w:rsidRPr="008E4D3A" w:rsidRDefault="00E70BA1" w:rsidP="000A339E">
      <w:pPr>
        <w:numPr>
          <w:ilvl w:val="0"/>
          <w:numId w:val="61"/>
        </w:numPr>
        <w:rPr>
          <w:sz w:val="22"/>
          <w:lang w:eastAsia="pl-PL"/>
        </w:rPr>
      </w:pPr>
      <w:r w:rsidRPr="008E4D3A">
        <w:rPr>
          <w:sz w:val="22"/>
          <w:lang w:eastAsia="pl-PL"/>
        </w:rPr>
        <w:t>najem, dzierżawa,</w:t>
      </w:r>
    </w:p>
    <w:p w14:paraId="0C9B9352" w14:textId="77777777" w:rsidR="00E70BA1" w:rsidRPr="008E4D3A" w:rsidRDefault="00E70BA1" w:rsidP="000A339E">
      <w:pPr>
        <w:numPr>
          <w:ilvl w:val="0"/>
          <w:numId w:val="61"/>
        </w:numPr>
        <w:rPr>
          <w:sz w:val="22"/>
          <w:lang w:eastAsia="pl-PL"/>
        </w:rPr>
      </w:pPr>
      <w:r w:rsidRPr="008E4D3A">
        <w:rPr>
          <w:sz w:val="22"/>
          <w:lang w:eastAsia="pl-PL"/>
        </w:rPr>
        <w:t xml:space="preserve">wielokrotne wykorzystywanie do opracowania i realizacji projektu technicznego </w:t>
      </w:r>
    </w:p>
    <w:p w14:paraId="476F7559" w14:textId="77777777" w:rsidR="00E70BA1" w:rsidRDefault="00E70BA1" w:rsidP="00E70BA1">
      <w:pPr>
        <w:ind w:left="851" w:hanging="131"/>
        <w:rPr>
          <w:sz w:val="22"/>
          <w:lang w:eastAsia="pl-PL"/>
        </w:rPr>
      </w:pPr>
      <w:r w:rsidRPr="008E4D3A">
        <w:rPr>
          <w:sz w:val="22"/>
          <w:lang w:eastAsia="pl-PL"/>
        </w:rPr>
        <w:t>z przedmiarami i kosztorysami inwestorskimi,</w:t>
      </w:r>
    </w:p>
    <w:p w14:paraId="19F5B8E4" w14:textId="77777777" w:rsidR="00E70BA1" w:rsidRPr="008E4D3A" w:rsidRDefault="00E70BA1" w:rsidP="000A339E">
      <w:pPr>
        <w:numPr>
          <w:ilvl w:val="0"/>
          <w:numId w:val="61"/>
        </w:numPr>
        <w:rPr>
          <w:sz w:val="22"/>
          <w:lang w:eastAsia="pl-PL"/>
        </w:rPr>
      </w:pPr>
      <w:r w:rsidRPr="008E4D3A">
        <w:rPr>
          <w:sz w:val="22"/>
          <w:lang w:eastAsia="pl-PL"/>
        </w:rPr>
        <w:t>rozpowszechnianie w inny sposób w tym: wprowadzanie do obrotu, ekspozycja, publikowanie części lub całości, opracowania,</w:t>
      </w:r>
    </w:p>
    <w:p w14:paraId="02C2C957" w14:textId="77777777" w:rsidR="00E70BA1" w:rsidRPr="008E4D3A" w:rsidRDefault="00E70BA1" w:rsidP="000A339E">
      <w:pPr>
        <w:numPr>
          <w:ilvl w:val="0"/>
          <w:numId w:val="61"/>
        </w:numPr>
        <w:rPr>
          <w:sz w:val="22"/>
          <w:lang w:eastAsia="pl-PL"/>
        </w:rPr>
      </w:pPr>
      <w:r w:rsidRPr="008E4D3A">
        <w:rPr>
          <w:sz w:val="22"/>
          <w:lang w:eastAsia="pl-PL"/>
        </w:rPr>
        <w:t>przetwarzanie, wprowadzanie zmian, poprawek i modyfikacji.</w:t>
      </w:r>
    </w:p>
    <w:p w14:paraId="05B2BF2A" w14:textId="77777777" w:rsidR="00E70BA1" w:rsidRDefault="00E70BA1" w:rsidP="000A339E">
      <w:pPr>
        <w:numPr>
          <w:ilvl w:val="0"/>
          <w:numId w:val="39"/>
        </w:numPr>
        <w:tabs>
          <w:tab w:val="clear" w:pos="360"/>
        </w:tabs>
        <w:rPr>
          <w:sz w:val="22"/>
          <w:lang w:eastAsia="pl-PL"/>
        </w:rPr>
      </w:pPr>
      <w:r w:rsidRPr="008E4D3A">
        <w:rPr>
          <w:sz w:val="22"/>
          <w:lang w:eastAsia="pl-PL"/>
        </w:rPr>
        <w:t>Postanowienia ust. 1 i ust. 2 stosuje się odpowiednio do zmian utworów wchodzących w skład ww. dokumentacji w ramach nadzoru autorskiego dokonane podczas wykonywania prac objętych tą dokumentacją.</w:t>
      </w:r>
    </w:p>
    <w:p w14:paraId="355C5659" w14:textId="77777777" w:rsidR="00E70BA1" w:rsidRDefault="00E70BA1" w:rsidP="000A339E">
      <w:pPr>
        <w:numPr>
          <w:ilvl w:val="0"/>
          <w:numId w:val="39"/>
        </w:numPr>
        <w:tabs>
          <w:tab w:val="clear" w:pos="360"/>
        </w:tabs>
        <w:rPr>
          <w:sz w:val="22"/>
          <w:lang w:eastAsia="pl-PL"/>
        </w:rPr>
      </w:pPr>
      <w:r w:rsidRPr="008E4D3A">
        <w:rPr>
          <w:sz w:val="22"/>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269659F" w14:textId="77777777" w:rsidR="00E70BA1" w:rsidRPr="008E4D3A" w:rsidRDefault="00E70BA1" w:rsidP="000A339E">
      <w:pPr>
        <w:numPr>
          <w:ilvl w:val="0"/>
          <w:numId w:val="39"/>
        </w:numPr>
        <w:tabs>
          <w:tab w:val="clear" w:pos="360"/>
        </w:tabs>
        <w:rPr>
          <w:sz w:val="22"/>
          <w:lang w:eastAsia="pl-PL"/>
        </w:rPr>
      </w:pPr>
      <w:r w:rsidRPr="008E4D3A">
        <w:rPr>
          <w:sz w:val="22"/>
          <w:lang w:eastAsia="pl-PL"/>
        </w:rPr>
        <w:lastRenderedPageBreak/>
        <w:t>W przypadku wystąpienia przez jakąkolwiek osobę trz</w:t>
      </w:r>
      <w:r>
        <w:rPr>
          <w:sz w:val="22"/>
          <w:lang w:eastAsia="pl-PL"/>
        </w:rPr>
        <w:t>ecią w stosunku do ZDiTM lub ZWIK</w:t>
      </w:r>
      <w:r w:rsidRPr="008E4D3A">
        <w:rPr>
          <w:sz w:val="22"/>
          <w:lang w:eastAsia="pl-PL"/>
        </w:rPr>
        <w:t xml:space="preserve"> </w:t>
      </w:r>
      <w:r>
        <w:rPr>
          <w:sz w:val="22"/>
          <w:lang w:eastAsia="pl-PL"/>
        </w:rPr>
        <w:t xml:space="preserve">                              </w:t>
      </w:r>
      <w:r w:rsidRPr="008E4D3A">
        <w:rPr>
          <w:sz w:val="22"/>
          <w:lang w:eastAsia="pl-PL"/>
        </w:rPr>
        <w:t>z roszczeniem z tytułu naruszenia praw autorskich, zarówno osobistych, jak i majątkowych, jeżeli naruszenie nastąpiło w związku z nienależytym wykonaniem dokumentacji w ramach Kontraktu przez Wykonawcę, Wykonawca:</w:t>
      </w:r>
    </w:p>
    <w:p w14:paraId="106C526E" w14:textId="77777777" w:rsidR="00E70BA1" w:rsidRPr="008E4D3A" w:rsidRDefault="00E70BA1" w:rsidP="00E70BA1">
      <w:pPr>
        <w:ind w:left="709" w:hanging="283"/>
        <w:rPr>
          <w:sz w:val="22"/>
          <w:lang w:eastAsia="pl-PL"/>
        </w:rPr>
      </w:pPr>
      <w:r w:rsidRPr="008E4D3A">
        <w:rPr>
          <w:sz w:val="22"/>
          <w:lang w:eastAsia="pl-PL"/>
        </w:rPr>
        <w:t>1)</w:t>
      </w:r>
      <w:r w:rsidRPr="008E4D3A">
        <w:rPr>
          <w:sz w:val="22"/>
          <w:lang w:eastAsia="pl-PL"/>
        </w:rPr>
        <w:tab/>
      </w:r>
      <w:r w:rsidRPr="00D60FA7">
        <w:rPr>
          <w:spacing w:val="-4"/>
          <w:sz w:val="22"/>
          <w:lang w:eastAsia="pl-PL"/>
        </w:rPr>
        <w:t>przyjmie na siebie pełną odpowiedzialność za powstanie oraz wszelkie skutki powyższych zdarzeń;</w:t>
      </w:r>
    </w:p>
    <w:p w14:paraId="26A2F0A2" w14:textId="77777777" w:rsidR="00E70BA1" w:rsidRPr="008E4D3A" w:rsidRDefault="00E70BA1" w:rsidP="00E70BA1">
      <w:pPr>
        <w:ind w:left="709" w:hanging="283"/>
        <w:rPr>
          <w:sz w:val="22"/>
          <w:lang w:eastAsia="pl-PL"/>
        </w:rPr>
      </w:pPr>
      <w:r w:rsidRPr="008E4D3A">
        <w:rPr>
          <w:sz w:val="22"/>
          <w:lang w:eastAsia="pl-PL"/>
        </w:rPr>
        <w:t>2)</w:t>
      </w:r>
      <w:r w:rsidRPr="008E4D3A">
        <w:rPr>
          <w:sz w:val="22"/>
          <w:lang w:eastAsia="pl-PL"/>
        </w:rPr>
        <w:tab/>
        <w:t xml:space="preserve">w przypadku skierowania sprawy na drogę postępowania sądowego wstąpi do </w:t>
      </w:r>
      <w:r>
        <w:rPr>
          <w:sz w:val="22"/>
          <w:lang w:eastAsia="pl-PL"/>
        </w:rPr>
        <w:t>procesu po stronie ZDITM lub ZWIK</w:t>
      </w:r>
      <w:r w:rsidRPr="008E4D3A">
        <w:rPr>
          <w:sz w:val="22"/>
          <w:lang w:eastAsia="pl-PL"/>
        </w:rPr>
        <w:t xml:space="preserve"> i pokryje wszelkie koszty związane z udziałem Zamawiającego</w:t>
      </w:r>
      <w:r>
        <w:rPr>
          <w:sz w:val="22"/>
          <w:lang w:eastAsia="pl-PL"/>
        </w:rPr>
        <w:t xml:space="preserve"> właściwego</w:t>
      </w:r>
      <w:r w:rsidRPr="008E4D3A">
        <w:rPr>
          <w:sz w:val="22"/>
          <w:lang w:eastAsia="pl-PL"/>
        </w:rPr>
        <w:t xml:space="preserve"> w postępowaniu sądowym oraz ewentualnym postępowaniu egzekucyjnym, w tym koszty obsługi prawnej postępowania; </w:t>
      </w:r>
    </w:p>
    <w:p w14:paraId="53F64E8E" w14:textId="77777777" w:rsidR="00E70BA1" w:rsidRDefault="00E70BA1" w:rsidP="00E70BA1">
      <w:pPr>
        <w:ind w:left="709" w:hanging="283"/>
        <w:rPr>
          <w:sz w:val="22"/>
          <w:lang w:eastAsia="pl-PL"/>
        </w:rPr>
      </w:pPr>
      <w:r w:rsidRPr="008E4D3A">
        <w:rPr>
          <w:sz w:val="22"/>
          <w:lang w:eastAsia="pl-PL"/>
        </w:rPr>
        <w:t>3)</w:t>
      </w:r>
      <w:r w:rsidRPr="008E4D3A">
        <w:rPr>
          <w:sz w:val="22"/>
          <w:lang w:eastAsia="pl-PL"/>
        </w:rPr>
        <w:tab/>
        <w:t>poniesie wszelkie koszty związane z ewentualnym pokryciem roszczeń majątkowych</w:t>
      </w:r>
      <w:r>
        <w:rPr>
          <w:sz w:val="22"/>
          <w:lang w:eastAsia="pl-PL"/>
        </w:rPr>
        <w:t xml:space="preserve">                                     </w:t>
      </w:r>
      <w:r w:rsidRPr="008E4D3A">
        <w:rPr>
          <w:sz w:val="22"/>
          <w:lang w:eastAsia="pl-PL"/>
        </w:rPr>
        <w:t xml:space="preserve"> i niemajątkowych związanych z naruszeniem praw autorskich majątkowych lub osobistych osoby lub osób zgłaszających roszczenia. </w:t>
      </w:r>
    </w:p>
    <w:p w14:paraId="41500022" w14:textId="77777777" w:rsidR="00F67440" w:rsidRPr="008E4D3A" w:rsidRDefault="00F67440" w:rsidP="00E70BA1">
      <w:pPr>
        <w:ind w:left="709" w:hanging="283"/>
        <w:rPr>
          <w:sz w:val="22"/>
          <w:lang w:eastAsia="pl-PL"/>
        </w:rPr>
      </w:pPr>
    </w:p>
    <w:p w14:paraId="2B307BA9" w14:textId="77777777" w:rsidR="00E70BA1" w:rsidRPr="00B50C30" w:rsidRDefault="00E70BA1" w:rsidP="00E70BA1">
      <w:pPr>
        <w:jc w:val="center"/>
        <w:rPr>
          <w:b/>
          <w:lang w:eastAsia="pl-PL"/>
        </w:rPr>
      </w:pPr>
      <w:r w:rsidRPr="00B50C30">
        <w:rPr>
          <w:b/>
          <w:lang w:eastAsia="pl-PL"/>
        </w:rPr>
        <w:t>§ 12</w:t>
      </w:r>
    </w:p>
    <w:p w14:paraId="7E04CAEC" w14:textId="77777777" w:rsidR="00E70BA1" w:rsidRDefault="00E70BA1" w:rsidP="00E70BA1">
      <w:pPr>
        <w:pStyle w:val="tytuparagrafu"/>
        <w:spacing w:after="0"/>
        <w:rPr>
          <w:rFonts w:ascii="Times New Roman" w:hAnsi="Times New Roman" w:cs="Times New Roman"/>
          <w:sz w:val="22"/>
          <w:szCs w:val="22"/>
        </w:rPr>
      </w:pPr>
      <w:r w:rsidRPr="009927E7">
        <w:rPr>
          <w:rFonts w:ascii="Times New Roman" w:hAnsi="Times New Roman" w:cs="Times New Roman"/>
          <w:sz w:val="22"/>
          <w:szCs w:val="22"/>
        </w:rPr>
        <w:t>UBEZPIECZENIE</w:t>
      </w:r>
    </w:p>
    <w:p w14:paraId="18E9B959" w14:textId="77777777" w:rsidR="00812ADF" w:rsidRPr="00282E7D" w:rsidRDefault="00812ADF" w:rsidP="00367326">
      <w:pPr>
        <w:numPr>
          <w:ilvl w:val="0"/>
          <w:numId w:val="62"/>
        </w:numPr>
        <w:suppressAutoHyphens w:val="0"/>
        <w:autoSpaceDE/>
        <w:ind w:hanging="357"/>
        <w:rPr>
          <w:sz w:val="22"/>
        </w:rPr>
      </w:pPr>
      <w:r w:rsidRPr="00282E7D">
        <w:rPr>
          <w:sz w:val="22"/>
        </w:rPr>
        <w:t xml:space="preserve">Wykonawca zobowiązany jest przedłożyć, najpóźniej w dniu podpisania Umowy, polisę ubezpieczenia odpowiedzialności cywilnej za szkody wyrządzone w trakcie realizacji zadania pn.: </w:t>
      </w:r>
      <w:r w:rsidRPr="00282E7D">
        <w:rPr>
          <w:bCs/>
          <w:i/>
          <w:sz w:val="22"/>
        </w:rPr>
        <w:t>„</w:t>
      </w:r>
      <w:r w:rsidR="00ED5809" w:rsidRPr="00282E7D">
        <w:rPr>
          <w:bCs/>
          <w:i/>
          <w:sz w:val="22"/>
        </w:rPr>
        <w:t>Przebudowa ul. Staromiejskiej w Szczecinie</w:t>
      </w:r>
      <w:r w:rsidRPr="00282E7D">
        <w:rPr>
          <w:bCs/>
          <w:i/>
          <w:sz w:val="22"/>
        </w:rPr>
        <w:t xml:space="preserve">”, </w:t>
      </w:r>
      <w:r w:rsidRPr="00282E7D">
        <w:rPr>
          <w:sz w:val="22"/>
        </w:rPr>
        <w:t>powstałe w związku z realizacją zadania określonego w kontrakcie, przy sumie gwarancyjnej nie mniejszej niż 1.000.000,00 PLN na jeden i wszystkie wypadki w okresie ubezpieczenia, spełniającą poniższe warunki:</w:t>
      </w:r>
    </w:p>
    <w:p w14:paraId="59783750" w14:textId="77777777" w:rsidR="00812ADF" w:rsidRPr="00282E7D" w:rsidRDefault="00812ADF" w:rsidP="00367326">
      <w:pPr>
        <w:numPr>
          <w:ilvl w:val="0"/>
          <w:numId w:val="63"/>
        </w:numPr>
        <w:suppressAutoHyphens w:val="0"/>
        <w:autoSpaceDE/>
        <w:ind w:hanging="357"/>
        <w:rPr>
          <w:iCs/>
          <w:color w:val="000000"/>
          <w:sz w:val="22"/>
        </w:rPr>
      </w:pPr>
      <w:r w:rsidRPr="00282E7D">
        <w:rPr>
          <w:iCs/>
          <w:color w:val="000000"/>
          <w:sz w:val="22"/>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73EEE9CD" w14:textId="77777777" w:rsidR="00812ADF" w:rsidRPr="00282E7D" w:rsidRDefault="00812ADF" w:rsidP="00367326">
      <w:pPr>
        <w:numPr>
          <w:ilvl w:val="0"/>
          <w:numId w:val="63"/>
        </w:numPr>
        <w:suppressAutoHyphens w:val="0"/>
        <w:autoSpaceDE/>
        <w:ind w:hanging="357"/>
        <w:rPr>
          <w:iCs/>
          <w:color w:val="000000"/>
          <w:sz w:val="22"/>
        </w:rPr>
      </w:pPr>
      <w:r w:rsidRPr="00282E7D">
        <w:rPr>
          <w:iCs/>
          <w:color w:val="000000"/>
          <w:sz w:val="22"/>
        </w:rPr>
        <w:t>Obligatoryjne rozszerzenia zakresu ubezpieczenia wraz z minimalnymi limitami sumy gwarancyjnej na jeden i wszystkie wypadki w okresie ubezpieczenia:</w:t>
      </w:r>
    </w:p>
    <w:p w14:paraId="2F8C5356" w14:textId="77777777" w:rsidR="00812ADF" w:rsidRPr="00282E7D" w:rsidRDefault="00812ADF" w:rsidP="00367326">
      <w:pPr>
        <w:numPr>
          <w:ilvl w:val="0"/>
          <w:numId w:val="64"/>
        </w:numPr>
        <w:suppressAutoHyphens w:val="0"/>
        <w:autoSpaceDE/>
        <w:ind w:hanging="357"/>
        <w:rPr>
          <w:iCs/>
          <w:color w:val="000000"/>
          <w:sz w:val="22"/>
        </w:rPr>
      </w:pPr>
      <w:r w:rsidRPr="00282E7D">
        <w:rPr>
          <w:iCs/>
          <w:color w:val="000000"/>
          <w:sz w:val="22"/>
        </w:rPr>
        <w:t>odpowiedzialność cywilna za szkody wyrządzone przez podwykonawców Ubezpieczonego – limit do wysokości sumy gwarancyjnej,</w:t>
      </w:r>
    </w:p>
    <w:p w14:paraId="3565D971" w14:textId="77777777" w:rsidR="00812ADF" w:rsidRPr="00282E7D" w:rsidRDefault="00812ADF" w:rsidP="00367326">
      <w:pPr>
        <w:numPr>
          <w:ilvl w:val="0"/>
          <w:numId w:val="64"/>
        </w:numPr>
        <w:suppressAutoHyphens w:val="0"/>
        <w:autoSpaceDE/>
        <w:ind w:hanging="357"/>
        <w:rPr>
          <w:sz w:val="22"/>
        </w:rPr>
      </w:pPr>
      <w:r w:rsidRPr="00282E7D">
        <w:rPr>
          <w:color w:val="000000"/>
          <w:sz w:val="22"/>
        </w:rPr>
        <w:t xml:space="preserve">odpowiedzialność cywilna za </w:t>
      </w:r>
      <w:r w:rsidRPr="00282E7D">
        <w:rPr>
          <w:sz w:val="22"/>
        </w:rPr>
        <w:t>szkody powstałe po wykonaniu pracy lub usługi wynikłe z nienależytego wykonania zobowiązania – limit do wysokości sumy gwarancyjnej,</w:t>
      </w:r>
    </w:p>
    <w:p w14:paraId="1F539DAB" w14:textId="77777777" w:rsidR="00812ADF" w:rsidRPr="00282E7D" w:rsidRDefault="00812ADF" w:rsidP="00367326">
      <w:pPr>
        <w:numPr>
          <w:ilvl w:val="0"/>
          <w:numId w:val="64"/>
        </w:numPr>
        <w:suppressAutoHyphens w:val="0"/>
        <w:autoSpaceDE/>
        <w:ind w:hanging="357"/>
        <w:rPr>
          <w:sz w:val="22"/>
        </w:rPr>
      </w:pPr>
      <w:r w:rsidRPr="00282E7D">
        <w:rPr>
          <w:color w:val="000000"/>
          <w:sz w:val="22"/>
        </w:rPr>
        <w:t xml:space="preserve">odpowiedzialność cywilna za szkody wyrządzone w podziemnych instalacjach lub urządzeniach (również stanowiących część składową nieruchomości), w czasie wykonywania zadania określonego w niniejszym kontrakcie przez Ubezpieczonego </w:t>
      </w:r>
      <w:r w:rsidRPr="00282E7D">
        <w:rPr>
          <w:sz w:val="22"/>
        </w:rPr>
        <w:t>– limit do wysokości sumy gwarancyjnej,</w:t>
      </w:r>
    </w:p>
    <w:p w14:paraId="65D465E3" w14:textId="77777777" w:rsidR="00812ADF" w:rsidRPr="00282E7D" w:rsidRDefault="00812ADF" w:rsidP="00367326">
      <w:pPr>
        <w:numPr>
          <w:ilvl w:val="0"/>
          <w:numId w:val="64"/>
        </w:numPr>
        <w:suppressAutoHyphens w:val="0"/>
        <w:autoSpaceDE/>
        <w:ind w:hanging="357"/>
        <w:rPr>
          <w:color w:val="000000"/>
          <w:sz w:val="22"/>
        </w:rPr>
      </w:pPr>
      <w:r w:rsidRPr="00282E7D">
        <w:rPr>
          <w:color w:val="000000"/>
          <w:sz w:val="22"/>
        </w:rPr>
        <w:t xml:space="preserve">odpowiedzialność cywilna za szkody spowodowane zalaniem powstałym w następstwie awarii instalacji i urządzeń wodociągowych i kanalizacyjnych, w tym szkody spowodowane cofnięciem się cieczy </w:t>
      </w:r>
      <w:r w:rsidRPr="00282E7D">
        <w:rPr>
          <w:sz w:val="22"/>
        </w:rPr>
        <w:t>– limit do wysokości sumy gwarancyjnej</w:t>
      </w:r>
      <w:r w:rsidRPr="00282E7D">
        <w:rPr>
          <w:color w:val="000000"/>
          <w:sz w:val="22"/>
        </w:rPr>
        <w:t>,</w:t>
      </w:r>
    </w:p>
    <w:p w14:paraId="20559B38" w14:textId="77777777" w:rsidR="00812ADF" w:rsidRPr="00282E7D" w:rsidRDefault="00812ADF" w:rsidP="00367326">
      <w:pPr>
        <w:numPr>
          <w:ilvl w:val="0"/>
          <w:numId w:val="64"/>
        </w:numPr>
        <w:suppressAutoHyphens w:val="0"/>
        <w:autoSpaceDE/>
        <w:ind w:hanging="357"/>
        <w:rPr>
          <w:sz w:val="22"/>
        </w:rPr>
      </w:pPr>
      <w:r w:rsidRPr="00282E7D">
        <w:rPr>
          <w:color w:val="000000"/>
          <w:sz w:val="22"/>
        </w:rPr>
        <w:t>odpowiedzialność cywilna za szkody będące następstwem wypadków przy pracy wyrządzone pracownikom ubezpieczonego</w:t>
      </w:r>
      <w:r w:rsidRPr="00282E7D">
        <w:rPr>
          <w:sz w:val="22"/>
        </w:rPr>
        <w:t>,</w:t>
      </w:r>
    </w:p>
    <w:p w14:paraId="0F308073" w14:textId="77777777" w:rsidR="00812ADF" w:rsidRPr="00282E7D" w:rsidRDefault="00812ADF" w:rsidP="00367326">
      <w:pPr>
        <w:numPr>
          <w:ilvl w:val="0"/>
          <w:numId w:val="64"/>
        </w:numPr>
        <w:suppressAutoHyphens w:val="0"/>
        <w:autoSpaceDE/>
        <w:ind w:hanging="357"/>
        <w:rPr>
          <w:color w:val="000000"/>
          <w:sz w:val="22"/>
        </w:rPr>
      </w:pPr>
      <w:r w:rsidRPr="00282E7D">
        <w:rPr>
          <w:color w:val="000000"/>
          <w:sz w:val="22"/>
        </w:rPr>
        <w:t>odpowiedzialność cywilna za szkody w rzeczach stanowiących przedmiot obróbki, naprawy lub innych czynności w ramach usług wykonywanych przez Ubezpieczonego,</w:t>
      </w:r>
    </w:p>
    <w:p w14:paraId="52BC6BBB" w14:textId="77777777" w:rsidR="00812ADF" w:rsidRPr="00282E7D" w:rsidRDefault="00812ADF" w:rsidP="00367326">
      <w:pPr>
        <w:numPr>
          <w:ilvl w:val="0"/>
          <w:numId w:val="64"/>
        </w:numPr>
        <w:suppressAutoHyphens w:val="0"/>
        <w:autoSpaceDE/>
        <w:ind w:hanging="357"/>
        <w:rPr>
          <w:sz w:val="22"/>
        </w:rPr>
      </w:pPr>
      <w:r w:rsidRPr="00282E7D">
        <w:rPr>
          <w:color w:val="000000"/>
          <w:sz w:val="22"/>
        </w:rPr>
        <w:t>odpowiedzialność cywilna za czyste straty finansowe, rozumiane jako szkody majątkowe, niewynikające ze szkody w mieniu lub szkody osobowej,</w:t>
      </w:r>
    </w:p>
    <w:p w14:paraId="217DC85E" w14:textId="77777777" w:rsidR="00812ADF" w:rsidRPr="00282E7D" w:rsidRDefault="00812ADF" w:rsidP="00367326">
      <w:pPr>
        <w:numPr>
          <w:ilvl w:val="0"/>
          <w:numId w:val="64"/>
        </w:numPr>
        <w:suppressAutoHyphens w:val="0"/>
        <w:autoSpaceDE/>
        <w:ind w:hanging="357"/>
        <w:rPr>
          <w:sz w:val="22"/>
        </w:rPr>
      </w:pPr>
      <w:r w:rsidRPr="00282E7D">
        <w:rPr>
          <w:color w:val="000000"/>
          <w:sz w:val="22"/>
        </w:rPr>
        <w:t xml:space="preserve">odpowiedzialność cywilna za szkody powstałe w związku z posiadaniem, użytkowaniem lub prowadzeniem pojazdów niepodlegających obowiązkowemu ubezpieczeniu OC posiadaczy pojazdów mechanicznych </w:t>
      </w:r>
      <w:r w:rsidRPr="00282E7D">
        <w:rPr>
          <w:sz w:val="22"/>
        </w:rPr>
        <w:t>– limit do wysokości sumy gwarancyjnej (jeżeli będą używane takie pojazdy),</w:t>
      </w:r>
    </w:p>
    <w:p w14:paraId="717C730C" w14:textId="77777777" w:rsidR="00812ADF" w:rsidRPr="00282E7D" w:rsidRDefault="00812ADF" w:rsidP="00367326">
      <w:pPr>
        <w:numPr>
          <w:ilvl w:val="0"/>
          <w:numId w:val="64"/>
        </w:numPr>
        <w:suppressAutoHyphens w:val="0"/>
        <w:autoSpaceDE/>
        <w:ind w:hanging="357"/>
        <w:rPr>
          <w:sz w:val="22"/>
        </w:rPr>
      </w:pPr>
      <w:r w:rsidRPr="00282E7D">
        <w:rPr>
          <w:color w:val="000000"/>
          <w:sz w:val="22"/>
        </w:rPr>
        <w:t xml:space="preserve">odpowiedzialność cywilna za szkody </w:t>
      </w:r>
      <w:r w:rsidRPr="00282E7D">
        <w:rPr>
          <w:sz w:val="22"/>
        </w:rPr>
        <w:t xml:space="preserve">wyrządzone wskutek wibracji, osunięcia albo osiadania gruntu, w tym szkody wynikłe z działania młotów pneumatycznych, kafarów </w:t>
      </w:r>
      <w:r w:rsidR="00282E7D">
        <w:rPr>
          <w:sz w:val="22"/>
        </w:rPr>
        <w:t xml:space="preserve">                      </w:t>
      </w:r>
      <w:r w:rsidRPr="00282E7D">
        <w:rPr>
          <w:sz w:val="22"/>
        </w:rPr>
        <w:t>i innych maszyn i urządzeń (jeżeli będą używane takie maszyny).</w:t>
      </w:r>
    </w:p>
    <w:p w14:paraId="4E567657" w14:textId="77777777" w:rsidR="00812ADF" w:rsidRPr="00282E7D" w:rsidRDefault="00812ADF" w:rsidP="00367326">
      <w:pPr>
        <w:numPr>
          <w:ilvl w:val="0"/>
          <w:numId w:val="62"/>
        </w:numPr>
        <w:suppressAutoHyphens w:val="0"/>
        <w:autoSpaceDE/>
        <w:ind w:hanging="357"/>
        <w:rPr>
          <w:sz w:val="22"/>
        </w:rPr>
      </w:pPr>
      <w:r w:rsidRPr="00282E7D">
        <w:rPr>
          <w:sz w:val="22"/>
        </w:rPr>
        <w:t>Udziały własne, franszyzy i wyłączenia odpowiedzialności dopuszczalne są jedynie w zakresie zgodnym z aktualną dobrą praktyką rynkową, uwzględniającą należyte zabezpieczenie interesów Zamawiającego.</w:t>
      </w:r>
    </w:p>
    <w:p w14:paraId="6606BF7F" w14:textId="77777777" w:rsidR="00812ADF" w:rsidRPr="00282E7D" w:rsidRDefault="00812ADF" w:rsidP="00367326">
      <w:pPr>
        <w:numPr>
          <w:ilvl w:val="0"/>
          <w:numId w:val="62"/>
        </w:numPr>
        <w:suppressAutoHyphens w:val="0"/>
        <w:autoSpaceDE/>
        <w:ind w:hanging="357"/>
        <w:rPr>
          <w:sz w:val="22"/>
        </w:rPr>
      </w:pPr>
      <w:r w:rsidRPr="00282E7D">
        <w:rPr>
          <w:sz w:val="22"/>
        </w:rPr>
        <w:lastRenderedPageBreak/>
        <w:t>Wykonawca zobowiązany jest do pokrycia udziałów własnych, franszyz, a także wyczerpanych limitów odpowiedzialności do pełnej kwoty roszczenia poszkodowanego lub likwidacji zaistniałej szkody.</w:t>
      </w:r>
    </w:p>
    <w:p w14:paraId="2BED4773" w14:textId="77777777" w:rsidR="00812ADF" w:rsidRPr="00282E7D" w:rsidRDefault="00812ADF" w:rsidP="00367326">
      <w:pPr>
        <w:numPr>
          <w:ilvl w:val="0"/>
          <w:numId w:val="62"/>
        </w:numPr>
        <w:suppressAutoHyphens w:val="0"/>
        <w:autoSpaceDE/>
        <w:ind w:hanging="357"/>
        <w:rPr>
          <w:sz w:val="22"/>
        </w:rPr>
      </w:pPr>
      <w:r w:rsidRPr="00282E7D">
        <w:rPr>
          <w:sz w:val="22"/>
        </w:rPr>
        <w:t xml:space="preserve">Wymóg zawarcia umowy ubezpieczenia będzie uważany za spełniony, jeśli Wykonawca, najpóźniej w dniu podpisania Umowy, przedłoży polisę ubezpieczenia odpowiedzialności cywilnej, zgodną </w:t>
      </w:r>
      <w:r w:rsidR="00282E7D">
        <w:rPr>
          <w:sz w:val="22"/>
        </w:rPr>
        <w:t xml:space="preserve">                   </w:t>
      </w:r>
      <w:r w:rsidRPr="00282E7D">
        <w:rPr>
          <w:sz w:val="22"/>
        </w:rPr>
        <w:t>z zakresem realizowanej Umowy, obejmującą okres realizowanej inwestycji, wraz</w:t>
      </w:r>
      <w:r w:rsidR="00282E7D">
        <w:rPr>
          <w:sz w:val="22"/>
        </w:rPr>
        <w:t xml:space="preserve">                                               </w:t>
      </w:r>
      <w:r w:rsidRPr="00282E7D">
        <w:rPr>
          <w:sz w:val="22"/>
        </w:rPr>
        <w:t xml:space="preserve"> z potwierdzeniem opłacenia wymagalnych rat składki ubezpieczeniowej.</w:t>
      </w:r>
    </w:p>
    <w:p w14:paraId="48DAD839" w14:textId="77777777" w:rsidR="00812ADF" w:rsidRDefault="00812ADF" w:rsidP="00367326">
      <w:pPr>
        <w:numPr>
          <w:ilvl w:val="0"/>
          <w:numId w:val="62"/>
        </w:numPr>
        <w:suppressAutoHyphens w:val="0"/>
        <w:autoSpaceDE/>
        <w:ind w:hanging="357"/>
        <w:rPr>
          <w:sz w:val="22"/>
        </w:rPr>
      </w:pPr>
      <w:r w:rsidRPr="00282E7D">
        <w:rPr>
          <w:sz w:val="22"/>
        </w:rPr>
        <w:t>Wykonawcy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1327A049" w14:textId="77777777" w:rsidR="003C7A19" w:rsidRPr="00282E7D" w:rsidRDefault="003C7A19" w:rsidP="00367326">
      <w:pPr>
        <w:suppressAutoHyphens w:val="0"/>
        <w:autoSpaceDE/>
        <w:ind w:left="360"/>
        <w:rPr>
          <w:sz w:val="22"/>
        </w:rPr>
      </w:pPr>
    </w:p>
    <w:p w14:paraId="0EA5ED8F" w14:textId="77777777" w:rsidR="00ED5809" w:rsidRDefault="00ED5809" w:rsidP="00ED5809">
      <w:pPr>
        <w:pStyle w:val="tytuparagrafu"/>
        <w:rPr>
          <w:rFonts w:ascii="Times New Roman" w:hAnsi="Times New Roman" w:cs="Times New Roman"/>
          <w:sz w:val="22"/>
          <w:szCs w:val="22"/>
        </w:rPr>
      </w:pPr>
      <w:r>
        <w:rPr>
          <w:rFonts w:ascii="Times New Roman" w:hAnsi="Times New Roman" w:cs="Times New Roman"/>
          <w:sz w:val="22"/>
          <w:szCs w:val="22"/>
        </w:rPr>
        <w:t>§ 13</w:t>
      </w:r>
    </w:p>
    <w:p w14:paraId="0E973B2D" w14:textId="77777777" w:rsidR="00ED5809" w:rsidRPr="009927E7" w:rsidRDefault="00ED5809" w:rsidP="00ED5809">
      <w:pPr>
        <w:pStyle w:val="tytuparagrafu"/>
        <w:rPr>
          <w:rFonts w:ascii="Times New Roman" w:hAnsi="Times New Roman" w:cs="Times New Roman"/>
          <w:sz w:val="22"/>
          <w:szCs w:val="22"/>
        </w:rPr>
      </w:pPr>
      <w:r w:rsidRPr="009927E7">
        <w:rPr>
          <w:rFonts w:ascii="Times New Roman" w:hAnsi="Times New Roman" w:cs="Times New Roman"/>
          <w:sz w:val="22"/>
          <w:szCs w:val="22"/>
        </w:rPr>
        <w:t>ZABEZPIECZENIE NALEŻYTEGO WYKONANIA UMOWY</w:t>
      </w:r>
    </w:p>
    <w:p w14:paraId="5AC5F7FA" w14:textId="77777777" w:rsidR="00ED5809" w:rsidRDefault="00ED5809" w:rsidP="000A339E">
      <w:pPr>
        <w:pStyle w:val="Nagwek2"/>
        <w:numPr>
          <w:ilvl w:val="0"/>
          <w:numId w:val="65"/>
        </w:numPr>
        <w:tabs>
          <w:tab w:val="clear" w:pos="723"/>
          <w:tab w:val="num" w:pos="360"/>
        </w:tabs>
        <w:spacing w:before="0"/>
        <w:ind w:left="360"/>
      </w:pPr>
      <w:r w:rsidRPr="00B423B5">
        <w:t xml:space="preserve">Wykonawca </w:t>
      </w:r>
      <w:r>
        <w:t>wniósł każdemu Zamawiającemu właściwemu ze względu na zakres rzeczowy robót</w:t>
      </w:r>
      <w:r w:rsidRPr="00B423B5">
        <w:t xml:space="preserve">, </w:t>
      </w:r>
      <w:r w:rsidRPr="00B423B5">
        <w:rPr>
          <w:b/>
          <w:bCs/>
        </w:rPr>
        <w:t>przed podpisaniem niniejszej umowy,</w:t>
      </w:r>
      <w:r w:rsidRPr="00B423B5">
        <w:t xml:space="preserve"> zabezpieczenie należytego wykonania umowy </w:t>
      </w:r>
      <w:r>
        <w:t xml:space="preserve">                                      </w:t>
      </w:r>
      <w:r w:rsidRPr="00B423B5">
        <w:t xml:space="preserve">w wysokości 10% ceny </w:t>
      </w:r>
      <w:r>
        <w:t xml:space="preserve">danego zakresu </w:t>
      </w:r>
      <w:r w:rsidRPr="00B423B5">
        <w:t>tj.</w:t>
      </w:r>
      <w:r>
        <w:t>:</w:t>
      </w:r>
    </w:p>
    <w:p w14:paraId="77C7085C" w14:textId="77777777" w:rsidR="00ED5809" w:rsidRPr="00E95FC0" w:rsidRDefault="00ED5809" w:rsidP="000A339E">
      <w:pPr>
        <w:pStyle w:val="Nagwek2"/>
        <w:numPr>
          <w:ilvl w:val="0"/>
          <w:numId w:val="66"/>
        </w:numPr>
        <w:spacing w:before="0"/>
      </w:pPr>
      <w:r w:rsidRPr="00E95FC0">
        <w:t xml:space="preserve">w wysokości: </w:t>
      </w:r>
      <w:r w:rsidRPr="002B3F50">
        <w:rPr>
          <w:bCs/>
        </w:rPr>
        <w:t>………………….</w:t>
      </w:r>
      <w:r w:rsidRPr="00E95FC0">
        <w:t xml:space="preserve"> (słownie złotych: …………………….) dla zakresu określonego w załączniku 1 część A,</w:t>
      </w:r>
    </w:p>
    <w:p w14:paraId="2998A9C2" w14:textId="77777777" w:rsidR="00ED5809" w:rsidRPr="00E95FC0" w:rsidRDefault="00ED5809" w:rsidP="000A339E">
      <w:pPr>
        <w:numPr>
          <w:ilvl w:val="0"/>
          <w:numId w:val="66"/>
        </w:numPr>
        <w:rPr>
          <w:sz w:val="22"/>
        </w:rPr>
      </w:pPr>
      <w:r w:rsidRPr="00E95FC0">
        <w:rPr>
          <w:sz w:val="22"/>
        </w:rPr>
        <w:t>w wysokości ………………………(słownie złotych: ………………………) dla zakresu określonego w Załączniku 1 część B.</w:t>
      </w:r>
    </w:p>
    <w:p w14:paraId="60B54686" w14:textId="77777777" w:rsidR="00ED5809" w:rsidRPr="006414D9" w:rsidRDefault="00ED5809" w:rsidP="000A339E">
      <w:pPr>
        <w:numPr>
          <w:ilvl w:val="0"/>
          <w:numId w:val="65"/>
        </w:numPr>
        <w:tabs>
          <w:tab w:val="clear" w:pos="723"/>
          <w:tab w:val="num" w:pos="360"/>
        </w:tabs>
        <w:ind w:left="360"/>
        <w:rPr>
          <w:sz w:val="22"/>
        </w:rPr>
      </w:pPr>
      <w:r w:rsidRPr="006414D9">
        <w:rPr>
          <w:sz w:val="22"/>
        </w:rPr>
        <w:t xml:space="preserve">Zabezpieczenie należytego wykonania umowy, stanowi zabezpieczenie ewentualnych roszczeń Zamawiających z tytułu nienależytego wykonania umowy przez Wykonawcę, tj.: jakichkolwiek uchybień Wykonawcy w realizacji umowy lub złamania zobowiązań z niej wynikających, w tym stanowi zabezpieczenie ewentualnych roszczeń </w:t>
      </w:r>
      <w:r>
        <w:rPr>
          <w:sz w:val="22"/>
        </w:rPr>
        <w:t xml:space="preserve">właściwych </w:t>
      </w:r>
      <w:r w:rsidRPr="006414D9">
        <w:rPr>
          <w:sz w:val="22"/>
        </w:rPr>
        <w:t>Zamawiających z tytułu rękojmi.</w:t>
      </w:r>
    </w:p>
    <w:p w14:paraId="255F74B9" w14:textId="77777777" w:rsidR="00ED5809" w:rsidRPr="006414D9" w:rsidRDefault="00ED5809" w:rsidP="000A339E">
      <w:pPr>
        <w:numPr>
          <w:ilvl w:val="0"/>
          <w:numId w:val="65"/>
        </w:numPr>
        <w:tabs>
          <w:tab w:val="clear" w:pos="723"/>
          <w:tab w:val="num" w:pos="360"/>
        </w:tabs>
        <w:ind w:left="360"/>
        <w:rPr>
          <w:sz w:val="22"/>
        </w:rPr>
      </w:pPr>
      <w:r w:rsidRPr="006414D9">
        <w:rPr>
          <w:sz w:val="22"/>
        </w:rPr>
        <w:t>Wykonawca wniósł zabezpieczenie należytego wykonania umowy w jednej lub kilku formach określonych w art. 148 ust. 1 ustawy Prawo zamówień publicznych, tj.:</w:t>
      </w:r>
    </w:p>
    <w:p w14:paraId="5A0DA237" w14:textId="77777777" w:rsidR="00ED5809" w:rsidRDefault="00ED5809" w:rsidP="000A339E">
      <w:pPr>
        <w:numPr>
          <w:ilvl w:val="1"/>
          <w:numId w:val="65"/>
        </w:numPr>
        <w:ind w:left="720"/>
        <w:rPr>
          <w:sz w:val="22"/>
        </w:rPr>
      </w:pPr>
      <w:r w:rsidRPr="006414D9">
        <w:rPr>
          <w:sz w:val="22"/>
        </w:rPr>
        <w:t xml:space="preserve">w formie ............................................................................................. na kwotę ..................... zł (słownie: ..................................................................................), </w:t>
      </w:r>
    </w:p>
    <w:p w14:paraId="5814FCFC" w14:textId="77777777" w:rsidR="00ED5809" w:rsidRPr="006414D9" w:rsidRDefault="00ED5809" w:rsidP="000A339E">
      <w:pPr>
        <w:numPr>
          <w:ilvl w:val="1"/>
          <w:numId w:val="65"/>
        </w:numPr>
        <w:ind w:left="720"/>
        <w:rPr>
          <w:sz w:val="22"/>
        </w:rPr>
      </w:pPr>
      <w:r w:rsidRPr="006414D9">
        <w:rPr>
          <w:sz w:val="22"/>
        </w:rPr>
        <w:t>w formie ............................................................................................. na kwotę ..................... zł (słownie: .................................................................................),</w:t>
      </w:r>
    </w:p>
    <w:p w14:paraId="383A23B1" w14:textId="77777777" w:rsidR="00ED5809" w:rsidRPr="00E95FC0" w:rsidRDefault="00ED5809" w:rsidP="00ED5809">
      <w:pPr>
        <w:ind w:left="360"/>
        <w:rPr>
          <w:sz w:val="22"/>
        </w:rPr>
      </w:pPr>
      <w:r w:rsidRPr="00E95FC0">
        <w:rPr>
          <w:sz w:val="22"/>
        </w:rPr>
        <w:t>stanowiącej / stanowiących łącznie 10% ceny ofertowej brutto określonego w § 7 ust. 2 lit. a), b), w zależności od tego, czy zabezpieczenie należytego wykonania umowy dotyczy wykonania prac określonych w załączniku 1</w:t>
      </w:r>
      <w:r>
        <w:rPr>
          <w:sz w:val="22"/>
        </w:rPr>
        <w:t xml:space="preserve"> część </w:t>
      </w:r>
      <w:r w:rsidRPr="00E95FC0">
        <w:rPr>
          <w:sz w:val="22"/>
        </w:rPr>
        <w:t>A, 1</w:t>
      </w:r>
      <w:r>
        <w:rPr>
          <w:sz w:val="22"/>
        </w:rPr>
        <w:t xml:space="preserve"> część </w:t>
      </w:r>
      <w:r w:rsidRPr="00E95FC0">
        <w:rPr>
          <w:sz w:val="22"/>
        </w:rPr>
        <w:t>B, do umowy, tj. ................................................................................................ zł (słownie złotych: ......................................................................................................... ).</w:t>
      </w:r>
    </w:p>
    <w:p w14:paraId="29781678" w14:textId="77777777" w:rsidR="00ED5809" w:rsidRDefault="00ED5809" w:rsidP="000A339E">
      <w:pPr>
        <w:numPr>
          <w:ilvl w:val="0"/>
          <w:numId w:val="65"/>
        </w:numPr>
        <w:tabs>
          <w:tab w:val="clear" w:pos="723"/>
          <w:tab w:val="num" w:pos="360"/>
        </w:tabs>
        <w:ind w:left="360"/>
        <w:rPr>
          <w:sz w:val="22"/>
        </w:rPr>
      </w:pPr>
      <w:r w:rsidRPr="00E95FC0">
        <w:rPr>
          <w:sz w:val="22"/>
        </w:rPr>
        <w:t xml:space="preserve">Niepieniężne formy zabezpieczenia należytego wykonania dokonane zostaną według wzoru gwarancji stanowiącego załącznik nr </w:t>
      </w:r>
      <w:r w:rsidR="00291EF5">
        <w:rPr>
          <w:sz w:val="22"/>
        </w:rPr>
        <w:t>6</w:t>
      </w:r>
      <w:r w:rsidRPr="00E95FC0">
        <w:rPr>
          <w:color w:val="FF0000"/>
          <w:sz w:val="22"/>
        </w:rPr>
        <w:t xml:space="preserve"> </w:t>
      </w:r>
      <w:r w:rsidRPr="00E95FC0">
        <w:rPr>
          <w:sz w:val="22"/>
        </w:rPr>
        <w:t xml:space="preserve">do </w:t>
      </w:r>
      <w:r>
        <w:rPr>
          <w:sz w:val="22"/>
        </w:rPr>
        <w:t xml:space="preserve">SIWZ. Dopuszcza się udzielenie gwarancji według innego wzoru niż wskazany w zdaniu poprzedzającym, jednak na warunkach nie mniej korzystnych dla ZWIK i ZDiTM niż przedstawione we wzorze załączonym do SIWZ. </w:t>
      </w:r>
    </w:p>
    <w:p w14:paraId="7F02B2E9" w14:textId="77777777" w:rsidR="00ED5809" w:rsidRPr="006414D9" w:rsidRDefault="00ED5809" w:rsidP="000A339E">
      <w:pPr>
        <w:numPr>
          <w:ilvl w:val="0"/>
          <w:numId w:val="65"/>
        </w:numPr>
        <w:tabs>
          <w:tab w:val="clear" w:pos="723"/>
          <w:tab w:val="num" w:pos="360"/>
        </w:tabs>
        <w:ind w:left="360"/>
        <w:rPr>
          <w:sz w:val="22"/>
        </w:rPr>
      </w:pPr>
      <w:r w:rsidRPr="006414D9">
        <w:rPr>
          <w:sz w:val="22"/>
        </w:rPr>
        <w:t xml:space="preserve">Strony ustalają następujące wymagania dotyczące dostarczenia niepieniężnej formy zabezpieczenia należytego wykonania umowy </w:t>
      </w:r>
      <w:r>
        <w:rPr>
          <w:sz w:val="22"/>
        </w:rPr>
        <w:t xml:space="preserve">właściwemu </w:t>
      </w:r>
      <w:r w:rsidRPr="006414D9">
        <w:rPr>
          <w:sz w:val="22"/>
        </w:rPr>
        <w:t>Zamawiającemu, okresu jej ważności oraz następujące  warunki:</w:t>
      </w:r>
    </w:p>
    <w:p w14:paraId="25969320" w14:textId="77777777" w:rsidR="00ED5809" w:rsidRDefault="00ED5809" w:rsidP="000A339E">
      <w:pPr>
        <w:numPr>
          <w:ilvl w:val="0"/>
          <w:numId w:val="67"/>
        </w:numPr>
        <w:ind w:left="720"/>
        <w:rPr>
          <w:sz w:val="22"/>
        </w:rPr>
      </w:pPr>
      <w:r w:rsidRPr="006414D9">
        <w:rPr>
          <w:sz w:val="22"/>
        </w:rPr>
        <w:t>Wykonawca zobowiązany jest do dostarczenia wymaganych gwarancji bezwarunkowych naj</w:t>
      </w:r>
      <w:r>
        <w:rPr>
          <w:sz w:val="22"/>
        </w:rPr>
        <w:t>później w dniu podpisania umowy,</w:t>
      </w:r>
    </w:p>
    <w:p w14:paraId="1C96FD7B" w14:textId="77777777" w:rsidR="00ED5809" w:rsidRPr="00D60FA7" w:rsidRDefault="00ED5809" w:rsidP="000A339E">
      <w:pPr>
        <w:numPr>
          <w:ilvl w:val="0"/>
          <w:numId w:val="67"/>
        </w:numPr>
        <w:ind w:left="720"/>
        <w:rPr>
          <w:spacing w:val="-4"/>
          <w:sz w:val="22"/>
        </w:rPr>
      </w:pPr>
      <w:r w:rsidRPr="00D60FA7">
        <w:rPr>
          <w:spacing w:val="-4"/>
          <w:sz w:val="22"/>
        </w:rPr>
        <w:t>do czasu przyjęcia przez właściwego Zamawiającego wymaganych gwarancji, wadium zabezpieczające ofertę Wykonawcy nie zostanie zwrócone (w części dotyczącej danego zakresu),</w:t>
      </w:r>
    </w:p>
    <w:p w14:paraId="67871CC4" w14:textId="77777777" w:rsidR="00ED5809" w:rsidRPr="00D60FA7" w:rsidRDefault="00ED5809" w:rsidP="000A339E">
      <w:pPr>
        <w:numPr>
          <w:ilvl w:val="0"/>
          <w:numId w:val="67"/>
        </w:numPr>
        <w:ind w:left="720"/>
        <w:rPr>
          <w:spacing w:val="-4"/>
          <w:sz w:val="22"/>
        </w:rPr>
      </w:pPr>
      <w:r w:rsidRPr="00D60FA7">
        <w:rPr>
          <w:spacing w:val="-4"/>
          <w:sz w:val="22"/>
        </w:rPr>
        <w:t>Strony ustalają, iż okres ważności wymaganej gwarancji nie będzie krótszy niż okres przewidziany na realizację całego przedmiotu umowy powiększony o okres rękojmi powiększony ponadto o okres usuwania wad i usterek stwierdzonych podczas odbioru końcowego,</w:t>
      </w:r>
    </w:p>
    <w:p w14:paraId="4567772D" w14:textId="77777777" w:rsidR="00ED5809" w:rsidRPr="00D60FA7" w:rsidRDefault="00ED5809" w:rsidP="000A339E">
      <w:pPr>
        <w:numPr>
          <w:ilvl w:val="0"/>
          <w:numId w:val="67"/>
        </w:numPr>
        <w:ind w:left="720"/>
        <w:rPr>
          <w:spacing w:val="-4"/>
          <w:sz w:val="22"/>
        </w:rPr>
      </w:pPr>
      <w:r w:rsidRPr="00D60FA7">
        <w:rPr>
          <w:spacing w:val="-4"/>
          <w:sz w:val="22"/>
        </w:rPr>
        <w:lastRenderedPageBreak/>
        <w:t>wymagana gwarancja bezwarunkowa wygasa w dniu podpisania przez Zamawiających protokołu bezusterkowego odbioru ostatecznego po okresie rękojmi lub w dniu podpisania przez Zamawiającego protokołu usunięcia usterek określonych w protokole odbioru ostatecznego,</w:t>
      </w:r>
    </w:p>
    <w:p w14:paraId="2D53C95F" w14:textId="77777777" w:rsidR="00ED5809" w:rsidRDefault="00ED5809" w:rsidP="000A339E">
      <w:pPr>
        <w:numPr>
          <w:ilvl w:val="0"/>
          <w:numId w:val="67"/>
        </w:numPr>
        <w:ind w:left="720"/>
        <w:rPr>
          <w:sz w:val="22"/>
        </w:rPr>
      </w:pPr>
      <w:r>
        <w:rPr>
          <w:sz w:val="22"/>
        </w:rPr>
        <w:t>k</w:t>
      </w:r>
      <w:r w:rsidRPr="006414D9">
        <w:rPr>
          <w:sz w:val="22"/>
        </w:rPr>
        <w:t>wota wymaganej gwarancji bezwarunkowej zostanie zredukowana do 30% kwoty określonej w § 13</w:t>
      </w:r>
      <w:r>
        <w:rPr>
          <w:sz w:val="22"/>
        </w:rPr>
        <w:t xml:space="preserve"> ust. 1</w:t>
      </w:r>
      <w:r w:rsidRPr="006414D9">
        <w:rPr>
          <w:sz w:val="22"/>
        </w:rPr>
        <w:t xml:space="preserve"> po dniu podpisania przez Zamawiając</w:t>
      </w:r>
      <w:r>
        <w:rPr>
          <w:sz w:val="22"/>
        </w:rPr>
        <w:t>ych</w:t>
      </w:r>
      <w:r w:rsidRPr="006414D9">
        <w:rPr>
          <w:sz w:val="22"/>
        </w:rPr>
        <w:t xml:space="preserve"> protokołu bezusterkowego odbioru końcowego całego przedmiotu umowy, lub po dniu podpisania przez Zamawiając</w:t>
      </w:r>
      <w:r>
        <w:rPr>
          <w:sz w:val="22"/>
        </w:rPr>
        <w:t xml:space="preserve">ych </w:t>
      </w:r>
      <w:r w:rsidRPr="006414D9">
        <w:rPr>
          <w:sz w:val="22"/>
        </w:rPr>
        <w:t>protokołu usunięcia wad i usterek stwierdzonych podczas odbioru ko</w:t>
      </w:r>
      <w:r>
        <w:rPr>
          <w:sz w:val="22"/>
        </w:rPr>
        <w:t>ńcowego całego przedmiotu umowy,</w:t>
      </w:r>
    </w:p>
    <w:p w14:paraId="02611B0E" w14:textId="77777777" w:rsidR="00ED5809" w:rsidRPr="006414D9" w:rsidRDefault="00ED5809" w:rsidP="000A339E">
      <w:pPr>
        <w:numPr>
          <w:ilvl w:val="0"/>
          <w:numId w:val="67"/>
        </w:numPr>
        <w:ind w:left="720"/>
        <w:rPr>
          <w:sz w:val="22"/>
        </w:rPr>
      </w:pPr>
      <w:r>
        <w:rPr>
          <w:sz w:val="22"/>
        </w:rPr>
        <w:t>j</w:t>
      </w:r>
      <w:r w:rsidRPr="006414D9">
        <w:rPr>
          <w:sz w:val="22"/>
        </w:rPr>
        <w:t>eżeli Wykonawca nie spełni któregokolwiek z wymagań dotyczących niepieniężnej formy zabezpieczenia należytego wyko</w:t>
      </w:r>
      <w:r>
        <w:rPr>
          <w:sz w:val="22"/>
        </w:rPr>
        <w:t>nania umowy określonych w ust. 5</w:t>
      </w:r>
      <w:r w:rsidRPr="006414D9">
        <w:rPr>
          <w:sz w:val="22"/>
        </w:rPr>
        <w:t xml:space="preserve"> lub jeżeli gwarancja będzie zawierała jakiekolwiek ograniczenia, wyłączenia bądź zastrzeżenia zmieniające jej bezwarunkowy charakter, wówczas:</w:t>
      </w:r>
    </w:p>
    <w:p w14:paraId="62579DE2" w14:textId="77777777" w:rsidR="00ED5809" w:rsidRDefault="00ED5809" w:rsidP="000A339E">
      <w:pPr>
        <w:numPr>
          <w:ilvl w:val="1"/>
          <w:numId w:val="67"/>
        </w:numPr>
        <w:tabs>
          <w:tab w:val="clear" w:pos="1724"/>
          <w:tab w:val="num" w:pos="1080"/>
        </w:tabs>
        <w:ind w:left="1080"/>
        <w:rPr>
          <w:sz w:val="22"/>
        </w:rPr>
      </w:pPr>
      <w:r>
        <w:rPr>
          <w:sz w:val="22"/>
        </w:rPr>
        <w:t xml:space="preserve">właściwy </w:t>
      </w:r>
      <w:r w:rsidRPr="006414D9">
        <w:rPr>
          <w:sz w:val="22"/>
        </w:rPr>
        <w:t>Zamawiający nie przyjmie przedłożonej gwarancji,</w:t>
      </w:r>
    </w:p>
    <w:p w14:paraId="5650D0FA" w14:textId="77777777" w:rsidR="00ED5809" w:rsidRPr="006414D9" w:rsidRDefault="00ED5809" w:rsidP="000A339E">
      <w:pPr>
        <w:numPr>
          <w:ilvl w:val="1"/>
          <w:numId w:val="67"/>
        </w:numPr>
        <w:tabs>
          <w:tab w:val="clear" w:pos="1724"/>
          <w:tab w:val="num" w:pos="1080"/>
        </w:tabs>
        <w:ind w:left="1080" w:hanging="357"/>
        <w:rPr>
          <w:sz w:val="22"/>
        </w:rPr>
      </w:pPr>
      <w:r w:rsidRPr="006414D9">
        <w:rPr>
          <w:sz w:val="22"/>
        </w:rPr>
        <w:t>ulega zmianie wymagany rodzaj zabezpieczenia należytego wykonania umowy - na zabezpieczenie w pieniądzu zgodnie z zasad</w:t>
      </w:r>
      <w:r>
        <w:rPr>
          <w:sz w:val="22"/>
        </w:rPr>
        <w:t>ami określonymi w ust. 6</w:t>
      </w:r>
      <w:r w:rsidRPr="006414D9">
        <w:rPr>
          <w:sz w:val="22"/>
        </w:rPr>
        <w:t>.</w:t>
      </w:r>
    </w:p>
    <w:p w14:paraId="756DEA8C" w14:textId="3F027D0D" w:rsidR="00ED5809" w:rsidRPr="0075385B" w:rsidRDefault="00ED5809" w:rsidP="000A339E">
      <w:pPr>
        <w:numPr>
          <w:ilvl w:val="0"/>
          <w:numId w:val="65"/>
        </w:numPr>
        <w:tabs>
          <w:tab w:val="clear" w:pos="723"/>
          <w:tab w:val="num" w:pos="360"/>
        </w:tabs>
        <w:ind w:left="360" w:hanging="357"/>
        <w:rPr>
          <w:sz w:val="22"/>
        </w:rPr>
      </w:pPr>
      <w:r w:rsidRPr="006414D9">
        <w:rPr>
          <w:sz w:val="22"/>
        </w:rPr>
        <w:t xml:space="preserve">Wykonawca </w:t>
      </w:r>
      <w:r w:rsidRPr="0075385B">
        <w:rPr>
          <w:sz w:val="22"/>
        </w:rPr>
        <w:t>wn</w:t>
      </w:r>
      <w:r w:rsidR="001B5952" w:rsidRPr="0075385B">
        <w:rPr>
          <w:sz w:val="22"/>
        </w:rPr>
        <w:t xml:space="preserve">iósł </w:t>
      </w:r>
      <w:r w:rsidRPr="006414D9">
        <w:rPr>
          <w:sz w:val="22"/>
        </w:rPr>
        <w:t xml:space="preserve"> zabezpieczenie należytego wykonania umowy w pieniądzu w kwocie równej ...................... zł (słownie: .....................................................................................) stanowiącej 10% ceny ofertowej brutto określonej w § 7 ust. 2</w:t>
      </w:r>
      <w:r>
        <w:rPr>
          <w:sz w:val="22"/>
        </w:rPr>
        <w:t xml:space="preserve"> lit. a), b)</w:t>
      </w:r>
      <w:r w:rsidRPr="006414D9">
        <w:rPr>
          <w:sz w:val="22"/>
        </w:rPr>
        <w:t xml:space="preserve"> w zależności od tego, czy zabezpieczenie należytego wykonania umowy dotyczy wykonania prac okr</w:t>
      </w:r>
      <w:r>
        <w:rPr>
          <w:sz w:val="22"/>
        </w:rPr>
        <w:t>eśl</w:t>
      </w:r>
      <w:r w:rsidR="00282E7D">
        <w:rPr>
          <w:sz w:val="22"/>
        </w:rPr>
        <w:t xml:space="preserve">onych w załączniku 1 część A, </w:t>
      </w:r>
      <w:r>
        <w:rPr>
          <w:sz w:val="22"/>
        </w:rPr>
        <w:t xml:space="preserve">1 część B, </w:t>
      </w:r>
      <w:r w:rsidRPr="006414D9">
        <w:rPr>
          <w:sz w:val="22"/>
        </w:rPr>
        <w:t xml:space="preserve"> do umowy w następujący sposób:</w:t>
      </w:r>
    </w:p>
    <w:p w14:paraId="14CBF400" w14:textId="57A58EFC" w:rsidR="00ED5809" w:rsidRPr="0075385B" w:rsidRDefault="00ED5809" w:rsidP="000A339E">
      <w:pPr>
        <w:numPr>
          <w:ilvl w:val="2"/>
          <w:numId w:val="67"/>
        </w:numPr>
        <w:ind w:left="720" w:hanging="357"/>
        <w:rPr>
          <w:sz w:val="22"/>
        </w:rPr>
      </w:pPr>
      <w:r w:rsidRPr="0075385B">
        <w:rPr>
          <w:sz w:val="22"/>
        </w:rPr>
        <w:t>równowartość kwoty zabezpieczenia należytego wykonania umowy Wykonawca wni</w:t>
      </w:r>
      <w:r w:rsidR="00211335" w:rsidRPr="0075385B">
        <w:rPr>
          <w:sz w:val="22"/>
        </w:rPr>
        <w:t>ósł</w:t>
      </w:r>
      <w:r w:rsidRPr="0075385B">
        <w:rPr>
          <w:sz w:val="22"/>
        </w:rPr>
        <w:t xml:space="preserve"> w dacie podpisania umowy, przy czym kwota wadium stanowiącego zabezpieczenie oferty wniesiona w pieniądzu zosta</w:t>
      </w:r>
      <w:r w:rsidR="00211335" w:rsidRPr="0075385B">
        <w:rPr>
          <w:sz w:val="22"/>
        </w:rPr>
        <w:t>ła</w:t>
      </w:r>
      <w:r w:rsidRPr="0075385B">
        <w:rPr>
          <w:sz w:val="22"/>
        </w:rPr>
        <w:t xml:space="preserve"> zaliczona jako część zabezpieczenia należytego wykonania umowy za jego zgodą, </w:t>
      </w:r>
    </w:p>
    <w:p w14:paraId="6F5C5048" w14:textId="59DC2991" w:rsidR="00ED5809" w:rsidRPr="0075385B" w:rsidRDefault="00ED5809" w:rsidP="000A339E">
      <w:pPr>
        <w:numPr>
          <w:ilvl w:val="2"/>
          <w:numId w:val="67"/>
        </w:numPr>
        <w:ind w:left="720" w:hanging="357"/>
        <w:rPr>
          <w:sz w:val="22"/>
        </w:rPr>
      </w:pPr>
      <w:r w:rsidRPr="0075385B">
        <w:rPr>
          <w:sz w:val="22"/>
        </w:rPr>
        <w:t>określoną wyżej kwotę zabezpieczenia Wykonawca wpłaci</w:t>
      </w:r>
      <w:r w:rsidR="00211335" w:rsidRPr="0075385B">
        <w:rPr>
          <w:sz w:val="22"/>
        </w:rPr>
        <w:t>ł</w:t>
      </w:r>
      <w:r w:rsidRPr="0075385B">
        <w:rPr>
          <w:sz w:val="22"/>
        </w:rPr>
        <w:t xml:space="preserve"> przelewem:</w:t>
      </w:r>
    </w:p>
    <w:p w14:paraId="4380C168" w14:textId="77777777" w:rsidR="00ED5809" w:rsidRDefault="00ED5809" w:rsidP="000A339E">
      <w:pPr>
        <w:numPr>
          <w:ilvl w:val="0"/>
          <w:numId w:val="68"/>
        </w:numPr>
        <w:tabs>
          <w:tab w:val="clear" w:pos="720"/>
          <w:tab w:val="num" w:pos="1080"/>
        </w:tabs>
        <w:ind w:left="1080" w:hanging="357"/>
        <w:rPr>
          <w:sz w:val="22"/>
        </w:rPr>
      </w:pPr>
      <w:r w:rsidRPr="0075385B">
        <w:rPr>
          <w:sz w:val="22"/>
        </w:rPr>
        <w:t>na rachunek ZDiTM, numer rachunku …………………………… z tytułem</w:t>
      </w:r>
      <w:r w:rsidRPr="006414D9">
        <w:rPr>
          <w:sz w:val="22"/>
        </w:rPr>
        <w:t>: „Zabezpieczenie należytego wykonania umowy dotyczy wykonania prac określonych w załączniku nr….. do umowy na wykonanie zadanie …………………………….</w:t>
      </w:r>
    </w:p>
    <w:p w14:paraId="3D88984F" w14:textId="77777777" w:rsidR="00ED5809" w:rsidRPr="006414D9" w:rsidRDefault="00ED5809" w:rsidP="000A339E">
      <w:pPr>
        <w:numPr>
          <w:ilvl w:val="0"/>
          <w:numId w:val="68"/>
        </w:numPr>
        <w:tabs>
          <w:tab w:val="clear" w:pos="720"/>
          <w:tab w:val="num" w:pos="1080"/>
        </w:tabs>
        <w:ind w:left="1080" w:hanging="357"/>
        <w:rPr>
          <w:sz w:val="22"/>
        </w:rPr>
      </w:pPr>
      <w:r>
        <w:rPr>
          <w:sz w:val="22"/>
        </w:rPr>
        <w:t>na rachunek ZWIK</w:t>
      </w:r>
      <w:r w:rsidRPr="006414D9">
        <w:rPr>
          <w:sz w:val="22"/>
        </w:rPr>
        <w:t>, numer rachunku ………………………….. , tytułem: „Zabezpieczenie należytego wykonania umowy dotyczy wykonania prac określonych w załączniku nr …… do umowy na wykonanie zadanie pn.: „…………………………………………..”;</w:t>
      </w:r>
    </w:p>
    <w:p w14:paraId="3C47ED42" w14:textId="77777777" w:rsidR="00ED5809" w:rsidRPr="006B7916" w:rsidRDefault="00ED5809" w:rsidP="000A339E">
      <w:pPr>
        <w:numPr>
          <w:ilvl w:val="0"/>
          <w:numId w:val="65"/>
        </w:numPr>
        <w:tabs>
          <w:tab w:val="clear" w:pos="723"/>
          <w:tab w:val="num" w:pos="360"/>
        </w:tabs>
        <w:ind w:left="360"/>
        <w:rPr>
          <w:sz w:val="22"/>
        </w:rPr>
      </w:pPr>
      <w:r w:rsidRPr="006B7916">
        <w:rPr>
          <w:sz w:val="22"/>
        </w:rPr>
        <w:t xml:space="preserve">Zwrot zabezpieczenia przez </w:t>
      </w:r>
      <w:r>
        <w:rPr>
          <w:sz w:val="22"/>
        </w:rPr>
        <w:t xml:space="preserve">właściwego </w:t>
      </w:r>
      <w:r w:rsidRPr="006B7916">
        <w:rPr>
          <w:sz w:val="22"/>
        </w:rPr>
        <w:t xml:space="preserve">Zamawiającego nastąpi w niżej podanych wysokościach i terminach: </w:t>
      </w:r>
    </w:p>
    <w:p w14:paraId="2E65DFA9" w14:textId="77777777" w:rsidR="00ED5809" w:rsidRPr="00131B00" w:rsidRDefault="00ED5809" w:rsidP="000A339E">
      <w:pPr>
        <w:pStyle w:val="Nagwek3"/>
        <w:numPr>
          <w:ilvl w:val="1"/>
          <w:numId w:val="68"/>
        </w:numPr>
        <w:ind w:left="720"/>
      </w:pPr>
      <w:r w:rsidRPr="00131B00">
        <w:t>70 % wartości wniesionego zabezpieczenia Zamawiający zwróci w terminie 30 dni od dnia wykonania zamówienia i uznania przez zamawiającego za należycie wykonane,</w:t>
      </w:r>
    </w:p>
    <w:p w14:paraId="15421257" w14:textId="77777777" w:rsidR="00ED5809" w:rsidRPr="00131B00" w:rsidRDefault="00ED5809" w:rsidP="000A339E">
      <w:pPr>
        <w:numPr>
          <w:ilvl w:val="1"/>
          <w:numId w:val="68"/>
        </w:numPr>
        <w:ind w:left="720"/>
        <w:rPr>
          <w:sz w:val="22"/>
        </w:rPr>
      </w:pPr>
      <w:r w:rsidRPr="00131B00">
        <w:rPr>
          <w:sz w:val="22"/>
        </w:rPr>
        <w:t xml:space="preserve">30 % wartości wniesionego zabezpieczenia Zamawiający zwróci w terminie 15 dni po upływie okresu rękojmi za wady. </w:t>
      </w:r>
    </w:p>
    <w:p w14:paraId="22C65312" w14:textId="77777777" w:rsidR="00ED5809" w:rsidRPr="00131B00" w:rsidRDefault="00ED5809" w:rsidP="000A339E">
      <w:pPr>
        <w:pStyle w:val="Nagwek2"/>
        <w:numPr>
          <w:ilvl w:val="0"/>
          <w:numId w:val="65"/>
        </w:numPr>
        <w:tabs>
          <w:tab w:val="clear" w:pos="723"/>
          <w:tab w:val="num" w:pos="360"/>
        </w:tabs>
        <w:spacing w:before="0"/>
        <w:ind w:left="360"/>
      </w:pPr>
      <w:r w:rsidRPr="00131B00">
        <w:t xml:space="preserve">W przypadku zabezpieczenia w formie gwarancji bankowej lub ubezpieczeniowej lub poręczenia, okres ich obowiązywania nie może być </w:t>
      </w:r>
      <w:r>
        <w:t xml:space="preserve">krótszy </w:t>
      </w:r>
      <w:r w:rsidRPr="00131B00">
        <w:t>niż:</w:t>
      </w:r>
    </w:p>
    <w:p w14:paraId="2D6DAD9C" w14:textId="77777777" w:rsidR="00ED5809" w:rsidRPr="00131B00" w:rsidRDefault="00ED5809" w:rsidP="000A339E">
      <w:pPr>
        <w:pStyle w:val="Nagwek2"/>
        <w:numPr>
          <w:ilvl w:val="0"/>
          <w:numId w:val="69"/>
        </w:numPr>
        <w:spacing w:before="0"/>
      </w:pPr>
      <w:r w:rsidRPr="00131B00">
        <w:t>z tytułu należytego wykonania umowy- 30 dni kalendarzowych od dnia zatwierdzenia  przez Zamawiając</w:t>
      </w:r>
      <w:r>
        <w:t xml:space="preserve">ych </w:t>
      </w:r>
      <w:r w:rsidRPr="00131B00">
        <w:t xml:space="preserve"> Raportu końcowego,</w:t>
      </w:r>
    </w:p>
    <w:p w14:paraId="63AA0BDE" w14:textId="77777777" w:rsidR="00ED5809" w:rsidRPr="00D60FA7" w:rsidRDefault="00ED5809" w:rsidP="000A339E">
      <w:pPr>
        <w:numPr>
          <w:ilvl w:val="0"/>
          <w:numId w:val="69"/>
        </w:numPr>
        <w:rPr>
          <w:spacing w:val="-4"/>
          <w:sz w:val="22"/>
        </w:rPr>
      </w:pPr>
      <w:r w:rsidRPr="00D60FA7">
        <w:rPr>
          <w:spacing w:val="-4"/>
          <w:sz w:val="22"/>
        </w:rPr>
        <w:t>z tytułu usunięcia wad i usterek - 15 dni kalendarzowych od dnia upływu okresu rękojmi za wady.</w:t>
      </w:r>
    </w:p>
    <w:p w14:paraId="0D962775" w14:textId="77777777" w:rsidR="00ED5809" w:rsidRDefault="00ED5809" w:rsidP="000A339E">
      <w:pPr>
        <w:numPr>
          <w:ilvl w:val="0"/>
          <w:numId w:val="65"/>
        </w:numPr>
        <w:tabs>
          <w:tab w:val="clear" w:pos="723"/>
          <w:tab w:val="num" w:pos="360"/>
        </w:tabs>
        <w:ind w:left="360"/>
        <w:rPr>
          <w:sz w:val="22"/>
        </w:rPr>
      </w:pPr>
      <w:r w:rsidRPr="00FF4104">
        <w:rPr>
          <w:sz w:val="22"/>
        </w:rPr>
        <w:t>W przypadku przedłużenia terminu wykonania przedmiotu umowy, skutkującego tym, że okres obowiązywania gwarancji lub poręczenia byłby krótszy, aniżeli terminy wynikające z ust</w:t>
      </w:r>
      <w:r>
        <w:rPr>
          <w:sz w:val="22"/>
        </w:rPr>
        <w:t>. 8</w:t>
      </w:r>
      <w:r w:rsidRPr="00FF4104">
        <w:rPr>
          <w:sz w:val="22"/>
        </w:rPr>
        <w:t xml:space="preserve"> niniejszego paragrafu, Wykonawca przed dokonaniem z Zamawiającym</w:t>
      </w:r>
      <w:r>
        <w:rPr>
          <w:sz w:val="22"/>
        </w:rPr>
        <w:t>i</w:t>
      </w:r>
      <w:r w:rsidRPr="00FF4104">
        <w:rPr>
          <w:sz w:val="22"/>
        </w:rPr>
        <w:t xml:space="preserve"> takiej zmiany umowy, zobowiązany jest do przedłużenia okresu obowiązywania zabezpieczenia w taki sposób, by po zmianie umowy w zakresie terminu wykonania umowy, pokrywał się on z terminam</w:t>
      </w:r>
      <w:r>
        <w:rPr>
          <w:sz w:val="22"/>
        </w:rPr>
        <w:t>i wynikającymi z ust. 8</w:t>
      </w:r>
      <w:r w:rsidRPr="00FF4104">
        <w:rPr>
          <w:sz w:val="22"/>
        </w:rPr>
        <w:t xml:space="preserve"> niniejszego para</w:t>
      </w:r>
      <w:r>
        <w:rPr>
          <w:sz w:val="22"/>
        </w:rPr>
        <w:t>grafu i przedłożenia Zamawiającym</w:t>
      </w:r>
      <w:r w:rsidRPr="00FF4104">
        <w:rPr>
          <w:sz w:val="22"/>
        </w:rPr>
        <w:t xml:space="preserve"> dokumentu potwierdzającego takie przedłużenie. </w:t>
      </w:r>
    </w:p>
    <w:p w14:paraId="547464E1" w14:textId="77777777" w:rsidR="00ED5809" w:rsidRDefault="00ED5809" w:rsidP="000A339E">
      <w:pPr>
        <w:numPr>
          <w:ilvl w:val="0"/>
          <w:numId w:val="65"/>
        </w:numPr>
        <w:tabs>
          <w:tab w:val="clear" w:pos="723"/>
          <w:tab w:val="num" w:pos="360"/>
        </w:tabs>
        <w:ind w:left="360"/>
        <w:rPr>
          <w:sz w:val="22"/>
        </w:rPr>
      </w:pPr>
      <w:r w:rsidRPr="00DF4B21">
        <w:rPr>
          <w:sz w:val="22"/>
        </w:rPr>
        <w:t>Brak przedłużenia ważności zabezpieczeni</w:t>
      </w:r>
      <w:r>
        <w:rPr>
          <w:sz w:val="22"/>
        </w:rPr>
        <w:t>a zgodnie z ust. 9</w:t>
      </w:r>
      <w:r w:rsidRPr="00DF4B21">
        <w:rPr>
          <w:sz w:val="22"/>
        </w:rPr>
        <w:t xml:space="preserve"> wyklucza przedłużenie terminu realizacji niniejszej umowy. </w:t>
      </w:r>
    </w:p>
    <w:p w14:paraId="104F007B" w14:textId="77777777" w:rsidR="00ED5809" w:rsidRPr="00E95FC0" w:rsidRDefault="00ED5809" w:rsidP="000A339E">
      <w:pPr>
        <w:numPr>
          <w:ilvl w:val="0"/>
          <w:numId w:val="65"/>
        </w:numPr>
        <w:tabs>
          <w:tab w:val="clear" w:pos="723"/>
          <w:tab w:val="num" w:pos="360"/>
        </w:tabs>
        <w:ind w:left="360"/>
        <w:rPr>
          <w:sz w:val="22"/>
        </w:rPr>
      </w:pPr>
      <w:r w:rsidRPr="00376D1C">
        <w:rPr>
          <w:i/>
          <w:sz w:val="22"/>
        </w:rPr>
        <w:t xml:space="preserve">Zgodnie z art. 150 ust. 7 ustawy </w:t>
      </w:r>
      <w:proofErr w:type="spellStart"/>
      <w:r w:rsidRPr="00376D1C">
        <w:rPr>
          <w:i/>
          <w:sz w:val="22"/>
        </w:rPr>
        <w:t>pzp</w:t>
      </w:r>
      <w:proofErr w:type="spellEnd"/>
      <w:r w:rsidRPr="00376D1C">
        <w:rPr>
          <w:i/>
          <w:sz w:val="22"/>
        </w:rPr>
        <w:t>, Wykonawca zobowiązuje się do przedłużenia wniesionego zabezpieczenia lub wniesienia nowego zabezpieczenia na kolejne okresy.</w:t>
      </w:r>
    </w:p>
    <w:p w14:paraId="41D22202" w14:textId="77777777" w:rsidR="00ED5809" w:rsidRPr="00E95FC0" w:rsidRDefault="00ED5809" w:rsidP="000A339E">
      <w:pPr>
        <w:numPr>
          <w:ilvl w:val="0"/>
          <w:numId w:val="65"/>
        </w:numPr>
        <w:tabs>
          <w:tab w:val="clear" w:pos="723"/>
          <w:tab w:val="num" w:pos="360"/>
        </w:tabs>
        <w:ind w:left="360"/>
        <w:rPr>
          <w:sz w:val="22"/>
        </w:rPr>
      </w:pPr>
      <w:r w:rsidRPr="00376D1C">
        <w:rPr>
          <w:i/>
          <w:sz w:val="22"/>
        </w:rPr>
        <w:t>W przypadku nieprzedłużenia lub nie</w:t>
      </w:r>
      <w:r>
        <w:rPr>
          <w:i/>
          <w:sz w:val="22"/>
        </w:rPr>
        <w:t xml:space="preserve"> </w:t>
      </w:r>
      <w:r w:rsidRPr="00376D1C">
        <w:rPr>
          <w:i/>
          <w:sz w:val="22"/>
        </w:rPr>
        <w:t xml:space="preserve">wniesienia nowego zabezpieczenia najpóźniej na 30 dni przed upływem terminu ważności dotychczasowego zabezpieczenia wniesionego w innej formie niż w </w:t>
      </w:r>
      <w:r w:rsidRPr="00376D1C">
        <w:rPr>
          <w:i/>
          <w:sz w:val="22"/>
        </w:rPr>
        <w:lastRenderedPageBreak/>
        <w:t>pieniądzu, zamawiający zmieni formę na zabezpieczenie w pieniądzu, poprzez wypłatę kwoty z dotychczasowego zabezpieczenia.*</w:t>
      </w:r>
    </w:p>
    <w:p w14:paraId="356F90D3" w14:textId="77777777" w:rsidR="00ED5809" w:rsidRPr="00B423B5" w:rsidRDefault="00ED5809" w:rsidP="00ED5809">
      <w:pPr>
        <w:ind w:left="426" w:hanging="227"/>
        <w:rPr>
          <w:sz w:val="22"/>
        </w:rPr>
      </w:pPr>
    </w:p>
    <w:p w14:paraId="1413D049" w14:textId="77777777" w:rsidR="00ED5809" w:rsidRPr="00B423B5" w:rsidRDefault="00ED5809" w:rsidP="00ED5809">
      <w:pPr>
        <w:ind w:left="426" w:hanging="66"/>
        <w:rPr>
          <w:sz w:val="22"/>
        </w:rPr>
      </w:pPr>
      <w:r w:rsidRPr="00376D1C">
        <w:rPr>
          <w:i/>
          <w:sz w:val="22"/>
        </w:rPr>
        <w:t>*Ust. 11 i 12 stosuje się, jeżeli okres na jaki ma zostać wniesione zabezpieczenie przekracza 5 lat, a wykonawca wnosi zabezpieczenie w formie innej niż w pieniądzu, na okres nie krótszy niż 5 lat</w:t>
      </w:r>
      <w:r w:rsidRPr="00B423B5">
        <w:rPr>
          <w:sz w:val="22"/>
        </w:rPr>
        <w:t>.</w:t>
      </w:r>
    </w:p>
    <w:p w14:paraId="572A4DFF" w14:textId="77777777" w:rsidR="00ED5809" w:rsidRDefault="00ED5809" w:rsidP="00ED5809">
      <w:pPr>
        <w:pStyle w:val="tytuparagrafu"/>
        <w:spacing w:after="0"/>
        <w:rPr>
          <w:rFonts w:ascii="Times New Roman" w:hAnsi="Times New Roman" w:cs="Times New Roman"/>
          <w:sz w:val="22"/>
          <w:szCs w:val="22"/>
        </w:rPr>
      </w:pPr>
    </w:p>
    <w:p w14:paraId="0CFF0270" w14:textId="77777777" w:rsidR="00ED5809" w:rsidRDefault="00ED5809" w:rsidP="00ED5809">
      <w:pPr>
        <w:pStyle w:val="tytuparagrafu"/>
        <w:spacing w:after="0"/>
        <w:rPr>
          <w:rFonts w:ascii="Times New Roman" w:hAnsi="Times New Roman" w:cs="Times New Roman"/>
          <w:sz w:val="22"/>
          <w:szCs w:val="22"/>
        </w:rPr>
      </w:pPr>
      <w:r w:rsidRPr="006B3B22">
        <w:rPr>
          <w:rFonts w:ascii="Times New Roman" w:hAnsi="Times New Roman" w:cs="Times New Roman"/>
          <w:sz w:val="22"/>
          <w:szCs w:val="22"/>
        </w:rPr>
        <w:t xml:space="preserve">§ </w:t>
      </w:r>
      <w:r>
        <w:rPr>
          <w:rFonts w:ascii="Times New Roman" w:hAnsi="Times New Roman" w:cs="Times New Roman"/>
          <w:sz w:val="22"/>
          <w:szCs w:val="22"/>
        </w:rPr>
        <w:t>14</w:t>
      </w:r>
    </w:p>
    <w:p w14:paraId="2E0D2B26" w14:textId="77777777" w:rsidR="00ED5809" w:rsidRPr="009927E7" w:rsidRDefault="00ED5809" w:rsidP="00ED5809">
      <w:pPr>
        <w:pStyle w:val="tytuparagrafu"/>
        <w:spacing w:after="0"/>
        <w:rPr>
          <w:rFonts w:ascii="Times New Roman" w:hAnsi="Times New Roman" w:cs="Times New Roman"/>
          <w:sz w:val="22"/>
          <w:szCs w:val="22"/>
        </w:rPr>
      </w:pPr>
      <w:r w:rsidRPr="009927E7">
        <w:rPr>
          <w:rFonts w:ascii="Times New Roman" w:hAnsi="Times New Roman" w:cs="Times New Roman"/>
          <w:sz w:val="22"/>
          <w:szCs w:val="22"/>
        </w:rPr>
        <w:t>OSOBY PRZEWIDZIANE DO REALIZACJI PRZEDMIOTU UMOWY</w:t>
      </w:r>
    </w:p>
    <w:p w14:paraId="4A3D2DF1" w14:textId="77777777" w:rsidR="00ED5809" w:rsidRPr="006139A9" w:rsidRDefault="00ED5809" w:rsidP="000A339E">
      <w:pPr>
        <w:pStyle w:val="Akapitzlist1"/>
        <w:numPr>
          <w:ilvl w:val="3"/>
          <w:numId w:val="70"/>
        </w:numPr>
        <w:spacing w:after="0" w:line="240" w:lineRule="auto"/>
        <w:ind w:left="360"/>
        <w:rPr>
          <w:rFonts w:ascii="Times New Roman" w:hAnsi="Times New Roman"/>
          <w:sz w:val="22"/>
          <w:szCs w:val="22"/>
        </w:rPr>
      </w:pPr>
      <w:r w:rsidRPr="006139A9">
        <w:rPr>
          <w:rFonts w:ascii="Times New Roman" w:hAnsi="Times New Roman"/>
          <w:sz w:val="22"/>
          <w:szCs w:val="22"/>
        </w:rPr>
        <w:t>Nadzór nad robotami sprawować będą (Kierownictwo budowy) :</w:t>
      </w:r>
    </w:p>
    <w:p w14:paraId="281847ED" w14:textId="77777777" w:rsidR="00ED5809" w:rsidRPr="006139A9" w:rsidRDefault="00ED5809" w:rsidP="000A339E">
      <w:pPr>
        <w:pStyle w:val="Akapitzlist1"/>
        <w:numPr>
          <w:ilvl w:val="0"/>
          <w:numId w:val="71"/>
        </w:numPr>
        <w:spacing w:after="0" w:line="240" w:lineRule="auto"/>
        <w:ind w:firstLine="0"/>
        <w:rPr>
          <w:rFonts w:ascii="Times New Roman" w:hAnsi="Times New Roman"/>
          <w:sz w:val="22"/>
          <w:szCs w:val="22"/>
        </w:rPr>
      </w:pPr>
      <w:r w:rsidRPr="006139A9">
        <w:rPr>
          <w:rFonts w:ascii="Times New Roman" w:hAnsi="Times New Roman"/>
          <w:sz w:val="22"/>
          <w:szCs w:val="22"/>
        </w:rPr>
        <w:t>Kierownik budowy: …………………………………., tel. ………..</w:t>
      </w:r>
    </w:p>
    <w:p w14:paraId="468C0C9D" w14:textId="77777777" w:rsidR="00ED5809" w:rsidRPr="006139A9" w:rsidRDefault="00ED5809" w:rsidP="000A339E">
      <w:pPr>
        <w:pStyle w:val="Akapitzlist1"/>
        <w:numPr>
          <w:ilvl w:val="0"/>
          <w:numId w:val="71"/>
        </w:numPr>
        <w:spacing w:after="0" w:line="240" w:lineRule="auto"/>
        <w:ind w:firstLine="0"/>
        <w:rPr>
          <w:rFonts w:ascii="Times New Roman" w:hAnsi="Times New Roman"/>
          <w:sz w:val="22"/>
          <w:szCs w:val="22"/>
        </w:rPr>
      </w:pPr>
      <w:r w:rsidRPr="006139A9">
        <w:rPr>
          <w:rFonts w:ascii="Times New Roman" w:hAnsi="Times New Roman"/>
          <w:sz w:val="22"/>
          <w:szCs w:val="22"/>
        </w:rPr>
        <w:t>Kierownik robót drogowych: ……………., tel. ……………………</w:t>
      </w:r>
    </w:p>
    <w:p w14:paraId="05CCC1C0" w14:textId="77777777" w:rsidR="00ED5809" w:rsidRPr="006139A9" w:rsidRDefault="00ED5809" w:rsidP="000A339E">
      <w:pPr>
        <w:pStyle w:val="Akapitzlist1"/>
        <w:numPr>
          <w:ilvl w:val="0"/>
          <w:numId w:val="71"/>
        </w:numPr>
        <w:spacing w:after="0" w:line="240" w:lineRule="auto"/>
        <w:ind w:firstLine="0"/>
        <w:rPr>
          <w:rFonts w:ascii="Times New Roman" w:hAnsi="Times New Roman"/>
          <w:sz w:val="22"/>
          <w:szCs w:val="22"/>
        </w:rPr>
      </w:pPr>
      <w:r w:rsidRPr="006139A9">
        <w:rPr>
          <w:rFonts w:ascii="Times New Roman" w:hAnsi="Times New Roman"/>
          <w:sz w:val="22"/>
          <w:szCs w:val="22"/>
        </w:rPr>
        <w:t>Kierownik robót elektrycznych : ………………, tel. ………………....</w:t>
      </w:r>
    </w:p>
    <w:p w14:paraId="1B3186A5" w14:textId="77777777" w:rsidR="00ED5809" w:rsidRPr="006139A9" w:rsidRDefault="00ED5809" w:rsidP="000A339E">
      <w:pPr>
        <w:pStyle w:val="Akapitzlist1"/>
        <w:numPr>
          <w:ilvl w:val="0"/>
          <w:numId w:val="71"/>
        </w:numPr>
        <w:spacing w:after="0" w:line="240" w:lineRule="auto"/>
        <w:ind w:firstLine="0"/>
        <w:rPr>
          <w:rFonts w:ascii="Times New Roman" w:hAnsi="Times New Roman"/>
          <w:sz w:val="22"/>
          <w:szCs w:val="22"/>
        </w:rPr>
      </w:pPr>
      <w:r w:rsidRPr="006139A9">
        <w:rPr>
          <w:rFonts w:ascii="Times New Roman" w:hAnsi="Times New Roman"/>
          <w:sz w:val="22"/>
          <w:szCs w:val="22"/>
        </w:rPr>
        <w:t xml:space="preserve">Kierownik robót sanitarnych : …………………….., </w:t>
      </w:r>
      <w:proofErr w:type="spellStart"/>
      <w:r w:rsidRPr="006139A9">
        <w:rPr>
          <w:rFonts w:ascii="Times New Roman" w:hAnsi="Times New Roman"/>
          <w:sz w:val="22"/>
          <w:szCs w:val="22"/>
        </w:rPr>
        <w:t>tel</w:t>
      </w:r>
      <w:proofErr w:type="spellEnd"/>
      <w:r w:rsidRPr="006139A9">
        <w:rPr>
          <w:rFonts w:ascii="Times New Roman" w:hAnsi="Times New Roman"/>
          <w:sz w:val="22"/>
          <w:szCs w:val="22"/>
        </w:rPr>
        <w:t>……………………..</w:t>
      </w:r>
    </w:p>
    <w:p w14:paraId="56071BA4" w14:textId="77777777" w:rsidR="00ED5809" w:rsidRPr="006139A9" w:rsidRDefault="00ED5809" w:rsidP="000A339E">
      <w:pPr>
        <w:pStyle w:val="Akapitzlist1"/>
        <w:numPr>
          <w:ilvl w:val="3"/>
          <w:numId w:val="70"/>
        </w:numPr>
        <w:spacing w:after="0" w:line="240" w:lineRule="auto"/>
        <w:ind w:left="360"/>
        <w:rPr>
          <w:rFonts w:ascii="Times New Roman" w:hAnsi="Times New Roman"/>
          <w:sz w:val="22"/>
          <w:szCs w:val="22"/>
        </w:rPr>
      </w:pPr>
      <w:r w:rsidRPr="006139A9">
        <w:rPr>
          <w:rFonts w:ascii="Times New Roman" w:hAnsi="Times New Roman"/>
          <w:sz w:val="22"/>
          <w:szCs w:val="22"/>
        </w:rPr>
        <w:t>Przedstawicielem Wykonawcy będzie Pan(i)……………. Tel. ……………………………….</w:t>
      </w:r>
    </w:p>
    <w:p w14:paraId="69BC4927" w14:textId="77777777" w:rsidR="00ED5809" w:rsidRPr="006139A9" w:rsidRDefault="00ED5809" w:rsidP="000A339E">
      <w:pPr>
        <w:pStyle w:val="Akapitzlist1"/>
        <w:numPr>
          <w:ilvl w:val="3"/>
          <w:numId w:val="70"/>
        </w:numPr>
        <w:spacing w:after="0" w:line="240" w:lineRule="auto"/>
        <w:ind w:left="360"/>
        <w:rPr>
          <w:rFonts w:ascii="Times New Roman" w:hAnsi="Times New Roman"/>
          <w:sz w:val="22"/>
          <w:szCs w:val="22"/>
        </w:rPr>
      </w:pPr>
      <w:r w:rsidRPr="006139A9">
        <w:rPr>
          <w:rFonts w:ascii="Times New Roman" w:hAnsi="Times New Roman"/>
          <w:sz w:val="22"/>
          <w:szCs w:val="22"/>
        </w:rPr>
        <w:t>Sprawy związane z Umową ze strony Zamawiającego (ZDITM) koordynują:</w:t>
      </w:r>
    </w:p>
    <w:p w14:paraId="774F508E" w14:textId="77777777" w:rsidR="00ED5809" w:rsidRPr="006139A9" w:rsidRDefault="00ED5809" w:rsidP="000A339E">
      <w:pPr>
        <w:pStyle w:val="Nagwek3"/>
        <w:numPr>
          <w:ilvl w:val="0"/>
          <w:numId w:val="72"/>
        </w:numPr>
        <w:tabs>
          <w:tab w:val="clear" w:pos="2340"/>
          <w:tab w:val="num" w:pos="720"/>
        </w:tabs>
        <w:ind w:hanging="1980"/>
      </w:pPr>
      <w:r w:rsidRPr="006139A9">
        <w:t>Kierownik Projektu - ……………………………….</w:t>
      </w:r>
    </w:p>
    <w:p w14:paraId="38D24D4D" w14:textId="77777777" w:rsidR="00ED5809" w:rsidRPr="006139A9" w:rsidRDefault="00ED5809" w:rsidP="000A339E">
      <w:pPr>
        <w:numPr>
          <w:ilvl w:val="0"/>
          <w:numId w:val="72"/>
        </w:numPr>
        <w:tabs>
          <w:tab w:val="clear" w:pos="2340"/>
          <w:tab w:val="num" w:pos="720"/>
        </w:tabs>
        <w:ind w:hanging="1980"/>
        <w:rPr>
          <w:sz w:val="22"/>
        </w:rPr>
      </w:pPr>
      <w:r w:rsidRPr="006139A9">
        <w:rPr>
          <w:sz w:val="22"/>
        </w:rPr>
        <w:t>Koordynator Projektu – …………………………………</w:t>
      </w:r>
    </w:p>
    <w:p w14:paraId="76EC443B" w14:textId="77777777" w:rsidR="00ED5809" w:rsidRPr="006139A9" w:rsidRDefault="00ED5809" w:rsidP="000A339E">
      <w:pPr>
        <w:pStyle w:val="Akapitzlist1"/>
        <w:numPr>
          <w:ilvl w:val="3"/>
          <w:numId w:val="70"/>
        </w:numPr>
        <w:spacing w:after="0" w:line="240" w:lineRule="auto"/>
        <w:ind w:left="360"/>
        <w:rPr>
          <w:rFonts w:ascii="Times New Roman" w:hAnsi="Times New Roman"/>
          <w:sz w:val="22"/>
          <w:szCs w:val="22"/>
        </w:rPr>
      </w:pPr>
      <w:r w:rsidRPr="006139A9">
        <w:rPr>
          <w:rFonts w:ascii="Times New Roman" w:hAnsi="Times New Roman"/>
          <w:sz w:val="22"/>
          <w:szCs w:val="22"/>
        </w:rPr>
        <w:t xml:space="preserve">Sprawy związane z Umową ze strony Zamawiającego (ZWIK) koordynują: </w:t>
      </w:r>
    </w:p>
    <w:p w14:paraId="610293A7" w14:textId="77777777" w:rsidR="00ED5809" w:rsidRPr="006139A9" w:rsidRDefault="00ED5809" w:rsidP="000A339E">
      <w:pPr>
        <w:pStyle w:val="Nagwek3"/>
        <w:numPr>
          <w:ilvl w:val="0"/>
          <w:numId w:val="73"/>
        </w:numPr>
        <w:tabs>
          <w:tab w:val="clear" w:pos="786"/>
          <w:tab w:val="num" w:pos="720"/>
        </w:tabs>
        <w:ind w:hanging="426"/>
      </w:pPr>
      <w:r w:rsidRPr="006139A9">
        <w:t>Kierownik Projektu - ……………………………….</w:t>
      </w:r>
    </w:p>
    <w:p w14:paraId="3AE75033" w14:textId="77777777" w:rsidR="00ED5809" w:rsidRPr="006139A9" w:rsidRDefault="00ED5809" w:rsidP="000A339E">
      <w:pPr>
        <w:numPr>
          <w:ilvl w:val="0"/>
          <w:numId w:val="73"/>
        </w:numPr>
        <w:tabs>
          <w:tab w:val="clear" w:pos="786"/>
          <w:tab w:val="num" w:pos="720"/>
        </w:tabs>
        <w:ind w:hanging="426"/>
        <w:rPr>
          <w:sz w:val="22"/>
        </w:rPr>
      </w:pPr>
      <w:r w:rsidRPr="006139A9">
        <w:rPr>
          <w:sz w:val="22"/>
        </w:rPr>
        <w:t>Koordynator Projektu – …………………………………</w:t>
      </w:r>
    </w:p>
    <w:p w14:paraId="56FC88E5" w14:textId="77777777" w:rsidR="00ED5809" w:rsidRDefault="00ED5809" w:rsidP="00ED5809">
      <w:pPr>
        <w:ind w:left="-180"/>
        <w:jc w:val="center"/>
        <w:rPr>
          <w:b/>
          <w:bCs/>
          <w:sz w:val="22"/>
        </w:rPr>
      </w:pPr>
    </w:p>
    <w:p w14:paraId="311CA743" w14:textId="77777777" w:rsidR="00ED5809" w:rsidRDefault="00ED5809" w:rsidP="00ED5809">
      <w:pPr>
        <w:ind w:left="-180"/>
        <w:jc w:val="center"/>
        <w:rPr>
          <w:b/>
          <w:bCs/>
          <w:sz w:val="22"/>
        </w:rPr>
      </w:pPr>
      <w:r w:rsidRPr="008E33BD">
        <w:rPr>
          <w:b/>
          <w:bCs/>
          <w:sz w:val="22"/>
        </w:rPr>
        <w:t xml:space="preserve">§ </w:t>
      </w:r>
      <w:r>
        <w:rPr>
          <w:b/>
          <w:bCs/>
          <w:sz w:val="22"/>
        </w:rPr>
        <w:t>15</w:t>
      </w:r>
    </w:p>
    <w:p w14:paraId="334988A9" w14:textId="77777777" w:rsidR="00ED5809" w:rsidRPr="008E33BD" w:rsidRDefault="00ED5809" w:rsidP="00ED5809">
      <w:pPr>
        <w:ind w:left="-180"/>
        <w:jc w:val="center"/>
        <w:rPr>
          <w:b/>
          <w:bCs/>
          <w:sz w:val="22"/>
        </w:rPr>
      </w:pPr>
      <w:r>
        <w:rPr>
          <w:b/>
          <w:bCs/>
          <w:sz w:val="22"/>
        </w:rPr>
        <w:t>UMOWA O PRACĘ</w:t>
      </w:r>
    </w:p>
    <w:p w14:paraId="270C94A3" w14:textId="77777777" w:rsidR="00ED5809" w:rsidRPr="009F6CDD" w:rsidRDefault="00ED5809" w:rsidP="00523E9B">
      <w:pPr>
        <w:numPr>
          <w:ilvl w:val="3"/>
          <w:numId w:val="12"/>
        </w:numPr>
        <w:tabs>
          <w:tab w:val="clear" w:pos="2880"/>
          <w:tab w:val="num" w:pos="360"/>
        </w:tabs>
        <w:suppressAutoHyphens w:val="0"/>
        <w:autoSpaceDE/>
        <w:ind w:left="360"/>
        <w:rPr>
          <w:sz w:val="22"/>
          <w:lang w:eastAsia="en-US"/>
        </w:rPr>
      </w:pPr>
      <w:r w:rsidRPr="009F6CDD">
        <w:rPr>
          <w:sz w:val="22"/>
          <w:lang w:eastAsia="en-US"/>
        </w:rPr>
        <w:t>Wykonawca zobowiązuje się, że w</w:t>
      </w:r>
      <w:r>
        <w:rPr>
          <w:sz w:val="22"/>
          <w:lang w:eastAsia="en-US"/>
        </w:rPr>
        <w:t>szystkie roboty budowlane</w:t>
      </w:r>
      <w:r w:rsidRPr="009F6CDD">
        <w:rPr>
          <w:sz w:val="22"/>
          <w:lang w:eastAsia="en-US"/>
        </w:rPr>
        <w:t xml:space="preserve"> związane z wykonywaniem wszystkich robót będą wykonywane przez osoby zatrudnione na umowę o pracę w rozumieniu przepisów ustawy z dnia 26 czerwca 1974 r. – Kodeks pracy (Dz. U. z 201</w:t>
      </w:r>
      <w:r>
        <w:rPr>
          <w:sz w:val="22"/>
          <w:lang w:eastAsia="en-US"/>
        </w:rPr>
        <w:t>9</w:t>
      </w:r>
      <w:r w:rsidRPr="009F6CDD">
        <w:rPr>
          <w:sz w:val="22"/>
          <w:lang w:eastAsia="en-US"/>
        </w:rPr>
        <w:t xml:space="preserve">r. poz. </w:t>
      </w:r>
      <w:r>
        <w:rPr>
          <w:sz w:val="22"/>
          <w:lang w:eastAsia="en-US"/>
        </w:rPr>
        <w:t>1040  ze zm</w:t>
      </w:r>
      <w:r w:rsidRPr="009F6CDD">
        <w:rPr>
          <w:sz w:val="22"/>
          <w:lang w:eastAsia="en-US"/>
        </w:rPr>
        <w:t>.).</w:t>
      </w:r>
    </w:p>
    <w:p w14:paraId="28AEF181" w14:textId="77777777" w:rsidR="00ED5809" w:rsidRPr="009F6CDD" w:rsidRDefault="00ED5809" w:rsidP="00523E9B">
      <w:pPr>
        <w:numPr>
          <w:ilvl w:val="3"/>
          <w:numId w:val="12"/>
        </w:numPr>
        <w:tabs>
          <w:tab w:val="clear" w:pos="2880"/>
          <w:tab w:val="num" w:pos="360"/>
        </w:tabs>
        <w:suppressAutoHyphens w:val="0"/>
        <w:autoSpaceDE/>
        <w:ind w:left="360"/>
        <w:rPr>
          <w:sz w:val="22"/>
          <w:lang w:eastAsia="en-US"/>
        </w:rPr>
      </w:pPr>
      <w:r w:rsidRPr="009F6CDD">
        <w:rPr>
          <w:sz w:val="22"/>
          <w:lang w:eastAsia="en-US"/>
        </w:rPr>
        <w:t>Wykonawca, najpóźniej na 5 dni przed rozpoczęciem realizacji umowy, jest zobowiązany do złożenia</w:t>
      </w:r>
      <w:r>
        <w:rPr>
          <w:sz w:val="22"/>
          <w:lang w:eastAsia="en-US"/>
        </w:rPr>
        <w:t xml:space="preserve"> Zamawiającemu właściwemu ze względu na zakres robót </w:t>
      </w:r>
      <w:r w:rsidRPr="009F6CDD">
        <w:rPr>
          <w:sz w:val="22"/>
          <w:lang w:eastAsia="en-US"/>
        </w:rPr>
        <w:t xml:space="preserve"> Wykazu osób, które będą realizować zamówienie i wykonywać czynności, o których mowa w ust. 1, wraz z oświadczeniem, że są one zatrudnione na umowę o pracę. </w:t>
      </w:r>
      <w:r>
        <w:rPr>
          <w:sz w:val="22"/>
          <w:lang w:eastAsia="en-US"/>
        </w:rPr>
        <w:t xml:space="preserve">Właściwy </w:t>
      </w:r>
      <w:r w:rsidRPr="009F6CDD">
        <w:rPr>
          <w:sz w:val="22"/>
          <w:lang w:eastAsia="en-US"/>
        </w:rPr>
        <w:t>Zamawiający nie dopuści Wykonawcy do realizacji zamówienia do momentu otrzymania wykazu, o którym mowa w zdaniu poprzednim. Wynikłe z tego tytułu opóźnienie w realizacji przedmiotu umowy będzie traktowane, jako opóźnienie z winy Wykonawcy.</w:t>
      </w:r>
    </w:p>
    <w:p w14:paraId="5A73B5DB" w14:textId="77777777" w:rsidR="00ED5809" w:rsidRPr="009F6CDD" w:rsidRDefault="00ED5809" w:rsidP="00523E9B">
      <w:pPr>
        <w:numPr>
          <w:ilvl w:val="3"/>
          <w:numId w:val="12"/>
        </w:numPr>
        <w:tabs>
          <w:tab w:val="clear" w:pos="2880"/>
          <w:tab w:val="num" w:pos="360"/>
        </w:tabs>
        <w:suppressAutoHyphens w:val="0"/>
        <w:autoSpaceDE/>
        <w:ind w:left="360"/>
        <w:rPr>
          <w:sz w:val="22"/>
          <w:lang w:eastAsia="en-US"/>
        </w:rPr>
      </w:pPr>
      <w:r w:rsidRPr="009F6CDD">
        <w:rPr>
          <w:sz w:val="22"/>
          <w:lang w:eastAsia="en-US"/>
        </w:rPr>
        <w:t xml:space="preserve">W przypadku, gdy Wykonawca będzie realizował zamówienie przy udziale Podwykonawców, każdorazowo jest on zobowiązany do przekazania </w:t>
      </w:r>
      <w:r>
        <w:rPr>
          <w:sz w:val="22"/>
          <w:lang w:eastAsia="en-US"/>
        </w:rPr>
        <w:t xml:space="preserve">właściwemu </w:t>
      </w:r>
      <w:r w:rsidRPr="009F6CDD">
        <w:rPr>
          <w:sz w:val="22"/>
          <w:lang w:eastAsia="en-US"/>
        </w:rPr>
        <w:t>Zamawiającemu, najpóźniej na 5 dni przed rozpoczęciem realizacji robót przez Podwykonawcę, Wykazu osób, które będą realizować zamówienie na rzecz Podwykonawcy i wykonywać czynności, o których mowa w ust. 1, wraz z oświadczeniem Podwykonawcy, że są one zatrudnione na umowę o pracę.</w:t>
      </w:r>
    </w:p>
    <w:p w14:paraId="24148427" w14:textId="77777777" w:rsidR="00ED5809" w:rsidRPr="009F6CDD" w:rsidRDefault="00ED5809" w:rsidP="00523E9B">
      <w:pPr>
        <w:numPr>
          <w:ilvl w:val="3"/>
          <w:numId w:val="12"/>
        </w:numPr>
        <w:tabs>
          <w:tab w:val="clear" w:pos="2880"/>
          <w:tab w:val="num" w:pos="360"/>
        </w:tabs>
        <w:suppressAutoHyphens w:val="0"/>
        <w:autoSpaceDE/>
        <w:ind w:left="360"/>
        <w:rPr>
          <w:sz w:val="22"/>
          <w:lang w:eastAsia="en-US"/>
        </w:rPr>
      </w:pPr>
      <w:r w:rsidRPr="009F6CDD">
        <w:rPr>
          <w:sz w:val="22"/>
          <w:lang w:eastAsia="en-US"/>
        </w:rPr>
        <w:t xml:space="preserve">W przypadku zmiany osób wymienionych w Wykazach, o których mowa w ust. 2 oraz 3, Wykonawca zobowiązany jest do przedłożenia </w:t>
      </w:r>
      <w:r>
        <w:rPr>
          <w:sz w:val="22"/>
          <w:lang w:eastAsia="en-US"/>
        </w:rPr>
        <w:t xml:space="preserve">właściwemu </w:t>
      </w:r>
      <w:r w:rsidRPr="009F6CDD">
        <w:rPr>
          <w:sz w:val="22"/>
          <w:lang w:eastAsia="en-US"/>
        </w:rPr>
        <w:t>Zamawiającemu zaktualizowanych wykazów osób wraz z oświadczeniem, że są one zatrudnione na umowę o pracę, w terminie 5 dni od dokonania zmiany. Zmiana wykazów osób, o których mowa w ust. 2 oraz 3 nie wymaga aneksu do umowy</w:t>
      </w:r>
      <w:r>
        <w:rPr>
          <w:sz w:val="22"/>
          <w:lang w:eastAsia="en-US"/>
        </w:rPr>
        <w:t>.</w:t>
      </w:r>
    </w:p>
    <w:p w14:paraId="421E8DBB" w14:textId="77777777" w:rsidR="00ED5809" w:rsidRPr="009F6CDD" w:rsidRDefault="00ED5809" w:rsidP="00523E9B">
      <w:pPr>
        <w:numPr>
          <w:ilvl w:val="3"/>
          <w:numId w:val="12"/>
        </w:numPr>
        <w:tabs>
          <w:tab w:val="clear" w:pos="2880"/>
          <w:tab w:val="num" w:pos="360"/>
        </w:tabs>
        <w:suppressAutoHyphens w:val="0"/>
        <w:autoSpaceDE/>
        <w:ind w:left="360"/>
        <w:rPr>
          <w:sz w:val="22"/>
          <w:lang w:eastAsia="en-US"/>
        </w:rPr>
      </w:pPr>
      <w:r w:rsidRPr="009F6CDD">
        <w:rPr>
          <w:sz w:val="22"/>
          <w:lang w:eastAsia="en-US"/>
        </w:rPr>
        <w:t xml:space="preserve">Wykonawca każdorazowo na żądanie </w:t>
      </w:r>
      <w:r>
        <w:rPr>
          <w:sz w:val="22"/>
          <w:lang w:eastAsia="en-US"/>
        </w:rPr>
        <w:t xml:space="preserve">właściwego </w:t>
      </w:r>
      <w:r w:rsidRPr="009F6CDD">
        <w:rPr>
          <w:sz w:val="22"/>
          <w:lang w:eastAsia="en-US"/>
        </w:rPr>
        <w:t xml:space="preserve">Zamawiającego, jest zobowiązany w terminie nie dłuższym niż 5 dni od dnia przekazania wezwania przez </w:t>
      </w:r>
      <w:r>
        <w:rPr>
          <w:sz w:val="22"/>
          <w:lang w:eastAsia="en-US"/>
        </w:rPr>
        <w:t xml:space="preserve">właściwego </w:t>
      </w:r>
      <w:r w:rsidRPr="009F6CDD">
        <w:rPr>
          <w:sz w:val="22"/>
          <w:lang w:eastAsia="en-US"/>
        </w:rPr>
        <w:t xml:space="preserve">Zamawiającego przedstawić, wskazane w wezwaniu przez </w:t>
      </w:r>
      <w:r>
        <w:rPr>
          <w:sz w:val="22"/>
          <w:lang w:eastAsia="en-US"/>
        </w:rPr>
        <w:t xml:space="preserve">właściwego </w:t>
      </w:r>
      <w:r w:rsidRPr="009F6CDD">
        <w:rPr>
          <w:sz w:val="22"/>
          <w:lang w:eastAsia="en-US"/>
        </w:rPr>
        <w:t>Zamawiającego, dowody zatrudnienia na podstawie umowy o pracę osób wskazanych w wykazach, o których mowa w ust. 2 oraz 3. Przez dowody, o</w:t>
      </w:r>
      <w:r>
        <w:rPr>
          <w:sz w:val="22"/>
          <w:lang w:eastAsia="en-US"/>
        </w:rPr>
        <w:t> </w:t>
      </w:r>
      <w:r w:rsidRPr="009F6CDD">
        <w:rPr>
          <w:sz w:val="22"/>
          <w:lang w:eastAsia="en-US"/>
        </w:rPr>
        <w:t>których mowa w zdaniu poprzednim Strony rozumieją:</w:t>
      </w:r>
    </w:p>
    <w:p w14:paraId="2930164D" w14:textId="77777777" w:rsidR="00ED5809" w:rsidRPr="00D60FA7" w:rsidRDefault="00ED5809" w:rsidP="00523E9B">
      <w:pPr>
        <w:pStyle w:val="Akapitzlist1"/>
        <w:numPr>
          <w:ilvl w:val="0"/>
          <w:numId w:val="13"/>
        </w:numPr>
        <w:spacing w:after="0" w:line="240" w:lineRule="auto"/>
        <w:ind w:left="720"/>
        <w:rPr>
          <w:rFonts w:ascii="Times New Roman" w:hAnsi="Times New Roman"/>
          <w:spacing w:val="-4"/>
          <w:sz w:val="22"/>
          <w:szCs w:val="22"/>
        </w:rPr>
      </w:pPr>
      <w:r w:rsidRPr="00D60FA7">
        <w:rPr>
          <w:rFonts w:ascii="Times New Roman" w:hAnsi="Times New Roman"/>
          <w:spacing w:val="-4"/>
          <w:sz w:val="22"/>
          <w:szCs w:val="22"/>
        </w:rPr>
        <w:t>oświadczenie odpowiednio Wykonawcy lub podwykonawcy o zatrudnieniu na podstawie umowy o pracę osób wykonujących czynności, których dotyczy wezwanie właściwego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4D459DF" w14:textId="77777777" w:rsidR="00ED5809" w:rsidRPr="009F6CDD" w:rsidRDefault="00ED5809" w:rsidP="00523E9B">
      <w:pPr>
        <w:pStyle w:val="Akapitzlist1"/>
        <w:numPr>
          <w:ilvl w:val="0"/>
          <w:numId w:val="13"/>
        </w:numPr>
        <w:spacing w:after="0" w:line="240" w:lineRule="auto"/>
        <w:ind w:left="720"/>
        <w:rPr>
          <w:rFonts w:ascii="Times New Roman" w:hAnsi="Times New Roman"/>
          <w:sz w:val="22"/>
          <w:szCs w:val="22"/>
        </w:rPr>
      </w:pPr>
      <w:r w:rsidRPr="009F6CDD">
        <w:rPr>
          <w:rFonts w:ascii="Times New Roman" w:hAnsi="Times New Roman"/>
          <w:sz w:val="22"/>
          <w:szCs w:val="22"/>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9F6CDD">
        <w:rPr>
          <w:rFonts w:ascii="Times New Roman" w:hAnsi="Times New Roman"/>
          <w:sz w:val="22"/>
          <w:szCs w:val="22"/>
        </w:rPr>
        <w:t>anonimizacji</w:t>
      </w:r>
      <w:proofErr w:type="spellEnd"/>
      <w:r w:rsidRPr="009F6CDD">
        <w:rPr>
          <w:rFonts w:ascii="Times New Roman" w:hAnsi="Times New Roman"/>
          <w:sz w:val="22"/>
          <w:szCs w:val="22"/>
        </w:rPr>
        <w:t xml:space="preserve">. Informacje takie jak: data zawarcia umowy, rodzaj umowy o pracę </w:t>
      </w:r>
      <w:r w:rsidRPr="009F6CDD">
        <w:rPr>
          <w:rFonts w:ascii="Times New Roman" w:hAnsi="Times New Roman"/>
          <w:sz w:val="22"/>
          <w:szCs w:val="22"/>
        </w:rPr>
        <w:br/>
        <w:t>i wymiar etatu powinny być możliwe do zidentyfikowania</w:t>
      </w:r>
      <w:r>
        <w:rPr>
          <w:rFonts w:ascii="Times New Roman" w:hAnsi="Times New Roman"/>
          <w:sz w:val="22"/>
          <w:szCs w:val="22"/>
        </w:rPr>
        <w:t>,</w:t>
      </w:r>
    </w:p>
    <w:p w14:paraId="518887F1" w14:textId="77777777" w:rsidR="00ED5809" w:rsidRPr="009F6CDD" w:rsidRDefault="00ED5809" w:rsidP="00523E9B">
      <w:pPr>
        <w:pStyle w:val="Akapitzlist1"/>
        <w:numPr>
          <w:ilvl w:val="0"/>
          <w:numId w:val="13"/>
        </w:numPr>
        <w:spacing w:after="0" w:line="240" w:lineRule="auto"/>
        <w:ind w:left="720"/>
        <w:rPr>
          <w:rFonts w:ascii="Times New Roman" w:hAnsi="Times New Roman"/>
          <w:sz w:val="22"/>
          <w:szCs w:val="22"/>
        </w:rPr>
      </w:pPr>
      <w:r w:rsidRPr="009F6CDD">
        <w:rPr>
          <w:rFonts w:ascii="Times New Roman" w:hAnsi="Times New Roman"/>
          <w:sz w:val="22"/>
          <w:szCs w:val="22"/>
        </w:rPr>
        <w:t>zaświadczenie właściwego oddziału ZUS, potwierdzające opłacanie przez wykonawcę lub podwykonawcę składek na ubezpieczenia społeczne i zdrowotne z tytułu zatrudnienia na podstawie umów o pracę za ostatni okres rozliczeniowy</w:t>
      </w:r>
      <w:r>
        <w:rPr>
          <w:rFonts w:ascii="Times New Roman" w:hAnsi="Times New Roman"/>
          <w:sz w:val="22"/>
          <w:szCs w:val="22"/>
        </w:rPr>
        <w:t>,</w:t>
      </w:r>
    </w:p>
    <w:p w14:paraId="7DD410C6" w14:textId="77777777" w:rsidR="00ED5809" w:rsidRPr="009F6CDD" w:rsidRDefault="00ED5809" w:rsidP="00523E9B">
      <w:pPr>
        <w:pStyle w:val="Akapitzlist1"/>
        <w:numPr>
          <w:ilvl w:val="0"/>
          <w:numId w:val="13"/>
        </w:numPr>
        <w:spacing w:after="0" w:line="240" w:lineRule="auto"/>
        <w:ind w:left="720"/>
        <w:rPr>
          <w:rFonts w:ascii="Times New Roman" w:hAnsi="Times New Roman"/>
          <w:sz w:val="22"/>
          <w:szCs w:val="22"/>
        </w:rPr>
      </w:pPr>
      <w:r w:rsidRPr="009F6CDD">
        <w:rPr>
          <w:rFonts w:ascii="Times New Roman" w:hAnsi="Times New Roman"/>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w:t>
      </w:r>
      <w:r>
        <w:rPr>
          <w:rFonts w:ascii="Times New Roman" w:hAnsi="Times New Roman"/>
          <w:sz w:val="22"/>
          <w:szCs w:val="22"/>
        </w:rPr>
        <w:t xml:space="preserve">, </w:t>
      </w:r>
      <w:r w:rsidRPr="009F6CDD">
        <w:rPr>
          <w:rFonts w:ascii="Times New Roman" w:hAnsi="Times New Roman"/>
          <w:sz w:val="22"/>
          <w:szCs w:val="22"/>
        </w:rPr>
        <w:t xml:space="preserve">Imię </w:t>
      </w:r>
      <w:r w:rsidR="00282E7D">
        <w:rPr>
          <w:rFonts w:ascii="Times New Roman" w:hAnsi="Times New Roman"/>
          <w:sz w:val="22"/>
          <w:szCs w:val="22"/>
          <w:lang w:val="pl-PL"/>
        </w:rPr>
        <w:t xml:space="preserve">                        </w:t>
      </w:r>
      <w:r w:rsidRPr="009F6CDD">
        <w:rPr>
          <w:rFonts w:ascii="Times New Roman" w:hAnsi="Times New Roman"/>
          <w:sz w:val="22"/>
          <w:szCs w:val="22"/>
        </w:rPr>
        <w:t xml:space="preserve">i nazwisko pracownika nie podlega </w:t>
      </w:r>
      <w:proofErr w:type="spellStart"/>
      <w:r w:rsidRPr="009F6CDD">
        <w:rPr>
          <w:rFonts w:ascii="Times New Roman" w:hAnsi="Times New Roman"/>
          <w:sz w:val="22"/>
          <w:szCs w:val="22"/>
        </w:rPr>
        <w:t>anonimizacji</w:t>
      </w:r>
      <w:proofErr w:type="spellEnd"/>
      <w:r w:rsidRPr="009F6CDD">
        <w:rPr>
          <w:rFonts w:ascii="Times New Roman" w:hAnsi="Times New Roman"/>
          <w:sz w:val="22"/>
          <w:szCs w:val="22"/>
        </w:rPr>
        <w:t>.</w:t>
      </w:r>
    </w:p>
    <w:p w14:paraId="4B946F2B" w14:textId="77777777" w:rsidR="00ED5809" w:rsidRDefault="00ED5809" w:rsidP="00523E9B">
      <w:pPr>
        <w:numPr>
          <w:ilvl w:val="3"/>
          <w:numId w:val="12"/>
        </w:numPr>
        <w:tabs>
          <w:tab w:val="clear" w:pos="2880"/>
          <w:tab w:val="num" w:pos="360"/>
        </w:tabs>
        <w:suppressAutoHyphens w:val="0"/>
        <w:autoSpaceDE/>
        <w:ind w:left="360"/>
        <w:rPr>
          <w:sz w:val="22"/>
          <w:lang w:eastAsia="en-US"/>
        </w:rPr>
      </w:pPr>
      <w:r>
        <w:rPr>
          <w:sz w:val="22"/>
          <w:lang w:eastAsia="en-US"/>
        </w:rPr>
        <w:t xml:space="preserve">Właściwy </w:t>
      </w:r>
      <w:r w:rsidRPr="009F6CDD">
        <w:rPr>
          <w:sz w:val="22"/>
          <w:lang w:eastAsia="en-US"/>
        </w:rPr>
        <w:t>Zamawiający zastrzega sobie prawo przeprowadzenia kontroli na miejscu wykonywania robót w</w:t>
      </w:r>
      <w:r>
        <w:rPr>
          <w:sz w:val="22"/>
          <w:lang w:eastAsia="en-US"/>
        </w:rPr>
        <w:t> </w:t>
      </w:r>
      <w:r w:rsidRPr="009F6CDD">
        <w:rPr>
          <w:sz w:val="22"/>
          <w:lang w:eastAsia="en-US"/>
        </w:rPr>
        <w:t>celu zweryfikowania faktu, czy osoby wykonujące określone w ust. 1 czynności są osobami wskazanymi w Wykazach osób, o którym mowa w ust. 2 oraz 3.</w:t>
      </w:r>
    </w:p>
    <w:p w14:paraId="1879AC8D" w14:textId="77777777" w:rsidR="00ED5809" w:rsidRPr="009F6CDD" w:rsidRDefault="00ED5809" w:rsidP="00523E9B">
      <w:pPr>
        <w:numPr>
          <w:ilvl w:val="3"/>
          <w:numId w:val="12"/>
        </w:numPr>
        <w:tabs>
          <w:tab w:val="clear" w:pos="2880"/>
          <w:tab w:val="num" w:pos="360"/>
        </w:tabs>
        <w:suppressAutoHyphens w:val="0"/>
        <w:autoSpaceDE/>
        <w:ind w:left="360"/>
        <w:rPr>
          <w:sz w:val="22"/>
          <w:lang w:eastAsia="en-US"/>
        </w:rPr>
      </w:pPr>
      <w:r>
        <w:rPr>
          <w:sz w:val="22"/>
          <w:lang w:eastAsia="en-US"/>
        </w:rPr>
        <w:t xml:space="preserve">W przypadku, gdy osoby zatrudnione przez Wykonawcę wykonywać będą roboty z obu zakresów określonych w § 7 ust. 2, uprawnienia Zamawiającego właściwego przysługują także ZDiTM. </w:t>
      </w:r>
    </w:p>
    <w:p w14:paraId="0EDD4E3B" w14:textId="77777777" w:rsidR="00ED5809" w:rsidRDefault="00ED5809" w:rsidP="00ED5809">
      <w:pPr>
        <w:jc w:val="center"/>
        <w:rPr>
          <w:b/>
          <w:bCs/>
          <w:sz w:val="22"/>
        </w:rPr>
      </w:pPr>
    </w:p>
    <w:p w14:paraId="5B0ED8F7" w14:textId="77777777" w:rsidR="00ED5809" w:rsidRPr="00F65086" w:rsidRDefault="00ED5809" w:rsidP="00ED5809">
      <w:pPr>
        <w:jc w:val="center"/>
        <w:rPr>
          <w:b/>
          <w:bCs/>
          <w:sz w:val="22"/>
        </w:rPr>
      </w:pPr>
      <w:r>
        <w:rPr>
          <w:b/>
          <w:bCs/>
          <w:sz w:val="22"/>
        </w:rPr>
        <w:t>§ 16</w:t>
      </w:r>
    </w:p>
    <w:p w14:paraId="63A66A06" w14:textId="77777777" w:rsidR="00ED5809" w:rsidRPr="00A65A1F" w:rsidRDefault="00ED5809" w:rsidP="00ED5809">
      <w:pPr>
        <w:autoSpaceDN w:val="0"/>
        <w:adjustRightInd w:val="0"/>
        <w:jc w:val="center"/>
        <w:rPr>
          <w:b/>
          <w:bCs/>
        </w:rPr>
      </w:pPr>
      <w:r w:rsidRPr="00A65A1F">
        <w:rPr>
          <w:b/>
          <w:bCs/>
        </w:rPr>
        <w:t>KARY UMOWNE I ODSTĄPIENIE OD UMOWY</w:t>
      </w:r>
    </w:p>
    <w:p w14:paraId="023E5069" w14:textId="77777777" w:rsidR="00ED5809" w:rsidRPr="00B7121A" w:rsidRDefault="00ED5809" w:rsidP="000A339E">
      <w:pPr>
        <w:pStyle w:val="Nagwek2"/>
        <w:numPr>
          <w:ilvl w:val="0"/>
          <w:numId w:val="74"/>
        </w:numPr>
        <w:spacing w:before="0"/>
        <w:ind w:hanging="357"/>
      </w:pPr>
      <w:r w:rsidRPr="00B7121A">
        <w:t>Strony ustalają odpowiedzialność Wykonawcy za niewykonanie lub nienależyte wykonanie zobowiązań umownych w formie kar umownych w następujących przypadkach i wysokościach:</w:t>
      </w:r>
    </w:p>
    <w:p w14:paraId="2B9F72A9" w14:textId="77777777" w:rsidR="00ED5809" w:rsidRPr="00D60FA7" w:rsidRDefault="00ED5809" w:rsidP="000A339E">
      <w:pPr>
        <w:numPr>
          <w:ilvl w:val="0"/>
          <w:numId w:val="75"/>
        </w:numPr>
        <w:tabs>
          <w:tab w:val="clear" w:pos="360"/>
          <w:tab w:val="num" w:pos="720"/>
        </w:tabs>
        <w:autoSpaceDN w:val="0"/>
        <w:adjustRightInd w:val="0"/>
        <w:ind w:left="720" w:hanging="357"/>
        <w:rPr>
          <w:spacing w:val="-4"/>
          <w:sz w:val="22"/>
        </w:rPr>
      </w:pPr>
      <w:r w:rsidRPr="00F703DA">
        <w:rPr>
          <w:sz w:val="22"/>
        </w:rPr>
        <w:t>za nieterminowe dostarczenie Harmonogramu Realizacji Zadania (Robót) lub Planu Płatności zgodnie z § 5 ust. 2 oraz każdej ich aktualizacji, w wysokości 500,00 zł za każdy dzień opóźnienia</w:t>
      </w:r>
      <w:r w:rsidRPr="00D60FA7">
        <w:rPr>
          <w:spacing w:val="-4"/>
          <w:sz w:val="22"/>
        </w:rPr>
        <w:t>,</w:t>
      </w:r>
    </w:p>
    <w:p w14:paraId="1EFE7ED0" w14:textId="77777777" w:rsidR="00ED5809" w:rsidRDefault="00ED5809" w:rsidP="000A339E">
      <w:pPr>
        <w:numPr>
          <w:ilvl w:val="0"/>
          <w:numId w:val="75"/>
        </w:numPr>
        <w:tabs>
          <w:tab w:val="clear" w:pos="360"/>
          <w:tab w:val="num" w:pos="720"/>
        </w:tabs>
        <w:autoSpaceDN w:val="0"/>
        <w:adjustRightInd w:val="0"/>
        <w:ind w:left="720" w:hanging="357"/>
        <w:rPr>
          <w:sz w:val="22"/>
        </w:rPr>
      </w:pPr>
      <w:r w:rsidRPr="00B7121A">
        <w:rPr>
          <w:sz w:val="22"/>
        </w:rPr>
        <w:t xml:space="preserve">za nieterminowe wykonanie Przedmiotu Umowy – w wysokości ……. % wynagrodzenia, o którym mowa w § 7 ust. 2, za każdy dzień </w:t>
      </w:r>
      <w:r>
        <w:rPr>
          <w:sz w:val="22"/>
        </w:rPr>
        <w:t>zwłoki</w:t>
      </w:r>
      <w:r w:rsidRPr="00B7121A">
        <w:rPr>
          <w:sz w:val="22"/>
        </w:rPr>
        <w:t>,</w:t>
      </w:r>
    </w:p>
    <w:p w14:paraId="2453ABA2" w14:textId="77777777" w:rsidR="00ED5809" w:rsidRPr="00943F8B" w:rsidRDefault="00ED5809" w:rsidP="000A339E">
      <w:pPr>
        <w:numPr>
          <w:ilvl w:val="0"/>
          <w:numId w:val="75"/>
        </w:numPr>
        <w:tabs>
          <w:tab w:val="clear" w:pos="360"/>
          <w:tab w:val="num" w:pos="720"/>
        </w:tabs>
        <w:suppressAutoHyphens w:val="0"/>
        <w:autoSpaceDN w:val="0"/>
        <w:adjustRightInd w:val="0"/>
        <w:ind w:left="720" w:hanging="357"/>
        <w:rPr>
          <w:spacing w:val="-4"/>
          <w:sz w:val="22"/>
        </w:rPr>
      </w:pPr>
      <w:r w:rsidRPr="00943F8B">
        <w:rPr>
          <w:sz w:val="22"/>
        </w:rPr>
        <w:t xml:space="preserve">w przypadku braku wprowadzenia zmian w oznakowaniu na czas prowadzenia robót w celu doprowadzenia do zgodności z zatwierdzonym projektem organizacji ruchu w terminie wskazanym przez Zamawiającego, nienależyte wykonanie oznakowania, braki w oznakowaniu, utrzymanie oznakowania z nienależytą starannością </w:t>
      </w:r>
      <w:r w:rsidRPr="00B7121A">
        <w:rPr>
          <w:sz w:val="22"/>
        </w:rPr>
        <w:t xml:space="preserve">w wysokości </w:t>
      </w:r>
      <w:r>
        <w:rPr>
          <w:sz w:val="22"/>
        </w:rPr>
        <w:t>3</w:t>
      </w:r>
      <w:r w:rsidRPr="00B7121A">
        <w:rPr>
          <w:sz w:val="22"/>
        </w:rPr>
        <w:t> 000,00 zł za każde zdarzenie,</w:t>
      </w:r>
      <w:r>
        <w:rPr>
          <w:sz w:val="22"/>
        </w:rPr>
        <w:t xml:space="preserve"> </w:t>
      </w:r>
    </w:p>
    <w:p w14:paraId="38EC36ED" w14:textId="77777777" w:rsidR="00ED5809" w:rsidRPr="00943F8B" w:rsidRDefault="00ED5809" w:rsidP="000A339E">
      <w:pPr>
        <w:numPr>
          <w:ilvl w:val="0"/>
          <w:numId w:val="75"/>
        </w:numPr>
        <w:tabs>
          <w:tab w:val="clear" w:pos="360"/>
          <w:tab w:val="num" w:pos="720"/>
        </w:tabs>
        <w:suppressAutoHyphens w:val="0"/>
        <w:autoSpaceDN w:val="0"/>
        <w:adjustRightInd w:val="0"/>
        <w:ind w:left="720" w:hanging="357"/>
        <w:rPr>
          <w:spacing w:val="-4"/>
          <w:sz w:val="22"/>
        </w:rPr>
      </w:pPr>
      <w:r w:rsidRPr="00943F8B">
        <w:rPr>
          <w:spacing w:val="-4"/>
          <w:sz w:val="22"/>
        </w:rPr>
        <w:t>za opóźnienie w usunięciu wad lub usterek stwierdzonych przy odbiorach robót lub w okresie rękojmi za wady – w wysokości 0,3 % wynagrodzenia, o którym mowa w § 7 ust. 2 za każdy dzień opóźnienia, liczony od dnia upływu terminu wyznaczonego na usunięcie wad lub usterek,</w:t>
      </w:r>
    </w:p>
    <w:p w14:paraId="5903EA1A" w14:textId="77777777" w:rsidR="00ED5809" w:rsidRPr="008933EB" w:rsidRDefault="00ED5809" w:rsidP="000A339E">
      <w:pPr>
        <w:numPr>
          <w:ilvl w:val="0"/>
          <w:numId w:val="75"/>
        </w:numPr>
        <w:tabs>
          <w:tab w:val="clear" w:pos="360"/>
          <w:tab w:val="num" w:pos="720"/>
        </w:tabs>
        <w:autoSpaceDN w:val="0"/>
        <w:adjustRightInd w:val="0"/>
        <w:ind w:left="720" w:hanging="357"/>
        <w:rPr>
          <w:color w:val="000000"/>
          <w:sz w:val="22"/>
        </w:rPr>
      </w:pPr>
      <w:r w:rsidRPr="008933EB">
        <w:rPr>
          <w:color w:val="000000"/>
          <w:sz w:val="22"/>
        </w:rPr>
        <w:t xml:space="preserve">za spowodowanie przerwy w realizacji Przedmiotu Umowy, która nie została uwzględniona     </w:t>
      </w:r>
      <w:r>
        <w:rPr>
          <w:color w:val="000000"/>
          <w:sz w:val="22"/>
        </w:rPr>
        <w:t xml:space="preserve">                    </w:t>
      </w:r>
      <w:r w:rsidRPr="008933EB">
        <w:rPr>
          <w:color w:val="000000"/>
          <w:sz w:val="22"/>
        </w:rPr>
        <w:t>w Harmonogramie Realizacji Zadania, z przyczyn leżących po stronie Wykonawcy –                       w wysokości 0,4 % wynagrodzenia, o którym mowa w § 7 ust. 2, zł za każdy dzień przerwy,</w:t>
      </w:r>
    </w:p>
    <w:p w14:paraId="0638D6A5" w14:textId="77777777" w:rsidR="00ED5809" w:rsidRPr="00B7121A" w:rsidRDefault="00ED5809" w:rsidP="000A339E">
      <w:pPr>
        <w:numPr>
          <w:ilvl w:val="0"/>
          <w:numId w:val="75"/>
        </w:numPr>
        <w:tabs>
          <w:tab w:val="clear" w:pos="360"/>
          <w:tab w:val="num" w:pos="720"/>
        </w:tabs>
        <w:autoSpaceDN w:val="0"/>
        <w:adjustRightInd w:val="0"/>
        <w:ind w:left="720" w:hanging="357"/>
        <w:rPr>
          <w:sz w:val="22"/>
        </w:rPr>
      </w:pPr>
      <w:r w:rsidRPr="00B7121A">
        <w:rPr>
          <w:sz w:val="22"/>
        </w:rPr>
        <w:t>za wprowadzenie na plac budowy Podwykonawcy, który nie został zgłoszony właściwemu Zamawiającemu zgodnie z zapisami § 9, w wysokości 5 000,00 zł za każde zdarzenie,</w:t>
      </w:r>
    </w:p>
    <w:p w14:paraId="4D8F1A55" w14:textId="77777777" w:rsidR="00ED5809" w:rsidRPr="00B7121A" w:rsidRDefault="00ED5809" w:rsidP="000A339E">
      <w:pPr>
        <w:numPr>
          <w:ilvl w:val="0"/>
          <w:numId w:val="75"/>
        </w:numPr>
        <w:tabs>
          <w:tab w:val="clear" w:pos="360"/>
          <w:tab w:val="num" w:pos="720"/>
        </w:tabs>
        <w:autoSpaceDN w:val="0"/>
        <w:adjustRightInd w:val="0"/>
        <w:ind w:left="720" w:hanging="357"/>
        <w:rPr>
          <w:sz w:val="22"/>
        </w:rPr>
      </w:pPr>
      <w:r w:rsidRPr="00B7121A">
        <w:rPr>
          <w:sz w:val="22"/>
        </w:rPr>
        <w:t>w przypadku braku lub nieterminowej zapłaty wynagrodzenia należnego Podwykonawcom lub dalszym Podwykonawcom w wysokości 2 000,00 zł za każde zdarzenie, z wyłączeniem sytuacji gdy Wykonawca i Podwykonawca lub dalszy Podwykonawca złożą oświadczenia z wnioskiem o bezpośrednią zapłatę</w:t>
      </w:r>
      <w:r>
        <w:rPr>
          <w:sz w:val="22"/>
        </w:rPr>
        <w:t xml:space="preserve"> właściwemu Zamawiającemu</w:t>
      </w:r>
      <w:r w:rsidRPr="00B7121A">
        <w:rPr>
          <w:sz w:val="22"/>
        </w:rPr>
        <w:t>,</w:t>
      </w:r>
    </w:p>
    <w:p w14:paraId="05F21708" w14:textId="77777777" w:rsidR="00ED5809" w:rsidRPr="00B7121A" w:rsidRDefault="00ED5809" w:rsidP="000A339E">
      <w:pPr>
        <w:numPr>
          <w:ilvl w:val="0"/>
          <w:numId w:val="75"/>
        </w:numPr>
        <w:tabs>
          <w:tab w:val="clear" w:pos="360"/>
          <w:tab w:val="num" w:pos="720"/>
        </w:tabs>
        <w:autoSpaceDN w:val="0"/>
        <w:adjustRightInd w:val="0"/>
        <w:ind w:left="720" w:hanging="357"/>
        <w:rPr>
          <w:sz w:val="22"/>
        </w:rPr>
      </w:pPr>
      <w:r w:rsidRPr="00B7121A">
        <w:rPr>
          <w:sz w:val="22"/>
        </w:rPr>
        <w:t>w przypadku nieprzedłożenia do zaakceptowania</w:t>
      </w:r>
      <w:r>
        <w:rPr>
          <w:sz w:val="22"/>
        </w:rPr>
        <w:t xml:space="preserve"> właściwemu Zamawiającemu  projektu umowy </w:t>
      </w:r>
      <w:r w:rsidRPr="00B7121A">
        <w:rPr>
          <w:sz w:val="22"/>
        </w:rPr>
        <w:t>o podwykonawstwo, której przedmiotem są roboty budowlane lub projektu jej zmiany, w wysokości 2 000,00 zł za każde zdarzenie,</w:t>
      </w:r>
    </w:p>
    <w:p w14:paraId="336A53D1" w14:textId="77777777" w:rsidR="00ED5809" w:rsidRPr="00B7121A" w:rsidRDefault="00ED5809" w:rsidP="000A339E">
      <w:pPr>
        <w:numPr>
          <w:ilvl w:val="0"/>
          <w:numId w:val="75"/>
        </w:numPr>
        <w:tabs>
          <w:tab w:val="clear" w:pos="360"/>
          <w:tab w:val="num" w:pos="720"/>
        </w:tabs>
        <w:autoSpaceDN w:val="0"/>
        <w:adjustRightInd w:val="0"/>
        <w:ind w:left="720" w:hanging="357"/>
        <w:rPr>
          <w:sz w:val="22"/>
        </w:rPr>
      </w:pPr>
      <w:r w:rsidRPr="00B7121A">
        <w:rPr>
          <w:sz w:val="22"/>
        </w:rPr>
        <w:t xml:space="preserve">w przypadku nieprzedłożenia </w:t>
      </w:r>
      <w:r>
        <w:rPr>
          <w:sz w:val="22"/>
        </w:rPr>
        <w:t xml:space="preserve">właściwemu Zamawiającemu </w:t>
      </w:r>
      <w:r w:rsidRPr="00B7121A">
        <w:rPr>
          <w:sz w:val="22"/>
        </w:rPr>
        <w:t xml:space="preserve">poświadczonej za zgodność </w:t>
      </w:r>
      <w:r>
        <w:rPr>
          <w:sz w:val="22"/>
        </w:rPr>
        <w:t xml:space="preserve">                                   </w:t>
      </w:r>
      <w:r w:rsidRPr="00B7121A">
        <w:rPr>
          <w:sz w:val="22"/>
        </w:rPr>
        <w:t>z oryginałem kopii umowy o podwykonawstwo lub jej zmiany, w wysokości 2 000,00 zł za każde zdarzenie,</w:t>
      </w:r>
    </w:p>
    <w:p w14:paraId="111E3E76" w14:textId="77777777" w:rsidR="00ED5809" w:rsidRPr="00B7121A" w:rsidRDefault="00ED5809" w:rsidP="000A339E">
      <w:pPr>
        <w:numPr>
          <w:ilvl w:val="0"/>
          <w:numId w:val="75"/>
        </w:numPr>
        <w:tabs>
          <w:tab w:val="clear" w:pos="360"/>
          <w:tab w:val="num" w:pos="720"/>
        </w:tabs>
        <w:autoSpaceDN w:val="0"/>
        <w:adjustRightInd w:val="0"/>
        <w:ind w:left="720" w:hanging="357"/>
        <w:rPr>
          <w:sz w:val="22"/>
        </w:rPr>
      </w:pPr>
      <w:r w:rsidRPr="00B7121A">
        <w:rPr>
          <w:sz w:val="22"/>
        </w:rPr>
        <w:t>w przypadku braku zmiany umowy o podwykonawstwo w zakresie terminu zapłaty w wysokości 2 000,00 zł za każde zdarzenie,</w:t>
      </w:r>
    </w:p>
    <w:p w14:paraId="504EFDEC" w14:textId="77777777" w:rsidR="00ED5809" w:rsidRPr="00B7121A" w:rsidRDefault="00ED5809" w:rsidP="000A339E">
      <w:pPr>
        <w:numPr>
          <w:ilvl w:val="0"/>
          <w:numId w:val="75"/>
        </w:numPr>
        <w:tabs>
          <w:tab w:val="clear" w:pos="360"/>
          <w:tab w:val="num" w:pos="720"/>
        </w:tabs>
        <w:autoSpaceDN w:val="0"/>
        <w:adjustRightInd w:val="0"/>
        <w:ind w:left="720" w:hanging="357"/>
        <w:rPr>
          <w:sz w:val="22"/>
        </w:rPr>
      </w:pPr>
      <w:r w:rsidRPr="00B7121A">
        <w:rPr>
          <w:sz w:val="22"/>
        </w:rPr>
        <w:lastRenderedPageBreak/>
        <w:t xml:space="preserve">za nieterminowe dostarczenie któregokolwiek z raportów/informacji, o których mowa w § 5 ust. 5 w terminach tam określonych, w wysokości 0,01 % wartości wynagrodzenia określonego </w:t>
      </w:r>
      <w:r w:rsidR="00282E7D">
        <w:rPr>
          <w:sz w:val="22"/>
        </w:rPr>
        <w:t xml:space="preserve">                      </w:t>
      </w:r>
      <w:r w:rsidRPr="00B7121A">
        <w:rPr>
          <w:sz w:val="22"/>
        </w:rPr>
        <w:t>w § 7 ust. 2 niniejszej umowy, za każdy dzień opóźnienia,</w:t>
      </w:r>
    </w:p>
    <w:p w14:paraId="01702466" w14:textId="77777777" w:rsidR="00ED5809" w:rsidRPr="00C37AA6" w:rsidRDefault="00ED5809" w:rsidP="000A339E">
      <w:pPr>
        <w:numPr>
          <w:ilvl w:val="0"/>
          <w:numId w:val="75"/>
        </w:numPr>
        <w:tabs>
          <w:tab w:val="clear" w:pos="360"/>
          <w:tab w:val="num" w:pos="720"/>
        </w:tabs>
        <w:autoSpaceDN w:val="0"/>
        <w:adjustRightInd w:val="0"/>
        <w:ind w:left="720" w:hanging="357"/>
        <w:rPr>
          <w:spacing w:val="-4"/>
          <w:sz w:val="22"/>
        </w:rPr>
      </w:pPr>
      <w:r w:rsidRPr="00C37AA6">
        <w:rPr>
          <w:spacing w:val="-4"/>
          <w:sz w:val="22"/>
        </w:rPr>
        <w:t>za odstąpienie od Umowy lub jej rozwiązanie z przyczyn, za które ponosi odpowiedzialność Wykonawca – w wysokości 10% wynagrodzenia, o którym mowa w § 7 ust. 2 niniejszej umowy,</w:t>
      </w:r>
    </w:p>
    <w:p w14:paraId="4631127A" w14:textId="77777777" w:rsidR="00ED5809" w:rsidRPr="00C37AA6" w:rsidRDefault="00ED5809" w:rsidP="000A339E">
      <w:pPr>
        <w:numPr>
          <w:ilvl w:val="0"/>
          <w:numId w:val="75"/>
        </w:numPr>
        <w:tabs>
          <w:tab w:val="clear" w:pos="360"/>
          <w:tab w:val="num" w:pos="720"/>
        </w:tabs>
        <w:autoSpaceDN w:val="0"/>
        <w:adjustRightInd w:val="0"/>
        <w:ind w:left="720" w:hanging="357"/>
        <w:rPr>
          <w:spacing w:val="-4"/>
          <w:sz w:val="22"/>
        </w:rPr>
      </w:pPr>
      <w:r w:rsidRPr="00C37AA6">
        <w:rPr>
          <w:spacing w:val="-4"/>
          <w:sz w:val="22"/>
        </w:rPr>
        <w:t xml:space="preserve">w przypadku niespełnienia przez </w:t>
      </w:r>
      <w:r>
        <w:rPr>
          <w:spacing w:val="-4"/>
          <w:sz w:val="22"/>
        </w:rPr>
        <w:t>W</w:t>
      </w:r>
      <w:r w:rsidRPr="00C37AA6">
        <w:rPr>
          <w:spacing w:val="-4"/>
          <w:sz w:val="22"/>
        </w:rPr>
        <w:t xml:space="preserve">ykonawcę lub </w:t>
      </w:r>
      <w:r>
        <w:rPr>
          <w:spacing w:val="-4"/>
          <w:sz w:val="22"/>
        </w:rPr>
        <w:t>P</w:t>
      </w:r>
      <w:r w:rsidRPr="00C37AA6">
        <w:rPr>
          <w:spacing w:val="-4"/>
          <w:sz w:val="22"/>
        </w:rPr>
        <w:t xml:space="preserve">odwykonawcę wymogu zatrudnienia na podstawie umowy o pracę osób wykonujących wskazane w § 15 ust. 1 czynności w wysokości 5 000,00 zł za każdy stwierdzony przypadek, </w:t>
      </w:r>
    </w:p>
    <w:p w14:paraId="639EBFB7" w14:textId="77777777" w:rsidR="00ED5809" w:rsidRPr="00C37AA6" w:rsidRDefault="00ED5809" w:rsidP="000A339E">
      <w:pPr>
        <w:numPr>
          <w:ilvl w:val="0"/>
          <w:numId w:val="75"/>
        </w:numPr>
        <w:tabs>
          <w:tab w:val="clear" w:pos="360"/>
          <w:tab w:val="num" w:pos="720"/>
        </w:tabs>
        <w:autoSpaceDN w:val="0"/>
        <w:adjustRightInd w:val="0"/>
        <w:ind w:left="720" w:hanging="357"/>
        <w:rPr>
          <w:spacing w:val="-4"/>
          <w:sz w:val="22"/>
        </w:rPr>
      </w:pPr>
      <w:r w:rsidRPr="00C37AA6">
        <w:rPr>
          <w:spacing w:val="-4"/>
          <w:sz w:val="22"/>
          <w:lang w:eastAsia="pl-PL"/>
        </w:rPr>
        <w:t>w przypadku opóźnienia w przekazaniu dowodów zatrudnienia osób na podstawie umowy o pracę, o których mowa w § 15 niniejszej umowy, w wysokości 1 500 zł za każdy dzień opóźnienia,</w:t>
      </w:r>
    </w:p>
    <w:p w14:paraId="5C2DBC46" w14:textId="77777777" w:rsidR="00ED5809" w:rsidRPr="00B7121A" w:rsidRDefault="00ED5809" w:rsidP="000A339E">
      <w:pPr>
        <w:numPr>
          <w:ilvl w:val="0"/>
          <w:numId w:val="75"/>
        </w:numPr>
        <w:tabs>
          <w:tab w:val="clear" w:pos="360"/>
          <w:tab w:val="num" w:pos="720"/>
        </w:tabs>
        <w:autoSpaceDN w:val="0"/>
        <w:adjustRightInd w:val="0"/>
        <w:ind w:left="720" w:hanging="357"/>
        <w:rPr>
          <w:sz w:val="22"/>
        </w:rPr>
      </w:pPr>
      <w:r w:rsidRPr="00B7121A">
        <w:rPr>
          <w:sz w:val="22"/>
          <w:lang w:eastAsia="pl-PL"/>
        </w:rPr>
        <w:t>za niedoprowadzenie terenu budowy do należytego stanu odpowiadającego warunkom określonym w § 5 ust. 4, w terminie wskazanym przez Zamawiającego</w:t>
      </w:r>
      <w:r w:rsidRPr="00B7121A">
        <w:rPr>
          <w:sz w:val="22"/>
        </w:rPr>
        <w:t xml:space="preserve">, w wysokości </w:t>
      </w:r>
      <w:r w:rsidR="00282E7D">
        <w:rPr>
          <w:sz w:val="22"/>
        </w:rPr>
        <w:t xml:space="preserve">                        </w:t>
      </w:r>
      <w:r w:rsidRPr="00B7121A">
        <w:rPr>
          <w:sz w:val="22"/>
        </w:rPr>
        <w:t xml:space="preserve">3 000,00 zł za każde stwierdzone zdarzenie. </w:t>
      </w:r>
    </w:p>
    <w:p w14:paraId="619CBFBD" w14:textId="77777777" w:rsidR="00ED5809" w:rsidRPr="00B7121A" w:rsidRDefault="00ED5809" w:rsidP="000A339E">
      <w:pPr>
        <w:pStyle w:val="Nagwek2"/>
        <w:numPr>
          <w:ilvl w:val="0"/>
          <w:numId w:val="74"/>
        </w:numPr>
        <w:spacing w:before="0"/>
        <w:ind w:hanging="357"/>
      </w:pPr>
      <w:r w:rsidRPr="00B7121A">
        <w:t xml:space="preserve">Postanowienia o karach umownych </w:t>
      </w:r>
      <w:r>
        <w:t xml:space="preserve">oraz o </w:t>
      </w:r>
      <w:r w:rsidRPr="00B7121A">
        <w:t xml:space="preserve">odszkodowaniu za odstąpienie od umowy nie mają zastosowania w przypadku odstąpienia od Umowy przez ZDiTM i </w:t>
      </w:r>
      <w:proofErr w:type="spellStart"/>
      <w:r w:rsidRPr="00B7121A">
        <w:t>ZWiK</w:t>
      </w:r>
      <w:proofErr w:type="spellEnd"/>
      <w:r w:rsidRPr="00B7121A">
        <w:t xml:space="preserve"> na podstawie art. 145 ust. 1 ustawy PZP.</w:t>
      </w:r>
    </w:p>
    <w:p w14:paraId="5574AE98" w14:textId="77777777" w:rsidR="00ED5809" w:rsidRPr="00B7121A" w:rsidRDefault="00ED5809" w:rsidP="000A339E">
      <w:pPr>
        <w:numPr>
          <w:ilvl w:val="0"/>
          <w:numId w:val="74"/>
        </w:numPr>
        <w:ind w:hanging="357"/>
        <w:rPr>
          <w:sz w:val="22"/>
        </w:rPr>
      </w:pPr>
      <w:r w:rsidRPr="00B7121A">
        <w:rPr>
          <w:sz w:val="22"/>
        </w:rPr>
        <w:t xml:space="preserve">ZDiTM i </w:t>
      </w:r>
      <w:proofErr w:type="spellStart"/>
      <w:r w:rsidRPr="00B7121A">
        <w:rPr>
          <w:sz w:val="22"/>
        </w:rPr>
        <w:t>ZWiK</w:t>
      </w:r>
      <w:proofErr w:type="spellEnd"/>
      <w:r w:rsidRPr="00B7121A">
        <w:rPr>
          <w:sz w:val="22"/>
        </w:rPr>
        <w:t xml:space="preserve"> przysługuje prawo odstąpienia od Umowy bez konieczności wyznaczania terminu dodatkowego w następujących sytuacjach:</w:t>
      </w:r>
    </w:p>
    <w:p w14:paraId="785ADD80" w14:textId="77777777" w:rsidR="00ED5809" w:rsidRPr="00B7121A" w:rsidRDefault="00ED5809" w:rsidP="00523E9B">
      <w:pPr>
        <w:pStyle w:val="Nagwek3"/>
        <w:numPr>
          <w:ilvl w:val="2"/>
          <w:numId w:val="8"/>
        </w:numPr>
        <w:ind w:left="720" w:hanging="360"/>
      </w:pPr>
      <w:r w:rsidRPr="00B7121A">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powyższym przypadku Wykonawca może żądać wyłącznie wynagrodzenia należnego z tytułu wykonanej części umowy,</w:t>
      </w:r>
    </w:p>
    <w:p w14:paraId="50F06100" w14:textId="77777777" w:rsidR="00ED5809" w:rsidRPr="00B7121A" w:rsidRDefault="00ED5809" w:rsidP="00523E9B">
      <w:pPr>
        <w:pStyle w:val="Nagwek3"/>
        <w:numPr>
          <w:ilvl w:val="2"/>
          <w:numId w:val="8"/>
        </w:numPr>
        <w:ind w:left="720" w:hanging="360"/>
      </w:pPr>
      <w:r w:rsidRPr="00B7121A">
        <w:t xml:space="preserve">gdy Wykonawca bez uzasadnionych przyczyn nie rozpoczął robót albo nie kontynuuje ich pomimo wezwania ZDiTM lub </w:t>
      </w:r>
      <w:proofErr w:type="spellStart"/>
      <w:r w:rsidRPr="00B7121A">
        <w:t>ZWiK</w:t>
      </w:r>
      <w:proofErr w:type="spellEnd"/>
      <w:r w:rsidRPr="00B7121A">
        <w:t>, złożonego na piśmie,</w:t>
      </w:r>
    </w:p>
    <w:p w14:paraId="30C60D40" w14:textId="77777777" w:rsidR="00ED5809" w:rsidRPr="00B7121A" w:rsidRDefault="00ED5809" w:rsidP="00523E9B">
      <w:pPr>
        <w:pStyle w:val="Nagwek3"/>
        <w:numPr>
          <w:ilvl w:val="2"/>
          <w:numId w:val="8"/>
        </w:numPr>
        <w:ind w:left="720" w:hanging="360"/>
      </w:pPr>
      <w:r w:rsidRPr="00B7121A">
        <w:t>gdy Wykonawca opóźnia się bądź pozostaje w zwłoce z realizacją poszczególnych prac w sposób zagrażający terminowemu wykonaniu Przedmiotu Umowy,</w:t>
      </w:r>
    </w:p>
    <w:p w14:paraId="38F71855" w14:textId="77777777" w:rsidR="00ED5809" w:rsidRPr="00B7121A" w:rsidRDefault="00ED5809" w:rsidP="00523E9B">
      <w:pPr>
        <w:pStyle w:val="Nagwek3"/>
        <w:numPr>
          <w:ilvl w:val="2"/>
          <w:numId w:val="8"/>
        </w:numPr>
        <w:ind w:left="720" w:hanging="360"/>
      </w:pPr>
      <w:r w:rsidRPr="00B7121A">
        <w:t>gdy Wykonawca z nieuzasadnionych przyczyn zaprzestał realizacji robót i przerwa ta trwa dłużej niż 7 dni,</w:t>
      </w:r>
    </w:p>
    <w:p w14:paraId="7A6D44AD" w14:textId="2FB1293F" w:rsidR="00ED5809" w:rsidRPr="00B7121A" w:rsidRDefault="00ED5809" w:rsidP="00523E9B">
      <w:pPr>
        <w:pStyle w:val="Nagwek3"/>
        <w:numPr>
          <w:ilvl w:val="2"/>
          <w:numId w:val="8"/>
        </w:numPr>
        <w:ind w:left="720" w:hanging="360"/>
      </w:pPr>
      <w:r w:rsidRPr="00B7121A">
        <w:t xml:space="preserve">gdy Wykonawca nie wykonał obowiązku przewidzianego </w:t>
      </w:r>
      <w:r w:rsidR="00FE5C95">
        <w:t xml:space="preserve">w </w:t>
      </w:r>
      <w:r w:rsidRPr="00B7121A">
        <w:t>§ 12 ust. 4,</w:t>
      </w:r>
    </w:p>
    <w:p w14:paraId="4CF08BD8" w14:textId="77777777" w:rsidR="00ED5809" w:rsidRPr="0075385B" w:rsidRDefault="00ED5809" w:rsidP="00523E9B">
      <w:pPr>
        <w:pStyle w:val="Nagwek3"/>
        <w:keepLines w:val="0"/>
        <w:widowControl w:val="0"/>
        <w:numPr>
          <w:ilvl w:val="2"/>
          <w:numId w:val="8"/>
        </w:numPr>
        <w:ind w:left="720" w:hanging="360"/>
        <w:rPr>
          <w:spacing w:val="-4"/>
        </w:rPr>
      </w:pPr>
      <w:r w:rsidRPr="00C37AA6">
        <w:rPr>
          <w:spacing w:val="-4"/>
        </w:rPr>
        <w:t xml:space="preserve">gdy Wykonawca utraci możliwość realizacji zamówienia przy udziale Podwykonawcy, na którego zasoby Wykonawca powoływał się na zasadach określonych w art. 22a ust. 1 ustawy </w:t>
      </w:r>
      <w:proofErr w:type="spellStart"/>
      <w:r w:rsidRPr="00C37AA6">
        <w:rPr>
          <w:spacing w:val="-4"/>
        </w:rPr>
        <w:t>pzp</w:t>
      </w:r>
      <w:proofErr w:type="spellEnd"/>
      <w:r w:rsidRPr="00C37AA6">
        <w:rPr>
          <w:spacing w:val="-4"/>
        </w:rPr>
        <w:t xml:space="preserve">, w celu </w:t>
      </w:r>
      <w:r w:rsidRPr="0075385B">
        <w:rPr>
          <w:spacing w:val="-4"/>
        </w:rPr>
        <w:t xml:space="preserve">wykazania spełniania warunków udziału w postępowaniu, o których mowa w art. 22 ust. 1 ustawy </w:t>
      </w:r>
      <w:proofErr w:type="spellStart"/>
      <w:r w:rsidRPr="0075385B">
        <w:rPr>
          <w:spacing w:val="-4"/>
        </w:rPr>
        <w:t>pzp</w:t>
      </w:r>
      <w:proofErr w:type="spellEnd"/>
      <w:r w:rsidRPr="0075385B">
        <w:rPr>
          <w:spacing w:val="-4"/>
        </w:rPr>
        <w:t xml:space="preserve">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w:t>
      </w:r>
    </w:p>
    <w:p w14:paraId="4331C5FE" w14:textId="3A883186" w:rsidR="00ED5809" w:rsidRPr="0075385B" w:rsidRDefault="00ED5809" w:rsidP="000A339E">
      <w:pPr>
        <w:numPr>
          <w:ilvl w:val="0"/>
          <w:numId w:val="74"/>
        </w:numPr>
        <w:ind w:left="357" w:hanging="357"/>
        <w:rPr>
          <w:color w:val="000000"/>
          <w:sz w:val="22"/>
        </w:rPr>
      </w:pPr>
      <w:r w:rsidRPr="0075385B">
        <w:rPr>
          <w:color w:val="000000"/>
          <w:sz w:val="22"/>
        </w:rPr>
        <w:t xml:space="preserve">W przypadku wystąpienia którejkolwiek z okoliczności, o której mowa w ust. 3 pkt 2 – 6 Wykonawca zapłaci </w:t>
      </w:r>
      <w:r w:rsidRPr="0075385B">
        <w:rPr>
          <w:sz w:val="22"/>
        </w:rPr>
        <w:t xml:space="preserve">ZDiTM lub </w:t>
      </w:r>
      <w:proofErr w:type="spellStart"/>
      <w:r w:rsidRPr="0075385B">
        <w:rPr>
          <w:sz w:val="22"/>
        </w:rPr>
        <w:t>ZWiK</w:t>
      </w:r>
      <w:proofErr w:type="spellEnd"/>
      <w:r w:rsidRPr="0075385B">
        <w:rPr>
          <w:color w:val="000000"/>
          <w:sz w:val="22"/>
        </w:rPr>
        <w:t xml:space="preserve"> karę umowną o której mowa w  ust. 1 pkt 12 niniejszego paragrafu. Odstąpienie od Umowy powinno nastąpić w formie pisemnej i powinno zawierać uzasadnienie. Zamawiający może skorzystać z prawa odstąpienia w terminie 30 dni od dnia powzięcia wiadomości o okolicznościach stanowiących podstawę odstąpienia. </w:t>
      </w:r>
      <w:r w:rsidR="00487791" w:rsidRPr="0075385B">
        <w:rPr>
          <w:color w:val="000000"/>
          <w:sz w:val="22"/>
        </w:rPr>
        <w:t>Odstąpienie jest możliwe w całym okresie obowiązywania umowy.</w:t>
      </w:r>
    </w:p>
    <w:p w14:paraId="67858A05" w14:textId="77777777" w:rsidR="00ED5809" w:rsidRPr="00B7121A" w:rsidRDefault="00ED5809" w:rsidP="000A339E">
      <w:pPr>
        <w:pStyle w:val="Nagwek2"/>
        <w:numPr>
          <w:ilvl w:val="0"/>
          <w:numId w:val="74"/>
        </w:numPr>
        <w:spacing w:before="0"/>
      </w:pPr>
      <w:r w:rsidRPr="00B7121A">
        <w:t>W przypadku odstąpienia od Umowy lub rozwiązania umowy Wykonawcę oraz</w:t>
      </w:r>
      <w:r w:rsidRPr="00B7121A">
        <w:br/>
        <w:t xml:space="preserve">ZDiTM i </w:t>
      </w:r>
      <w:proofErr w:type="spellStart"/>
      <w:r w:rsidRPr="00B7121A">
        <w:t>ZWiK</w:t>
      </w:r>
      <w:proofErr w:type="spellEnd"/>
      <w:r w:rsidRPr="00B7121A">
        <w:t xml:space="preserve"> obciążają następujące obowiązki szczegółowe:</w:t>
      </w:r>
    </w:p>
    <w:p w14:paraId="090CDF7A" w14:textId="77777777" w:rsidR="00ED5809" w:rsidRPr="00B7121A" w:rsidRDefault="00ED5809" w:rsidP="00523E9B">
      <w:pPr>
        <w:pStyle w:val="Nagwek3"/>
        <w:numPr>
          <w:ilvl w:val="2"/>
          <w:numId w:val="9"/>
        </w:numPr>
        <w:ind w:left="720" w:hanging="360"/>
      </w:pPr>
      <w:r w:rsidRPr="00B7121A">
        <w:t>w terminie 14 dni od dnia złożenia oświadczenia o odstąpieniu od Umowy/rozwiązania Umowy Wykonawca przy udziale właściwego Zamawiającego sporządzi szczegółowy protokół inwentaryzacji robót w toku, według stanu na dzień odstąpienia/rozwiązania.</w:t>
      </w:r>
    </w:p>
    <w:p w14:paraId="4DE5EFE3" w14:textId="77777777" w:rsidR="00ED5809" w:rsidRPr="00B7121A" w:rsidRDefault="00ED5809" w:rsidP="00523E9B">
      <w:pPr>
        <w:pStyle w:val="Nagwek3"/>
        <w:numPr>
          <w:ilvl w:val="2"/>
          <w:numId w:val="9"/>
        </w:numPr>
        <w:ind w:left="720" w:hanging="360"/>
      </w:pPr>
      <w:r w:rsidRPr="00B7121A">
        <w:t>Wykonawca zabezpieczy przerwane roboty w zakresie obustronnie uzgodnionym na swój koszt, za wyjątkiem przypadku określonego w ust. 3 pkt 1, kiedy przedmiotowe koszty poniesie właściwy Zamawiający,</w:t>
      </w:r>
    </w:p>
    <w:p w14:paraId="0930A385" w14:textId="77777777" w:rsidR="00ED5809" w:rsidRPr="00C64DA5" w:rsidRDefault="00ED5809" w:rsidP="00523E9B">
      <w:pPr>
        <w:pStyle w:val="Nagwek3"/>
        <w:numPr>
          <w:ilvl w:val="2"/>
          <w:numId w:val="9"/>
        </w:numPr>
        <w:ind w:left="720" w:hanging="360"/>
        <w:rPr>
          <w:spacing w:val="-4"/>
        </w:rPr>
      </w:pPr>
      <w:r w:rsidRPr="00C64DA5">
        <w:rPr>
          <w:spacing w:val="-4"/>
        </w:rPr>
        <w:lastRenderedPageBreak/>
        <w:t xml:space="preserve">Wykonawca zgłosi do dokonania przez właściwego Zamawiającego odbioru robót przerwanych oraz robót zabezpieczających, jeżeli odstąpienie nastąpiło z przyczyn określonych w ust. 3 pkt 1, </w:t>
      </w:r>
      <w:r w:rsidR="00282E7D">
        <w:rPr>
          <w:spacing w:val="-4"/>
        </w:rPr>
        <w:t xml:space="preserve">                  </w:t>
      </w:r>
      <w:r w:rsidRPr="00C64DA5">
        <w:rPr>
          <w:spacing w:val="-4"/>
        </w:rPr>
        <w:t>a właściwy Zamawiający dokona ich odbioru w ciągu 14 dni roboczych,</w:t>
      </w:r>
    </w:p>
    <w:p w14:paraId="29FDE6CE" w14:textId="77777777" w:rsidR="00ED5809" w:rsidRPr="00B7121A" w:rsidRDefault="00ED5809" w:rsidP="00523E9B">
      <w:pPr>
        <w:pStyle w:val="Nagwek3"/>
        <w:numPr>
          <w:ilvl w:val="2"/>
          <w:numId w:val="9"/>
        </w:numPr>
        <w:ind w:left="720" w:hanging="360"/>
      </w:pPr>
      <w:r w:rsidRPr="00B7121A">
        <w:t>Wykonawca niezwłocznie, a najpóźniej w terminie 10 dni, usunie z terenu budowy urządzenia zaplecza budowy.</w:t>
      </w:r>
    </w:p>
    <w:p w14:paraId="0C8C3D3D" w14:textId="77777777" w:rsidR="00ED5809" w:rsidRPr="00B7121A" w:rsidRDefault="00ED5809" w:rsidP="000A339E">
      <w:pPr>
        <w:pStyle w:val="Nagwek2"/>
        <w:numPr>
          <w:ilvl w:val="0"/>
          <w:numId w:val="74"/>
        </w:numPr>
        <w:spacing w:before="0"/>
      </w:pPr>
      <w:r w:rsidRPr="00B7121A">
        <w:t xml:space="preserve">Wykonawca wyraża zgodę na zapłatę kar umownych w drodze potrącenia z dowolnych należności przysługujących Wykonawcy. Potrącenie jest możliwe przed terminem wymagalności należności Wykonawcy. </w:t>
      </w:r>
    </w:p>
    <w:p w14:paraId="7B15FCD0" w14:textId="77777777" w:rsidR="00ED5809" w:rsidRDefault="00ED5809" w:rsidP="000A339E">
      <w:pPr>
        <w:pStyle w:val="Nagwek2"/>
        <w:numPr>
          <w:ilvl w:val="0"/>
          <w:numId w:val="74"/>
        </w:numPr>
        <w:spacing w:before="0"/>
      </w:pPr>
      <w:r w:rsidRPr="00B7121A">
        <w:t xml:space="preserve">Strony zastrzegają sobie prawo dochodzenia na zasadach ogólnych odszkodowania uzupełniającego, przewyższającego kary umowne. </w:t>
      </w:r>
    </w:p>
    <w:p w14:paraId="1590A57C" w14:textId="77777777" w:rsidR="00ED5809" w:rsidRPr="00706553" w:rsidRDefault="00ED5809" w:rsidP="000A339E">
      <w:pPr>
        <w:pStyle w:val="Nagwek2"/>
        <w:numPr>
          <w:ilvl w:val="0"/>
          <w:numId w:val="74"/>
        </w:numPr>
        <w:spacing w:before="0"/>
      </w:pPr>
      <w:r w:rsidRPr="00824EBF">
        <w:rPr>
          <w:color w:val="000000"/>
        </w:rPr>
        <w:t xml:space="preserve">Roszczenie o zapłatę kar umownych </w:t>
      </w:r>
      <w:r w:rsidRPr="00706553">
        <w:rPr>
          <w:color w:val="000000"/>
        </w:rPr>
        <w:t>z tytułu opóźnienia bądź zwłoki, ustalonych za każdy rozpoczęty dzień opóźnienia bądź zwłoki , staje się wymagalne:</w:t>
      </w:r>
    </w:p>
    <w:p w14:paraId="69294B81" w14:textId="77777777" w:rsidR="00ED5809" w:rsidRPr="00706553" w:rsidRDefault="00ED5809" w:rsidP="000A339E">
      <w:pPr>
        <w:pStyle w:val="Tekstpodstawowy"/>
        <w:numPr>
          <w:ilvl w:val="1"/>
          <w:numId w:val="74"/>
        </w:numPr>
        <w:tabs>
          <w:tab w:val="clear" w:pos="5040"/>
          <w:tab w:val="num" w:pos="709"/>
        </w:tabs>
        <w:suppressAutoHyphens w:val="0"/>
        <w:autoSpaceDE/>
        <w:spacing w:after="0"/>
        <w:ind w:left="709"/>
        <w:rPr>
          <w:color w:val="000000"/>
          <w:sz w:val="22"/>
        </w:rPr>
      </w:pPr>
      <w:r w:rsidRPr="00706553">
        <w:rPr>
          <w:color w:val="000000"/>
          <w:sz w:val="22"/>
        </w:rPr>
        <w:t>za pierwszy rozpoczęty dzień opóźnienia bądź  zwłoki - w tym dniu,</w:t>
      </w:r>
    </w:p>
    <w:p w14:paraId="70427C50" w14:textId="77777777" w:rsidR="00ED5809" w:rsidRPr="00706553" w:rsidRDefault="00ED5809" w:rsidP="000A339E">
      <w:pPr>
        <w:pStyle w:val="Tekstpodstawowy"/>
        <w:numPr>
          <w:ilvl w:val="1"/>
          <w:numId w:val="74"/>
        </w:numPr>
        <w:tabs>
          <w:tab w:val="clear" w:pos="5040"/>
          <w:tab w:val="num" w:pos="709"/>
        </w:tabs>
        <w:suppressAutoHyphens w:val="0"/>
        <w:autoSpaceDE/>
        <w:spacing w:after="0"/>
        <w:ind w:left="709"/>
        <w:rPr>
          <w:color w:val="000000"/>
          <w:sz w:val="22"/>
        </w:rPr>
      </w:pPr>
      <w:r w:rsidRPr="00706553">
        <w:rPr>
          <w:color w:val="000000"/>
          <w:sz w:val="22"/>
        </w:rPr>
        <w:t>za każdy następny rozpoczęty dzień opóźnienia lub zwłoki - odpowiednio w każdym z tych dni.</w:t>
      </w:r>
    </w:p>
    <w:p w14:paraId="41A7EAD8" w14:textId="77777777" w:rsidR="00ED5809" w:rsidRDefault="00ED5809" w:rsidP="000A339E">
      <w:pPr>
        <w:pStyle w:val="Tekstpodstawowy"/>
        <w:numPr>
          <w:ilvl w:val="0"/>
          <w:numId w:val="74"/>
        </w:numPr>
        <w:suppressAutoHyphens w:val="0"/>
        <w:autoSpaceDE/>
        <w:spacing w:after="0"/>
        <w:rPr>
          <w:color w:val="000000"/>
          <w:sz w:val="22"/>
        </w:rPr>
      </w:pPr>
      <w:r w:rsidRPr="00706553">
        <w:rPr>
          <w:color w:val="000000"/>
          <w:sz w:val="22"/>
        </w:rPr>
        <w:t>Ilekroć w niniejszym paragrafie lub jakimkolwiek innym</w:t>
      </w:r>
      <w:r w:rsidRPr="00B7121A">
        <w:rPr>
          <w:color w:val="000000"/>
          <w:sz w:val="22"/>
        </w:rPr>
        <w:t xml:space="preserve"> zapisie Umowy, mowa jest </w:t>
      </w:r>
      <w:r w:rsidR="00282E7D">
        <w:rPr>
          <w:color w:val="000000"/>
          <w:sz w:val="22"/>
        </w:rPr>
        <w:t xml:space="preserve">                                        </w:t>
      </w:r>
      <w:r w:rsidRPr="00B7121A">
        <w:rPr>
          <w:color w:val="000000"/>
          <w:sz w:val="22"/>
        </w:rPr>
        <w:t xml:space="preserve">o wynagrodzeniu, o którym mowa w § 7 ust. 2 rozumie się przez to wynagrodzenie całkowite, chyba, </w:t>
      </w:r>
      <w:r>
        <w:rPr>
          <w:color w:val="000000"/>
          <w:sz w:val="22"/>
        </w:rPr>
        <w:t>ż</w:t>
      </w:r>
      <w:r w:rsidRPr="00B7121A">
        <w:rPr>
          <w:color w:val="000000"/>
          <w:sz w:val="22"/>
        </w:rPr>
        <w:t>e zastrzeżono inaczej.</w:t>
      </w:r>
    </w:p>
    <w:p w14:paraId="61E93BF4" w14:textId="77777777" w:rsidR="00ED5809" w:rsidRPr="00943F8B" w:rsidRDefault="00ED5809" w:rsidP="000A339E">
      <w:pPr>
        <w:pStyle w:val="Tekstpodstawowy"/>
        <w:numPr>
          <w:ilvl w:val="0"/>
          <w:numId w:val="74"/>
        </w:numPr>
        <w:suppressAutoHyphens w:val="0"/>
        <w:autoSpaceDE/>
        <w:spacing w:after="0"/>
        <w:rPr>
          <w:color w:val="000000"/>
          <w:sz w:val="22"/>
        </w:rPr>
      </w:pPr>
      <w:r>
        <w:rPr>
          <w:color w:val="000000"/>
          <w:sz w:val="22"/>
        </w:rPr>
        <w:t>Poza przypadkiem wskazanym w ust. 8 roszczenia o zapłatę kar umownych stają się wymagalne</w:t>
      </w:r>
      <w:r w:rsidR="00282E7D">
        <w:rPr>
          <w:color w:val="000000"/>
          <w:sz w:val="22"/>
        </w:rPr>
        <w:t xml:space="preserve">                </w:t>
      </w:r>
      <w:r>
        <w:rPr>
          <w:color w:val="000000"/>
          <w:sz w:val="22"/>
        </w:rPr>
        <w:t xml:space="preserve"> z dniem zaistnienia zdarzenia stanowiącego podstawę do obciążenia Wykonawcy karą umowną </w:t>
      </w:r>
    </w:p>
    <w:p w14:paraId="4BADF787" w14:textId="77777777" w:rsidR="000C2266" w:rsidRDefault="000C2266" w:rsidP="000C2266">
      <w:pPr>
        <w:jc w:val="center"/>
        <w:rPr>
          <w:b/>
          <w:bCs/>
          <w:sz w:val="22"/>
        </w:rPr>
      </w:pPr>
    </w:p>
    <w:p w14:paraId="6BFDC17E" w14:textId="77777777" w:rsidR="000C2266" w:rsidRPr="0098385F" w:rsidRDefault="000C2266" w:rsidP="000C2266">
      <w:pPr>
        <w:jc w:val="center"/>
        <w:rPr>
          <w:b/>
          <w:bCs/>
          <w:sz w:val="22"/>
        </w:rPr>
      </w:pPr>
      <w:r w:rsidRPr="00F65086">
        <w:rPr>
          <w:b/>
          <w:bCs/>
          <w:sz w:val="22"/>
        </w:rPr>
        <w:sym w:font="Times New Roman" w:char="00A7"/>
      </w:r>
      <w:r>
        <w:rPr>
          <w:b/>
          <w:bCs/>
          <w:sz w:val="22"/>
        </w:rPr>
        <w:t xml:space="preserve"> 17</w:t>
      </w:r>
    </w:p>
    <w:p w14:paraId="00F4FB9C" w14:textId="77777777" w:rsidR="000C2266" w:rsidRDefault="000C2266" w:rsidP="000C2266">
      <w:pPr>
        <w:autoSpaceDN w:val="0"/>
        <w:adjustRightInd w:val="0"/>
        <w:jc w:val="center"/>
        <w:rPr>
          <w:b/>
          <w:bCs/>
        </w:rPr>
      </w:pPr>
      <w:r w:rsidRPr="00CF2B91">
        <w:rPr>
          <w:b/>
          <w:bCs/>
        </w:rPr>
        <w:t>ZMIANY UMOWY</w:t>
      </w:r>
    </w:p>
    <w:p w14:paraId="51653476" w14:textId="77777777" w:rsidR="000C2266" w:rsidRDefault="000C2266" w:rsidP="000A339E">
      <w:pPr>
        <w:pStyle w:val="Nagwek2"/>
        <w:numPr>
          <w:ilvl w:val="0"/>
          <w:numId w:val="76"/>
        </w:numPr>
        <w:spacing w:before="0"/>
        <w:ind w:left="360"/>
      </w:pPr>
      <w:r w:rsidRPr="00822400">
        <w:t xml:space="preserve">Zmiana postanowień niniejszej umowy może nastąpić na podstawie art. 144 ustawy </w:t>
      </w:r>
      <w:r>
        <w:t>Prawo zamówień publicznych.</w:t>
      </w:r>
    </w:p>
    <w:p w14:paraId="329A73D4" w14:textId="77777777" w:rsidR="00037590" w:rsidRPr="00822400" w:rsidRDefault="00037590" w:rsidP="000A339E">
      <w:pPr>
        <w:pStyle w:val="Nagwek2"/>
        <w:numPr>
          <w:ilvl w:val="0"/>
          <w:numId w:val="76"/>
        </w:numPr>
        <w:spacing w:before="0"/>
        <w:ind w:left="360"/>
      </w:pPr>
      <w:r>
        <w:t xml:space="preserve">ZDiTM i </w:t>
      </w:r>
      <w:proofErr w:type="spellStart"/>
      <w:r>
        <w:t>ZWiK</w:t>
      </w:r>
      <w:proofErr w:type="spellEnd"/>
      <w:r w:rsidRPr="00822400">
        <w:t xml:space="preserve"> przewiduje możliwość wprowadzenia zmian</w:t>
      </w:r>
      <w:r>
        <w:t xml:space="preserve"> postanowień niniejszej umowy w </w:t>
      </w:r>
      <w:r w:rsidRPr="00822400">
        <w:t xml:space="preserve">stosunku do treści oferty Wykonawcy, polegających na: </w:t>
      </w:r>
    </w:p>
    <w:p w14:paraId="6A5A4C9A" w14:textId="77777777" w:rsidR="00037590" w:rsidRDefault="00037590" w:rsidP="000A339E">
      <w:pPr>
        <w:pStyle w:val="Nagwek3"/>
        <w:numPr>
          <w:ilvl w:val="0"/>
          <w:numId w:val="78"/>
        </w:numPr>
      </w:pPr>
      <w:r w:rsidRPr="00822400">
        <w:t>zmianie terminu wykonania przedmiotu umowy</w:t>
      </w:r>
      <w:r>
        <w:t>,</w:t>
      </w:r>
    </w:p>
    <w:p w14:paraId="25399FD1" w14:textId="77777777" w:rsidR="00037590" w:rsidRPr="00822400" w:rsidRDefault="00037590" w:rsidP="000A339E">
      <w:pPr>
        <w:numPr>
          <w:ilvl w:val="0"/>
          <w:numId w:val="78"/>
        </w:numPr>
      </w:pPr>
      <w:r w:rsidRPr="00822400">
        <w:t>zmianie wynagrodzenia</w:t>
      </w:r>
      <w:r>
        <w:t>,</w:t>
      </w:r>
    </w:p>
    <w:p w14:paraId="2EB4CFAC" w14:textId="77777777" w:rsidR="00037590" w:rsidRPr="00760311" w:rsidRDefault="00037590" w:rsidP="000A339E">
      <w:pPr>
        <w:pStyle w:val="Nagwek3"/>
        <w:numPr>
          <w:ilvl w:val="0"/>
          <w:numId w:val="78"/>
        </w:numPr>
      </w:pPr>
      <w:r w:rsidRPr="00760311">
        <w:t>zmianie zakresu świadczenia oraz sposobu spełnienia świadczenia,</w:t>
      </w:r>
    </w:p>
    <w:p w14:paraId="698FBC8B" w14:textId="77777777" w:rsidR="00037590" w:rsidRPr="00760311" w:rsidRDefault="00037590" w:rsidP="000A339E">
      <w:pPr>
        <w:pStyle w:val="Nagwek3"/>
        <w:numPr>
          <w:ilvl w:val="0"/>
          <w:numId w:val="78"/>
        </w:numPr>
      </w:pPr>
      <w:r w:rsidRPr="00760311">
        <w:t xml:space="preserve">zmianie osób wskazanych do realizacji zamówienia. </w:t>
      </w:r>
    </w:p>
    <w:p w14:paraId="4A411024" w14:textId="77777777" w:rsidR="00037590" w:rsidRPr="00760311" w:rsidRDefault="00037590" w:rsidP="000A339E">
      <w:pPr>
        <w:pStyle w:val="Nagwek2"/>
        <w:numPr>
          <w:ilvl w:val="0"/>
          <w:numId w:val="76"/>
        </w:numPr>
        <w:spacing w:before="0"/>
        <w:ind w:left="360"/>
      </w:pPr>
      <w:r w:rsidRPr="00760311">
        <w:rPr>
          <w:bCs/>
        </w:rPr>
        <w:t>Zmiana terminu wykonania przedmiotu umowy może nastąpić</w:t>
      </w:r>
      <w:r w:rsidRPr="00760311">
        <w:t>:</w:t>
      </w:r>
    </w:p>
    <w:p w14:paraId="3D150148" w14:textId="77777777" w:rsidR="00037590" w:rsidRPr="00760311" w:rsidRDefault="00037590" w:rsidP="000A339E">
      <w:pPr>
        <w:pStyle w:val="Nagwek3"/>
        <w:numPr>
          <w:ilvl w:val="0"/>
          <w:numId w:val="77"/>
        </w:numPr>
        <w:ind w:left="720"/>
      </w:pPr>
      <w:r w:rsidRPr="00760311">
        <w:t>w przypadku powszechnej niedostępności surowców bądź materiałów,</w:t>
      </w:r>
    </w:p>
    <w:p w14:paraId="69DEF694" w14:textId="77777777" w:rsidR="00037590" w:rsidRPr="006D1603" w:rsidRDefault="00037590" w:rsidP="000A339E">
      <w:pPr>
        <w:pStyle w:val="Nagwek3"/>
        <w:numPr>
          <w:ilvl w:val="0"/>
          <w:numId w:val="77"/>
        </w:numPr>
        <w:ind w:left="720"/>
      </w:pPr>
      <w:r w:rsidRPr="00760311">
        <w:t>w sytuacji , gdy w okresie realizacji Przedmiotu Umowy nastąpią niesprzyjające warunki atmosferyczne, np. intensywne opady deszczu, śniegu, wichury, ujemne temperatury uniemożliwiające zachowanie reżimów technologicznych, powodujące wstrzymanie robót budowlanych</w:t>
      </w:r>
      <w:r w:rsidRPr="00230416">
        <w:t xml:space="preserve"> przez okres co najmniej 5 dni roboczych następujących po sobie i będzie to miało wpływ na termin wykonania Przedmiotu Umowy. Przedłużenie terminu </w:t>
      </w:r>
      <w:r>
        <w:t xml:space="preserve">ZDiTM i </w:t>
      </w:r>
      <w:proofErr w:type="spellStart"/>
      <w:r>
        <w:t>ZWiK</w:t>
      </w:r>
      <w:proofErr w:type="spellEnd"/>
      <w:r>
        <w:t xml:space="preserve"> </w:t>
      </w:r>
      <w:r w:rsidRPr="00230416">
        <w:t>warunkuje złożeniem przez Wykonawcę stosownego wniosku oraz dokumentów wskazujących, że zachowanie wymogów technologicznych w danych warunkach atmosferycznych jest niemożliwe (informacja o stanie pogody z Biura Prognoz),</w:t>
      </w:r>
    </w:p>
    <w:p w14:paraId="29A67A49" w14:textId="77777777" w:rsidR="00037590" w:rsidRPr="00230416" w:rsidRDefault="00037590" w:rsidP="000A339E">
      <w:pPr>
        <w:pStyle w:val="Nagwek3"/>
        <w:numPr>
          <w:ilvl w:val="0"/>
          <w:numId w:val="77"/>
        </w:numPr>
        <w:ind w:left="720"/>
      </w:pPr>
      <w:r w:rsidRPr="00230416">
        <w:t>w sytuacji, gdy wystąpią nieprzewidziane warunki realizac</w:t>
      </w:r>
      <w:r>
        <w:t>ji tj. odmienne od przyjętych w </w:t>
      </w:r>
      <w:r w:rsidRPr="00230416">
        <w:t>dokumentacji np. warunki gruntowo – wodne, odkrycie niezinwentaryzowanych przedmiotów, obiektów i elementów infrastruktury podziemnej, i będzie to miało wpływ na termin wykonania Przedmiotu Umowy,</w:t>
      </w:r>
    </w:p>
    <w:p w14:paraId="72AE1949" w14:textId="77777777" w:rsidR="00037590" w:rsidRPr="00230416" w:rsidRDefault="00037590" w:rsidP="000A339E">
      <w:pPr>
        <w:pStyle w:val="Nagwek3"/>
        <w:numPr>
          <w:ilvl w:val="0"/>
          <w:numId w:val="77"/>
        </w:numPr>
        <w:ind w:left="720"/>
      </w:pPr>
      <w:r w:rsidRPr="00230416">
        <w:t xml:space="preserve">w sytuacji, gdy wystąpią nieprzewidziane warunki gruntowe (w tym w szczególności kolizje z sieciami i obiektami podziemnymi nieujętymi na mapach zasadniczych z państwowego zasobu </w:t>
      </w:r>
      <w:proofErr w:type="spellStart"/>
      <w:r w:rsidRPr="00230416">
        <w:t>geodezyjno</w:t>
      </w:r>
      <w:proofErr w:type="spellEnd"/>
      <w:r w:rsidRPr="00230416">
        <w:t xml:space="preserve"> – kartograficznego, warunkami geologicznymi, których nie dało się przewidzieć pomimo dochowania należytej staranności) lub warunkami szczególnymi, </w:t>
      </w:r>
    </w:p>
    <w:p w14:paraId="1C0CEC66" w14:textId="77777777" w:rsidR="00037590" w:rsidRPr="00230416" w:rsidRDefault="00037590" w:rsidP="000A339E">
      <w:pPr>
        <w:pStyle w:val="Nagwek3"/>
        <w:numPr>
          <w:ilvl w:val="0"/>
          <w:numId w:val="77"/>
        </w:numPr>
        <w:ind w:left="720"/>
      </w:pPr>
      <w:r w:rsidRPr="00822400">
        <w:t xml:space="preserve">w </w:t>
      </w:r>
      <w:r w:rsidRPr="00230416">
        <w:t>przypadku konieczności dokonania zmian w dokumentacji projektowej lub wykonania dokumentacji zamiennej, gdy czas na jej wykonanie spowoduje wydłużenie realizacji Umowy,</w:t>
      </w:r>
    </w:p>
    <w:p w14:paraId="36D5C7AB" w14:textId="77777777" w:rsidR="00037590" w:rsidRPr="00230416" w:rsidRDefault="00037590" w:rsidP="000A339E">
      <w:pPr>
        <w:pStyle w:val="Nagwek3"/>
        <w:numPr>
          <w:ilvl w:val="0"/>
          <w:numId w:val="77"/>
        </w:numPr>
        <w:ind w:left="720"/>
      </w:pPr>
      <w:r w:rsidRPr="00230416">
        <w:t>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w:t>
      </w:r>
    </w:p>
    <w:p w14:paraId="4259B0F4" w14:textId="77777777" w:rsidR="00037590" w:rsidRPr="00230416" w:rsidRDefault="00037590" w:rsidP="000A339E">
      <w:pPr>
        <w:pStyle w:val="Nagwek3"/>
        <w:numPr>
          <w:ilvl w:val="0"/>
          <w:numId w:val="77"/>
        </w:numPr>
        <w:ind w:left="720"/>
      </w:pPr>
      <w:r w:rsidRPr="00230416">
        <w:lastRenderedPageBreak/>
        <w:t>w sytuacji, gdy podczas wykonywania robót wystąpi konieczność usunięcia niewybuchów lub niewypałów, prowadzenia badań archeologicznych lub architektonicznych i będzie to miało wpływ na termin wykonania Przedmiotu Umowy,</w:t>
      </w:r>
    </w:p>
    <w:p w14:paraId="05E66593" w14:textId="77777777" w:rsidR="00037590" w:rsidRPr="00C64DA5" w:rsidRDefault="00037590" w:rsidP="000A339E">
      <w:pPr>
        <w:pStyle w:val="Nagwek3"/>
        <w:numPr>
          <w:ilvl w:val="0"/>
          <w:numId w:val="77"/>
        </w:numPr>
        <w:ind w:left="720"/>
        <w:rPr>
          <w:spacing w:val="-4"/>
        </w:rPr>
      </w:pPr>
      <w:r w:rsidRPr="00C64DA5">
        <w:rPr>
          <w:spacing w:val="-4"/>
        </w:rPr>
        <w:t>w sytuacji, gdy wystąpi konieczność wykonania robót dodatkowych nie objętych Przedmiotem Umowy, których realizacja ma wpływ na termin wykonania Przedmiotu Umowy,</w:t>
      </w:r>
    </w:p>
    <w:p w14:paraId="72D35F36" w14:textId="77777777" w:rsidR="00037590" w:rsidRPr="00230416" w:rsidRDefault="00037590" w:rsidP="000A339E">
      <w:pPr>
        <w:pStyle w:val="Nagwek3"/>
        <w:numPr>
          <w:ilvl w:val="0"/>
          <w:numId w:val="77"/>
        </w:numPr>
        <w:ind w:left="720"/>
      </w:pPr>
      <w:r w:rsidRPr="00230416">
        <w:t xml:space="preserve">w sytuacji, gdy </w:t>
      </w:r>
      <w:r>
        <w:t xml:space="preserve">właściwy </w:t>
      </w:r>
      <w:r w:rsidRPr="00230416">
        <w:t>Zamawiający podejmie decyzję o realizacji zamówień, o których mowa w art. 67 ust. 1 pkt 6 ustawy, których realizacja będzie miała wpływ na termin wykonania Przedmiotu Umowy,</w:t>
      </w:r>
    </w:p>
    <w:p w14:paraId="31F89E44" w14:textId="77777777" w:rsidR="00037590" w:rsidRPr="00230416" w:rsidRDefault="00037590" w:rsidP="000A339E">
      <w:pPr>
        <w:pStyle w:val="Nagwek3"/>
        <w:numPr>
          <w:ilvl w:val="0"/>
          <w:numId w:val="77"/>
        </w:numPr>
        <w:ind w:left="720"/>
      </w:pPr>
      <w:r w:rsidRPr="00230416">
        <w:t xml:space="preserve">w przypadku wystąpienia innych przyczyn zewnętrznych niezależnych od </w:t>
      </w:r>
      <w:r>
        <w:t xml:space="preserve">Zamawiających </w:t>
      </w:r>
      <w:r w:rsidRPr="00230416">
        <w:t xml:space="preserve"> Wykonawcy skutkujących niemożnością terminowego realizowania robót,</w:t>
      </w:r>
    </w:p>
    <w:p w14:paraId="29DC7617" w14:textId="77777777" w:rsidR="00037590" w:rsidRPr="00760311" w:rsidRDefault="00037590" w:rsidP="000A339E">
      <w:pPr>
        <w:pStyle w:val="Nagwek3"/>
        <w:numPr>
          <w:ilvl w:val="0"/>
          <w:numId w:val="77"/>
        </w:numPr>
        <w:ind w:left="720"/>
        <w:rPr>
          <w:color w:val="000000" w:themeColor="text1"/>
        </w:rPr>
      </w:pPr>
      <w:r w:rsidRPr="00230416">
        <w:t xml:space="preserve">w sytuacji zmiany obowiązujących przepisów, jeżeli zgodnie z nimi konieczne będzie </w:t>
      </w:r>
      <w:r w:rsidRPr="00760311">
        <w:rPr>
          <w:color w:val="000000" w:themeColor="text1"/>
        </w:rPr>
        <w:t>dostosowanie postanowień Umowy do aktualnego stanu prawnego,</w:t>
      </w:r>
    </w:p>
    <w:p w14:paraId="09AB0C9A" w14:textId="77777777" w:rsidR="00037590" w:rsidRPr="00760311" w:rsidRDefault="00037590" w:rsidP="000A339E">
      <w:pPr>
        <w:pStyle w:val="Nagwek3"/>
        <w:numPr>
          <w:ilvl w:val="0"/>
          <w:numId w:val="77"/>
        </w:numPr>
        <w:ind w:left="720"/>
        <w:rPr>
          <w:color w:val="000000" w:themeColor="text1"/>
        </w:rPr>
      </w:pPr>
      <w:r w:rsidRPr="00760311">
        <w:rPr>
          <w:color w:val="000000" w:themeColor="text1"/>
        </w:rPr>
        <w:t>w sytuacji, gdy nastąpi odmowa lub nadmierne przedłużenie wydania przez organ administracji lub inne podmioty wymaganych decyzji, zezwoleń, uzgodnień z przyczyn nie zawinionych przez Wykonawcę;</w:t>
      </w:r>
    </w:p>
    <w:p w14:paraId="020F24EC" w14:textId="77777777" w:rsidR="00037590" w:rsidRPr="00760311" w:rsidRDefault="00037590" w:rsidP="000A339E">
      <w:pPr>
        <w:pStyle w:val="Nagwek3"/>
        <w:numPr>
          <w:ilvl w:val="0"/>
          <w:numId w:val="77"/>
        </w:numPr>
        <w:ind w:left="720"/>
        <w:rPr>
          <w:color w:val="000000" w:themeColor="text1"/>
        </w:rPr>
      </w:pPr>
      <w:r w:rsidRPr="00760311">
        <w:rPr>
          <w:color w:val="000000" w:themeColor="text1"/>
        </w:rPr>
        <w:t xml:space="preserve">w przypadku wystąpienia warunków geologicznych, geotechnicznych lub hydrologicznych odbiegających w sposób istotny od przyjętych w Dokumentacji projektowej. </w:t>
      </w:r>
    </w:p>
    <w:p w14:paraId="1A083553" w14:textId="77777777" w:rsidR="00C0784E" w:rsidRPr="00760311" w:rsidRDefault="00C0784E" w:rsidP="000A339E">
      <w:pPr>
        <w:pStyle w:val="Nagwek2"/>
        <w:numPr>
          <w:ilvl w:val="0"/>
          <w:numId w:val="76"/>
        </w:numPr>
        <w:spacing w:before="0"/>
        <w:ind w:left="360"/>
        <w:rPr>
          <w:color w:val="000000" w:themeColor="text1"/>
        </w:rPr>
      </w:pPr>
      <w:r w:rsidRPr="00760311">
        <w:rPr>
          <w:bCs/>
          <w:color w:val="000000" w:themeColor="text1"/>
        </w:rPr>
        <w:t>Zmiana wynagrodzenia może nastąpić, w następujących przypadkach</w:t>
      </w:r>
      <w:r w:rsidRPr="00760311">
        <w:rPr>
          <w:color w:val="000000" w:themeColor="text1"/>
        </w:rPr>
        <w:t>:</w:t>
      </w:r>
    </w:p>
    <w:p w14:paraId="47F25E7C" w14:textId="77777777" w:rsidR="00C0784E" w:rsidRPr="00760311" w:rsidRDefault="00C0784E" w:rsidP="000A339E">
      <w:pPr>
        <w:pStyle w:val="Nagwek2"/>
        <w:numPr>
          <w:ilvl w:val="0"/>
          <w:numId w:val="79"/>
        </w:numPr>
        <w:spacing w:before="0"/>
        <w:ind w:left="720"/>
        <w:rPr>
          <w:color w:val="000000" w:themeColor="text1"/>
        </w:rPr>
      </w:pPr>
      <w:r w:rsidRPr="00760311">
        <w:rPr>
          <w:color w:val="000000" w:themeColor="text1"/>
        </w:rPr>
        <w:t xml:space="preserve">w związku ze zmianą sposobu przeprowadzenia robót lub wprowadzeniem robót zamiennych, </w:t>
      </w:r>
    </w:p>
    <w:p w14:paraId="381FA7C5" w14:textId="77777777" w:rsidR="00C0784E" w:rsidRPr="00760311" w:rsidRDefault="00C0784E" w:rsidP="000A339E">
      <w:pPr>
        <w:pStyle w:val="Nagwek2"/>
        <w:numPr>
          <w:ilvl w:val="0"/>
          <w:numId w:val="79"/>
        </w:numPr>
        <w:spacing w:before="0"/>
        <w:ind w:left="720"/>
        <w:rPr>
          <w:color w:val="000000" w:themeColor="text1"/>
        </w:rPr>
      </w:pPr>
      <w:r w:rsidRPr="00760311">
        <w:rPr>
          <w:rFonts w:cs="Times New Roman"/>
          <w:color w:val="000000" w:themeColor="text1"/>
        </w:rPr>
        <w:t>zmniejszenia lub zwiększenia zakresu przedmiotu umowy, co może spowodować zmniejszenie lub zwiększenie wynagrodzenia,</w:t>
      </w:r>
    </w:p>
    <w:p w14:paraId="3173F98C" w14:textId="77777777" w:rsidR="00D06B83" w:rsidRPr="00B0674A" w:rsidRDefault="00D06B83" w:rsidP="000A339E">
      <w:pPr>
        <w:pStyle w:val="Nagwek2"/>
        <w:numPr>
          <w:ilvl w:val="0"/>
          <w:numId w:val="79"/>
        </w:numPr>
        <w:spacing w:before="0"/>
        <w:ind w:left="720"/>
      </w:pPr>
      <w:r w:rsidRPr="00760311">
        <w:rPr>
          <w:color w:val="000000" w:themeColor="text1"/>
        </w:rPr>
        <w:t xml:space="preserve">ulegnie zmianie urzędowa stawka VAT na roboty budowlane; w przypadku zmiany stawki podatku od towarów i usług wartość netto wynagrodzenia Wykonawcy nie zmieni się, </w:t>
      </w:r>
      <w:r w:rsidR="00282E7D" w:rsidRPr="00760311">
        <w:rPr>
          <w:color w:val="000000" w:themeColor="text1"/>
        </w:rPr>
        <w:t xml:space="preserve">                              </w:t>
      </w:r>
      <w:r w:rsidRPr="00760311">
        <w:rPr>
          <w:color w:val="000000" w:themeColor="text1"/>
        </w:rPr>
        <w:t xml:space="preserve">a określona  </w:t>
      </w:r>
      <w:r w:rsidRPr="00367326">
        <w:rPr>
          <w:color w:val="000000" w:themeColor="text1"/>
        </w:rPr>
        <w:t xml:space="preserve">wartość </w:t>
      </w:r>
      <w:r w:rsidRPr="00B0674A">
        <w:t>brutto wynagrodzenia zostanie wyliczona na podstawie nowych przepisów,</w:t>
      </w:r>
    </w:p>
    <w:p w14:paraId="4939468D" w14:textId="77777777" w:rsidR="00D06B83" w:rsidRPr="00760311" w:rsidRDefault="00D06B83" w:rsidP="000A339E">
      <w:pPr>
        <w:pStyle w:val="Nagwek2"/>
        <w:numPr>
          <w:ilvl w:val="0"/>
          <w:numId w:val="79"/>
        </w:numPr>
        <w:spacing w:before="0"/>
        <w:ind w:left="720"/>
        <w:rPr>
          <w:color w:val="000000" w:themeColor="text1"/>
        </w:rPr>
      </w:pPr>
      <w:r w:rsidRPr="00B0674A">
        <w:t>w przypadku wystąpienia okoliczności korzystnych dla</w:t>
      </w:r>
      <w:r>
        <w:t xml:space="preserve"> właściwego </w:t>
      </w:r>
      <w:r w:rsidRPr="00B0674A">
        <w:t xml:space="preserve">Zamawiającego z punktu </w:t>
      </w:r>
      <w:r w:rsidRPr="00760311">
        <w:rPr>
          <w:color w:val="000000" w:themeColor="text1"/>
        </w:rPr>
        <w:t xml:space="preserve">widzenia realizacji przedmiotu umowy, w szczególności umożliwiających obniżenie kosztów ponoszonych przez właściwego Zamawiającego na wykonanie umowy, </w:t>
      </w:r>
    </w:p>
    <w:p w14:paraId="03383203" w14:textId="77777777" w:rsidR="00D06B83" w:rsidRPr="00760311" w:rsidRDefault="00D06B83" w:rsidP="000A339E">
      <w:pPr>
        <w:pStyle w:val="Nagwek2"/>
        <w:numPr>
          <w:ilvl w:val="0"/>
          <w:numId w:val="76"/>
        </w:numPr>
        <w:spacing w:before="0"/>
        <w:ind w:left="360"/>
        <w:rPr>
          <w:color w:val="000000" w:themeColor="text1"/>
        </w:rPr>
      </w:pPr>
      <w:r w:rsidRPr="00760311">
        <w:rPr>
          <w:color w:val="000000" w:themeColor="text1"/>
        </w:rPr>
        <w:t>Wartość wynagrodzenia ryczałtowego Wykonawcy określona w §7 ust. 2 za wykonanie prac stanowiących przedmiot umowy może ulec zmianie także, jeżeli w toku wykonywania robót strony uzgodnią:</w:t>
      </w:r>
    </w:p>
    <w:p w14:paraId="1DE35B95" w14:textId="77777777" w:rsidR="00D06B83" w:rsidRPr="00760311" w:rsidRDefault="00D06B83" w:rsidP="000A339E">
      <w:pPr>
        <w:pStyle w:val="Nagwek3"/>
        <w:numPr>
          <w:ilvl w:val="0"/>
          <w:numId w:val="80"/>
        </w:numPr>
        <w:tabs>
          <w:tab w:val="clear" w:pos="1495"/>
        </w:tabs>
        <w:ind w:left="720"/>
        <w:rPr>
          <w:color w:val="000000" w:themeColor="text1"/>
        </w:rPr>
      </w:pPr>
      <w:r w:rsidRPr="00760311">
        <w:rPr>
          <w:color w:val="000000" w:themeColor="text1"/>
        </w:rPr>
        <w:t>użycie innych materiałów powodujących zmianę wartości robót,</w:t>
      </w:r>
    </w:p>
    <w:p w14:paraId="363D2957" w14:textId="77777777" w:rsidR="00D06B83" w:rsidRPr="00760311" w:rsidRDefault="00D06B83" w:rsidP="000A339E">
      <w:pPr>
        <w:pStyle w:val="Nagwek3"/>
        <w:numPr>
          <w:ilvl w:val="0"/>
          <w:numId w:val="80"/>
        </w:numPr>
        <w:tabs>
          <w:tab w:val="clear" w:pos="1495"/>
        </w:tabs>
        <w:ind w:left="720"/>
        <w:rPr>
          <w:color w:val="000000" w:themeColor="text1"/>
        </w:rPr>
      </w:pPr>
      <w:r w:rsidRPr="00760311">
        <w:rPr>
          <w:color w:val="000000" w:themeColor="text1"/>
        </w:rPr>
        <w:t>że część zakresu robót zostanie wykonana przez inny podmiot.</w:t>
      </w:r>
    </w:p>
    <w:p w14:paraId="6367C0A6" w14:textId="77777777" w:rsidR="00943BC0" w:rsidRPr="00760311" w:rsidRDefault="00943BC0" w:rsidP="000A339E">
      <w:pPr>
        <w:pStyle w:val="Nagwek2"/>
        <w:numPr>
          <w:ilvl w:val="0"/>
          <w:numId w:val="76"/>
        </w:numPr>
        <w:spacing w:before="0"/>
        <w:ind w:left="360"/>
        <w:rPr>
          <w:color w:val="000000" w:themeColor="text1"/>
        </w:rPr>
      </w:pPr>
      <w:r w:rsidRPr="00760311">
        <w:rPr>
          <w:color w:val="000000" w:themeColor="text1"/>
        </w:rPr>
        <w:t>W przypadku niewykonania przez Wykonawcę części robót, z przyczyn od stron niezależnych (zmniejszenie umownego zakresu robót), a w szczególności w razie wykonania części robót przez inny podmiot, strony zgodnie ustalają, że wynagrodzenie, o którym mowa w § 7 ust. 2 ulegnie zmniejszeniu o wynagrodzenie za niewykonane roboty. Za prace niewykonane przez Wykonawcę strony uznają roboty wykonane przez inny podmiot, stwierdzone w protokole sporządzonym przez zamawiającego i ten podmiot oraz określającym koszt wykonania tych robót. Wynagrodzenie wykonawcy ulegnie wówczas zmniejszeniu o koszt wykonania robót określony w protokole, o którym mowa w zdaniu poprzednim.</w:t>
      </w:r>
    </w:p>
    <w:p w14:paraId="1E569C8A" w14:textId="70ED08D2" w:rsidR="00943BC0" w:rsidRPr="00760311" w:rsidRDefault="00943BC0" w:rsidP="000A339E">
      <w:pPr>
        <w:pStyle w:val="Nagwek2"/>
        <w:numPr>
          <w:ilvl w:val="0"/>
          <w:numId w:val="76"/>
        </w:numPr>
        <w:spacing w:before="0"/>
        <w:ind w:left="360"/>
        <w:rPr>
          <w:color w:val="000000" w:themeColor="text1"/>
        </w:rPr>
      </w:pPr>
      <w:r w:rsidRPr="00760311">
        <w:rPr>
          <w:color w:val="000000" w:themeColor="text1"/>
        </w:rPr>
        <w:t xml:space="preserve">Koszt robót będący podstawą do zmiany wynagrodzenia, zostanie ustalony na podstawie kosztorysu </w:t>
      </w:r>
      <w:r w:rsidR="0075385B" w:rsidRPr="00760311">
        <w:rPr>
          <w:color w:val="000000" w:themeColor="text1"/>
        </w:rPr>
        <w:t>ofertowego</w:t>
      </w:r>
      <w:r w:rsidRPr="00760311">
        <w:rPr>
          <w:color w:val="000000" w:themeColor="text1"/>
        </w:rPr>
        <w:t xml:space="preserve">, </w:t>
      </w:r>
      <w:r w:rsidR="00D90173" w:rsidRPr="00760311">
        <w:rPr>
          <w:color w:val="000000" w:themeColor="text1"/>
        </w:rPr>
        <w:t>albo, w przypadku braku odpowiedniej pozycji, na podstawie kosztorysu, gdzie kalkulacja ceny jednostkowej zostanie obliczona  w następujący sposób:</w:t>
      </w:r>
    </w:p>
    <w:p w14:paraId="7BC013C0" w14:textId="77777777" w:rsidR="00943BC0" w:rsidRPr="00822400" w:rsidRDefault="00943BC0" w:rsidP="000A339E">
      <w:pPr>
        <w:pStyle w:val="Nagwek3"/>
        <w:numPr>
          <w:ilvl w:val="0"/>
          <w:numId w:val="81"/>
        </w:numPr>
        <w:ind w:left="720"/>
      </w:pPr>
      <w:r w:rsidRPr="00760311">
        <w:rPr>
          <w:color w:val="000000" w:themeColor="text1"/>
        </w:rPr>
        <w:t xml:space="preserve">jeżeli w okresie realizacji przedmiotu umowy, okaże się że niektóre konieczne do wykonania prace (roboty) nie odpowiadają </w:t>
      </w:r>
      <w:r w:rsidRPr="00760311">
        <w:t>opisowi pozycji w Kosztorysie Ofertowym, ale jest możliwe ustalenie nowej</w:t>
      </w:r>
      <w:r w:rsidRPr="00822400">
        <w:t xml:space="preserve"> ceny na podstawie Ceny jednostkowej z Kosztorysu Ofertowego poprzez interpolację, Wykonawca jest zobowiązany do wyliczenia ceny taką metodą i przedłożenia wyliczenia przedstawicielowi </w:t>
      </w:r>
      <w:r>
        <w:t xml:space="preserve">właściwego </w:t>
      </w:r>
      <w:r w:rsidRPr="00822400">
        <w:t xml:space="preserve">Zamawiającego / Zespołowi Inspektorów Nadzoru. </w:t>
      </w:r>
    </w:p>
    <w:p w14:paraId="12C2A0BE" w14:textId="77777777" w:rsidR="00943BC0" w:rsidRPr="00C64DA5" w:rsidRDefault="00943BC0" w:rsidP="000A339E">
      <w:pPr>
        <w:pStyle w:val="Nagwek3"/>
        <w:numPr>
          <w:ilvl w:val="0"/>
          <w:numId w:val="81"/>
        </w:numPr>
        <w:ind w:left="720"/>
        <w:rPr>
          <w:spacing w:val="-4"/>
        </w:rPr>
      </w:pPr>
      <w:r w:rsidRPr="00C64DA5">
        <w:rPr>
          <w:spacing w:val="-4"/>
        </w:rPr>
        <w:t xml:space="preserve">jeżeli nie można wycenić robót, z zastosowaniem metody, o której mowa w pkt 1, Wykonawca powinien przedłożyć do akceptacji Zespołowi Inspektora nadzoru inwestorskiego oraz właściwego Zamawiającego wycenę robót w formie kosztorysu sporządzonego metodą szczegółową, przy zastosowaniu następujących nośników cenotwórczych wskazanych w dostępnych publikacjach na rynku np. </w:t>
      </w:r>
      <w:proofErr w:type="spellStart"/>
      <w:r w:rsidRPr="00C64DA5">
        <w:rPr>
          <w:spacing w:val="-4"/>
        </w:rPr>
        <w:t>Sekocenbud</w:t>
      </w:r>
      <w:proofErr w:type="spellEnd"/>
      <w:r w:rsidRPr="00C64DA5">
        <w:rPr>
          <w:spacing w:val="-4"/>
        </w:rPr>
        <w:t xml:space="preserve">, </w:t>
      </w:r>
      <w:proofErr w:type="spellStart"/>
      <w:r w:rsidRPr="00C64DA5">
        <w:rPr>
          <w:spacing w:val="-4"/>
        </w:rPr>
        <w:t>Orgbud</w:t>
      </w:r>
      <w:proofErr w:type="spellEnd"/>
      <w:r w:rsidRPr="00C64DA5">
        <w:rPr>
          <w:spacing w:val="-4"/>
        </w:rPr>
        <w:t>,  aktualnego na dzień sporządzenia kosztorysu (wybór publikacji przez Wykonawcę wymaga akceptacji właściwego   Zamawiającego):</w:t>
      </w:r>
    </w:p>
    <w:p w14:paraId="4F9D5364" w14:textId="77777777" w:rsidR="00943BC0" w:rsidRPr="0042100A" w:rsidRDefault="00943BC0" w:rsidP="00943BC0">
      <w:pPr>
        <w:pStyle w:val="Nagwek4"/>
        <w:tabs>
          <w:tab w:val="clear" w:pos="3403"/>
          <w:tab w:val="num" w:pos="1080"/>
        </w:tabs>
        <w:ind w:left="1080" w:hanging="360"/>
        <w:rPr>
          <w:i w:val="0"/>
          <w:iCs w:val="0"/>
        </w:rPr>
      </w:pPr>
      <w:r w:rsidRPr="0042100A">
        <w:rPr>
          <w:i w:val="0"/>
          <w:iCs w:val="0"/>
        </w:rPr>
        <w:lastRenderedPageBreak/>
        <w:t xml:space="preserve">stawka roboczogodziny „R” – </w:t>
      </w:r>
      <w:r>
        <w:rPr>
          <w:i w:val="0"/>
          <w:iCs w:val="0"/>
        </w:rPr>
        <w:t xml:space="preserve">nie wyższa niż </w:t>
      </w:r>
      <w:r w:rsidRPr="0042100A">
        <w:rPr>
          <w:i w:val="0"/>
          <w:iCs w:val="0"/>
        </w:rPr>
        <w:t>średnia dla województwa zachodniopomorskiego,</w:t>
      </w:r>
    </w:p>
    <w:p w14:paraId="61951046" w14:textId="77777777" w:rsidR="00943BC0" w:rsidRPr="0042100A" w:rsidRDefault="00943BC0" w:rsidP="00943BC0">
      <w:pPr>
        <w:pStyle w:val="Nagwek4"/>
        <w:tabs>
          <w:tab w:val="clear" w:pos="3403"/>
          <w:tab w:val="num" w:pos="1080"/>
        </w:tabs>
        <w:ind w:left="1080" w:hanging="360"/>
        <w:rPr>
          <w:i w:val="0"/>
          <w:iCs w:val="0"/>
        </w:rPr>
      </w:pPr>
      <w:r w:rsidRPr="0042100A">
        <w:rPr>
          <w:i w:val="0"/>
          <w:iCs w:val="0"/>
        </w:rPr>
        <w:t>wskaźnik narzutu kosztów pośrednich „</w:t>
      </w:r>
      <w:proofErr w:type="spellStart"/>
      <w:r w:rsidRPr="0042100A">
        <w:rPr>
          <w:i w:val="0"/>
          <w:iCs w:val="0"/>
        </w:rPr>
        <w:t>Kp</w:t>
      </w:r>
      <w:proofErr w:type="spellEnd"/>
      <w:r w:rsidRPr="0042100A">
        <w:rPr>
          <w:i w:val="0"/>
          <w:iCs w:val="0"/>
        </w:rPr>
        <w:t xml:space="preserve">” (R+S) – </w:t>
      </w:r>
      <w:r>
        <w:rPr>
          <w:i w:val="0"/>
          <w:iCs w:val="0"/>
        </w:rPr>
        <w:t xml:space="preserve">nie wyższy niż </w:t>
      </w:r>
      <w:r w:rsidRPr="0042100A">
        <w:rPr>
          <w:i w:val="0"/>
          <w:iCs w:val="0"/>
        </w:rPr>
        <w:t>średni dla województwa zachodniopomorskiego,</w:t>
      </w:r>
    </w:p>
    <w:p w14:paraId="2E9E2B51" w14:textId="77777777" w:rsidR="00943BC0" w:rsidRPr="0042100A" w:rsidRDefault="00943BC0" w:rsidP="00943BC0">
      <w:pPr>
        <w:pStyle w:val="Nagwek4"/>
        <w:tabs>
          <w:tab w:val="clear" w:pos="3403"/>
          <w:tab w:val="num" w:pos="1080"/>
        </w:tabs>
        <w:ind w:left="1080" w:hanging="360"/>
        <w:rPr>
          <w:i w:val="0"/>
          <w:iCs w:val="0"/>
        </w:rPr>
      </w:pPr>
      <w:r w:rsidRPr="0042100A">
        <w:rPr>
          <w:i w:val="0"/>
          <w:iCs w:val="0"/>
        </w:rPr>
        <w:t>wskaźnik narzutu zysku „Z” (</w:t>
      </w:r>
      <w:proofErr w:type="spellStart"/>
      <w:r w:rsidRPr="0042100A">
        <w:rPr>
          <w:i w:val="0"/>
          <w:iCs w:val="0"/>
        </w:rPr>
        <w:t>R+S+Kp</w:t>
      </w:r>
      <w:proofErr w:type="spellEnd"/>
      <w:r w:rsidRPr="0042100A">
        <w:rPr>
          <w:i w:val="0"/>
          <w:iCs w:val="0"/>
        </w:rPr>
        <w:t xml:space="preserve">) – </w:t>
      </w:r>
      <w:r>
        <w:rPr>
          <w:i w:val="0"/>
          <w:iCs w:val="0"/>
        </w:rPr>
        <w:t xml:space="preserve">nie wyższy niż </w:t>
      </w:r>
      <w:r w:rsidRPr="0042100A">
        <w:rPr>
          <w:i w:val="0"/>
          <w:iCs w:val="0"/>
        </w:rPr>
        <w:t>średni dla województwa zachodniopomorskiego,</w:t>
      </w:r>
    </w:p>
    <w:p w14:paraId="04F08CC2" w14:textId="77777777" w:rsidR="00943BC0" w:rsidRPr="00C64DA5" w:rsidRDefault="00943BC0" w:rsidP="00943BC0">
      <w:pPr>
        <w:pStyle w:val="Nagwek4"/>
        <w:tabs>
          <w:tab w:val="clear" w:pos="3403"/>
          <w:tab w:val="num" w:pos="1080"/>
        </w:tabs>
        <w:ind w:left="1080" w:hanging="360"/>
        <w:rPr>
          <w:i w:val="0"/>
          <w:iCs w:val="0"/>
          <w:spacing w:val="-4"/>
        </w:rPr>
      </w:pPr>
      <w:r w:rsidRPr="00C64DA5">
        <w:rPr>
          <w:i w:val="0"/>
          <w:iCs w:val="0"/>
          <w:spacing w:val="-4"/>
        </w:rPr>
        <w:t>ceny jednostkowe sprzętu i materiałów (łącznie z kosztami zakupu) będą przyjmowane według średnich cen rynkowych określonych w  ww. publikacjach, a w przypadku ich braku ceny materiałów i sprzętu zostaną przyjęte na podstawie ogólnie dostępnych katalogów, w tym również cen dostawców na stronach internetowych, ofert handlowych itp.,</w:t>
      </w:r>
    </w:p>
    <w:p w14:paraId="1B54A926" w14:textId="77777777" w:rsidR="00943BC0" w:rsidRPr="00C64DA5" w:rsidRDefault="00943BC0" w:rsidP="00943BC0">
      <w:pPr>
        <w:pStyle w:val="Nagwek4"/>
        <w:tabs>
          <w:tab w:val="clear" w:pos="3403"/>
          <w:tab w:val="num" w:pos="1080"/>
        </w:tabs>
        <w:ind w:left="1080" w:hanging="360"/>
        <w:rPr>
          <w:i w:val="0"/>
          <w:iCs w:val="0"/>
          <w:spacing w:val="-4"/>
        </w:rPr>
      </w:pPr>
      <w:r w:rsidRPr="00C64DA5">
        <w:rPr>
          <w:i w:val="0"/>
          <w:iCs w:val="0"/>
          <w:spacing w:val="-4"/>
        </w:rPr>
        <w:t>nakłady rzeczowe określone w Katalogach Nakładów Rzeczowych (KNR), a w przypadku robót, dla których nie określono nakładów rzeczowych w KNR, wg innych ogólnie stosowanych katalogów lub nakładów własnych zaakceptowanych przez właściwego Zamawiającego. W przypadku robót dla których brak nakładów w KNR, będzie zastosowana wycena indywidualna Wykonawcy, zatwierdzana przez właściwego Zamawiającego.</w:t>
      </w:r>
    </w:p>
    <w:p w14:paraId="19E9D2E6" w14:textId="77777777" w:rsidR="00943BC0" w:rsidRPr="00D90173" w:rsidRDefault="00943BC0" w:rsidP="000A339E">
      <w:pPr>
        <w:pStyle w:val="Nagwek2"/>
        <w:numPr>
          <w:ilvl w:val="0"/>
          <w:numId w:val="76"/>
        </w:numPr>
        <w:spacing w:before="0"/>
        <w:ind w:left="357" w:hanging="357"/>
      </w:pPr>
      <w:r w:rsidRPr="00822400">
        <w:t>Jeżeli cena jednostkowa przedłożona przez Wykonawcę do akceptacji</w:t>
      </w:r>
      <w:r>
        <w:t xml:space="preserve"> właściwego Zamawiającego </w:t>
      </w:r>
      <w:r w:rsidRPr="00D90173">
        <w:t>/Inspektorów Nadzoru będzie skalkulowana niezgodnie z postanowieniami ust. 7, Zamawiający właściwy/Inspektor Nadzoru wprowadzi korektę ceny opartą na własnych wyliczeniach</w:t>
      </w:r>
    </w:p>
    <w:p w14:paraId="3A4C8EF5" w14:textId="77777777" w:rsidR="00943BC0" w:rsidRPr="00367326" w:rsidRDefault="00943BC0" w:rsidP="000A339E">
      <w:pPr>
        <w:pStyle w:val="Nagwek2"/>
        <w:numPr>
          <w:ilvl w:val="0"/>
          <w:numId w:val="76"/>
        </w:numPr>
        <w:spacing w:before="0"/>
        <w:ind w:left="357" w:hanging="357"/>
        <w:rPr>
          <w:bCs/>
        </w:rPr>
      </w:pPr>
      <w:r w:rsidRPr="00367326">
        <w:rPr>
          <w:bCs/>
        </w:rPr>
        <w:t>Zmiana polegająca na zmianie sposobu spełnienia świadczenia, w tym zmiany technologiczne, mogą nastąpić, w szczególności jeżeli nastąpi(ą):</w:t>
      </w:r>
    </w:p>
    <w:p w14:paraId="261518D5" w14:textId="77777777" w:rsidR="00943BC0" w:rsidRPr="00822400" w:rsidRDefault="00943BC0" w:rsidP="000A339E">
      <w:pPr>
        <w:pStyle w:val="Nagwek2"/>
        <w:numPr>
          <w:ilvl w:val="0"/>
          <w:numId w:val="82"/>
        </w:numPr>
        <w:spacing w:before="0"/>
      </w:pPr>
      <w:r w:rsidRPr="00D90173">
        <w:t xml:space="preserve">okoliczności korzystne dla ZDiTM lub </w:t>
      </w:r>
      <w:proofErr w:type="spellStart"/>
      <w:r w:rsidRPr="00D90173">
        <w:t>ZWiK</w:t>
      </w:r>
      <w:proofErr w:type="spellEnd"/>
      <w:r w:rsidRPr="00D90173">
        <w:t xml:space="preserve"> z punktu widzenia realizacji przedmiotu umowy, w szczególności umożliwiających obniżenie</w:t>
      </w:r>
      <w:r w:rsidRPr="00822400">
        <w:t xml:space="preserve"> kosztów ponoszonych przez </w:t>
      </w:r>
      <w:r>
        <w:t xml:space="preserve">ZDiTM lub </w:t>
      </w:r>
      <w:proofErr w:type="spellStart"/>
      <w:r>
        <w:t>ZWiK</w:t>
      </w:r>
      <w:proofErr w:type="spellEnd"/>
      <w:r w:rsidRPr="00822400">
        <w:t xml:space="preserve"> na wykonanie umowy, </w:t>
      </w:r>
    </w:p>
    <w:p w14:paraId="12667654" w14:textId="77777777" w:rsidR="00943BC0" w:rsidRPr="00822400" w:rsidRDefault="00943BC0" w:rsidP="000A339E">
      <w:pPr>
        <w:pStyle w:val="Nagwek2"/>
        <w:numPr>
          <w:ilvl w:val="0"/>
          <w:numId w:val="82"/>
        </w:numPr>
        <w:spacing w:before="0"/>
      </w:pPr>
      <w:r w:rsidRPr="00822400">
        <w:t>konieczność zrealizowania przedmiotu niniejszej umowy przy zastosowaniu innych rozwiązań technicznych lub materiałowych niż wskazane w dokumentacji, w sytuacji gdyby zastosowanie przewidzianych rozwiązań groziło niewykonaniem lub wadliwym wykonaniem przedmiotu umowy</w:t>
      </w:r>
      <w:r>
        <w:t>,</w:t>
      </w:r>
    </w:p>
    <w:p w14:paraId="7FD62AE9" w14:textId="77777777" w:rsidR="00943BC0" w:rsidRPr="00822400" w:rsidRDefault="00943BC0" w:rsidP="000A339E">
      <w:pPr>
        <w:pStyle w:val="Nagwek2"/>
        <w:numPr>
          <w:ilvl w:val="0"/>
          <w:numId w:val="82"/>
        </w:numPr>
        <w:spacing w:before="0"/>
      </w:pPr>
      <w:r w:rsidRPr="00822400">
        <w:t>konieczność zrealizowania przedmiotu niniejszej umowy przy zastosowaniu innych rozwiązań technicznych lub materiałowych ze względu na zmiany obowiązującego prawa;</w:t>
      </w:r>
    </w:p>
    <w:p w14:paraId="563927E7" w14:textId="77777777" w:rsidR="00943BC0" w:rsidRPr="00822400" w:rsidRDefault="00943BC0" w:rsidP="000A339E">
      <w:pPr>
        <w:pStyle w:val="Nagwek2"/>
        <w:numPr>
          <w:ilvl w:val="0"/>
          <w:numId w:val="82"/>
        </w:numPr>
        <w:spacing w:before="0"/>
      </w:pPr>
      <w:r w:rsidRPr="00822400">
        <w:t>konieczność zrealizowania przedmiotu niniejszej umowy przy zastosowaniu innych rozwiązań technicznych lub materiałowych z uwagi na czasową lub całkowitą niedostępność materiałów lub technologii (np. zaprzestania produkcji).</w:t>
      </w:r>
    </w:p>
    <w:p w14:paraId="69BC9B1D" w14:textId="77777777" w:rsidR="005A29BB" w:rsidRPr="00822400" w:rsidRDefault="00322365" w:rsidP="000A339E">
      <w:pPr>
        <w:pStyle w:val="Nagwek2"/>
        <w:numPr>
          <w:ilvl w:val="0"/>
          <w:numId w:val="76"/>
        </w:numPr>
        <w:spacing w:before="0"/>
        <w:ind w:left="360"/>
        <w:rPr>
          <w:lang w:eastAsia="pl-PL"/>
        </w:rPr>
      </w:pPr>
      <w:r>
        <w:rPr>
          <w:rFonts w:cs="Times New Roman"/>
        </w:rPr>
        <w:t xml:space="preserve"> </w:t>
      </w:r>
      <w:bookmarkStart w:id="3" w:name="_Hlk37423349"/>
      <w:r w:rsidR="005A29BB" w:rsidRPr="00822400">
        <w:t xml:space="preserve">Każda ze wskazanych w ust. </w:t>
      </w:r>
      <w:r w:rsidR="005A29BB">
        <w:t xml:space="preserve">9 </w:t>
      </w:r>
      <w:r w:rsidR="005A29BB" w:rsidRPr="00822400">
        <w:t>pkt od 1 - 4 zmian może być powiązana ze zmianą wynagrodzenia na zasadach</w:t>
      </w:r>
      <w:r w:rsidR="005A29BB">
        <w:rPr>
          <w:lang w:eastAsia="pl-PL"/>
        </w:rPr>
        <w:t xml:space="preserve"> określonych w ust. 7 </w:t>
      </w:r>
      <w:r w:rsidR="005A29BB" w:rsidRPr="00822400">
        <w:rPr>
          <w:lang w:eastAsia="pl-PL"/>
        </w:rPr>
        <w:t>niniejszego paragrafu</w:t>
      </w:r>
      <w:bookmarkEnd w:id="3"/>
      <w:r w:rsidR="005A29BB" w:rsidRPr="00822400">
        <w:rPr>
          <w:lang w:eastAsia="pl-PL"/>
        </w:rPr>
        <w:t>.</w:t>
      </w:r>
    </w:p>
    <w:p w14:paraId="03978B58" w14:textId="77777777" w:rsidR="005A29BB" w:rsidRPr="00822400" w:rsidRDefault="005A29BB" w:rsidP="000A339E">
      <w:pPr>
        <w:pStyle w:val="Nagwek2"/>
        <w:numPr>
          <w:ilvl w:val="0"/>
          <w:numId w:val="76"/>
        </w:numPr>
        <w:spacing w:before="0"/>
        <w:ind w:left="360"/>
      </w:pPr>
      <w:r w:rsidRPr="00461142">
        <w:t>Zmiana polegająca na zmianie osób wskazanych do realizacji umowy</w:t>
      </w:r>
      <w:r w:rsidRPr="00822400">
        <w:t xml:space="preserve">, następować może na wniosek Wykonawcy, za pisemną zgodą </w:t>
      </w:r>
      <w:r>
        <w:t xml:space="preserve">właściwego </w:t>
      </w:r>
      <w:r w:rsidRPr="00822400">
        <w:t>Zamawiającego. Osoba proponowana na to stanowisko musi spełniać wymagania opisane w SIWZ. Wprowadzenie tej zmiany nastąpi aneksem do niniejszej umowy.</w:t>
      </w:r>
    </w:p>
    <w:p w14:paraId="67C96058" w14:textId="77777777" w:rsidR="005A29BB" w:rsidRPr="00822400" w:rsidRDefault="005A29BB" w:rsidP="000A339E">
      <w:pPr>
        <w:pStyle w:val="Nagwek2"/>
        <w:numPr>
          <w:ilvl w:val="0"/>
          <w:numId w:val="76"/>
        </w:numPr>
        <w:spacing w:before="0"/>
        <w:ind w:left="360"/>
      </w:pPr>
      <w:r w:rsidRPr="00822400">
        <w:t>W przypadku, gdy Wykonawca wystąpi</w:t>
      </w:r>
      <w:r w:rsidRPr="00E068E9">
        <w:t xml:space="preserve"> z </w:t>
      </w:r>
      <w:r w:rsidRPr="00822400">
        <w:t xml:space="preserve">inicjatywą zmiany albo rezygnacji z Podwykonawcy, na którego zasoby Wykonawca powoływał się, na zasadach określonych w art. 22a ust. 1 ustawy </w:t>
      </w:r>
      <w:proofErr w:type="spellStart"/>
      <w:r w:rsidRPr="00822400">
        <w:t>pzp</w:t>
      </w:r>
      <w:proofErr w:type="spellEnd"/>
      <w:r w:rsidRPr="00822400">
        <w:t xml:space="preserve"> w celu wykazania spełniania warunków udziału w postępowaniu, o których mowa w art. 22 ust. 1 ustawy </w:t>
      </w:r>
      <w:proofErr w:type="spellStart"/>
      <w:r w:rsidRPr="00822400">
        <w:t>pzp</w:t>
      </w:r>
      <w:proofErr w:type="spellEnd"/>
      <w:r w:rsidRPr="00822400">
        <w:t xml:space="preserve">, Wykonawca obowiązany będzie wykazać </w:t>
      </w:r>
      <w:r>
        <w:t xml:space="preserve">właściwemu </w:t>
      </w:r>
      <w:r w:rsidRPr="00822400">
        <w:t>Zamawiającemu, że:</w:t>
      </w:r>
    </w:p>
    <w:p w14:paraId="338204B5" w14:textId="77777777" w:rsidR="005A29BB" w:rsidRPr="00230416" w:rsidRDefault="005A29BB" w:rsidP="000A339E">
      <w:pPr>
        <w:pStyle w:val="Nagwek2"/>
        <w:numPr>
          <w:ilvl w:val="0"/>
          <w:numId w:val="83"/>
        </w:numPr>
        <w:spacing w:before="0"/>
      </w:pPr>
      <w:r w:rsidRPr="00230416">
        <w:t xml:space="preserve">proponowany inny Podwykonawca spełnia te warunki w stopniu nie mniejszym niż wymagany w trakcie postępowania o udzielenie zamówienia lub </w:t>
      </w:r>
    </w:p>
    <w:p w14:paraId="1DFB6D72" w14:textId="77777777" w:rsidR="005A29BB" w:rsidRDefault="005A29BB" w:rsidP="000A339E">
      <w:pPr>
        <w:pStyle w:val="Nagwek2"/>
        <w:numPr>
          <w:ilvl w:val="0"/>
          <w:numId w:val="83"/>
        </w:numPr>
        <w:spacing w:before="0"/>
      </w:pPr>
      <w:r w:rsidRPr="00230416">
        <w:t>Wykonawca samodzielnie spełnia te warunki w stopniu nie mniejszym niż Podwykonawca, na którego zasoby Wykonawca powoływał się w trakcie postępowania o udzielenie zamówienia</w:t>
      </w:r>
      <w:r w:rsidRPr="00822400">
        <w:t xml:space="preserve">. </w:t>
      </w:r>
    </w:p>
    <w:p w14:paraId="51A27226" w14:textId="77777777" w:rsidR="005A29BB" w:rsidRPr="009029FC" w:rsidRDefault="005A29BB" w:rsidP="000A339E">
      <w:pPr>
        <w:pStyle w:val="Nagwek2"/>
        <w:numPr>
          <w:ilvl w:val="0"/>
          <w:numId w:val="76"/>
        </w:numPr>
        <w:suppressAutoHyphens w:val="0"/>
        <w:autoSpaceDN w:val="0"/>
        <w:adjustRightInd w:val="0"/>
        <w:spacing w:before="0"/>
        <w:ind w:left="360"/>
      </w:pPr>
      <w:r>
        <w:t>W</w:t>
      </w:r>
      <w:r w:rsidRPr="009F4139">
        <w:t xml:space="preserve"> przypadku wystąpienia okoliczności niezależnych od Wykonawcy i przez niego</w:t>
      </w:r>
      <w:r>
        <w:t xml:space="preserve"> </w:t>
      </w:r>
      <w:r w:rsidRPr="009F4139">
        <w:t>niezawinionych, mających wpływ na terminowe wykonanie umowy (np.: w przypadku</w:t>
      </w:r>
      <w:r>
        <w:t xml:space="preserve"> </w:t>
      </w:r>
      <w:r w:rsidRPr="009F4139">
        <w:t>wystąpienia niekorzystnych warunków meteorologicznych, wycofania z rynku materiałów</w:t>
      </w:r>
      <w:r>
        <w:t xml:space="preserve"> </w:t>
      </w:r>
      <w:r w:rsidRPr="009F4139">
        <w:t>czy elementów produkcji wymaganych zgodnie z projektem lub niniejszą umową),skutkujących niemożliwością wykonania umowy w terminie określonym w § 2 – możliwa jest zmiana umowy polegająca na wydłużeniu tego terminu</w:t>
      </w:r>
      <w:r>
        <w:t>.</w:t>
      </w:r>
    </w:p>
    <w:p w14:paraId="6001FD6F" w14:textId="77777777" w:rsidR="005A29BB" w:rsidRPr="00E737AA" w:rsidRDefault="005A29BB" w:rsidP="000A339E">
      <w:pPr>
        <w:pStyle w:val="Nagwek2"/>
        <w:numPr>
          <w:ilvl w:val="0"/>
          <w:numId w:val="76"/>
        </w:numPr>
        <w:spacing w:before="0"/>
        <w:ind w:left="360"/>
        <w:rPr>
          <w:spacing w:val="-6"/>
        </w:rPr>
      </w:pPr>
      <w:r w:rsidRPr="00E737AA">
        <w:rPr>
          <w:spacing w:val="-6"/>
        </w:rPr>
        <w:t xml:space="preserve">Zmiany do umowy może inicjować zarówno właściwy Zamawiający jak i Wykonawca, składając pisemny wniosek do drugiej strony, zawierający w szczególności opis zmiany wraz z jej uzasadnieniem. </w:t>
      </w:r>
    </w:p>
    <w:p w14:paraId="47647F2A" w14:textId="77777777" w:rsidR="005A29BB" w:rsidRDefault="005A29BB" w:rsidP="000A339E">
      <w:pPr>
        <w:pStyle w:val="Nagwek2"/>
        <w:numPr>
          <w:ilvl w:val="0"/>
          <w:numId w:val="76"/>
        </w:numPr>
        <w:spacing w:before="0"/>
        <w:ind w:left="360"/>
      </w:pPr>
      <w:r w:rsidRPr="00822400">
        <w:lastRenderedPageBreak/>
        <w:t xml:space="preserve">Wszystkie okoliczności wymienione w niniejszym paragrafie stanowią katalog zmian, na które </w:t>
      </w:r>
      <w:r>
        <w:t xml:space="preserve">właściwy </w:t>
      </w:r>
      <w:r w:rsidRPr="00822400">
        <w:t>Zamawiający może wyrazić zgodę. Nie stanowią jednocześnie zobowiązania do wyrażenia takiej zgody.</w:t>
      </w:r>
    </w:p>
    <w:p w14:paraId="3B4D9611" w14:textId="77777777" w:rsidR="00D90173" w:rsidRPr="00367326" w:rsidRDefault="00D90173" w:rsidP="00367326"/>
    <w:p w14:paraId="756F410D" w14:textId="77777777" w:rsidR="005A29BB" w:rsidRPr="004302CB" w:rsidRDefault="005A29BB" w:rsidP="005A29BB">
      <w:pPr>
        <w:suppressAutoHyphens w:val="0"/>
        <w:autoSpaceDE/>
        <w:autoSpaceDN w:val="0"/>
        <w:jc w:val="center"/>
        <w:rPr>
          <w:b/>
          <w:bCs/>
          <w:color w:val="000000"/>
          <w:sz w:val="22"/>
        </w:rPr>
      </w:pPr>
      <w:r w:rsidRPr="004302CB">
        <w:rPr>
          <w:b/>
          <w:bCs/>
          <w:color w:val="000000"/>
        </w:rPr>
        <w:sym w:font="Times New Roman" w:char="00A7"/>
      </w:r>
      <w:r w:rsidRPr="004302CB">
        <w:rPr>
          <w:b/>
          <w:bCs/>
          <w:color w:val="000000"/>
        </w:rPr>
        <w:t xml:space="preserve"> 1</w:t>
      </w:r>
      <w:r>
        <w:rPr>
          <w:b/>
          <w:bCs/>
          <w:color w:val="000000"/>
        </w:rPr>
        <w:t>8</w:t>
      </w:r>
    </w:p>
    <w:p w14:paraId="481F84E9" w14:textId="77777777" w:rsidR="005A29BB" w:rsidRPr="008F5F94" w:rsidRDefault="005A29BB" w:rsidP="005A29BB">
      <w:pPr>
        <w:autoSpaceDN w:val="0"/>
        <w:adjustRightInd w:val="0"/>
        <w:jc w:val="center"/>
        <w:rPr>
          <w:b/>
          <w:bCs/>
          <w:sz w:val="22"/>
        </w:rPr>
      </w:pPr>
      <w:r>
        <w:rPr>
          <w:b/>
          <w:bCs/>
          <w:sz w:val="22"/>
        </w:rPr>
        <w:t>POSTANOWIENIA KOŃCOWE</w:t>
      </w:r>
    </w:p>
    <w:p w14:paraId="7C3ABBC7" w14:textId="77777777" w:rsidR="005A29BB" w:rsidRPr="00AE5766" w:rsidRDefault="005A29BB" w:rsidP="000A339E">
      <w:pPr>
        <w:numPr>
          <w:ilvl w:val="0"/>
          <w:numId w:val="84"/>
        </w:numPr>
        <w:tabs>
          <w:tab w:val="left" w:pos="360"/>
        </w:tabs>
        <w:suppressAutoHyphens w:val="0"/>
        <w:autoSpaceDE/>
        <w:ind w:left="360"/>
        <w:rPr>
          <w:sz w:val="22"/>
        </w:rPr>
      </w:pPr>
      <w:r w:rsidRPr="00AE5766">
        <w:rPr>
          <w:sz w:val="22"/>
        </w:rPr>
        <w:t>W sprawach nieuregulowanych niniejszą umową stosuje się przepisy Kodeksu cywilnego oraz ustawy z dnia 29 stycznia 2004 r. Prawo zamówień publicznych.</w:t>
      </w:r>
    </w:p>
    <w:p w14:paraId="7442B907" w14:textId="77777777" w:rsidR="005A29BB" w:rsidRPr="00AE5766" w:rsidRDefault="005A29BB" w:rsidP="000A339E">
      <w:pPr>
        <w:numPr>
          <w:ilvl w:val="0"/>
          <w:numId w:val="84"/>
        </w:numPr>
        <w:tabs>
          <w:tab w:val="left" w:pos="360"/>
        </w:tabs>
        <w:suppressAutoHyphens w:val="0"/>
        <w:autoSpaceDE/>
        <w:ind w:left="360"/>
        <w:rPr>
          <w:sz w:val="22"/>
        </w:rPr>
      </w:pPr>
      <w:r w:rsidRPr="00AE5766">
        <w:rPr>
          <w:sz w:val="22"/>
        </w:rPr>
        <w:t>Ewentualne spory wynikające w związku z realizacją Umowy, których Stronom nie udało się rozstrzygnąć polubownie, będą poddane rozstrzygnięciu przez właściwy sąd w Szczecinie.</w:t>
      </w:r>
    </w:p>
    <w:p w14:paraId="3EC12593" w14:textId="77777777" w:rsidR="005A29BB" w:rsidRPr="00AE5766" w:rsidRDefault="005A29BB" w:rsidP="000A339E">
      <w:pPr>
        <w:numPr>
          <w:ilvl w:val="0"/>
          <w:numId w:val="84"/>
        </w:numPr>
        <w:tabs>
          <w:tab w:val="left" w:pos="360"/>
        </w:tabs>
        <w:suppressAutoHyphens w:val="0"/>
        <w:autoSpaceDE/>
        <w:ind w:left="360"/>
        <w:rPr>
          <w:sz w:val="22"/>
        </w:rPr>
      </w:pPr>
      <w:r w:rsidRPr="00AE5766">
        <w:rPr>
          <w:sz w:val="22"/>
        </w:rPr>
        <w:t xml:space="preserve">Niniejsza umowa stanowi informację publiczną w rozumieniu art. 1 ustawy z dnia 6 września 2001 r. o dostępie do informacji publicznej i podlega udostępnieniu na zasadach i w trybie określonych w ww. ustawie. </w:t>
      </w:r>
    </w:p>
    <w:p w14:paraId="12CB3EC3" w14:textId="77777777" w:rsidR="005A29BB" w:rsidRDefault="005A29BB" w:rsidP="000A339E">
      <w:pPr>
        <w:numPr>
          <w:ilvl w:val="0"/>
          <w:numId w:val="84"/>
        </w:numPr>
        <w:tabs>
          <w:tab w:val="left" w:pos="360"/>
        </w:tabs>
        <w:suppressAutoHyphens w:val="0"/>
        <w:autoSpaceDE/>
        <w:ind w:left="360"/>
        <w:rPr>
          <w:sz w:val="22"/>
        </w:rPr>
      </w:pPr>
      <w:r w:rsidRPr="00AE5766">
        <w:rPr>
          <w:sz w:val="22"/>
        </w:rPr>
        <w:t>Wykonawca zobowiązany jest do pisemnego informowania Zamawiających o każdej zmianie siedziby, rachunku bankowego, numeru telefonu, NIP, REGON, adresu do korespondencji pod rygorem uznania doręczenia za skuteczne na adres dotychczasowy.</w:t>
      </w:r>
    </w:p>
    <w:p w14:paraId="1A3387D3" w14:textId="77777777" w:rsidR="005A29BB" w:rsidRPr="000A339E" w:rsidRDefault="005A29BB" w:rsidP="000A339E">
      <w:pPr>
        <w:numPr>
          <w:ilvl w:val="0"/>
          <w:numId w:val="84"/>
        </w:numPr>
        <w:tabs>
          <w:tab w:val="left" w:pos="360"/>
        </w:tabs>
        <w:suppressAutoHyphens w:val="0"/>
        <w:autoSpaceDE/>
        <w:ind w:left="360"/>
        <w:rPr>
          <w:sz w:val="22"/>
        </w:rPr>
      </w:pPr>
      <w:r>
        <w:t>Wykonawca oświadcza, że adres e-mail podany w komparycji jest adresem, pod którym Wykonawca odbiera pocztę elektroniczną.</w:t>
      </w:r>
    </w:p>
    <w:p w14:paraId="45EE59FB" w14:textId="77777777" w:rsidR="000A339E" w:rsidRPr="00367326" w:rsidRDefault="000A339E" w:rsidP="000A339E">
      <w:pPr>
        <w:numPr>
          <w:ilvl w:val="0"/>
          <w:numId w:val="84"/>
        </w:numPr>
        <w:tabs>
          <w:tab w:val="left" w:pos="360"/>
        </w:tabs>
        <w:suppressAutoHyphens w:val="0"/>
        <w:autoSpaceDE/>
        <w:ind w:left="360"/>
        <w:rPr>
          <w:color w:val="000000" w:themeColor="text1"/>
        </w:rPr>
      </w:pPr>
      <w:r w:rsidRPr="00367326">
        <w:rPr>
          <w:color w:val="000000" w:themeColor="text1"/>
          <w:sz w:val="22"/>
        </w:rPr>
        <w:t>Integralną część umowy stanowią następujące załączniki:</w:t>
      </w:r>
    </w:p>
    <w:p w14:paraId="63FED217" w14:textId="77777777" w:rsidR="000A339E" w:rsidRPr="00367326" w:rsidRDefault="000A339E" w:rsidP="000A339E">
      <w:pPr>
        <w:numPr>
          <w:ilvl w:val="0"/>
          <w:numId w:val="85"/>
        </w:numPr>
        <w:tabs>
          <w:tab w:val="num" w:pos="709"/>
        </w:tabs>
        <w:ind w:left="720" w:hanging="357"/>
        <w:rPr>
          <w:color w:val="000000" w:themeColor="text1"/>
          <w:sz w:val="22"/>
        </w:rPr>
      </w:pPr>
      <w:r w:rsidRPr="00367326">
        <w:rPr>
          <w:color w:val="000000" w:themeColor="text1"/>
          <w:sz w:val="22"/>
        </w:rPr>
        <w:t>Oferta Wykonawcy,</w:t>
      </w:r>
    </w:p>
    <w:p w14:paraId="41CEA960" w14:textId="77777777" w:rsidR="000A339E" w:rsidRPr="00367326" w:rsidRDefault="000A339E" w:rsidP="000A339E">
      <w:pPr>
        <w:numPr>
          <w:ilvl w:val="0"/>
          <w:numId w:val="85"/>
        </w:numPr>
        <w:tabs>
          <w:tab w:val="num" w:pos="709"/>
        </w:tabs>
        <w:ind w:left="720" w:hanging="357"/>
        <w:rPr>
          <w:color w:val="000000" w:themeColor="text1"/>
        </w:rPr>
      </w:pPr>
      <w:r w:rsidRPr="00367326">
        <w:rPr>
          <w:color w:val="000000" w:themeColor="text1"/>
          <w:sz w:val="22"/>
        </w:rPr>
        <w:t>Specyfikacja Istotnych Warunków Zamówienia, w tym dokumentacja projektowa,</w:t>
      </w:r>
    </w:p>
    <w:p w14:paraId="3044ACBB" w14:textId="77777777" w:rsidR="000A339E" w:rsidRPr="000A339E" w:rsidRDefault="000A339E" w:rsidP="000A339E">
      <w:pPr>
        <w:numPr>
          <w:ilvl w:val="0"/>
          <w:numId w:val="85"/>
        </w:numPr>
        <w:tabs>
          <w:tab w:val="num" w:pos="709"/>
        </w:tabs>
        <w:ind w:left="720" w:hanging="357"/>
        <w:rPr>
          <w:color w:val="0070C0"/>
        </w:rPr>
      </w:pPr>
      <w:r w:rsidRPr="00367326">
        <w:rPr>
          <w:color w:val="000000" w:themeColor="text1"/>
          <w:sz w:val="22"/>
        </w:rPr>
        <w:t>Kosztorys ofertowy</w:t>
      </w:r>
      <w:r w:rsidRPr="000A339E">
        <w:rPr>
          <w:color w:val="0070C0"/>
          <w:sz w:val="22"/>
        </w:rPr>
        <w:t>.</w:t>
      </w:r>
    </w:p>
    <w:p w14:paraId="55A34824" w14:textId="77777777" w:rsidR="000A339E" w:rsidRPr="00AE5766" w:rsidRDefault="000A339E" w:rsidP="000A339E">
      <w:pPr>
        <w:numPr>
          <w:ilvl w:val="0"/>
          <w:numId w:val="89"/>
        </w:numPr>
        <w:suppressAutoHyphens w:val="0"/>
        <w:autoSpaceDE/>
        <w:ind w:left="426" w:hanging="426"/>
        <w:rPr>
          <w:rFonts w:eastAsia="Calibri"/>
          <w:sz w:val="22"/>
          <w:lang w:eastAsia="pl-PL"/>
        </w:rPr>
      </w:pPr>
      <w:r w:rsidRPr="00AE5766">
        <w:rPr>
          <w:rFonts w:eastAsia="Calibri"/>
          <w:sz w:val="22"/>
          <w:lang w:eastAsia="pl-PL"/>
        </w:rPr>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 </w:t>
      </w:r>
    </w:p>
    <w:p w14:paraId="74136E7B" w14:textId="77777777" w:rsidR="000A339E" w:rsidRPr="00AE5766" w:rsidRDefault="000A339E" w:rsidP="000A339E">
      <w:pPr>
        <w:numPr>
          <w:ilvl w:val="0"/>
          <w:numId w:val="89"/>
        </w:numPr>
        <w:suppressAutoHyphens w:val="0"/>
        <w:autoSpaceDE/>
        <w:ind w:left="426" w:hanging="426"/>
        <w:rPr>
          <w:sz w:val="22"/>
          <w:lang w:val="x-none"/>
        </w:rPr>
      </w:pPr>
      <w:r w:rsidRPr="00AE5766">
        <w:rPr>
          <w:sz w:val="22"/>
          <w:lang w:val="x-none"/>
        </w:rPr>
        <w:t>Zamawiający, realizując nałożony na administratora obowiązek informacyjny wobec osób fizycznych – zgodnie z art. 13 i 14 RODO – informuje, że:</w:t>
      </w:r>
    </w:p>
    <w:p w14:paraId="288269FC" w14:textId="77777777" w:rsidR="000A339E" w:rsidRPr="00AE5766" w:rsidRDefault="000A339E" w:rsidP="000A339E">
      <w:pPr>
        <w:numPr>
          <w:ilvl w:val="0"/>
          <w:numId w:val="87"/>
        </w:numPr>
        <w:suppressAutoHyphens w:val="0"/>
        <w:autoSpaceDE/>
        <w:rPr>
          <w:sz w:val="22"/>
          <w:lang w:val="x-none"/>
        </w:rPr>
      </w:pPr>
      <w:r w:rsidRPr="00AE5766">
        <w:rPr>
          <w:sz w:val="22"/>
          <w:lang w:val="x-none"/>
        </w:rPr>
        <w:t xml:space="preserve">administratorem danych osobowych jest: </w:t>
      </w:r>
    </w:p>
    <w:p w14:paraId="2E28A16B" w14:textId="77777777" w:rsidR="000A339E" w:rsidRPr="00AE5766" w:rsidRDefault="000A339E" w:rsidP="000A339E">
      <w:pPr>
        <w:ind w:left="1584" w:hanging="876"/>
        <w:rPr>
          <w:b/>
          <w:sz w:val="22"/>
        </w:rPr>
      </w:pPr>
      <w:r w:rsidRPr="00AE5766">
        <w:rPr>
          <w:b/>
          <w:sz w:val="22"/>
        </w:rPr>
        <w:t xml:space="preserve">Zakład Wodociągów i Kanalizacji Sp. z o.o. w Szczecinie </w:t>
      </w:r>
    </w:p>
    <w:p w14:paraId="67C55A8A" w14:textId="77777777" w:rsidR="000A339E" w:rsidRPr="00AE5766" w:rsidRDefault="000A339E" w:rsidP="000A339E">
      <w:pPr>
        <w:ind w:left="1584" w:hanging="876"/>
        <w:rPr>
          <w:b/>
          <w:sz w:val="22"/>
        </w:rPr>
      </w:pPr>
      <w:r w:rsidRPr="00AE5766">
        <w:rPr>
          <w:b/>
          <w:bCs/>
          <w:sz w:val="22"/>
        </w:rPr>
        <w:t>Zarząd Dróg i Transportu Miejskiego w Szczecinie</w:t>
      </w:r>
      <w:r w:rsidRPr="00AE5766">
        <w:rPr>
          <w:sz w:val="22"/>
        </w:rPr>
        <w:t> </w:t>
      </w:r>
    </w:p>
    <w:p w14:paraId="192F43B7" w14:textId="77777777" w:rsidR="000A339E" w:rsidRPr="00AE5766" w:rsidRDefault="000A339E" w:rsidP="000A339E">
      <w:pPr>
        <w:numPr>
          <w:ilvl w:val="0"/>
          <w:numId w:val="88"/>
        </w:numPr>
        <w:suppressAutoHyphens w:val="0"/>
        <w:autoSpaceDE/>
        <w:rPr>
          <w:sz w:val="22"/>
          <w:lang w:val="x-none"/>
        </w:rPr>
      </w:pPr>
      <w:r w:rsidRPr="00AE5766">
        <w:rPr>
          <w:sz w:val="22"/>
          <w:lang w:val="x-none"/>
        </w:rPr>
        <w:t>kontakt do inspektora ochrony danych osobowych w:</w:t>
      </w:r>
      <w:r w:rsidRPr="00AE5766">
        <w:rPr>
          <w:b/>
          <w:bCs/>
          <w:sz w:val="22"/>
          <w:lang w:val="x-none"/>
        </w:rPr>
        <w:t xml:space="preserve"> </w:t>
      </w:r>
    </w:p>
    <w:p w14:paraId="45458651" w14:textId="77777777" w:rsidR="000A339E" w:rsidRPr="00AE5766" w:rsidRDefault="000A339E" w:rsidP="000A339E">
      <w:pPr>
        <w:autoSpaceDE/>
        <w:ind w:left="720"/>
        <w:rPr>
          <w:rFonts w:eastAsia="Calibri"/>
          <w:sz w:val="22"/>
          <w:lang w:eastAsia="pl-PL"/>
        </w:rPr>
      </w:pPr>
      <w:r w:rsidRPr="00AE5766">
        <w:rPr>
          <w:rFonts w:eastAsia="Calibri"/>
          <w:bCs/>
          <w:sz w:val="22"/>
          <w:lang w:eastAsia="pl-PL"/>
        </w:rPr>
        <w:t>Zakładzie Wodociągów i Kanalizacji Sp. z o.o. w Szczecinie</w:t>
      </w:r>
      <w:r w:rsidRPr="00AE5766">
        <w:rPr>
          <w:rFonts w:eastAsia="Calibri"/>
          <w:sz w:val="22"/>
          <w:lang w:eastAsia="pl-PL"/>
        </w:rPr>
        <w:t xml:space="preserve"> tel. ………………, adres e-mail: …………………..</w:t>
      </w:r>
    </w:p>
    <w:p w14:paraId="173EAC2B" w14:textId="77777777" w:rsidR="000A339E" w:rsidRPr="00AE5766" w:rsidRDefault="000A339E" w:rsidP="000A339E">
      <w:pPr>
        <w:suppressAutoHyphens w:val="0"/>
        <w:autoSpaceDE/>
        <w:ind w:left="720"/>
        <w:rPr>
          <w:sz w:val="22"/>
          <w:lang w:val="x-none"/>
        </w:rPr>
      </w:pPr>
      <w:r w:rsidRPr="00AE5766">
        <w:rPr>
          <w:bCs/>
          <w:sz w:val="22"/>
          <w:lang w:val="x-none"/>
        </w:rPr>
        <w:t>Zarządzie Dróg i Transportu Miejskiego w Szczecinie</w:t>
      </w:r>
      <w:r w:rsidRPr="00AE5766">
        <w:rPr>
          <w:sz w:val="22"/>
          <w:lang w:val="x-none"/>
        </w:rPr>
        <w:t xml:space="preserve"> tel. ………………, adres e-mail: …………………..</w:t>
      </w:r>
    </w:p>
    <w:p w14:paraId="5A5F9FD2" w14:textId="77777777" w:rsidR="000A339E" w:rsidRPr="00AE5766" w:rsidRDefault="000A339E" w:rsidP="000A339E">
      <w:pPr>
        <w:numPr>
          <w:ilvl w:val="0"/>
          <w:numId w:val="88"/>
        </w:numPr>
        <w:suppressAutoHyphens w:val="0"/>
        <w:autoSpaceDE/>
        <w:rPr>
          <w:sz w:val="22"/>
          <w:lang w:val="x-none"/>
        </w:rPr>
      </w:pPr>
      <w:r w:rsidRPr="00AE5766">
        <w:rPr>
          <w:sz w:val="22"/>
          <w:lang w:val="x-none"/>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21832FF4" w14:textId="77777777" w:rsidR="000A339E" w:rsidRPr="00AE5766" w:rsidRDefault="000A339E" w:rsidP="000A339E">
      <w:pPr>
        <w:numPr>
          <w:ilvl w:val="0"/>
          <w:numId w:val="88"/>
        </w:numPr>
        <w:suppressAutoHyphens w:val="0"/>
        <w:autoSpaceDE/>
        <w:rPr>
          <w:sz w:val="22"/>
          <w:lang w:val="x-none"/>
        </w:rPr>
      </w:pPr>
      <w:r w:rsidRPr="00AE5766">
        <w:rPr>
          <w:sz w:val="22"/>
          <w:lang w:val="x-none"/>
        </w:rPr>
        <w:t>osobie fizycznej, której dane dotyczą przysługuje prawo do wniesienia skargi do organu nadzorczego – Prezesa Urzędu Ochrony Danych Osobowych, gdy uzasadnione jest, iż dane osobowe przetwarzane są przez administratora niezgodnie z przepisami RODO</w:t>
      </w:r>
    </w:p>
    <w:p w14:paraId="40D3765D" w14:textId="77777777" w:rsidR="000A339E" w:rsidRPr="00AE5766" w:rsidRDefault="000A339E" w:rsidP="000A339E">
      <w:pPr>
        <w:numPr>
          <w:ilvl w:val="0"/>
          <w:numId w:val="88"/>
        </w:numPr>
        <w:suppressAutoHyphens w:val="0"/>
        <w:autoSpaceDE/>
        <w:jc w:val="left"/>
        <w:rPr>
          <w:sz w:val="22"/>
          <w:lang w:val="x-none"/>
        </w:rPr>
      </w:pPr>
      <w:r w:rsidRPr="00AE5766">
        <w:rPr>
          <w:sz w:val="22"/>
          <w:lang w:val="x-none"/>
        </w:rPr>
        <w:t xml:space="preserve">dane osobowe będą przetwarzane </w:t>
      </w:r>
      <w:r w:rsidRPr="00AE5766">
        <w:rPr>
          <w:sz w:val="22"/>
        </w:rPr>
        <w:t xml:space="preserve">na podstawie art. 6 ust. 1 lit b i c RODO </w:t>
      </w:r>
      <w:r w:rsidRPr="00AE5766">
        <w:rPr>
          <w:sz w:val="22"/>
          <w:lang w:val="x-none"/>
        </w:rPr>
        <w:t>w celu:</w:t>
      </w:r>
    </w:p>
    <w:p w14:paraId="0B7095A5" w14:textId="77777777" w:rsidR="000A339E" w:rsidRPr="00AE5766" w:rsidRDefault="000A339E" w:rsidP="000A339E">
      <w:pPr>
        <w:numPr>
          <w:ilvl w:val="0"/>
          <w:numId w:val="90"/>
        </w:numPr>
        <w:suppressAutoHyphens w:val="0"/>
        <w:autoSpaceDE/>
        <w:jc w:val="left"/>
        <w:rPr>
          <w:sz w:val="22"/>
          <w:lang w:val="x-none"/>
        </w:rPr>
      </w:pPr>
      <w:r w:rsidRPr="00AE5766">
        <w:rPr>
          <w:sz w:val="22"/>
          <w:lang w:val="x-none"/>
        </w:rPr>
        <w:t>zawarcia umowy i prawidłowej realizacji przedmiotu umowy,</w:t>
      </w:r>
      <w:r w:rsidRPr="00AE5766">
        <w:rPr>
          <w:sz w:val="22"/>
        </w:rPr>
        <w:t xml:space="preserve"> </w:t>
      </w:r>
    </w:p>
    <w:p w14:paraId="792995D5" w14:textId="77777777" w:rsidR="000A339E" w:rsidRPr="00AE5766" w:rsidRDefault="000A339E" w:rsidP="000A339E">
      <w:pPr>
        <w:numPr>
          <w:ilvl w:val="0"/>
          <w:numId w:val="90"/>
        </w:numPr>
        <w:suppressAutoHyphens w:val="0"/>
        <w:autoSpaceDE/>
        <w:jc w:val="left"/>
        <w:rPr>
          <w:sz w:val="22"/>
          <w:lang w:val="x-none"/>
        </w:rPr>
      </w:pPr>
      <w:r w:rsidRPr="00AE5766">
        <w:rPr>
          <w:sz w:val="22"/>
          <w:lang w:val="x-none"/>
        </w:rPr>
        <w:t>przechowywania dokumentacji na wypadek kontroli prowadzonej przez uprawnione organy i podmioty,</w:t>
      </w:r>
    </w:p>
    <w:p w14:paraId="4B6603BD" w14:textId="77777777" w:rsidR="000A339E" w:rsidRPr="00AE5766" w:rsidRDefault="000A339E" w:rsidP="000A339E">
      <w:pPr>
        <w:numPr>
          <w:ilvl w:val="0"/>
          <w:numId w:val="90"/>
        </w:numPr>
        <w:suppressAutoHyphens w:val="0"/>
        <w:autoSpaceDE/>
        <w:jc w:val="left"/>
        <w:rPr>
          <w:sz w:val="22"/>
          <w:lang w:val="x-none"/>
        </w:rPr>
      </w:pPr>
      <w:r w:rsidRPr="00AE5766">
        <w:rPr>
          <w:sz w:val="22"/>
          <w:lang w:val="x-none"/>
        </w:rPr>
        <w:t>przekazania dokumentacji do archiwum a następnie jej zbrakowania,</w:t>
      </w:r>
    </w:p>
    <w:p w14:paraId="23AA5123" w14:textId="77777777" w:rsidR="000A339E" w:rsidRPr="00AE5766" w:rsidRDefault="000A339E" w:rsidP="000A339E">
      <w:pPr>
        <w:numPr>
          <w:ilvl w:val="0"/>
          <w:numId w:val="88"/>
        </w:numPr>
        <w:suppressAutoHyphens w:val="0"/>
        <w:autoSpaceDE/>
        <w:ind w:left="709"/>
        <w:rPr>
          <w:sz w:val="22"/>
          <w:lang w:val="x-none"/>
        </w:rPr>
      </w:pPr>
      <w:r w:rsidRPr="00AE5766">
        <w:rPr>
          <w:sz w:val="22"/>
          <w:lang w:val="x-none"/>
        </w:rPr>
        <w:t>dane osobowe będą przetwarzane przez okres realizacji umowy, okres rękojmi, okres do upływu terminu przedawnienia roszczeń oraz okres archiwizacji</w:t>
      </w:r>
      <w:r w:rsidRPr="00AE5766">
        <w:rPr>
          <w:sz w:val="22"/>
        </w:rPr>
        <w:t>,</w:t>
      </w:r>
    </w:p>
    <w:p w14:paraId="57F77FA2" w14:textId="77777777" w:rsidR="000A339E" w:rsidRPr="00AE5766" w:rsidRDefault="000A339E" w:rsidP="000A339E">
      <w:pPr>
        <w:numPr>
          <w:ilvl w:val="0"/>
          <w:numId w:val="88"/>
        </w:numPr>
        <w:suppressAutoHyphens w:val="0"/>
        <w:autoSpaceDE/>
        <w:ind w:left="709"/>
        <w:rPr>
          <w:sz w:val="22"/>
          <w:lang w:val="x-none"/>
        </w:rPr>
      </w:pPr>
      <w:r w:rsidRPr="00AE5766">
        <w:rPr>
          <w:sz w:val="22"/>
          <w:lang w:val="x-none"/>
        </w:rPr>
        <w:t xml:space="preserve">odbiorcami danych osobowych będą: </w:t>
      </w:r>
    </w:p>
    <w:p w14:paraId="4CE85479" w14:textId="77777777" w:rsidR="000A339E" w:rsidRPr="00E737AA" w:rsidRDefault="000A339E" w:rsidP="000A339E">
      <w:pPr>
        <w:numPr>
          <w:ilvl w:val="1"/>
          <w:numId w:val="86"/>
        </w:numPr>
        <w:suppressAutoHyphens w:val="0"/>
        <w:autoSpaceDE/>
        <w:ind w:left="993" w:hanging="284"/>
        <w:rPr>
          <w:spacing w:val="-6"/>
          <w:sz w:val="22"/>
          <w:lang w:val="x-none"/>
        </w:rPr>
      </w:pPr>
      <w:r w:rsidRPr="00E737AA">
        <w:rPr>
          <w:spacing w:val="-6"/>
          <w:sz w:val="22"/>
          <w:lang w:val="x-none"/>
        </w:rPr>
        <w:t>osoby lub podmioty, którym udostępniona zostanie niniejsza umowa lub dokumentacja związania z realizacją umowy w oparciu o powszechnie obowiązujące przepisy, w tym w szczególności w oparciu o ustaw</w:t>
      </w:r>
      <w:r w:rsidRPr="00E737AA">
        <w:rPr>
          <w:spacing w:val="-6"/>
          <w:sz w:val="22"/>
        </w:rPr>
        <w:t>ę</w:t>
      </w:r>
      <w:r w:rsidRPr="00E737AA">
        <w:rPr>
          <w:spacing w:val="-6"/>
          <w:sz w:val="22"/>
          <w:lang w:val="x-none"/>
        </w:rPr>
        <w:t xml:space="preserve"> z dnia 6 września 2001 r. o dostępie do informacji publicznej, </w:t>
      </w:r>
    </w:p>
    <w:p w14:paraId="07FD9202" w14:textId="77777777" w:rsidR="000A339E" w:rsidRPr="00AE5766" w:rsidRDefault="000A339E" w:rsidP="000A339E">
      <w:pPr>
        <w:numPr>
          <w:ilvl w:val="1"/>
          <w:numId w:val="86"/>
        </w:numPr>
        <w:suppressAutoHyphens w:val="0"/>
        <w:autoSpaceDE/>
        <w:ind w:left="993" w:hanging="284"/>
        <w:rPr>
          <w:sz w:val="22"/>
          <w:lang w:val="x-none"/>
        </w:rPr>
      </w:pPr>
      <w:r w:rsidRPr="00AE5766">
        <w:rPr>
          <w:sz w:val="22"/>
          <w:lang w:val="x-none"/>
        </w:rPr>
        <w:lastRenderedPageBreak/>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5D7075B" w14:textId="77777777" w:rsidR="000A339E" w:rsidRPr="00AE5766" w:rsidRDefault="000A339E" w:rsidP="000A339E">
      <w:pPr>
        <w:numPr>
          <w:ilvl w:val="0"/>
          <w:numId w:val="88"/>
        </w:numPr>
        <w:suppressAutoHyphens w:val="0"/>
        <w:autoSpaceDE/>
        <w:ind w:left="709"/>
        <w:rPr>
          <w:sz w:val="22"/>
          <w:lang w:val="x-none"/>
        </w:rPr>
      </w:pPr>
      <w:r w:rsidRPr="00AE5766">
        <w:rPr>
          <w:sz w:val="22"/>
          <w:lang w:val="x-none"/>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AE5766">
        <w:rPr>
          <w:sz w:val="22"/>
        </w:rPr>
        <w:t>,</w:t>
      </w:r>
    </w:p>
    <w:p w14:paraId="4542037A" w14:textId="77777777" w:rsidR="000A339E" w:rsidRPr="00AE5766" w:rsidRDefault="000A339E" w:rsidP="000A339E">
      <w:pPr>
        <w:numPr>
          <w:ilvl w:val="0"/>
          <w:numId w:val="88"/>
        </w:numPr>
        <w:suppressAutoHyphens w:val="0"/>
        <w:autoSpaceDE/>
        <w:ind w:left="709"/>
        <w:rPr>
          <w:sz w:val="22"/>
          <w:lang w:val="x-none"/>
        </w:rPr>
      </w:pPr>
      <w:r w:rsidRPr="00AE5766">
        <w:rPr>
          <w:sz w:val="22"/>
          <w:lang w:val="x-none"/>
        </w:rPr>
        <w:t>źródłem pochodzenia danych osobowych niepozyskanych bezpośrednio od osoby, której dane dotyczą jest Wykonawca</w:t>
      </w:r>
      <w:r w:rsidRPr="00AE5766">
        <w:rPr>
          <w:sz w:val="22"/>
        </w:rPr>
        <w:t>,</w:t>
      </w:r>
    </w:p>
    <w:p w14:paraId="108C3BDC" w14:textId="77777777" w:rsidR="000A339E" w:rsidRPr="00AE5766" w:rsidRDefault="000A339E" w:rsidP="000A339E">
      <w:pPr>
        <w:numPr>
          <w:ilvl w:val="0"/>
          <w:numId w:val="88"/>
        </w:numPr>
        <w:suppressAutoHyphens w:val="0"/>
        <w:autoSpaceDE/>
        <w:ind w:left="709"/>
        <w:rPr>
          <w:sz w:val="22"/>
          <w:lang w:val="x-none"/>
        </w:rPr>
      </w:pPr>
      <w:r w:rsidRPr="00AE5766">
        <w:rPr>
          <w:sz w:val="22"/>
          <w:lang w:val="x-none"/>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AE5766">
        <w:rPr>
          <w:sz w:val="22"/>
        </w:rPr>
        <w:t>.</w:t>
      </w:r>
    </w:p>
    <w:p w14:paraId="6EE126E8" w14:textId="77777777" w:rsidR="000A339E" w:rsidRPr="00AE5766" w:rsidRDefault="000A339E" w:rsidP="000A339E">
      <w:pPr>
        <w:numPr>
          <w:ilvl w:val="0"/>
          <w:numId w:val="89"/>
        </w:numPr>
        <w:suppressAutoHyphens w:val="0"/>
        <w:autoSpaceDE/>
        <w:ind w:left="426" w:hanging="426"/>
        <w:rPr>
          <w:sz w:val="22"/>
          <w:lang w:val="x-none"/>
        </w:rPr>
      </w:pPr>
      <w:r w:rsidRPr="00AE5766">
        <w:rPr>
          <w:sz w:val="22"/>
          <w:lang w:val="x-none"/>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p>
    <w:p w14:paraId="4E9E9721" w14:textId="77777777" w:rsidR="000A339E" w:rsidRPr="00AE5766" w:rsidRDefault="000A339E" w:rsidP="000A339E">
      <w:pPr>
        <w:numPr>
          <w:ilvl w:val="0"/>
          <w:numId w:val="89"/>
        </w:numPr>
        <w:suppressAutoHyphens w:val="0"/>
        <w:autoSpaceDE/>
        <w:ind w:left="426" w:hanging="426"/>
        <w:rPr>
          <w:sz w:val="22"/>
          <w:lang w:val="x-none"/>
        </w:rPr>
      </w:pPr>
      <w:r w:rsidRPr="00AE5766">
        <w:rPr>
          <w:sz w:val="22"/>
          <w:lang w:val="x-none"/>
        </w:rPr>
        <w:t>Wykonawca zobowiązuje się poinformować, w imieniu Zamawiającego, wszystkie osoby fizyczne kierowane do realizacji przedmiotu umowy, których dane osobowe będą przekazywane podczas podpisania umowy oraz na etapie realizacji umowy, o:</w:t>
      </w:r>
    </w:p>
    <w:p w14:paraId="3518A8C7" w14:textId="77777777" w:rsidR="000A339E" w:rsidRPr="00AE5766" w:rsidRDefault="000A339E" w:rsidP="000A339E">
      <w:pPr>
        <w:numPr>
          <w:ilvl w:val="0"/>
          <w:numId w:val="91"/>
        </w:numPr>
        <w:suppressAutoHyphens w:val="0"/>
        <w:autoSpaceDE/>
        <w:rPr>
          <w:sz w:val="22"/>
          <w:lang w:val="x-none"/>
        </w:rPr>
      </w:pPr>
      <w:r w:rsidRPr="00AE5766">
        <w:rPr>
          <w:sz w:val="22"/>
          <w:lang w:val="x-none"/>
        </w:rPr>
        <w:t>fakcie przekazania danych osobowych Zamawiającemu;</w:t>
      </w:r>
    </w:p>
    <w:p w14:paraId="0E0FA154" w14:textId="77777777" w:rsidR="000A339E" w:rsidRPr="00AE5766" w:rsidRDefault="000A339E" w:rsidP="000A339E">
      <w:pPr>
        <w:numPr>
          <w:ilvl w:val="0"/>
          <w:numId w:val="91"/>
        </w:numPr>
        <w:suppressAutoHyphens w:val="0"/>
        <w:autoSpaceDE/>
        <w:rPr>
          <w:sz w:val="22"/>
          <w:lang w:val="x-none"/>
        </w:rPr>
      </w:pPr>
      <w:r w:rsidRPr="00AE5766">
        <w:rPr>
          <w:sz w:val="22"/>
          <w:lang w:val="x-none"/>
        </w:rPr>
        <w:t xml:space="preserve">treści klauzuli informacyjnej wskazanej w ust. </w:t>
      </w:r>
      <w:r w:rsidRPr="00AE5766">
        <w:rPr>
          <w:sz w:val="22"/>
        </w:rPr>
        <w:t>7</w:t>
      </w:r>
      <w:r w:rsidRPr="00AE5766">
        <w:rPr>
          <w:sz w:val="22"/>
          <w:lang w:val="x-none"/>
        </w:rPr>
        <w:t xml:space="preserve"> niniejszego paragrafu.</w:t>
      </w:r>
    </w:p>
    <w:p w14:paraId="08ACCE7D" w14:textId="77777777" w:rsidR="000A339E" w:rsidRPr="00AE5766" w:rsidRDefault="000A339E" w:rsidP="000A339E">
      <w:pPr>
        <w:numPr>
          <w:ilvl w:val="0"/>
          <w:numId w:val="89"/>
        </w:numPr>
        <w:suppressAutoHyphens w:val="0"/>
        <w:autoSpaceDE/>
        <w:spacing w:after="100" w:afterAutospacing="1"/>
        <w:ind w:left="426" w:hanging="426"/>
        <w:rPr>
          <w:rFonts w:eastAsia="Calibri"/>
          <w:sz w:val="22"/>
          <w:lang w:eastAsia="pl-PL"/>
        </w:rPr>
      </w:pPr>
      <w:r w:rsidRPr="00AE5766">
        <w:rPr>
          <w:rFonts w:eastAsia="Calibri"/>
          <w:sz w:val="22"/>
          <w:lang w:eastAsia="pl-PL"/>
        </w:rPr>
        <w:t xml:space="preserve">Wykonawca w oświadczeniu, o którym mowa w ust. 8 niniejszego paragrafu oświadczy wypełnienie obowiązku, o którym mowa w niniejszym ustępie. </w:t>
      </w:r>
    </w:p>
    <w:p w14:paraId="687A4303" w14:textId="77777777" w:rsidR="000A339E" w:rsidRPr="00AE5766" w:rsidRDefault="000A339E" w:rsidP="000A339E">
      <w:pPr>
        <w:numPr>
          <w:ilvl w:val="0"/>
          <w:numId w:val="89"/>
        </w:numPr>
        <w:suppressAutoHyphens w:val="0"/>
        <w:autoSpaceDE/>
        <w:spacing w:after="100" w:afterAutospacing="1"/>
        <w:ind w:left="426" w:hanging="426"/>
        <w:rPr>
          <w:rFonts w:eastAsia="Calibri"/>
          <w:sz w:val="22"/>
          <w:lang w:eastAsia="pl-PL"/>
        </w:rPr>
      </w:pPr>
      <w:r w:rsidRPr="00AE5766">
        <w:rPr>
          <w:rFonts w:eastAsia="Calibri"/>
          <w:sz w:val="22"/>
          <w:lang w:eastAsia="pl-PL"/>
        </w:rPr>
        <w:t>Wszelkie zmiany niniejszej Umowy oraz oświadczenia wymagają zachowania formy pisemnej pod rygorem nieważności.</w:t>
      </w:r>
    </w:p>
    <w:p w14:paraId="3569AD5F" w14:textId="77777777" w:rsidR="000A339E" w:rsidRPr="00AE5766" w:rsidRDefault="000A339E" w:rsidP="000A339E">
      <w:pPr>
        <w:numPr>
          <w:ilvl w:val="0"/>
          <w:numId w:val="89"/>
        </w:numPr>
        <w:suppressAutoHyphens w:val="0"/>
        <w:autoSpaceDE/>
        <w:spacing w:after="100" w:afterAutospacing="1"/>
        <w:ind w:left="426" w:hanging="426"/>
        <w:rPr>
          <w:rFonts w:eastAsia="Calibri"/>
          <w:sz w:val="22"/>
          <w:lang w:eastAsia="pl-PL"/>
        </w:rPr>
      </w:pPr>
      <w:r w:rsidRPr="00AE5766">
        <w:rPr>
          <w:rFonts w:eastAsia="Calibri"/>
          <w:sz w:val="22"/>
          <w:lang w:eastAsia="pl-PL"/>
        </w:rPr>
        <w:t xml:space="preserve">Umowę sporządzono w 4 jednobrzmiących egzemplarzach: 2 egzemplarze dla ZDiTM, 1 egzemplarz dla </w:t>
      </w:r>
      <w:proofErr w:type="spellStart"/>
      <w:r w:rsidRPr="00AE5766">
        <w:rPr>
          <w:rFonts w:eastAsia="Calibri"/>
          <w:sz w:val="22"/>
          <w:lang w:eastAsia="pl-PL"/>
        </w:rPr>
        <w:t>ZWiK</w:t>
      </w:r>
      <w:proofErr w:type="spellEnd"/>
      <w:r w:rsidRPr="00AE5766">
        <w:rPr>
          <w:rFonts w:eastAsia="Calibri"/>
          <w:sz w:val="22"/>
          <w:lang w:eastAsia="pl-PL"/>
        </w:rPr>
        <w:t xml:space="preserve"> i 1 egzemplarz dla Wykonawcy. </w:t>
      </w:r>
    </w:p>
    <w:p w14:paraId="322CE2D7" w14:textId="77777777" w:rsidR="000A339E" w:rsidRDefault="000A339E" w:rsidP="000A339E">
      <w:pPr>
        <w:pStyle w:val="Nagwek2"/>
        <w:numPr>
          <w:ilvl w:val="0"/>
          <w:numId w:val="0"/>
        </w:numPr>
        <w:tabs>
          <w:tab w:val="left" w:pos="6787"/>
        </w:tabs>
        <w:spacing w:before="0"/>
        <w:jc w:val="left"/>
        <w:rPr>
          <w:b/>
          <w:bCs/>
        </w:rPr>
      </w:pPr>
    </w:p>
    <w:p w14:paraId="7F0716F6" w14:textId="77777777" w:rsidR="000A339E" w:rsidRDefault="000A339E" w:rsidP="000A339E">
      <w:pPr>
        <w:pStyle w:val="Nagwek2"/>
        <w:numPr>
          <w:ilvl w:val="0"/>
          <w:numId w:val="0"/>
        </w:numPr>
        <w:tabs>
          <w:tab w:val="left" w:pos="6787"/>
        </w:tabs>
        <w:spacing w:before="0"/>
        <w:jc w:val="left"/>
        <w:rPr>
          <w:b/>
          <w:bCs/>
        </w:rPr>
      </w:pPr>
    </w:p>
    <w:p w14:paraId="4E08D8CC" w14:textId="77777777" w:rsidR="000A339E" w:rsidRDefault="000A339E" w:rsidP="000A339E">
      <w:pPr>
        <w:pStyle w:val="Nagwek2"/>
        <w:numPr>
          <w:ilvl w:val="0"/>
          <w:numId w:val="0"/>
        </w:numPr>
        <w:tabs>
          <w:tab w:val="left" w:pos="6787"/>
        </w:tabs>
        <w:spacing w:before="0"/>
        <w:jc w:val="left"/>
        <w:rPr>
          <w:b/>
          <w:bCs/>
        </w:rPr>
      </w:pPr>
      <w:r w:rsidRPr="000F3D79">
        <w:rPr>
          <w:b/>
          <w:bCs/>
        </w:rPr>
        <w:t>ZAMAWIAJĄCY</w:t>
      </w:r>
      <w:r>
        <w:rPr>
          <w:b/>
          <w:bCs/>
        </w:rPr>
        <w:t xml:space="preserve"> 1 - ZDiTM</w:t>
      </w:r>
      <w:r>
        <w:rPr>
          <w:b/>
          <w:bCs/>
        </w:rPr>
        <w:tab/>
      </w:r>
      <w:r w:rsidRPr="000F3D79">
        <w:rPr>
          <w:b/>
          <w:bCs/>
        </w:rPr>
        <w:t>WYKONAWCA</w:t>
      </w:r>
    </w:p>
    <w:p w14:paraId="4471E6A5" w14:textId="77777777" w:rsidR="000A339E" w:rsidRDefault="000A339E" w:rsidP="000A339E">
      <w:pPr>
        <w:pStyle w:val="Nagwek2"/>
        <w:numPr>
          <w:ilvl w:val="0"/>
          <w:numId w:val="0"/>
        </w:numPr>
        <w:spacing w:before="0"/>
        <w:jc w:val="left"/>
        <w:rPr>
          <w:b/>
          <w:bCs/>
        </w:rPr>
      </w:pPr>
    </w:p>
    <w:p w14:paraId="60AA2E4B" w14:textId="77777777" w:rsidR="000A339E" w:rsidRDefault="000A339E" w:rsidP="000A339E">
      <w:pPr>
        <w:pStyle w:val="Nagwek2"/>
        <w:numPr>
          <w:ilvl w:val="0"/>
          <w:numId w:val="0"/>
        </w:numPr>
        <w:spacing w:before="0"/>
        <w:jc w:val="left"/>
        <w:rPr>
          <w:b/>
          <w:bCs/>
        </w:rPr>
      </w:pPr>
    </w:p>
    <w:p w14:paraId="7BBED1BA" w14:textId="77777777" w:rsidR="000A339E" w:rsidRDefault="000A339E" w:rsidP="000A339E">
      <w:pPr>
        <w:pStyle w:val="Nagwek2"/>
        <w:numPr>
          <w:ilvl w:val="0"/>
          <w:numId w:val="0"/>
        </w:numPr>
        <w:spacing w:before="0"/>
        <w:jc w:val="left"/>
        <w:rPr>
          <w:b/>
          <w:bCs/>
        </w:rPr>
      </w:pPr>
    </w:p>
    <w:p w14:paraId="6280CEA5" w14:textId="77777777" w:rsidR="000A339E" w:rsidRDefault="000A339E" w:rsidP="000A339E">
      <w:pPr>
        <w:pStyle w:val="Nagwek2"/>
        <w:numPr>
          <w:ilvl w:val="0"/>
          <w:numId w:val="0"/>
        </w:numPr>
        <w:tabs>
          <w:tab w:val="left" w:pos="6762"/>
        </w:tabs>
        <w:spacing w:before="0"/>
        <w:jc w:val="left"/>
        <w:rPr>
          <w:b/>
          <w:bCs/>
        </w:rPr>
      </w:pPr>
      <w:r>
        <w:rPr>
          <w:b/>
          <w:bCs/>
        </w:rPr>
        <w:t>……………………………..</w:t>
      </w:r>
    </w:p>
    <w:p w14:paraId="0284765F" w14:textId="77777777" w:rsidR="000A339E" w:rsidRDefault="000A339E" w:rsidP="000A339E">
      <w:pPr>
        <w:pStyle w:val="Nagwek2"/>
        <w:numPr>
          <w:ilvl w:val="0"/>
          <w:numId w:val="0"/>
        </w:numPr>
        <w:tabs>
          <w:tab w:val="left" w:pos="6762"/>
        </w:tabs>
        <w:spacing w:before="0"/>
        <w:jc w:val="left"/>
        <w:rPr>
          <w:b/>
          <w:bCs/>
        </w:rPr>
      </w:pPr>
      <w:r>
        <w:rPr>
          <w:b/>
          <w:bCs/>
        </w:rPr>
        <w:tab/>
        <w:t>…………………..</w:t>
      </w:r>
    </w:p>
    <w:p w14:paraId="2EBDD99A" w14:textId="77777777" w:rsidR="000A339E" w:rsidRDefault="000A339E" w:rsidP="000A339E">
      <w:pPr>
        <w:pStyle w:val="Nagwek2"/>
        <w:numPr>
          <w:ilvl w:val="0"/>
          <w:numId w:val="0"/>
        </w:numPr>
        <w:spacing w:before="0"/>
        <w:jc w:val="left"/>
        <w:rPr>
          <w:b/>
          <w:bCs/>
        </w:rPr>
      </w:pPr>
    </w:p>
    <w:p w14:paraId="4451C08A" w14:textId="77777777" w:rsidR="000A339E" w:rsidRDefault="000A339E" w:rsidP="000A339E">
      <w:pPr>
        <w:pStyle w:val="Nagwek2"/>
        <w:numPr>
          <w:ilvl w:val="0"/>
          <w:numId w:val="0"/>
        </w:numPr>
        <w:spacing w:before="0"/>
        <w:jc w:val="left"/>
        <w:rPr>
          <w:b/>
          <w:bCs/>
        </w:rPr>
      </w:pPr>
      <w:r>
        <w:rPr>
          <w:b/>
          <w:bCs/>
        </w:rPr>
        <w:t xml:space="preserve">ZAMAWIAJACY 2 - </w:t>
      </w:r>
      <w:proofErr w:type="spellStart"/>
      <w:r>
        <w:rPr>
          <w:b/>
          <w:bCs/>
        </w:rPr>
        <w:t>ZWiK</w:t>
      </w:r>
      <w:proofErr w:type="spellEnd"/>
    </w:p>
    <w:p w14:paraId="0F544594" w14:textId="77777777" w:rsidR="000A339E" w:rsidRDefault="000A339E" w:rsidP="000A339E">
      <w:pPr>
        <w:pStyle w:val="Nagwek2"/>
        <w:numPr>
          <w:ilvl w:val="0"/>
          <w:numId w:val="0"/>
        </w:numPr>
        <w:spacing w:before="0"/>
        <w:jc w:val="left"/>
        <w:rPr>
          <w:b/>
          <w:bCs/>
        </w:rPr>
      </w:pPr>
    </w:p>
    <w:p w14:paraId="2EFDF145" w14:textId="77777777" w:rsidR="000A339E" w:rsidRDefault="000A339E" w:rsidP="000A339E">
      <w:pPr>
        <w:pStyle w:val="Nagwek2"/>
        <w:numPr>
          <w:ilvl w:val="0"/>
          <w:numId w:val="0"/>
        </w:numPr>
        <w:spacing w:before="0"/>
        <w:jc w:val="left"/>
        <w:rPr>
          <w:b/>
          <w:bCs/>
        </w:rPr>
      </w:pPr>
    </w:p>
    <w:p w14:paraId="5F1DA7E0" w14:textId="77777777" w:rsidR="00E31B43" w:rsidRPr="00822400" w:rsidRDefault="000A339E" w:rsidP="00282E7D">
      <w:pPr>
        <w:pStyle w:val="Nagwek2"/>
        <w:numPr>
          <w:ilvl w:val="0"/>
          <w:numId w:val="0"/>
        </w:numPr>
        <w:spacing w:before="0"/>
        <w:jc w:val="left"/>
      </w:pPr>
      <w:r>
        <w:rPr>
          <w:b/>
          <w:bCs/>
        </w:rPr>
        <w:t>……………………………….</w:t>
      </w:r>
      <w:r w:rsidRPr="000F3D79">
        <w:rPr>
          <w:b/>
          <w:bCs/>
        </w:rPr>
        <w:t xml:space="preserve">                                </w:t>
      </w:r>
    </w:p>
    <w:sectPr w:rsidR="00E31B43" w:rsidRPr="00822400" w:rsidSect="005306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0AC4" w14:textId="77777777" w:rsidR="00222ED1" w:rsidRDefault="00222ED1">
      <w:r>
        <w:separator/>
      </w:r>
    </w:p>
  </w:endnote>
  <w:endnote w:type="continuationSeparator" w:id="0">
    <w:p w14:paraId="2FE12F30" w14:textId="77777777" w:rsidR="00222ED1" w:rsidRDefault="0022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D0ED" w14:textId="77777777" w:rsidR="00222ED1" w:rsidRPr="00D02E08" w:rsidRDefault="00222ED1" w:rsidP="003C33FB">
    <w:pPr>
      <w:pStyle w:val="Stopka"/>
      <w:framePr w:wrap="auto" w:vAnchor="text" w:hAnchor="margin" w:xAlign="right" w:y="1"/>
      <w:rPr>
        <w:rStyle w:val="Numerstrony"/>
      </w:rPr>
    </w:pPr>
    <w:r w:rsidRPr="00D02E08">
      <w:rPr>
        <w:rStyle w:val="Numerstrony"/>
      </w:rPr>
      <w:fldChar w:fldCharType="begin"/>
    </w:r>
    <w:r w:rsidRPr="00D02E08">
      <w:rPr>
        <w:rStyle w:val="Numerstrony"/>
      </w:rPr>
      <w:instrText xml:space="preserve">PAGE  </w:instrText>
    </w:r>
    <w:r w:rsidRPr="00D02E08">
      <w:rPr>
        <w:rStyle w:val="Numerstrony"/>
      </w:rPr>
      <w:fldChar w:fldCharType="separate"/>
    </w:r>
    <w:r w:rsidR="00386163">
      <w:rPr>
        <w:rStyle w:val="Numerstrony"/>
        <w:noProof/>
      </w:rPr>
      <w:t>29</w:t>
    </w:r>
    <w:r w:rsidRPr="00D02E08">
      <w:rPr>
        <w:rStyle w:val="Numerstrony"/>
      </w:rPr>
      <w:fldChar w:fldCharType="end"/>
    </w:r>
  </w:p>
  <w:p w14:paraId="4E14C879" w14:textId="77777777" w:rsidR="00222ED1" w:rsidRDefault="00222ED1" w:rsidP="00D02E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5A9F" w14:textId="77777777" w:rsidR="00222ED1" w:rsidRDefault="00222ED1">
      <w:r>
        <w:separator/>
      </w:r>
    </w:p>
  </w:footnote>
  <w:footnote w:type="continuationSeparator" w:id="0">
    <w:p w14:paraId="4FBA667E" w14:textId="77777777" w:rsidR="00222ED1" w:rsidRDefault="0022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81CD" w14:textId="74678FD9" w:rsidR="00222ED1" w:rsidRPr="00414A80" w:rsidRDefault="00222ED1" w:rsidP="00784C80">
    <w:pPr>
      <w:pStyle w:val="Nagwek"/>
      <w:tabs>
        <w:tab w:val="left" w:pos="3870"/>
        <w:tab w:val="left" w:pos="7590"/>
      </w:tabs>
      <w:rPr>
        <w:i/>
        <w:sz w:val="20"/>
        <w:szCs w:val="20"/>
      </w:rPr>
    </w:pPr>
    <w:r w:rsidRPr="00414A80">
      <w:rPr>
        <w:i/>
        <w:sz w:val="20"/>
        <w:szCs w:val="20"/>
      </w:rPr>
      <w:t xml:space="preserve">Nr sprawy: </w:t>
    </w:r>
    <w:r>
      <w:rPr>
        <w:i/>
        <w:sz w:val="20"/>
        <w:szCs w:val="20"/>
      </w:rPr>
      <w:t>29/2020</w:t>
    </w:r>
    <w:r w:rsidRPr="00414A80">
      <w:rPr>
        <w:i/>
        <w:sz w:val="20"/>
        <w:szCs w:val="20"/>
      </w:rPr>
      <w:tab/>
    </w:r>
    <w:r>
      <w:rPr>
        <w:i/>
        <w:sz w:val="20"/>
        <w:szCs w:val="20"/>
      </w:rPr>
      <w:tab/>
    </w:r>
    <w:r w:rsidRPr="00414A80">
      <w:rPr>
        <w:i/>
        <w:sz w:val="20"/>
        <w:szCs w:val="20"/>
      </w:rPr>
      <w:tab/>
    </w:r>
    <w:r>
      <w:rPr>
        <w:i/>
        <w:sz w:val="20"/>
        <w:szCs w:val="20"/>
      </w:rPr>
      <w:t xml:space="preserve">Zał. nr 4 do </w:t>
    </w:r>
    <w:proofErr w:type="spellStart"/>
    <w:r>
      <w:rPr>
        <w:i/>
        <w:sz w:val="20"/>
        <w:szCs w:val="20"/>
      </w:rPr>
      <w:t>siwz</w:t>
    </w:r>
    <w:proofErr w:type="spellEnd"/>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922222224"/>
    <w:lvl w:ilvl="0">
      <w:start w:val="1"/>
      <w:numFmt w:val="decimal"/>
      <w:lvlText w:val="%1)"/>
      <w:lvlJc w:val="left"/>
      <w:pPr>
        <w:tabs>
          <w:tab w:val="num" w:pos="2880"/>
        </w:tabs>
        <w:ind w:left="2880" w:hanging="360"/>
      </w:pPr>
      <w:rPr>
        <w:rFonts w:cs="Times New Roman" w:hint="default"/>
        <w:b w:val="0"/>
        <w:bCs w:val="0"/>
        <w:i w:val="0"/>
        <w:iCs w:val="0"/>
        <w:strike w:val="0"/>
        <w:dstrike w:val="0"/>
        <w:color w:val="auto"/>
        <w:sz w:val="22"/>
        <w:szCs w:val="22"/>
        <w:u w:val="none"/>
      </w:rPr>
    </w:lvl>
  </w:abstractNum>
  <w:abstractNum w:abstractNumId="1" w15:restartNumberingAfterBreak="0">
    <w:nsid w:val="00000008"/>
    <w:multiLevelType w:val="singleLevel"/>
    <w:tmpl w:val="00000008"/>
    <w:name w:val="WW8Num7"/>
    <w:lvl w:ilvl="0">
      <w:start w:val="1"/>
      <w:numFmt w:val="lowerLetter"/>
      <w:lvlText w:val="%1)"/>
      <w:lvlJc w:val="left"/>
      <w:pPr>
        <w:tabs>
          <w:tab w:val="num" w:pos="0"/>
        </w:tabs>
        <w:ind w:left="1440" w:hanging="360"/>
      </w:pPr>
      <w:rPr>
        <w:rFonts w:cs="Times New Roman"/>
        <w:sz w:val="22"/>
        <w:szCs w:val="22"/>
      </w:rPr>
    </w:lvl>
  </w:abstractNum>
  <w:abstractNum w:abstractNumId="2" w15:restartNumberingAfterBreak="0">
    <w:nsid w:val="0000000B"/>
    <w:multiLevelType w:val="singleLevel"/>
    <w:tmpl w:val="00000010"/>
    <w:lvl w:ilvl="0">
      <w:start w:val="1"/>
      <w:numFmt w:val="bullet"/>
      <w:lvlText w:val=""/>
      <w:lvlJc w:val="left"/>
      <w:pPr>
        <w:ind w:left="720" w:hanging="360"/>
      </w:pPr>
      <w:rPr>
        <w:rFonts w:ascii="Symbol" w:hAnsi="Symbol" w:cs="Times New Roman" w:hint="default"/>
        <w:b/>
        <w:bCs/>
        <w:i w:val="0"/>
        <w:iCs w:val="0"/>
        <w:caps w:val="0"/>
        <w:smallCaps w:val="0"/>
        <w:strike w:val="0"/>
        <w:dstrike w:val="0"/>
        <w:vanish w:val="0"/>
        <w:color w:val="000000"/>
        <w:spacing w:val="0"/>
        <w:kern w:val="1"/>
        <w:position w:val="0"/>
        <w:sz w:val="24"/>
        <w:szCs w:val="22"/>
        <w:u w:val="none"/>
        <w:vertAlign w:val="baseline"/>
      </w:rPr>
    </w:lvl>
  </w:abstractNum>
  <w:abstractNum w:abstractNumId="3" w15:restartNumberingAfterBreak="0">
    <w:nsid w:val="00000018"/>
    <w:multiLevelType w:val="multilevel"/>
    <w:tmpl w:val="77AC9ED6"/>
    <w:lvl w:ilvl="0">
      <w:start w:val="1"/>
      <w:numFmt w:val="decimal"/>
      <w:lvlText w:val="%1."/>
      <w:lvlJc w:val="left"/>
      <w:pPr>
        <w:tabs>
          <w:tab w:val="num" w:pos="720"/>
        </w:tabs>
        <w:ind w:left="720" w:hanging="360"/>
      </w:pPr>
      <w:rPr>
        <w:rFonts w:hint="default"/>
        <w:b w:val="0"/>
        <w:bCs w:val="0"/>
        <w:spacing w:val="-4"/>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1D"/>
    <w:multiLevelType w:val="multilevel"/>
    <w:tmpl w:val="472861A2"/>
    <w:lvl w:ilvl="0">
      <w:start w:val="3"/>
      <w:numFmt w:val="decimal"/>
      <w:lvlText w:val="%1."/>
      <w:lvlJc w:val="left"/>
      <w:pPr>
        <w:tabs>
          <w:tab w:val="num" w:pos="1440"/>
        </w:tabs>
        <w:ind w:left="1440" w:hanging="360"/>
      </w:pPr>
      <w:rPr>
        <w:rFonts w:cs="Times New Roman" w:hint="default"/>
        <w:b w:val="0"/>
        <w:bCs w:val="0"/>
        <w:i w:val="0"/>
        <w:iCs w:val="0"/>
        <w:strike w:val="0"/>
        <w:dstrike w:val="0"/>
        <w:color w:val="auto"/>
        <w:sz w:val="22"/>
        <w:szCs w:val="22"/>
        <w:u w:val="no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708"/>
        </w:tabs>
        <w:ind w:left="2880" w:hanging="360"/>
      </w:pPr>
      <w:rPr>
        <w:rFonts w:ascii="Times New Roman" w:eastAsia="Times New Roman" w:hAnsi="Times New Roman" w:cs="Times New Roman"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hint="default"/>
        <w:b w:val="0"/>
        <w:sz w:val="22"/>
        <w:szCs w:val="22"/>
      </w:rPr>
    </w:lvl>
  </w:abstractNum>
  <w:abstractNum w:abstractNumId="6" w15:restartNumberingAfterBreak="0">
    <w:nsid w:val="00000023"/>
    <w:multiLevelType w:val="singleLevel"/>
    <w:tmpl w:val="00000023"/>
    <w:lvl w:ilvl="0">
      <w:start w:val="1"/>
      <w:numFmt w:val="decimal"/>
      <w:lvlText w:val="%1)"/>
      <w:lvlJc w:val="left"/>
      <w:pPr>
        <w:tabs>
          <w:tab w:val="num" w:pos="720"/>
        </w:tabs>
        <w:ind w:left="720" w:hanging="360"/>
      </w:pPr>
      <w:rPr>
        <w:rFonts w:ascii="Times New Roman" w:hAnsi="Times New Roman" w:cs="Times New Roman" w:hint="default"/>
        <w:b w:val="0"/>
        <w:bCs w:val="0"/>
        <w:i w:val="0"/>
        <w:iCs w:val="0"/>
        <w:strike w:val="0"/>
        <w:dstrike w:val="0"/>
        <w:color w:val="auto"/>
        <w:sz w:val="22"/>
        <w:szCs w:val="22"/>
        <w:u w:val="none"/>
      </w:rPr>
    </w:lvl>
  </w:abstractNum>
  <w:abstractNum w:abstractNumId="7"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hint="default"/>
        <w:b w:val="0"/>
        <w:i w:val="0"/>
        <w:strike w:val="0"/>
        <w:dstrike w:val="0"/>
        <w:color w:val="auto"/>
        <w:sz w:val="22"/>
        <w:szCs w:val="22"/>
        <w:u w:val="none"/>
      </w:rPr>
    </w:lvl>
  </w:abstractNum>
  <w:abstractNum w:abstractNumId="8" w15:restartNumberingAfterBreak="0">
    <w:nsid w:val="0000002A"/>
    <w:multiLevelType w:val="singleLevel"/>
    <w:tmpl w:val="0000002A"/>
    <w:name w:val="WW8Num42"/>
    <w:lvl w:ilvl="0">
      <w:start w:val="1"/>
      <w:numFmt w:val="decimal"/>
      <w:lvlText w:val="%1)"/>
      <w:lvlJc w:val="left"/>
      <w:pPr>
        <w:tabs>
          <w:tab w:val="num" w:pos="720"/>
        </w:tabs>
        <w:ind w:left="720" w:hanging="360"/>
      </w:pPr>
      <w:rPr>
        <w:rFonts w:hint="default"/>
        <w:b w:val="0"/>
        <w:i w:val="0"/>
        <w:strike w:val="0"/>
        <w:dstrike w:val="0"/>
        <w:color w:val="auto"/>
        <w:sz w:val="22"/>
        <w:szCs w:val="22"/>
        <w:u w:val="none"/>
      </w:rPr>
    </w:lvl>
  </w:abstractNum>
  <w:abstractNum w:abstractNumId="9" w15:restartNumberingAfterBreak="0">
    <w:nsid w:val="0000002E"/>
    <w:multiLevelType w:val="singleLevel"/>
    <w:tmpl w:val="0000002E"/>
    <w:name w:val="WW8Num46"/>
    <w:lvl w:ilvl="0">
      <w:start w:val="1"/>
      <w:numFmt w:val="lowerLetter"/>
      <w:lvlText w:val="%1)"/>
      <w:lvlJc w:val="left"/>
      <w:pPr>
        <w:tabs>
          <w:tab w:val="num" w:pos="0"/>
        </w:tabs>
        <w:ind w:left="1437" w:hanging="360"/>
      </w:pPr>
      <w:rPr>
        <w:rFonts w:cs="Times New Roman" w:hint="default"/>
        <w:b w:val="0"/>
        <w:bCs w:val="0"/>
        <w:i w:val="0"/>
        <w:iCs w:val="0"/>
        <w:strike w:val="0"/>
        <w:dstrike w:val="0"/>
        <w:color w:val="auto"/>
        <w:sz w:val="22"/>
        <w:szCs w:val="22"/>
        <w:u w:val="none"/>
      </w:rPr>
    </w:lvl>
  </w:abstractNum>
  <w:abstractNum w:abstractNumId="10"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hint="default"/>
        <w:b w:val="0"/>
        <w:i w:val="0"/>
        <w:strike w:val="0"/>
        <w:dstrike w:val="0"/>
        <w:color w:val="auto"/>
        <w:sz w:val="22"/>
        <w:szCs w:val="22"/>
        <w:u w:val="none"/>
      </w:rPr>
    </w:lvl>
  </w:abstractNum>
  <w:abstractNum w:abstractNumId="11" w15:restartNumberingAfterBreak="0">
    <w:nsid w:val="00000040"/>
    <w:multiLevelType w:val="multilevel"/>
    <w:tmpl w:val="00000040"/>
    <w:name w:val="WW8Num58"/>
    <w:lvl w:ilvl="0">
      <w:start w:val="1"/>
      <w:numFmt w:val="decimal"/>
      <w:lvlText w:val="%1."/>
      <w:lvlJc w:val="left"/>
      <w:pPr>
        <w:tabs>
          <w:tab w:val="num" w:pos="720"/>
        </w:tabs>
        <w:ind w:left="720" w:hanging="360"/>
      </w:pPr>
      <w:rPr>
        <w:rFonts w:hint="default"/>
        <w:b w:val="0"/>
        <w:i w:val="0"/>
        <w:strike w:val="0"/>
        <w:dstrike w:val="0"/>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41"/>
    <w:multiLevelType w:val="singleLevel"/>
    <w:tmpl w:val="00000041"/>
    <w:name w:val="WW8Num65"/>
    <w:lvl w:ilvl="0">
      <w:start w:val="1"/>
      <w:numFmt w:val="decimal"/>
      <w:lvlText w:val="%1."/>
      <w:lvlJc w:val="left"/>
      <w:pPr>
        <w:tabs>
          <w:tab w:val="num" w:pos="723"/>
        </w:tabs>
        <w:ind w:left="723" w:hanging="360"/>
      </w:pPr>
      <w:rPr>
        <w:rFonts w:hint="default"/>
        <w:b w:val="0"/>
        <w:i w:val="0"/>
        <w:strike w:val="0"/>
        <w:dstrike w:val="0"/>
        <w:color w:val="auto"/>
        <w:sz w:val="22"/>
        <w:szCs w:val="22"/>
        <w:u w:val="none"/>
      </w:rPr>
    </w:lvl>
  </w:abstractNum>
  <w:abstractNum w:abstractNumId="13" w15:restartNumberingAfterBreak="0">
    <w:nsid w:val="00000047"/>
    <w:multiLevelType w:val="multilevel"/>
    <w:tmpl w:val="00000047"/>
    <w:name w:val="WW8Num71"/>
    <w:lvl w:ilvl="0">
      <w:start w:val="1"/>
      <w:numFmt w:val="decimal"/>
      <w:lvlText w:val="%1."/>
      <w:lvlJc w:val="left"/>
      <w:pPr>
        <w:tabs>
          <w:tab w:val="num" w:pos="0"/>
        </w:tabs>
        <w:ind w:left="720" w:hanging="360"/>
      </w:pPr>
      <w:rPr>
        <w:rFonts w:cs="Times New Roman"/>
        <w:b/>
        <w:bCs/>
        <w:sz w:val="22"/>
        <w:szCs w:val="22"/>
      </w:rPr>
    </w:lvl>
    <w:lvl w:ilvl="1">
      <w:start w:val="1"/>
      <w:numFmt w:val="decimal"/>
      <w:lvlText w:val="%2."/>
      <w:lvlJc w:val="left"/>
      <w:pPr>
        <w:tabs>
          <w:tab w:val="num" w:pos="0"/>
        </w:tabs>
        <w:ind w:left="1080" w:hanging="360"/>
      </w:pPr>
      <w:rPr>
        <w:rFonts w:cs="Times New Roman"/>
        <w:b/>
        <w:bCs/>
        <w:sz w:val="22"/>
        <w:szCs w:val="22"/>
      </w:rPr>
    </w:lvl>
    <w:lvl w:ilvl="2">
      <w:start w:val="1"/>
      <w:numFmt w:val="decimal"/>
      <w:lvlText w:val="%3."/>
      <w:lvlJc w:val="left"/>
      <w:pPr>
        <w:tabs>
          <w:tab w:val="num" w:pos="0"/>
        </w:tabs>
        <w:ind w:left="1440" w:hanging="360"/>
      </w:pPr>
      <w:rPr>
        <w:rFonts w:cs="Times New Roman"/>
        <w:b/>
        <w:bCs/>
        <w:sz w:val="22"/>
        <w:szCs w:val="22"/>
      </w:rPr>
    </w:lvl>
    <w:lvl w:ilvl="3">
      <w:start w:val="1"/>
      <w:numFmt w:val="decimal"/>
      <w:lvlText w:val="%4."/>
      <w:lvlJc w:val="left"/>
      <w:pPr>
        <w:tabs>
          <w:tab w:val="num" w:pos="0"/>
        </w:tabs>
        <w:ind w:left="1800" w:hanging="360"/>
      </w:pPr>
      <w:rPr>
        <w:rFonts w:cs="Times New Roman"/>
        <w:b/>
        <w:bCs/>
        <w:sz w:val="22"/>
        <w:szCs w:val="22"/>
      </w:rPr>
    </w:lvl>
    <w:lvl w:ilvl="4">
      <w:start w:val="1"/>
      <w:numFmt w:val="decimal"/>
      <w:lvlText w:val="%5."/>
      <w:lvlJc w:val="left"/>
      <w:pPr>
        <w:tabs>
          <w:tab w:val="num" w:pos="0"/>
        </w:tabs>
        <w:ind w:left="2160" w:hanging="360"/>
      </w:pPr>
      <w:rPr>
        <w:rFonts w:cs="Times New Roman"/>
        <w:b/>
        <w:bCs/>
        <w:sz w:val="22"/>
        <w:szCs w:val="22"/>
      </w:rPr>
    </w:lvl>
    <w:lvl w:ilvl="5">
      <w:start w:val="1"/>
      <w:numFmt w:val="decimal"/>
      <w:lvlText w:val="%6."/>
      <w:lvlJc w:val="left"/>
      <w:pPr>
        <w:tabs>
          <w:tab w:val="num" w:pos="0"/>
        </w:tabs>
        <w:ind w:left="2520" w:hanging="360"/>
      </w:pPr>
      <w:rPr>
        <w:rFonts w:cs="Times New Roman"/>
        <w:b/>
        <w:bCs/>
        <w:sz w:val="22"/>
        <w:szCs w:val="22"/>
      </w:rPr>
    </w:lvl>
    <w:lvl w:ilvl="6">
      <w:start w:val="1"/>
      <w:numFmt w:val="decimal"/>
      <w:lvlText w:val="%7."/>
      <w:lvlJc w:val="left"/>
      <w:pPr>
        <w:tabs>
          <w:tab w:val="num" w:pos="0"/>
        </w:tabs>
        <w:ind w:left="2880" w:hanging="360"/>
      </w:pPr>
      <w:rPr>
        <w:rFonts w:cs="Times New Roman"/>
        <w:b/>
        <w:bCs/>
        <w:sz w:val="22"/>
        <w:szCs w:val="22"/>
      </w:rPr>
    </w:lvl>
    <w:lvl w:ilvl="7">
      <w:start w:val="1"/>
      <w:numFmt w:val="decimal"/>
      <w:lvlText w:val="%8."/>
      <w:lvlJc w:val="left"/>
      <w:pPr>
        <w:tabs>
          <w:tab w:val="num" w:pos="0"/>
        </w:tabs>
        <w:ind w:left="3240" w:hanging="360"/>
      </w:pPr>
      <w:rPr>
        <w:rFonts w:cs="Times New Roman"/>
        <w:b/>
        <w:bCs/>
        <w:sz w:val="22"/>
        <w:szCs w:val="22"/>
      </w:rPr>
    </w:lvl>
    <w:lvl w:ilvl="8">
      <w:start w:val="1"/>
      <w:numFmt w:val="decimal"/>
      <w:lvlText w:val="%9."/>
      <w:lvlJc w:val="left"/>
      <w:pPr>
        <w:tabs>
          <w:tab w:val="num" w:pos="0"/>
        </w:tabs>
        <w:ind w:left="3600" w:hanging="360"/>
      </w:pPr>
      <w:rPr>
        <w:rFonts w:cs="Times New Roman"/>
        <w:b/>
        <w:bCs/>
        <w:sz w:val="22"/>
        <w:szCs w:val="22"/>
      </w:rPr>
    </w:lvl>
  </w:abstractNum>
  <w:abstractNum w:abstractNumId="14" w15:restartNumberingAfterBreak="0">
    <w:nsid w:val="00673017"/>
    <w:multiLevelType w:val="hybridMultilevel"/>
    <w:tmpl w:val="38E035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10C6319"/>
    <w:multiLevelType w:val="hybridMultilevel"/>
    <w:tmpl w:val="16668F62"/>
    <w:lvl w:ilvl="0" w:tplc="0415000F">
      <w:start w:val="1"/>
      <w:numFmt w:val="decimal"/>
      <w:lvlText w:val="%1."/>
      <w:lvlJc w:val="left"/>
      <w:pPr>
        <w:tabs>
          <w:tab w:val="num" w:pos="360"/>
        </w:tabs>
        <w:ind w:left="360" w:hanging="360"/>
      </w:pPr>
      <w:rPr>
        <w:rFonts w:cs="Times New Roman"/>
      </w:rPr>
    </w:lvl>
    <w:lvl w:ilvl="1" w:tplc="43B61C2E">
      <w:start w:val="1"/>
      <w:numFmt w:val="decimal"/>
      <w:lvlText w:val="%2)"/>
      <w:lvlJc w:val="left"/>
      <w:pPr>
        <w:tabs>
          <w:tab w:val="num" w:pos="5040"/>
        </w:tabs>
        <w:ind w:left="504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5760"/>
        </w:tabs>
        <w:ind w:left="5760" w:hanging="180"/>
      </w:pPr>
      <w:rPr>
        <w:rFonts w:cs="Times New Roman"/>
      </w:rPr>
    </w:lvl>
    <w:lvl w:ilvl="3" w:tplc="0415000F">
      <w:start w:val="1"/>
      <w:numFmt w:val="decimal"/>
      <w:lvlText w:val="%4."/>
      <w:lvlJc w:val="left"/>
      <w:pPr>
        <w:tabs>
          <w:tab w:val="num" w:pos="6480"/>
        </w:tabs>
        <w:ind w:left="6480" w:hanging="360"/>
      </w:pPr>
      <w:rPr>
        <w:rFonts w:cs="Times New Roman"/>
      </w:rPr>
    </w:lvl>
    <w:lvl w:ilvl="4" w:tplc="04150019">
      <w:start w:val="1"/>
      <w:numFmt w:val="lowerLetter"/>
      <w:lvlText w:val="%5."/>
      <w:lvlJc w:val="left"/>
      <w:pPr>
        <w:tabs>
          <w:tab w:val="num" w:pos="7200"/>
        </w:tabs>
        <w:ind w:left="7200" w:hanging="360"/>
      </w:pPr>
      <w:rPr>
        <w:rFonts w:cs="Times New Roman"/>
      </w:rPr>
    </w:lvl>
    <w:lvl w:ilvl="5" w:tplc="0415001B">
      <w:start w:val="1"/>
      <w:numFmt w:val="lowerRoman"/>
      <w:lvlText w:val="%6."/>
      <w:lvlJc w:val="right"/>
      <w:pPr>
        <w:tabs>
          <w:tab w:val="num" w:pos="7920"/>
        </w:tabs>
        <w:ind w:left="7920" w:hanging="180"/>
      </w:pPr>
      <w:rPr>
        <w:rFonts w:cs="Times New Roman"/>
      </w:rPr>
    </w:lvl>
    <w:lvl w:ilvl="6" w:tplc="0415000F">
      <w:start w:val="1"/>
      <w:numFmt w:val="decimal"/>
      <w:lvlText w:val="%7."/>
      <w:lvlJc w:val="left"/>
      <w:pPr>
        <w:tabs>
          <w:tab w:val="num" w:pos="8640"/>
        </w:tabs>
        <w:ind w:left="8640" w:hanging="360"/>
      </w:pPr>
      <w:rPr>
        <w:rFonts w:cs="Times New Roman"/>
      </w:rPr>
    </w:lvl>
    <w:lvl w:ilvl="7" w:tplc="04150019">
      <w:start w:val="1"/>
      <w:numFmt w:val="lowerLetter"/>
      <w:lvlText w:val="%8."/>
      <w:lvlJc w:val="left"/>
      <w:pPr>
        <w:tabs>
          <w:tab w:val="num" w:pos="9360"/>
        </w:tabs>
        <w:ind w:left="9360" w:hanging="360"/>
      </w:pPr>
      <w:rPr>
        <w:rFonts w:cs="Times New Roman"/>
      </w:rPr>
    </w:lvl>
    <w:lvl w:ilvl="8" w:tplc="0415001B">
      <w:start w:val="1"/>
      <w:numFmt w:val="lowerRoman"/>
      <w:lvlText w:val="%9."/>
      <w:lvlJc w:val="right"/>
      <w:pPr>
        <w:tabs>
          <w:tab w:val="num" w:pos="10080"/>
        </w:tabs>
        <w:ind w:left="10080" w:hanging="180"/>
      </w:pPr>
      <w:rPr>
        <w:rFonts w:cs="Times New Roman"/>
      </w:rPr>
    </w:lvl>
  </w:abstractNum>
  <w:abstractNum w:abstractNumId="16" w15:restartNumberingAfterBreak="0">
    <w:nsid w:val="07E640F3"/>
    <w:multiLevelType w:val="hybridMultilevel"/>
    <w:tmpl w:val="48DCB088"/>
    <w:lvl w:ilvl="0" w:tplc="4BE61D02">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BD81D1E"/>
    <w:multiLevelType w:val="hybridMultilevel"/>
    <w:tmpl w:val="81341140"/>
    <w:lvl w:ilvl="0" w:tplc="43B61C2E">
      <w:start w:val="1"/>
      <w:numFmt w:val="decimal"/>
      <w:lvlText w:val="%1)"/>
      <w:lvlJc w:val="left"/>
      <w:pPr>
        <w:tabs>
          <w:tab w:val="num" w:pos="723"/>
        </w:tabs>
        <w:ind w:left="723"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18"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D7A3F11"/>
    <w:multiLevelType w:val="hybridMultilevel"/>
    <w:tmpl w:val="A07889D4"/>
    <w:name w:val="WW8Num188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0DCE3F5C"/>
    <w:multiLevelType w:val="hybridMultilevel"/>
    <w:tmpl w:val="E93E6CC6"/>
    <w:lvl w:ilvl="0" w:tplc="13667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23" w15:restartNumberingAfterBreak="0">
    <w:nsid w:val="11F757D9"/>
    <w:multiLevelType w:val="hybridMultilevel"/>
    <w:tmpl w:val="B9826950"/>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24" w15:restartNumberingAfterBreak="0">
    <w:nsid w:val="129D376D"/>
    <w:multiLevelType w:val="hybridMultilevel"/>
    <w:tmpl w:val="1556F602"/>
    <w:lvl w:ilvl="0" w:tplc="43B61C2E">
      <w:start w:val="1"/>
      <w:numFmt w:val="decimal"/>
      <w:lvlText w:val="%1)"/>
      <w:lvlJc w:val="left"/>
      <w:pPr>
        <w:tabs>
          <w:tab w:val="num" w:pos="786"/>
        </w:tabs>
        <w:ind w:left="786"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25" w15:restartNumberingAfterBreak="0">
    <w:nsid w:val="13A559C9"/>
    <w:multiLevelType w:val="hybridMultilevel"/>
    <w:tmpl w:val="36A25526"/>
    <w:lvl w:ilvl="0" w:tplc="04150011">
      <w:start w:val="1"/>
      <w:numFmt w:val="decimal"/>
      <w:lvlText w:val="%1)"/>
      <w:lvlJc w:val="left"/>
      <w:pPr>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6"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cs="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cs="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14DD0C2A"/>
    <w:multiLevelType w:val="multilevel"/>
    <w:tmpl w:val="90767F3C"/>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hint="default"/>
      </w:rPr>
    </w:lvl>
    <w:lvl w:ilvl="3">
      <w:start w:val="1"/>
      <w:numFmt w:val="lowerLetter"/>
      <w:suff w:val="space"/>
      <w:lvlText w:val="%4)"/>
      <w:lvlJc w:val="left"/>
      <w:pPr>
        <w:ind w:left="907"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8" w15:restartNumberingAfterBreak="0">
    <w:nsid w:val="14FB279C"/>
    <w:multiLevelType w:val="hybridMultilevel"/>
    <w:tmpl w:val="CCBE4B3C"/>
    <w:lvl w:ilvl="0" w:tplc="A588F9D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1C16C7"/>
    <w:multiLevelType w:val="hybridMultilevel"/>
    <w:tmpl w:val="04FCAA18"/>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171006BC"/>
    <w:multiLevelType w:val="hybridMultilevel"/>
    <w:tmpl w:val="F9CC975E"/>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ind w:left="1440" w:hanging="360"/>
      </w:pPr>
      <w:rPr>
        <w:rFonts w:cs="Times New Roman" w:hint="default"/>
        <w:b w:val="0"/>
        <w:bCs w:val="0"/>
        <w:i w:val="0"/>
        <w:iCs w:val="0"/>
        <w:strike w:val="0"/>
        <w:dstrike w:val="0"/>
        <w:color w:val="auto"/>
        <w:sz w:val="22"/>
        <w:szCs w:val="22"/>
        <w:u w:val="none"/>
        <w:effect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93C388B"/>
    <w:multiLevelType w:val="hybridMultilevel"/>
    <w:tmpl w:val="BF080642"/>
    <w:lvl w:ilvl="0" w:tplc="8EDCF63E">
      <w:start w:val="4"/>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84398"/>
    <w:multiLevelType w:val="hybridMultilevel"/>
    <w:tmpl w:val="1F44EE36"/>
    <w:lvl w:ilvl="0" w:tplc="FFFFFFFF">
      <w:start w:val="1"/>
      <w:numFmt w:val="decimal"/>
      <w:lvlText w:val="%1)"/>
      <w:lvlJc w:val="left"/>
      <w:pPr>
        <w:tabs>
          <w:tab w:val="num" w:pos="927"/>
        </w:tabs>
        <w:ind w:left="927" w:hanging="360"/>
      </w:pPr>
      <w:rPr>
        <w:rFonts w:cs="Times New Roman" w:hint="default"/>
        <w:b w:val="0"/>
        <w:bCs w:val="0"/>
        <w:i w:val="0"/>
        <w:iCs w:val="0"/>
        <w:strike w:val="0"/>
        <w:dstrike w:val="0"/>
        <w:color w:val="auto"/>
        <w:sz w:val="22"/>
        <w:szCs w:val="22"/>
        <w:u w:val="none"/>
        <w:effect w:val="none"/>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5" w15:restartNumberingAfterBreak="0">
    <w:nsid w:val="1AB709EF"/>
    <w:multiLevelType w:val="hybridMultilevel"/>
    <w:tmpl w:val="9DA69728"/>
    <w:lvl w:ilvl="0" w:tplc="8F9CD068">
      <w:start w:val="1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B576A"/>
    <w:multiLevelType w:val="hybridMultilevel"/>
    <w:tmpl w:val="C1569912"/>
    <w:lvl w:ilvl="0" w:tplc="0415000F">
      <w:start w:val="1"/>
      <w:numFmt w:val="decimal"/>
      <w:lvlText w:val="%1."/>
      <w:lvlJc w:val="left"/>
      <w:pPr>
        <w:ind w:left="1440" w:hanging="360"/>
      </w:pPr>
    </w:lvl>
    <w:lvl w:ilvl="1" w:tplc="15E200FC">
      <w:start w:val="1"/>
      <w:numFmt w:val="decimal"/>
      <w:lvlText w:val="%2."/>
      <w:lvlJc w:val="left"/>
      <w:pPr>
        <w:ind w:left="2160" w:hanging="360"/>
      </w:pPr>
      <w:rPr>
        <w:rFonts w:ascii="Times New Roman" w:eastAsia="Times New Roman" w:hAnsi="Times New Roman" w:cs="Times New Roman"/>
      </w:rPr>
    </w:lvl>
    <w:lvl w:ilvl="2" w:tplc="BC663856">
      <w:start w:val="1"/>
      <w:numFmt w:val="decimal"/>
      <w:lvlText w:val="%3)"/>
      <w:lvlJc w:val="left"/>
      <w:pPr>
        <w:ind w:left="1173" w:hanging="180"/>
      </w:pPr>
      <w:rPr>
        <w:rFonts w:ascii="Times New Roman" w:eastAsia="Times New Roman" w:hAnsi="Times New Roman" w:cs="Times New Roman"/>
        <w:color w:val="000000" w:themeColor="text1"/>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BD61BE6"/>
    <w:multiLevelType w:val="hybridMultilevel"/>
    <w:tmpl w:val="653ADB1E"/>
    <w:lvl w:ilvl="0" w:tplc="43B61C2E">
      <w:start w:val="1"/>
      <w:numFmt w:val="lowerLetter"/>
      <w:lvlText w:val="%1)"/>
      <w:lvlJc w:val="left"/>
      <w:pPr>
        <w:ind w:left="1778" w:hanging="360"/>
      </w:pPr>
      <w:rPr>
        <w:rFonts w:cs="Times New Roman" w:hint="default"/>
        <w:b w:val="0"/>
        <w:bCs w:val="0"/>
        <w:i w:val="0"/>
        <w:iCs w:val="0"/>
        <w:strike w:val="0"/>
        <w:dstrike w:val="0"/>
        <w:color w:val="auto"/>
        <w:sz w:val="22"/>
        <w:szCs w:val="22"/>
        <w:u w:val="none"/>
        <w:effect w:val="none"/>
      </w:rPr>
    </w:lvl>
    <w:lvl w:ilvl="1" w:tplc="04150019">
      <w:start w:val="1"/>
      <w:numFmt w:val="decimal"/>
      <w:lvlText w:val="%2)"/>
      <w:lvlJc w:val="left"/>
      <w:pPr>
        <w:tabs>
          <w:tab w:val="num" w:pos="2498"/>
        </w:tabs>
        <w:ind w:left="2498"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38" w15:restartNumberingAfterBreak="0">
    <w:nsid w:val="1C7A31DE"/>
    <w:multiLevelType w:val="hybridMultilevel"/>
    <w:tmpl w:val="C5DCFC0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40"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41" w15:restartNumberingAfterBreak="0">
    <w:nsid w:val="1F9E39C1"/>
    <w:multiLevelType w:val="hybridMultilevel"/>
    <w:tmpl w:val="DE6424A4"/>
    <w:lvl w:ilvl="0" w:tplc="B9FA3208">
      <w:start w:val="1"/>
      <w:numFmt w:val="decimal"/>
      <w:lvlText w:val="%1)"/>
      <w:lvlJc w:val="right"/>
      <w:pPr>
        <w:tabs>
          <w:tab w:val="num" w:pos="3200"/>
        </w:tabs>
        <w:ind w:left="3200" w:hanging="18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227938F8"/>
    <w:multiLevelType w:val="hybridMultilevel"/>
    <w:tmpl w:val="6520EED2"/>
    <w:lvl w:ilvl="0" w:tplc="0348445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F35917"/>
    <w:multiLevelType w:val="hybridMultilevel"/>
    <w:tmpl w:val="795C31DE"/>
    <w:name w:val="WW8Num188232"/>
    <w:lvl w:ilvl="0" w:tplc="04150017">
      <w:start w:val="1"/>
      <w:numFmt w:val="lowerLetter"/>
      <w:lvlText w:val="%1)"/>
      <w:lvlJc w:val="left"/>
      <w:pPr>
        <w:ind w:left="50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5760"/>
        </w:tabs>
        <w:ind w:left="5760" w:hanging="36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44" w15:restartNumberingAfterBreak="0">
    <w:nsid w:val="246E36DC"/>
    <w:multiLevelType w:val="hybridMultilevel"/>
    <w:tmpl w:val="ADBA2F0E"/>
    <w:lvl w:ilvl="0" w:tplc="0415000F">
      <w:start w:val="1"/>
      <w:numFmt w:val="decimal"/>
      <w:lvlText w:val="%1."/>
      <w:lvlJc w:val="left"/>
      <w:pPr>
        <w:ind w:left="829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48A72A3"/>
    <w:multiLevelType w:val="hybridMultilevel"/>
    <w:tmpl w:val="515CC456"/>
    <w:name w:val="WW8Num2222"/>
    <w:lvl w:ilvl="0" w:tplc="C9B82472">
      <w:start w:val="1"/>
      <w:numFmt w:val="decimal"/>
      <w:lvlText w:val="%1)"/>
      <w:lvlJc w:val="left"/>
      <w:pPr>
        <w:tabs>
          <w:tab w:val="num" w:pos="7380"/>
        </w:tabs>
        <w:ind w:left="7380" w:hanging="360"/>
      </w:pPr>
      <w:rPr>
        <w:rFonts w:hint="default"/>
        <w:b w:val="0"/>
        <w:bCs w:val="0"/>
        <w:i w:val="0"/>
        <w:iCs w:val="0"/>
        <w:strike w:val="0"/>
        <w:dstrike w:val="0"/>
        <w:color w:val="auto"/>
        <w:sz w:val="24"/>
        <w:szCs w:val="24"/>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46"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7"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8" w15:restartNumberingAfterBreak="0">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4B0712"/>
    <w:multiLevelType w:val="hybridMultilevel"/>
    <w:tmpl w:val="B57248A6"/>
    <w:lvl w:ilvl="0" w:tplc="43B61C2E">
      <w:start w:val="1"/>
      <w:numFmt w:val="decimal"/>
      <w:lvlText w:val="%1)"/>
      <w:lvlJc w:val="left"/>
      <w:pPr>
        <w:tabs>
          <w:tab w:val="num" w:pos="1495"/>
        </w:tabs>
        <w:ind w:left="1495"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575"/>
        </w:tabs>
        <w:ind w:left="2575" w:hanging="360"/>
      </w:pPr>
      <w:rPr>
        <w:rFonts w:cs="Times New Roman"/>
      </w:rPr>
    </w:lvl>
    <w:lvl w:ilvl="2" w:tplc="0415001B">
      <w:start w:val="1"/>
      <w:numFmt w:val="lowerRoman"/>
      <w:lvlText w:val="%3."/>
      <w:lvlJc w:val="right"/>
      <w:pPr>
        <w:tabs>
          <w:tab w:val="num" w:pos="3295"/>
        </w:tabs>
        <w:ind w:left="3295" w:hanging="180"/>
      </w:pPr>
      <w:rPr>
        <w:rFonts w:cs="Times New Roman"/>
      </w:rPr>
    </w:lvl>
    <w:lvl w:ilvl="3" w:tplc="0415000F">
      <w:start w:val="1"/>
      <w:numFmt w:val="decimal"/>
      <w:lvlText w:val="%4."/>
      <w:lvlJc w:val="left"/>
      <w:pPr>
        <w:tabs>
          <w:tab w:val="num" w:pos="4015"/>
        </w:tabs>
        <w:ind w:left="4015" w:hanging="360"/>
      </w:pPr>
      <w:rPr>
        <w:rFonts w:cs="Times New Roman"/>
      </w:rPr>
    </w:lvl>
    <w:lvl w:ilvl="4" w:tplc="04150019">
      <w:start w:val="1"/>
      <w:numFmt w:val="lowerLetter"/>
      <w:lvlText w:val="%5."/>
      <w:lvlJc w:val="left"/>
      <w:pPr>
        <w:tabs>
          <w:tab w:val="num" w:pos="4735"/>
        </w:tabs>
        <w:ind w:left="4735" w:hanging="360"/>
      </w:pPr>
      <w:rPr>
        <w:rFonts w:cs="Times New Roman"/>
      </w:rPr>
    </w:lvl>
    <w:lvl w:ilvl="5" w:tplc="0415001B">
      <w:start w:val="1"/>
      <w:numFmt w:val="lowerRoman"/>
      <w:lvlText w:val="%6."/>
      <w:lvlJc w:val="right"/>
      <w:pPr>
        <w:tabs>
          <w:tab w:val="num" w:pos="5455"/>
        </w:tabs>
        <w:ind w:left="5455" w:hanging="180"/>
      </w:pPr>
      <w:rPr>
        <w:rFonts w:cs="Times New Roman"/>
      </w:rPr>
    </w:lvl>
    <w:lvl w:ilvl="6" w:tplc="0415000F">
      <w:start w:val="1"/>
      <w:numFmt w:val="decimal"/>
      <w:lvlText w:val="%7."/>
      <w:lvlJc w:val="left"/>
      <w:pPr>
        <w:tabs>
          <w:tab w:val="num" w:pos="6175"/>
        </w:tabs>
        <w:ind w:left="6175" w:hanging="360"/>
      </w:pPr>
      <w:rPr>
        <w:rFonts w:cs="Times New Roman"/>
      </w:rPr>
    </w:lvl>
    <w:lvl w:ilvl="7" w:tplc="04150019">
      <w:start w:val="1"/>
      <w:numFmt w:val="lowerLetter"/>
      <w:lvlText w:val="%8."/>
      <w:lvlJc w:val="left"/>
      <w:pPr>
        <w:tabs>
          <w:tab w:val="num" w:pos="6895"/>
        </w:tabs>
        <w:ind w:left="6895" w:hanging="360"/>
      </w:pPr>
      <w:rPr>
        <w:rFonts w:cs="Times New Roman"/>
      </w:rPr>
    </w:lvl>
    <w:lvl w:ilvl="8" w:tplc="0415001B">
      <w:start w:val="1"/>
      <w:numFmt w:val="lowerRoman"/>
      <w:lvlText w:val="%9."/>
      <w:lvlJc w:val="right"/>
      <w:pPr>
        <w:tabs>
          <w:tab w:val="num" w:pos="7615"/>
        </w:tabs>
        <w:ind w:left="7615" w:hanging="180"/>
      </w:pPr>
      <w:rPr>
        <w:rFonts w:cs="Times New Roman"/>
      </w:rPr>
    </w:lvl>
  </w:abstractNum>
  <w:abstractNum w:abstractNumId="50" w15:restartNumberingAfterBreak="0">
    <w:nsid w:val="2C7A0559"/>
    <w:multiLevelType w:val="hybridMultilevel"/>
    <w:tmpl w:val="B86201CE"/>
    <w:name w:val="WW8Num1882323"/>
    <w:lvl w:ilvl="0" w:tplc="04150017">
      <w:start w:val="1"/>
      <w:numFmt w:val="lowerLetter"/>
      <w:lvlText w:val="%1)"/>
      <w:lvlJc w:val="left"/>
      <w:pPr>
        <w:ind w:left="1942"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2662"/>
        </w:tabs>
        <w:ind w:left="2662" w:hanging="360"/>
      </w:pPr>
    </w:lvl>
    <w:lvl w:ilvl="2" w:tplc="0415001B" w:tentative="1">
      <w:start w:val="1"/>
      <w:numFmt w:val="lowerRoman"/>
      <w:lvlText w:val="%3."/>
      <w:lvlJc w:val="right"/>
      <w:pPr>
        <w:tabs>
          <w:tab w:val="num" w:pos="3382"/>
        </w:tabs>
        <w:ind w:left="3382" w:hanging="180"/>
      </w:pPr>
    </w:lvl>
    <w:lvl w:ilvl="3" w:tplc="0415000F" w:tentative="1">
      <w:start w:val="1"/>
      <w:numFmt w:val="decimal"/>
      <w:lvlText w:val="%4."/>
      <w:lvlJc w:val="left"/>
      <w:pPr>
        <w:tabs>
          <w:tab w:val="num" w:pos="4102"/>
        </w:tabs>
        <w:ind w:left="4102" w:hanging="360"/>
      </w:pPr>
    </w:lvl>
    <w:lvl w:ilvl="4" w:tplc="04150019" w:tentative="1">
      <w:start w:val="1"/>
      <w:numFmt w:val="lowerLetter"/>
      <w:lvlText w:val="%5."/>
      <w:lvlJc w:val="left"/>
      <w:pPr>
        <w:tabs>
          <w:tab w:val="num" w:pos="4822"/>
        </w:tabs>
        <w:ind w:left="4822" w:hanging="360"/>
      </w:pPr>
    </w:lvl>
    <w:lvl w:ilvl="5" w:tplc="0415001B" w:tentative="1">
      <w:start w:val="1"/>
      <w:numFmt w:val="lowerRoman"/>
      <w:lvlText w:val="%6."/>
      <w:lvlJc w:val="right"/>
      <w:pPr>
        <w:tabs>
          <w:tab w:val="num" w:pos="5542"/>
        </w:tabs>
        <w:ind w:left="5542" w:hanging="180"/>
      </w:pPr>
    </w:lvl>
    <w:lvl w:ilvl="6" w:tplc="0415000F" w:tentative="1">
      <w:start w:val="1"/>
      <w:numFmt w:val="decimal"/>
      <w:lvlText w:val="%7."/>
      <w:lvlJc w:val="left"/>
      <w:pPr>
        <w:tabs>
          <w:tab w:val="num" w:pos="6262"/>
        </w:tabs>
        <w:ind w:left="6262" w:hanging="360"/>
      </w:pPr>
    </w:lvl>
    <w:lvl w:ilvl="7" w:tplc="04150019" w:tentative="1">
      <w:start w:val="1"/>
      <w:numFmt w:val="lowerLetter"/>
      <w:lvlText w:val="%8."/>
      <w:lvlJc w:val="left"/>
      <w:pPr>
        <w:tabs>
          <w:tab w:val="num" w:pos="6982"/>
        </w:tabs>
        <w:ind w:left="6982" w:hanging="360"/>
      </w:pPr>
    </w:lvl>
    <w:lvl w:ilvl="8" w:tplc="0415001B" w:tentative="1">
      <w:start w:val="1"/>
      <w:numFmt w:val="lowerRoman"/>
      <w:lvlText w:val="%9."/>
      <w:lvlJc w:val="right"/>
      <w:pPr>
        <w:tabs>
          <w:tab w:val="num" w:pos="7702"/>
        </w:tabs>
        <w:ind w:left="7702" w:hanging="180"/>
      </w:pPr>
    </w:lvl>
  </w:abstractNum>
  <w:abstractNum w:abstractNumId="51" w15:restartNumberingAfterBreak="0">
    <w:nsid w:val="2D060DC3"/>
    <w:multiLevelType w:val="hybridMultilevel"/>
    <w:tmpl w:val="26B4386C"/>
    <w:lvl w:ilvl="0" w:tplc="7368D91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b w:val="0"/>
        <w:bCs w:val="0"/>
        <w:i w:val="0"/>
        <w:iCs w:val="0"/>
        <w:strike w:val="0"/>
        <w:dstrike w:val="0"/>
        <w:color w:val="auto"/>
        <w:sz w:val="22"/>
        <w:szCs w:val="22"/>
        <w:u w:val="none"/>
        <w:effect w:val="none"/>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18C751F"/>
    <w:multiLevelType w:val="multilevel"/>
    <w:tmpl w:val="E33E5DD0"/>
    <w:lvl w:ilvl="0">
      <w:start w:val="2"/>
      <w:numFmt w:val="decimal"/>
      <w:lvlText w:val="%1."/>
      <w:lvlJc w:val="left"/>
      <w:pPr>
        <w:tabs>
          <w:tab w:val="num" w:pos="720"/>
        </w:tabs>
        <w:ind w:left="720" w:hanging="360"/>
      </w:pPr>
      <w:rPr>
        <w:rFonts w:hint="default"/>
        <w:b w:val="0"/>
        <w:bCs w:val="0"/>
        <w:spacing w:val="-4"/>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332C5C58"/>
    <w:multiLevelType w:val="hybridMultilevel"/>
    <w:tmpl w:val="BA06E6CA"/>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346122ED"/>
    <w:multiLevelType w:val="hybridMultilevel"/>
    <w:tmpl w:val="2D545D1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7127681"/>
    <w:multiLevelType w:val="hybridMultilevel"/>
    <w:tmpl w:val="0D3AAB3A"/>
    <w:lvl w:ilvl="0" w:tplc="43B61C2E">
      <w:start w:val="1"/>
      <w:numFmt w:val="decimal"/>
      <w:lvlText w:val="%1)"/>
      <w:lvlJc w:val="left"/>
      <w:pPr>
        <w:tabs>
          <w:tab w:val="num" w:pos="786"/>
        </w:tabs>
        <w:ind w:left="786"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39BB076B"/>
    <w:multiLevelType w:val="hybridMultilevel"/>
    <w:tmpl w:val="11B82346"/>
    <w:lvl w:ilvl="0" w:tplc="A0403E40">
      <w:start w:val="1"/>
      <w:numFmt w:val="decimal"/>
      <w:lvlText w:val="%1."/>
      <w:lvlJc w:val="left"/>
      <w:pPr>
        <w:tabs>
          <w:tab w:val="num" w:pos="6840"/>
        </w:tabs>
        <w:ind w:left="6840" w:hanging="360"/>
      </w:pPr>
      <w:rPr>
        <w:sz w:val="22"/>
        <w:szCs w:val="22"/>
      </w:rPr>
    </w:lvl>
    <w:lvl w:ilvl="1" w:tplc="152C9BFA">
      <w:start w:val="1"/>
      <w:numFmt w:val="decimal"/>
      <w:lvlText w:val="%2)"/>
      <w:lvlJc w:val="left"/>
      <w:pPr>
        <w:tabs>
          <w:tab w:val="num" w:pos="7560"/>
        </w:tabs>
        <w:ind w:left="7560" w:hanging="360"/>
      </w:pPr>
      <w:rPr>
        <w:rFonts w:hint="default"/>
        <w:b w:val="0"/>
        <w:bCs w:val="0"/>
        <w:i w:val="0"/>
        <w:iCs w:val="0"/>
        <w:strike w:val="0"/>
        <w:dstrike w:val="0"/>
        <w:color w:val="auto"/>
        <w:sz w:val="24"/>
        <w:szCs w:val="24"/>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58" w15:restartNumberingAfterBreak="0">
    <w:nsid w:val="3AD82CF0"/>
    <w:multiLevelType w:val="multilevel"/>
    <w:tmpl w:val="412CA28C"/>
    <w:name w:val="WW8Num192"/>
    <w:lvl w:ilvl="0">
      <w:start w:val="8"/>
      <w:numFmt w:val="decimal"/>
      <w:lvlText w:val="%1."/>
      <w:lvlJc w:val="left"/>
      <w:pPr>
        <w:tabs>
          <w:tab w:val="num" w:pos="1440"/>
        </w:tabs>
        <w:ind w:left="1440" w:hanging="360"/>
      </w:pPr>
      <w:rPr>
        <w:rFonts w:cs="Times New Roman" w:hint="default"/>
        <w:b w:val="0"/>
        <w:bCs w:val="0"/>
        <w:i w:val="0"/>
        <w:iCs w:val="0"/>
        <w:strike w:val="0"/>
        <w:dstrike w:val="0"/>
        <w:color w:val="auto"/>
        <w:sz w:val="22"/>
        <w:szCs w:val="22"/>
        <w:u w:val="no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708"/>
        </w:tabs>
        <w:ind w:left="2880" w:hanging="360"/>
      </w:pPr>
      <w:rPr>
        <w:rFonts w:ascii="Times New Roman" w:eastAsia="Times New Roman" w:hAnsi="Times New Roman" w:cs="Times New Roman"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3B322803"/>
    <w:multiLevelType w:val="multilevel"/>
    <w:tmpl w:val="6D385DA6"/>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hint="default"/>
      </w:rPr>
    </w:lvl>
    <w:lvl w:ilvl="3">
      <w:start w:val="1"/>
      <w:numFmt w:val="lowerLetter"/>
      <w:suff w:val="space"/>
      <w:lvlText w:val="%4)"/>
      <w:lvlJc w:val="left"/>
      <w:pPr>
        <w:ind w:left="907"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0" w15:restartNumberingAfterBreak="0">
    <w:nsid w:val="3B382204"/>
    <w:multiLevelType w:val="hybridMultilevel"/>
    <w:tmpl w:val="5CAEE09E"/>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BE75F4D"/>
    <w:multiLevelType w:val="hybridMultilevel"/>
    <w:tmpl w:val="AE8E016A"/>
    <w:lvl w:ilvl="0" w:tplc="73BEDF5C">
      <w:start w:val="5"/>
      <w:numFmt w:val="decimal"/>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C038C7"/>
    <w:multiLevelType w:val="hybridMultilevel"/>
    <w:tmpl w:val="E3B8A1D4"/>
    <w:lvl w:ilvl="0" w:tplc="90F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EB141AB"/>
    <w:multiLevelType w:val="hybridMultilevel"/>
    <w:tmpl w:val="07D27436"/>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7">
      <w:start w:val="1"/>
      <w:numFmt w:val="lowerLetter"/>
      <w:lvlText w:val="%2)"/>
      <w:lvlJc w:val="left"/>
      <w:pPr>
        <w:ind w:left="1800" w:hanging="360"/>
      </w:pPr>
      <w:rPr>
        <w:rFonts w:cs="Times New Roman"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i w:val="0"/>
        <w:strike w:val="0"/>
        <w:dstrike w:val="0"/>
        <w:color w:val="auto"/>
        <w:sz w:val="22"/>
        <w:szCs w:val="22"/>
        <w:u w:val="none"/>
        <w:effect w:val="none"/>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41872314"/>
    <w:multiLevelType w:val="hybridMultilevel"/>
    <w:tmpl w:val="A60C9502"/>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6" w15:restartNumberingAfterBreak="0">
    <w:nsid w:val="43EA3824"/>
    <w:multiLevelType w:val="multilevel"/>
    <w:tmpl w:val="46D832F0"/>
    <w:lvl w:ilvl="0">
      <w:start w:val="6"/>
      <w:numFmt w:val="decimal"/>
      <w:lvlText w:val="%1."/>
      <w:lvlJc w:val="left"/>
      <w:pPr>
        <w:tabs>
          <w:tab w:val="num" w:pos="720"/>
        </w:tabs>
        <w:ind w:left="720" w:hanging="360"/>
      </w:pPr>
      <w:rPr>
        <w:rFonts w:hint="default"/>
        <w:b w:val="0"/>
        <w:bCs w:val="0"/>
        <w:spacing w:val="-4"/>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68"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8812DB5"/>
    <w:multiLevelType w:val="hybridMultilevel"/>
    <w:tmpl w:val="653E7682"/>
    <w:name w:val="WW8Num188232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9591054"/>
    <w:multiLevelType w:val="hybridMultilevel"/>
    <w:tmpl w:val="3BF80A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A5848EA"/>
    <w:multiLevelType w:val="hybridMultilevel"/>
    <w:tmpl w:val="1248A854"/>
    <w:lvl w:ilvl="0" w:tplc="43B61C2E">
      <w:start w:val="1"/>
      <w:numFmt w:val="decimal"/>
      <w:lvlText w:val="%1)"/>
      <w:lvlJc w:val="left"/>
      <w:pPr>
        <w:tabs>
          <w:tab w:val="num" w:pos="360"/>
        </w:tabs>
        <w:ind w:left="36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CAE0498"/>
    <w:multiLevelType w:val="hybridMultilevel"/>
    <w:tmpl w:val="871A7CF8"/>
    <w:lvl w:ilvl="0" w:tplc="801E9B68">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1F705F"/>
    <w:multiLevelType w:val="hybridMultilevel"/>
    <w:tmpl w:val="B0CCFD2E"/>
    <w:lvl w:ilvl="0" w:tplc="43B61C2E">
      <w:start w:val="1"/>
      <w:numFmt w:val="decimal"/>
      <w:lvlText w:val="%1)"/>
      <w:lvlJc w:val="left"/>
      <w:pPr>
        <w:tabs>
          <w:tab w:val="num" w:pos="2340"/>
        </w:tabs>
        <w:ind w:left="23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3420"/>
        </w:tabs>
        <w:ind w:left="3420" w:hanging="360"/>
      </w:pPr>
      <w:rPr>
        <w:rFonts w:cs="Times New Roman"/>
      </w:rPr>
    </w:lvl>
    <w:lvl w:ilvl="2" w:tplc="0415001B">
      <w:start w:val="1"/>
      <w:numFmt w:val="lowerRoman"/>
      <w:lvlText w:val="%3."/>
      <w:lvlJc w:val="right"/>
      <w:pPr>
        <w:tabs>
          <w:tab w:val="num" w:pos="4140"/>
        </w:tabs>
        <w:ind w:left="4140" w:hanging="180"/>
      </w:pPr>
      <w:rPr>
        <w:rFonts w:cs="Times New Roman"/>
      </w:rPr>
    </w:lvl>
    <w:lvl w:ilvl="3" w:tplc="0415000F">
      <w:start w:val="1"/>
      <w:numFmt w:val="decimal"/>
      <w:lvlText w:val="%4."/>
      <w:lvlJc w:val="left"/>
      <w:pPr>
        <w:tabs>
          <w:tab w:val="num" w:pos="4860"/>
        </w:tabs>
        <w:ind w:left="4860" w:hanging="360"/>
      </w:pPr>
      <w:rPr>
        <w:rFonts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74" w15:restartNumberingAfterBreak="0">
    <w:nsid w:val="4DB14E9E"/>
    <w:multiLevelType w:val="hybridMultilevel"/>
    <w:tmpl w:val="E342E8E2"/>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4E387BE2"/>
    <w:multiLevelType w:val="hybridMultilevel"/>
    <w:tmpl w:val="B6AA2A2C"/>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4E61189F"/>
    <w:multiLevelType w:val="multilevel"/>
    <w:tmpl w:val="DBBE93AA"/>
    <w:lvl w:ilvl="0">
      <w:start w:val="1"/>
      <w:numFmt w:val="decimal"/>
      <w:pStyle w:val="Nagwek1"/>
      <w:suff w:val="nothing"/>
      <w:lvlText w:val="§%1."/>
      <w:lvlJc w:val="center"/>
      <w:pPr>
        <w:ind w:left="8506"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suff w:val="space"/>
      <w:lvlText w:val="%2."/>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pStyle w:val="nagl2a"/>
      <w:lvlText w:val="%3)"/>
      <w:lvlJc w:val="left"/>
      <w:pPr>
        <w:ind w:left="851" w:hanging="567"/>
      </w:pPr>
      <w:rPr>
        <w:rFonts w:hint="default"/>
      </w:rPr>
    </w:lvl>
    <w:lvl w:ilvl="3">
      <w:start w:val="1"/>
      <w:numFmt w:val="decimal"/>
      <w:pStyle w:val="Nagwek3"/>
      <w:lvlText w:val="%4)"/>
      <w:lvlJc w:val="left"/>
      <w:pPr>
        <w:ind w:left="1135" w:firstLine="0"/>
      </w:pPr>
      <w:rPr>
        <w:rFonts w:ascii="Times New Roman" w:eastAsia="Times New Roman" w:hAnsi="Times New Roman" w:cs="Arial"/>
      </w:r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77" w15:restartNumberingAfterBreak="0">
    <w:nsid w:val="4E6A08D2"/>
    <w:multiLevelType w:val="hybridMultilevel"/>
    <w:tmpl w:val="67DCC73A"/>
    <w:lvl w:ilvl="0" w:tplc="0415000F">
      <w:start w:val="1"/>
      <w:numFmt w:val="decimal"/>
      <w:lvlText w:val="%1."/>
      <w:lvlJc w:val="left"/>
      <w:pPr>
        <w:tabs>
          <w:tab w:val="num" w:pos="723"/>
        </w:tabs>
        <w:ind w:left="723" w:hanging="360"/>
      </w:pPr>
    </w:lvl>
    <w:lvl w:ilvl="1" w:tplc="04150017">
      <w:start w:val="1"/>
      <w:numFmt w:val="lowerLetter"/>
      <w:lvlText w:val="%2)"/>
      <w:lvlJc w:val="left"/>
      <w:pPr>
        <w:ind w:left="1443" w:hanging="360"/>
      </w:pPr>
      <w:rPr>
        <w:rFonts w:cs="Times New Roman" w:hint="default"/>
        <w:b w:val="0"/>
        <w:bCs w:val="0"/>
        <w:i w:val="0"/>
        <w:iCs w:val="0"/>
        <w:strike w:val="0"/>
        <w:dstrike w:val="0"/>
        <w:color w:val="auto"/>
        <w:sz w:val="22"/>
        <w:szCs w:val="22"/>
        <w:u w:val="none"/>
        <w:effect w:val="none"/>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78"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9" w15:restartNumberingAfterBreak="0">
    <w:nsid w:val="528874C3"/>
    <w:multiLevelType w:val="hybridMultilevel"/>
    <w:tmpl w:val="50B47EB2"/>
    <w:lvl w:ilvl="0" w:tplc="43B61C2E">
      <w:start w:val="1"/>
      <w:numFmt w:val="decimal"/>
      <w:lvlText w:val="%1)"/>
      <w:lvlJc w:val="left"/>
      <w:pPr>
        <w:tabs>
          <w:tab w:val="num" w:pos="360"/>
        </w:tabs>
        <w:ind w:left="36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52A60333"/>
    <w:multiLevelType w:val="multilevel"/>
    <w:tmpl w:val="45BEE6F4"/>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ind w:left="227" w:hanging="227"/>
      </w:pPr>
      <w:rPr>
        <w:rFonts w:hint="default"/>
        <w:b w:val="0"/>
        <w:bCs w:val="0"/>
        <w:i w:val="0"/>
        <w:iCs w:val="0"/>
        <w:sz w:val="22"/>
        <w:szCs w:val="22"/>
      </w:rPr>
    </w:lvl>
    <w:lvl w:ilvl="2">
      <w:start w:val="1"/>
      <w:numFmt w:val="decimal"/>
      <w:lvlText w:val="%3)"/>
      <w:lvlJc w:val="left"/>
      <w:pPr>
        <w:ind w:left="567" w:firstLine="113"/>
      </w:pPr>
      <w:rPr>
        <w:rFonts w:ascii="Times New Roman" w:hAnsi="Times New Roman" w:cs="Times New Roman" w:hint="default"/>
      </w:rPr>
    </w:lvl>
    <w:lvl w:ilvl="3">
      <w:start w:val="1"/>
      <w:numFmt w:val="lowerLetter"/>
      <w:suff w:val="space"/>
      <w:lvlText w:val="%4)"/>
      <w:lvlJc w:val="left"/>
      <w:pPr>
        <w:ind w:left="907"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1" w15:restartNumberingAfterBreak="0">
    <w:nsid w:val="53664212"/>
    <w:multiLevelType w:val="hybridMultilevel"/>
    <w:tmpl w:val="BC0C87E0"/>
    <w:lvl w:ilvl="0" w:tplc="FFFFFFF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2" w15:restartNumberingAfterBreak="0">
    <w:nsid w:val="5C8F239D"/>
    <w:multiLevelType w:val="hybridMultilevel"/>
    <w:tmpl w:val="67AC9D60"/>
    <w:lvl w:ilvl="0" w:tplc="43B61C2E">
      <w:start w:val="1"/>
      <w:numFmt w:val="decimal"/>
      <w:lvlText w:val="%1."/>
      <w:lvlJc w:val="left"/>
      <w:pPr>
        <w:tabs>
          <w:tab w:val="num" w:pos="2160"/>
        </w:tabs>
        <w:ind w:left="2160" w:hanging="360"/>
      </w:pPr>
      <w:rPr>
        <w:rFonts w:cs="Times New Roman"/>
        <w:b w:val="0"/>
        <w:bCs w:val="0"/>
      </w:rPr>
    </w:lvl>
    <w:lvl w:ilvl="1" w:tplc="0415000F">
      <w:start w:val="1"/>
      <w:numFmt w:val="decimal"/>
      <w:lvlText w:val="%2)"/>
      <w:lvlJc w:val="left"/>
      <w:pPr>
        <w:tabs>
          <w:tab w:val="num" w:pos="2880"/>
        </w:tabs>
        <w:ind w:left="2880" w:hanging="360"/>
      </w:pPr>
      <w:rPr>
        <w:rFonts w:cs="Times New Roman" w:hint="default"/>
        <w:b w:val="0"/>
        <w:bCs w:val="0"/>
        <w:i w:val="0"/>
        <w:iCs w:val="0"/>
        <w:strike w:val="0"/>
        <w:dstrike w:val="0"/>
        <w:color w:val="auto"/>
        <w:sz w:val="22"/>
        <w:szCs w:val="22"/>
        <w:u w:val="none"/>
        <w:effect w:val="none"/>
      </w:rPr>
    </w:lvl>
    <w:lvl w:ilvl="2" w:tplc="20C21078">
      <w:start w:val="1"/>
      <w:numFmt w:val="decimal"/>
      <w:lvlText w:val="%3."/>
      <w:lvlJc w:val="left"/>
      <w:pPr>
        <w:tabs>
          <w:tab w:val="num" w:pos="3780"/>
        </w:tabs>
        <w:ind w:left="3780" w:hanging="360"/>
      </w:pPr>
      <w:rPr>
        <w:rFonts w:cs="Times New Roman"/>
        <w:b w:val="0"/>
        <w:bCs w:val="0"/>
      </w:rPr>
    </w:lvl>
    <w:lvl w:ilvl="3" w:tplc="04150017">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83" w15:restartNumberingAfterBreak="0">
    <w:nsid w:val="5D2362AE"/>
    <w:multiLevelType w:val="hybridMultilevel"/>
    <w:tmpl w:val="0030B296"/>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0F">
      <w:start w:val="1"/>
      <w:numFmt w:val="decimal"/>
      <w:lvlText w:val="%2."/>
      <w:lvlJc w:val="left"/>
      <w:pPr>
        <w:tabs>
          <w:tab w:val="num" w:pos="1800"/>
        </w:tabs>
        <w:ind w:left="180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5E2923DD"/>
    <w:multiLevelType w:val="hybridMultilevel"/>
    <w:tmpl w:val="A31CE830"/>
    <w:lvl w:ilvl="0" w:tplc="43B61C2E">
      <w:start w:val="1"/>
      <w:numFmt w:val="decimal"/>
      <w:lvlText w:val="%1)"/>
      <w:lvlJc w:val="left"/>
      <w:pPr>
        <w:tabs>
          <w:tab w:val="num" w:pos="2880"/>
        </w:tabs>
        <w:ind w:left="288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85" w15:restartNumberingAfterBreak="0">
    <w:nsid w:val="5F2547AF"/>
    <w:multiLevelType w:val="multilevel"/>
    <w:tmpl w:val="179AC7CE"/>
    <w:name w:val="WW8Num19"/>
    <w:lvl w:ilvl="0">
      <w:start w:val="4"/>
      <w:numFmt w:val="decimal"/>
      <w:lvlText w:val="%1."/>
      <w:lvlJc w:val="left"/>
      <w:pPr>
        <w:tabs>
          <w:tab w:val="num" w:pos="0"/>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none"/>
      <w:suff w:val="nothing"/>
      <w:lvlText w:val=""/>
      <w:lvlJc w:val="left"/>
      <w:pPr>
        <w:ind w:left="720" w:hanging="720"/>
      </w:pPr>
      <w:rPr>
        <w:rFonts w:hint="default"/>
      </w:rPr>
    </w:lvl>
    <w:lvl w:ilvl="3">
      <w:start w:val="1"/>
      <w:numFmt w:val="decimal"/>
      <w:lvlText w:val="%4)"/>
      <w:lvlJc w:val="left"/>
      <w:pPr>
        <w:tabs>
          <w:tab w:val="num" w:pos="0"/>
        </w:tabs>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6" w15:restartNumberingAfterBreak="0">
    <w:nsid w:val="61D62D3B"/>
    <w:multiLevelType w:val="hybridMultilevel"/>
    <w:tmpl w:val="5C64F948"/>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4648C61C">
      <w:start w:val="6"/>
      <w:numFmt w:val="decimal"/>
      <w:lvlText w:val="%2."/>
      <w:lvlJc w:val="left"/>
      <w:pPr>
        <w:tabs>
          <w:tab w:val="num" w:pos="1800"/>
        </w:tabs>
        <w:ind w:left="1800" w:hanging="360"/>
      </w:pPr>
      <w:rPr>
        <w:rFonts w:hint="default"/>
        <w:b w:val="0"/>
        <w:i w:val="0"/>
        <w:strike w:val="0"/>
        <w:dstrike w:val="0"/>
        <w:color w:val="auto"/>
        <w:sz w:val="22"/>
        <w:szCs w:val="22"/>
        <w:u w:val="none"/>
        <w:effect w:val="no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62F34AC5"/>
    <w:multiLevelType w:val="multilevel"/>
    <w:tmpl w:val="4A84FD9E"/>
    <w:lvl w:ilvl="0">
      <w:start w:val="1"/>
      <w:numFmt w:val="decimal"/>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2."/>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ind w:left="851" w:hanging="567"/>
      </w:pPr>
      <w:rPr>
        <w:rFonts w:hint="default"/>
      </w:rPr>
    </w:lvl>
    <w:lvl w:ilvl="3">
      <w:start w:val="1"/>
      <w:numFmt w:val="lowerLetter"/>
      <w:lvlText w:val="%4)"/>
      <w:lvlJc w:val="left"/>
      <w:pPr>
        <w:ind w:left="1135" w:firstLine="0"/>
      </w:pPr>
      <w:rPr>
        <w:rFonts w:hint="default"/>
      </w:rPr>
    </w:lvl>
    <w:lvl w:ilvl="4">
      <w:start w:val="1"/>
      <w:numFmt w:val="lowerLetter"/>
      <w:lvlText w:val="%5)"/>
      <w:lvlJc w:val="left"/>
      <w:pPr>
        <w:tabs>
          <w:tab w:val="num" w:pos="851"/>
        </w:tabs>
        <w:ind w:left="1134"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8" w15:restartNumberingAfterBreak="0">
    <w:nsid w:val="6929118A"/>
    <w:multiLevelType w:val="hybridMultilevel"/>
    <w:tmpl w:val="3DE00F50"/>
    <w:lvl w:ilvl="0" w:tplc="5F580D4A">
      <w:start w:val="1"/>
      <w:numFmt w:val="decimal"/>
      <w:lvlText w:val="%1."/>
      <w:lvlJc w:val="left"/>
      <w:pPr>
        <w:tabs>
          <w:tab w:val="num" w:pos="360"/>
        </w:tabs>
        <w:ind w:left="360" w:hanging="360"/>
      </w:pPr>
      <w:rPr>
        <w:b w:val="0"/>
        <w:i w:val="0"/>
      </w:rPr>
    </w:lvl>
    <w:lvl w:ilvl="1" w:tplc="43B61C2E">
      <w:start w:val="1"/>
      <w:numFmt w:val="decimal"/>
      <w:lvlText w:val="%2)"/>
      <w:lvlJc w:val="left"/>
      <w:pPr>
        <w:tabs>
          <w:tab w:val="num" w:pos="1440"/>
        </w:tabs>
        <w:ind w:left="1440" w:hanging="360"/>
      </w:pPr>
      <w:rPr>
        <w:rFonts w:hint="default"/>
        <w:b w:val="0"/>
        <w:i w:val="0"/>
        <w:strike w:val="0"/>
        <w:dstrike w:val="0"/>
        <w:color w:val="auto"/>
        <w:sz w:val="22"/>
        <w:szCs w:val="22"/>
        <w:u w:val="none"/>
        <w:effect w:val="none"/>
      </w:rPr>
    </w:lvl>
    <w:lvl w:ilvl="2" w:tplc="0415000F">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9F2361B"/>
    <w:multiLevelType w:val="hybridMultilevel"/>
    <w:tmpl w:val="D5666C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1"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6B2F4757"/>
    <w:multiLevelType w:val="hybridMultilevel"/>
    <w:tmpl w:val="729C5ADE"/>
    <w:lvl w:ilvl="0" w:tplc="04150011">
      <w:start w:val="1"/>
      <w:numFmt w:val="decimal"/>
      <w:lvlText w:val="%1)"/>
      <w:lvlJc w:val="left"/>
      <w:pPr>
        <w:ind w:left="1855" w:hanging="360"/>
      </w:pPr>
      <w:rPr>
        <w:rFonts w:cs="Times New Roman"/>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93" w15:restartNumberingAfterBreak="0">
    <w:nsid w:val="6DA938E2"/>
    <w:multiLevelType w:val="multilevel"/>
    <w:tmpl w:val="8A905D8A"/>
    <w:name w:val="WW8Num193"/>
    <w:lvl w:ilvl="0">
      <w:start w:val="7"/>
      <w:numFmt w:val="decimal"/>
      <w:lvlText w:val="%1."/>
      <w:lvlJc w:val="left"/>
      <w:pPr>
        <w:tabs>
          <w:tab w:val="num" w:pos="0"/>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none"/>
      <w:suff w:val="nothing"/>
      <w:lvlText w:val=""/>
      <w:lvlJc w:val="left"/>
      <w:pPr>
        <w:ind w:left="720" w:hanging="720"/>
      </w:pPr>
      <w:rPr>
        <w:rFonts w:hint="default"/>
      </w:rPr>
    </w:lvl>
    <w:lvl w:ilvl="3">
      <w:start w:val="1"/>
      <w:numFmt w:val="decimal"/>
      <w:lvlText w:val="%4)"/>
      <w:lvlJc w:val="left"/>
      <w:pPr>
        <w:tabs>
          <w:tab w:val="num" w:pos="0"/>
        </w:tabs>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4" w15:restartNumberingAfterBreak="0">
    <w:nsid w:val="6EE45E75"/>
    <w:multiLevelType w:val="hybridMultilevel"/>
    <w:tmpl w:val="CC349DAE"/>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704C6B79"/>
    <w:multiLevelType w:val="multilevel"/>
    <w:tmpl w:val="9D925C3E"/>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hint="default"/>
      </w:rPr>
    </w:lvl>
    <w:lvl w:ilvl="3">
      <w:start w:val="1"/>
      <w:numFmt w:val="lowerLetter"/>
      <w:suff w:val="space"/>
      <w:lvlText w:val="%4)"/>
      <w:lvlJc w:val="left"/>
      <w:pPr>
        <w:ind w:left="907"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96" w15:restartNumberingAfterBreak="0">
    <w:nsid w:val="762C42B2"/>
    <w:multiLevelType w:val="hybridMultilevel"/>
    <w:tmpl w:val="884C3500"/>
    <w:lvl w:ilvl="0" w:tplc="04150017">
      <w:start w:val="1"/>
      <w:numFmt w:val="lowerLetter"/>
      <w:lvlText w:val="%1)"/>
      <w:lvlJc w:val="left"/>
      <w:pPr>
        <w:ind w:left="1004" w:hanging="360"/>
      </w:pPr>
      <w:rPr>
        <w:rFonts w:cs="Times New Roman" w:hint="default"/>
        <w:b w:val="0"/>
        <w:bCs w:val="0"/>
        <w:i w:val="0"/>
        <w:iCs w:val="0"/>
        <w:strike w:val="0"/>
        <w:dstrike w:val="0"/>
        <w:color w:val="auto"/>
        <w:sz w:val="22"/>
        <w:szCs w:val="22"/>
        <w:u w:val="none"/>
        <w:effect w:val="none"/>
      </w:rPr>
    </w:lvl>
    <w:lvl w:ilvl="1" w:tplc="04150001">
      <w:start w:val="1"/>
      <w:numFmt w:val="bullet"/>
      <w:lvlText w:val=""/>
      <w:lvlJc w:val="left"/>
      <w:pPr>
        <w:tabs>
          <w:tab w:val="num" w:pos="1724"/>
        </w:tabs>
        <w:ind w:left="1724" w:hanging="360"/>
      </w:pPr>
      <w:rPr>
        <w:rFonts w:ascii="Symbol" w:hAnsi="Symbol" w:hint="default"/>
        <w:b w:val="0"/>
        <w:bCs w:val="0"/>
        <w:i w:val="0"/>
        <w:iCs w:val="0"/>
        <w:strike w:val="0"/>
        <w:dstrike w:val="0"/>
        <w:color w:val="auto"/>
        <w:sz w:val="22"/>
        <w:szCs w:val="22"/>
        <w:u w:val="none"/>
        <w:effect w:val="none"/>
      </w:rPr>
    </w:lvl>
    <w:lvl w:ilvl="2" w:tplc="04150017">
      <w:start w:val="1"/>
      <w:numFmt w:val="lowerLetter"/>
      <w:lvlText w:val="%3)"/>
      <w:lvlJc w:val="left"/>
      <w:pPr>
        <w:ind w:left="2624" w:hanging="360"/>
      </w:pPr>
      <w:rPr>
        <w:rFonts w:cs="Times New Roman" w:hint="default"/>
        <w:b w:val="0"/>
        <w:bCs w:val="0"/>
        <w:i w:val="0"/>
        <w:iCs w:val="0"/>
        <w:strike w:val="0"/>
        <w:dstrike w:val="0"/>
        <w:color w:val="auto"/>
        <w:sz w:val="22"/>
        <w:szCs w:val="22"/>
        <w:u w:val="none"/>
        <w:effect w:val="none"/>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7" w15:restartNumberingAfterBreak="0">
    <w:nsid w:val="768F25D6"/>
    <w:multiLevelType w:val="hybridMultilevel"/>
    <w:tmpl w:val="FFE484B8"/>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78DD1BB3"/>
    <w:multiLevelType w:val="multilevel"/>
    <w:tmpl w:val="7362F6CE"/>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ascii="Times New Roman" w:hAnsi="Times New Roman" w:cs="Times New Roman" w:hint="default"/>
        <w:color w:val="auto"/>
        <w:sz w:val="22"/>
        <w:szCs w:val="22"/>
      </w:rPr>
    </w:lvl>
    <w:lvl w:ilvl="3">
      <w:start w:val="1"/>
      <w:numFmt w:val="lowerLetter"/>
      <w:suff w:val="space"/>
      <w:lvlText w:val="%4)"/>
      <w:lvlJc w:val="left"/>
      <w:pPr>
        <w:ind w:left="907"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99" w15:restartNumberingAfterBreak="0">
    <w:nsid w:val="7FF81782"/>
    <w:multiLevelType w:val="hybridMultilevel"/>
    <w:tmpl w:val="240C2F1C"/>
    <w:lvl w:ilvl="0" w:tplc="4B5C5CA0">
      <w:start w:val="4"/>
      <w:numFmt w:val="decimal"/>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67"/>
  </w:num>
  <w:num w:numId="3">
    <w:abstractNumId w:val="80"/>
  </w:num>
  <w:num w:numId="4">
    <w:abstractNumId w:val="59"/>
  </w:num>
  <w:num w:numId="5">
    <w:abstractNumId w:val="98"/>
  </w:num>
  <w:num w:numId="6">
    <w:abstractNumId w:val="35"/>
  </w:num>
  <w:num w:numId="7">
    <w:abstractNumId w:val="89"/>
  </w:num>
  <w:num w:numId="8">
    <w:abstractNumId w:val="95"/>
  </w:num>
  <w:num w:numId="9">
    <w:abstractNumId w:val="27"/>
  </w:num>
  <w:num w:numId="10">
    <w:abstractNumId w:val="22"/>
  </w:num>
  <w:num w:numId="11">
    <w:abstractNumId w:val="62"/>
  </w:num>
  <w:num w:numId="12">
    <w:abstractNumId w:val="18"/>
  </w:num>
  <w:num w:numId="13">
    <w:abstractNumId w:val="28"/>
  </w:num>
  <w:num w:numId="14">
    <w:abstractNumId w:val="57"/>
  </w:num>
  <w:num w:numId="15">
    <w:abstractNumId w:val="5"/>
  </w:num>
  <w:num w:numId="16">
    <w:abstractNumId w:val="13"/>
  </w:num>
  <w:num w:numId="17">
    <w:abstractNumId w:val="2"/>
  </w:num>
  <w:num w:numId="18">
    <w:abstractNumId w:val="3"/>
  </w:num>
  <w:num w:numId="19">
    <w:abstractNumId w:val="55"/>
  </w:num>
  <w:num w:numId="20">
    <w:abstractNumId w:val="52"/>
  </w:num>
  <w:num w:numId="21">
    <w:abstractNumId w:val="4"/>
  </w:num>
  <w:num w:numId="22">
    <w:abstractNumId w:val="7"/>
  </w:num>
  <w:num w:numId="23">
    <w:abstractNumId w:val="10"/>
  </w:num>
  <w:num w:numId="24">
    <w:abstractNumId w:val="85"/>
  </w:num>
  <w:num w:numId="25">
    <w:abstractNumId w:val="1"/>
  </w:num>
  <w:num w:numId="26">
    <w:abstractNumId w:val="16"/>
  </w:num>
  <w:num w:numId="27">
    <w:abstractNumId w:val="8"/>
  </w:num>
  <w:num w:numId="28">
    <w:abstractNumId w:val="66"/>
  </w:num>
  <w:num w:numId="29">
    <w:abstractNumId w:val="58"/>
  </w:num>
  <w:num w:numId="30">
    <w:abstractNumId w:val="93"/>
  </w:num>
  <w:num w:numId="31">
    <w:abstractNumId w:val="9"/>
  </w:num>
  <w:num w:numId="32">
    <w:abstractNumId w:val="11"/>
  </w:num>
  <w:num w:numId="33">
    <w:abstractNumId w:val="6"/>
  </w:num>
  <w:num w:numId="34">
    <w:abstractNumId w:val="72"/>
  </w:num>
  <w:num w:numId="35">
    <w:abstractNumId w:val="51"/>
  </w:num>
  <w:num w:numId="36">
    <w:abstractNumId w:val="34"/>
  </w:num>
  <w:num w:numId="37">
    <w:abstractNumId w:val="40"/>
  </w:num>
  <w:num w:numId="38">
    <w:abstractNumId w:val="94"/>
  </w:num>
  <w:num w:numId="39">
    <w:abstractNumId w:val="88"/>
  </w:num>
  <w:num w:numId="40">
    <w:abstractNumId w:val="64"/>
  </w:num>
  <w:num w:numId="41">
    <w:abstractNumId w:val="37"/>
  </w:num>
  <w:num w:numId="42">
    <w:abstractNumId w:val="83"/>
  </w:num>
  <w:num w:numId="43">
    <w:abstractNumId w:val="33"/>
  </w:num>
  <w:num w:numId="44">
    <w:abstractNumId w:val="43"/>
  </w:num>
  <w:num w:numId="45">
    <w:abstractNumId w:val="54"/>
  </w:num>
  <w:num w:numId="46">
    <w:abstractNumId w:val="74"/>
  </w:num>
  <w:num w:numId="47">
    <w:abstractNumId w:val="86"/>
  </w:num>
  <w:num w:numId="48">
    <w:abstractNumId w:val="99"/>
  </w:num>
  <w:num w:numId="49">
    <w:abstractNumId w:val="61"/>
  </w:num>
  <w:num w:numId="50">
    <w:abstractNumId w:val="17"/>
  </w:num>
  <w:num w:numId="51">
    <w:abstractNumId w:val="50"/>
  </w:num>
  <w:num w:numId="52">
    <w:abstractNumId w:val="70"/>
  </w:num>
  <w:num w:numId="53">
    <w:abstractNumId w:val="42"/>
  </w:num>
  <w:num w:numId="54">
    <w:abstractNumId w:val="20"/>
  </w:num>
  <w:num w:numId="55">
    <w:abstractNumId w:val="29"/>
  </w:num>
  <w:num w:numId="56">
    <w:abstractNumId w:val="84"/>
  </w:num>
  <w:num w:numId="57">
    <w:abstractNumId w:val="41"/>
  </w:num>
  <w:num w:numId="58">
    <w:abstractNumId w:val="24"/>
  </w:num>
  <w:num w:numId="59">
    <w:abstractNumId w:val="82"/>
  </w:num>
  <w:num w:numId="60">
    <w:abstractNumId w:val="46"/>
  </w:num>
  <w:num w:numId="61">
    <w:abstractNumId w:val="97"/>
  </w:num>
  <w:num w:numId="62">
    <w:abstractNumId w:val="31"/>
  </w:num>
  <w:num w:numId="63">
    <w:abstractNumId w:val="48"/>
  </w:num>
  <w:num w:numId="64">
    <w:abstractNumId w:val="32"/>
  </w:num>
  <w:num w:numId="65">
    <w:abstractNumId w:val="77"/>
  </w:num>
  <w:num w:numId="66">
    <w:abstractNumId w:val="69"/>
  </w:num>
  <w:num w:numId="67">
    <w:abstractNumId w:val="96"/>
  </w:num>
  <w:num w:numId="68">
    <w:abstractNumId w:val="30"/>
  </w:num>
  <w:num w:numId="69">
    <w:abstractNumId w:val="60"/>
  </w:num>
  <w:num w:numId="70">
    <w:abstractNumId w:val="26"/>
  </w:num>
  <w:num w:numId="71">
    <w:abstractNumId w:val="71"/>
  </w:num>
  <w:num w:numId="72">
    <w:abstractNumId w:val="73"/>
  </w:num>
  <w:num w:numId="73">
    <w:abstractNumId w:val="56"/>
  </w:num>
  <w:num w:numId="74">
    <w:abstractNumId w:val="15"/>
  </w:num>
  <w:num w:numId="75">
    <w:abstractNumId w:val="79"/>
  </w:num>
  <w:num w:numId="76">
    <w:abstractNumId w:val="44"/>
  </w:num>
  <w:num w:numId="77">
    <w:abstractNumId w:val="92"/>
  </w:num>
  <w:num w:numId="78">
    <w:abstractNumId w:val="65"/>
  </w:num>
  <w:num w:numId="79">
    <w:abstractNumId w:val="81"/>
  </w:num>
  <w:num w:numId="80">
    <w:abstractNumId w:val="49"/>
  </w:num>
  <w:num w:numId="81">
    <w:abstractNumId w:val="23"/>
  </w:num>
  <w:num w:numId="82">
    <w:abstractNumId w:val="38"/>
  </w:num>
  <w:num w:numId="83">
    <w:abstractNumId w:val="75"/>
  </w:num>
  <w:num w:numId="84">
    <w:abstractNumId w:val="12"/>
  </w:num>
  <w:num w:numId="85">
    <w:abstractNumId w:val="0"/>
  </w:num>
  <w:num w:numId="86">
    <w:abstractNumId w:val="39"/>
  </w:num>
  <w:num w:numId="87">
    <w:abstractNumId w:val="68"/>
  </w:num>
  <w:num w:numId="88">
    <w:abstractNumId w:val="53"/>
  </w:num>
  <w:num w:numId="89">
    <w:abstractNumId w:val="21"/>
  </w:num>
  <w:num w:numId="90">
    <w:abstractNumId w:val="63"/>
  </w:num>
  <w:num w:numId="91">
    <w:abstractNumId w:val="91"/>
  </w:num>
  <w:num w:numId="92">
    <w:abstractNumId w:val="25"/>
  </w:num>
  <w:num w:numId="93">
    <w:abstractNumId w:val="87"/>
  </w:num>
  <w:num w:numId="94">
    <w:abstractNumId w:val="19"/>
  </w:num>
  <w:num w:numId="95">
    <w:abstractNumId w:val="14"/>
  </w:num>
  <w:num w:numId="96">
    <w:abstractNumId w:val="3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0762"/>
    <w:rsid w:val="0000131C"/>
    <w:rsid w:val="00002A76"/>
    <w:rsid w:val="000071CE"/>
    <w:rsid w:val="00015A34"/>
    <w:rsid w:val="0002302C"/>
    <w:rsid w:val="00023335"/>
    <w:rsid w:val="000265D8"/>
    <w:rsid w:val="00030644"/>
    <w:rsid w:val="000306B1"/>
    <w:rsid w:val="00030BAE"/>
    <w:rsid w:val="00031D36"/>
    <w:rsid w:val="000373B0"/>
    <w:rsid w:val="00037590"/>
    <w:rsid w:val="00043C9F"/>
    <w:rsid w:val="00044580"/>
    <w:rsid w:val="00045C2E"/>
    <w:rsid w:val="00045D46"/>
    <w:rsid w:val="0004618D"/>
    <w:rsid w:val="000507A0"/>
    <w:rsid w:val="000545AD"/>
    <w:rsid w:val="0005557A"/>
    <w:rsid w:val="00055B10"/>
    <w:rsid w:val="00057AFB"/>
    <w:rsid w:val="00061290"/>
    <w:rsid w:val="00061735"/>
    <w:rsid w:val="00067E4F"/>
    <w:rsid w:val="00071AE6"/>
    <w:rsid w:val="00072D39"/>
    <w:rsid w:val="00074631"/>
    <w:rsid w:val="00074A21"/>
    <w:rsid w:val="00074EFD"/>
    <w:rsid w:val="00075243"/>
    <w:rsid w:val="00075606"/>
    <w:rsid w:val="00075A0D"/>
    <w:rsid w:val="00080F01"/>
    <w:rsid w:val="000823F0"/>
    <w:rsid w:val="00082FEE"/>
    <w:rsid w:val="00085198"/>
    <w:rsid w:val="00086922"/>
    <w:rsid w:val="00086C51"/>
    <w:rsid w:val="00087333"/>
    <w:rsid w:val="00090DDC"/>
    <w:rsid w:val="000910D9"/>
    <w:rsid w:val="00094007"/>
    <w:rsid w:val="00094510"/>
    <w:rsid w:val="000960CD"/>
    <w:rsid w:val="00096765"/>
    <w:rsid w:val="000A03DB"/>
    <w:rsid w:val="000A0598"/>
    <w:rsid w:val="000A0F38"/>
    <w:rsid w:val="000A2183"/>
    <w:rsid w:val="000A29B6"/>
    <w:rsid w:val="000A339E"/>
    <w:rsid w:val="000A341D"/>
    <w:rsid w:val="000A51BE"/>
    <w:rsid w:val="000A75BF"/>
    <w:rsid w:val="000B4034"/>
    <w:rsid w:val="000B5315"/>
    <w:rsid w:val="000B5479"/>
    <w:rsid w:val="000C2266"/>
    <w:rsid w:val="000C6B0E"/>
    <w:rsid w:val="000D12D3"/>
    <w:rsid w:val="000D15D6"/>
    <w:rsid w:val="000D3315"/>
    <w:rsid w:val="000D4A22"/>
    <w:rsid w:val="000D5660"/>
    <w:rsid w:val="000D601C"/>
    <w:rsid w:val="000D7257"/>
    <w:rsid w:val="000E18F3"/>
    <w:rsid w:val="000E1C2E"/>
    <w:rsid w:val="000E42C3"/>
    <w:rsid w:val="000E4BD2"/>
    <w:rsid w:val="000E51D4"/>
    <w:rsid w:val="000E5658"/>
    <w:rsid w:val="000E5B49"/>
    <w:rsid w:val="000E5CF2"/>
    <w:rsid w:val="000E7775"/>
    <w:rsid w:val="000F04A1"/>
    <w:rsid w:val="000F13AD"/>
    <w:rsid w:val="000F2464"/>
    <w:rsid w:val="000F406F"/>
    <w:rsid w:val="00101659"/>
    <w:rsid w:val="0011183A"/>
    <w:rsid w:val="00111ED7"/>
    <w:rsid w:val="0011314D"/>
    <w:rsid w:val="0011393E"/>
    <w:rsid w:val="00116C37"/>
    <w:rsid w:val="00117D3A"/>
    <w:rsid w:val="0012437B"/>
    <w:rsid w:val="00132833"/>
    <w:rsid w:val="00133A4C"/>
    <w:rsid w:val="0013509C"/>
    <w:rsid w:val="00136B33"/>
    <w:rsid w:val="00140439"/>
    <w:rsid w:val="00140946"/>
    <w:rsid w:val="00140FB2"/>
    <w:rsid w:val="001419BF"/>
    <w:rsid w:val="001437A4"/>
    <w:rsid w:val="00144905"/>
    <w:rsid w:val="00144A47"/>
    <w:rsid w:val="00145339"/>
    <w:rsid w:val="00146042"/>
    <w:rsid w:val="001473BC"/>
    <w:rsid w:val="0015028F"/>
    <w:rsid w:val="0015053A"/>
    <w:rsid w:val="001524C7"/>
    <w:rsid w:val="00155D1B"/>
    <w:rsid w:val="00156098"/>
    <w:rsid w:val="00156E54"/>
    <w:rsid w:val="001578FF"/>
    <w:rsid w:val="00160099"/>
    <w:rsid w:val="00162615"/>
    <w:rsid w:val="0016399A"/>
    <w:rsid w:val="00164481"/>
    <w:rsid w:val="00166564"/>
    <w:rsid w:val="001720AE"/>
    <w:rsid w:val="00173088"/>
    <w:rsid w:val="00173788"/>
    <w:rsid w:val="0017461D"/>
    <w:rsid w:val="0017639A"/>
    <w:rsid w:val="001768D6"/>
    <w:rsid w:val="00177B07"/>
    <w:rsid w:val="00181055"/>
    <w:rsid w:val="00182FD9"/>
    <w:rsid w:val="00185671"/>
    <w:rsid w:val="00185966"/>
    <w:rsid w:val="00187715"/>
    <w:rsid w:val="00187A45"/>
    <w:rsid w:val="001911D5"/>
    <w:rsid w:val="00193B91"/>
    <w:rsid w:val="001961E2"/>
    <w:rsid w:val="001968A0"/>
    <w:rsid w:val="00196FCE"/>
    <w:rsid w:val="00197720"/>
    <w:rsid w:val="0019781E"/>
    <w:rsid w:val="001A1880"/>
    <w:rsid w:val="001A34A5"/>
    <w:rsid w:val="001A4AC0"/>
    <w:rsid w:val="001B1B0E"/>
    <w:rsid w:val="001B5952"/>
    <w:rsid w:val="001B64EB"/>
    <w:rsid w:val="001B69CD"/>
    <w:rsid w:val="001C04FC"/>
    <w:rsid w:val="001C2682"/>
    <w:rsid w:val="001C54BA"/>
    <w:rsid w:val="001C6EF8"/>
    <w:rsid w:val="001D134C"/>
    <w:rsid w:val="001D2A20"/>
    <w:rsid w:val="001D439E"/>
    <w:rsid w:val="001D5274"/>
    <w:rsid w:val="001D5E86"/>
    <w:rsid w:val="001E4D53"/>
    <w:rsid w:val="001E5521"/>
    <w:rsid w:val="001E739E"/>
    <w:rsid w:val="001F0ADA"/>
    <w:rsid w:val="001F0CE6"/>
    <w:rsid w:val="001F13C5"/>
    <w:rsid w:val="001F2E83"/>
    <w:rsid w:val="001F375C"/>
    <w:rsid w:val="001F78B8"/>
    <w:rsid w:val="0020067C"/>
    <w:rsid w:val="002013B9"/>
    <w:rsid w:val="00205545"/>
    <w:rsid w:val="00206D2A"/>
    <w:rsid w:val="0021082D"/>
    <w:rsid w:val="00211335"/>
    <w:rsid w:val="002113CB"/>
    <w:rsid w:val="002124B8"/>
    <w:rsid w:val="002125FE"/>
    <w:rsid w:val="00212A0E"/>
    <w:rsid w:val="00213408"/>
    <w:rsid w:val="00217380"/>
    <w:rsid w:val="00222ED1"/>
    <w:rsid w:val="0023596E"/>
    <w:rsid w:val="00237A29"/>
    <w:rsid w:val="002403BB"/>
    <w:rsid w:val="0024144D"/>
    <w:rsid w:val="002513AC"/>
    <w:rsid w:val="002519AE"/>
    <w:rsid w:val="002540C5"/>
    <w:rsid w:val="0025613E"/>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2E7D"/>
    <w:rsid w:val="00286747"/>
    <w:rsid w:val="00291EF5"/>
    <w:rsid w:val="0029329D"/>
    <w:rsid w:val="002960F3"/>
    <w:rsid w:val="002B3581"/>
    <w:rsid w:val="002B3779"/>
    <w:rsid w:val="002B68E3"/>
    <w:rsid w:val="002B7B32"/>
    <w:rsid w:val="002B7EBE"/>
    <w:rsid w:val="002C2440"/>
    <w:rsid w:val="002C41B9"/>
    <w:rsid w:val="002C448D"/>
    <w:rsid w:val="002C5192"/>
    <w:rsid w:val="002C762A"/>
    <w:rsid w:val="002D012D"/>
    <w:rsid w:val="002D328A"/>
    <w:rsid w:val="002D4129"/>
    <w:rsid w:val="002E6522"/>
    <w:rsid w:val="002E6C18"/>
    <w:rsid w:val="002F00AF"/>
    <w:rsid w:val="002F0F7B"/>
    <w:rsid w:val="002F2423"/>
    <w:rsid w:val="002F2A63"/>
    <w:rsid w:val="002F2DF9"/>
    <w:rsid w:val="002F50B6"/>
    <w:rsid w:val="002F58E9"/>
    <w:rsid w:val="002F61FD"/>
    <w:rsid w:val="002F6664"/>
    <w:rsid w:val="002F677E"/>
    <w:rsid w:val="00304E9E"/>
    <w:rsid w:val="00305E8D"/>
    <w:rsid w:val="00306720"/>
    <w:rsid w:val="00307AAF"/>
    <w:rsid w:val="00310B86"/>
    <w:rsid w:val="00310E70"/>
    <w:rsid w:val="003125FA"/>
    <w:rsid w:val="003139B0"/>
    <w:rsid w:val="00313E12"/>
    <w:rsid w:val="003142AE"/>
    <w:rsid w:val="003160AB"/>
    <w:rsid w:val="00317160"/>
    <w:rsid w:val="00317D5D"/>
    <w:rsid w:val="003201C4"/>
    <w:rsid w:val="003215F3"/>
    <w:rsid w:val="00322365"/>
    <w:rsid w:val="00324182"/>
    <w:rsid w:val="0032668A"/>
    <w:rsid w:val="003269CF"/>
    <w:rsid w:val="00327DFB"/>
    <w:rsid w:val="00331FE7"/>
    <w:rsid w:val="00332A77"/>
    <w:rsid w:val="00334790"/>
    <w:rsid w:val="00335869"/>
    <w:rsid w:val="00337A0C"/>
    <w:rsid w:val="00341E71"/>
    <w:rsid w:val="00351221"/>
    <w:rsid w:val="00351D04"/>
    <w:rsid w:val="00353BB5"/>
    <w:rsid w:val="00355600"/>
    <w:rsid w:val="00356CB0"/>
    <w:rsid w:val="00357E57"/>
    <w:rsid w:val="00357F9E"/>
    <w:rsid w:val="003602E0"/>
    <w:rsid w:val="00362706"/>
    <w:rsid w:val="00362B4F"/>
    <w:rsid w:val="00362BA6"/>
    <w:rsid w:val="003641F0"/>
    <w:rsid w:val="00364FF1"/>
    <w:rsid w:val="00366669"/>
    <w:rsid w:val="003671AD"/>
    <w:rsid w:val="00367326"/>
    <w:rsid w:val="003709EA"/>
    <w:rsid w:val="003712DD"/>
    <w:rsid w:val="00373BC2"/>
    <w:rsid w:val="00374535"/>
    <w:rsid w:val="00375739"/>
    <w:rsid w:val="00377691"/>
    <w:rsid w:val="003800FE"/>
    <w:rsid w:val="00381758"/>
    <w:rsid w:val="00384E32"/>
    <w:rsid w:val="00386163"/>
    <w:rsid w:val="003904DA"/>
    <w:rsid w:val="003920EE"/>
    <w:rsid w:val="00392F13"/>
    <w:rsid w:val="00393246"/>
    <w:rsid w:val="00397C19"/>
    <w:rsid w:val="003A0573"/>
    <w:rsid w:val="003A2023"/>
    <w:rsid w:val="003A2A06"/>
    <w:rsid w:val="003A4215"/>
    <w:rsid w:val="003A4A24"/>
    <w:rsid w:val="003A4CF8"/>
    <w:rsid w:val="003A62FB"/>
    <w:rsid w:val="003A6563"/>
    <w:rsid w:val="003A7451"/>
    <w:rsid w:val="003A7E56"/>
    <w:rsid w:val="003B03EB"/>
    <w:rsid w:val="003B3952"/>
    <w:rsid w:val="003B4EB3"/>
    <w:rsid w:val="003C1562"/>
    <w:rsid w:val="003C33FB"/>
    <w:rsid w:val="003C3D8F"/>
    <w:rsid w:val="003C546E"/>
    <w:rsid w:val="003C6689"/>
    <w:rsid w:val="003C6C04"/>
    <w:rsid w:val="003C7A19"/>
    <w:rsid w:val="003D3A42"/>
    <w:rsid w:val="003E001B"/>
    <w:rsid w:val="003E0ECA"/>
    <w:rsid w:val="003E26CE"/>
    <w:rsid w:val="003F0D1D"/>
    <w:rsid w:val="003F1077"/>
    <w:rsid w:val="003F1673"/>
    <w:rsid w:val="003F1825"/>
    <w:rsid w:val="003F3EEB"/>
    <w:rsid w:val="003F7EEB"/>
    <w:rsid w:val="00401370"/>
    <w:rsid w:val="00402C7B"/>
    <w:rsid w:val="00405512"/>
    <w:rsid w:val="004066A4"/>
    <w:rsid w:val="004067F3"/>
    <w:rsid w:val="004076A4"/>
    <w:rsid w:val="00412E16"/>
    <w:rsid w:val="00414A80"/>
    <w:rsid w:val="00414CB9"/>
    <w:rsid w:val="0041557E"/>
    <w:rsid w:val="00420647"/>
    <w:rsid w:val="00420F8E"/>
    <w:rsid w:val="0042393C"/>
    <w:rsid w:val="004253FC"/>
    <w:rsid w:val="00425802"/>
    <w:rsid w:val="00426A02"/>
    <w:rsid w:val="00431338"/>
    <w:rsid w:val="0043259F"/>
    <w:rsid w:val="00433168"/>
    <w:rsid w:val="00433B77"/>
    <w:rsid w:val="00440DEB"/>
    <w:rsid w:val="004426B0"/>
    <w:rsid w:val="00445249"/>
    <w:rsid w:val="004453D0"/>
    <w:rsid w:val="0044617C"/>
    <w:rsid w:val="004468BF"/>
    <w:rsid w:val="00450957"/>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1B9"/>
    <w:rsid w:val="0047640F"/>
    <w:rsid w:val="004766C3"/>
    <w:rsid w:val="004775C8"/>
    <w:rsid w:val="0048033C"/>
    <w:rsid w:val="00480D49"/>
    <w:rsid w:val="00480DF8"/>
    <w:rsid w:val="00484188"/>
    <w:rsid w:val="00487791"/>
    <w:rsid w:val="004925D1"/>
    <w:rsid w:val="00493BD1"/>
    <w:rsid w:val="00496F22"/>
    <w:rsid w:val="00496F64"/>
    <w:rsid w:val="004A0F56"/>
    <w:rsid w:val="004A14CB"/>
    <w:rsid w:val="004A2E39"/>
    <w:rsid w:val="004A3EB5"/>
    <w:rsid w:val="004A4498"/>
    <w:rsid w:val="004A66EF"/>
    <w:rsid w:val="004B2F89"/>
    <w:rsid w:val="004B32A1"/>
    <w:rsid w:val="004B3F0F"/>
    <w:rsid w:val="004B44B5"/>
    <w:rsid w:val="004B5AFE"/>
    <w:rsid w:val="004B5CE6"/>
    <w:rsid w:val="004B623C"/>
    <w:rsid w:val="004B7946"/>
    <w:rsid w:val="004C18F3"/>
    <w:rsid w:val="004C49B4"/>
    <w:rsid w:val="004C7A74"/>
    <w:rsid w:val="004D0E27"/>
    <w:rsid w:val="004D54D2"/>
    <w:rsid w:val="004D55EA"/>
    <w:rsid w:val="004E004A"/>
    <w:rsid w:val="004E5844"/>
    <w:rsid w:val="004E695F"/>
    <w:rsid w:val="004F07E0"/>
    <w:rsid w:val="004F5135"/>
    <w:rsid w:val="004F5822"/>
    <w:rsid w:val="004F5E9C"/>
    <w:rsid w:val="004F6630"/>
    <w:rsid w:val="0050028E"/>
    <w:rsid w:val="0050068F"/>
    <w:rsid w:val="00501112"/>
    <w:rsid w:val="00503125"/>
    <w:rsid w:val="005035E3"/>
    <w:rsid w:val="00504183"/>
    <w:rsid w:val="00504796"/>
    <w:rsid w:val="0050493E"/>
    <w:rsid w:val="005055E9"/>
    <w:rsid w:val="00511989"/>
    <w:rsid w:val="005159D9"/>
    <w:rsid w:val="005200CD"/>
    <w:rsid w:val="005203AC"/>
    <w:rsid w:val="00520723"/>
    <w:rsid w:val="00520E30"/>
    <w:rsid w:val="0052261E"/>
    <w:rsid w:val="0052397E"/>
    <w:rsid w:val="00523E9B"/>
    <w:rsid w:val="00525FBE"/>
    <w:rsid w:val="0053069F"/>
    <w:rsid w:val="0053156C"/>
    <w:rsid w:val="00532187"/>
    <w:rsid w:val="005325F5"/>
    <w:rsid w:val="00532832"/>
    <w:rsid w:val="00536F8D"/>
    <w:rsid w:val="00536FC9"/>
    <w:rsid w:val="00546087"/>
    <w:rsid w:val="00552FFA"/>
    <w:rsid w:val="00553A65"/>
    <w:rsid w:val="0055534F"/>
    <w:rsid w:val="0055560A"/>
    <w:rsid w:val="00556AB1"/>
    <w:rsid w:val="00560738"/>
    <w:rsid w:val="00561E82"/>
    <w:rsid w:val="005622FD"/>
    <w:rsid w:val="00563896"/>
    <w:rsid w:val="0056591C"/>
    <w:rsid w:val="0057094E"/>
    <w:rsid w:val="00571FC1"/>
    <w:rsid w:val="00572676"/>
    <w:rsid w:val="00572791"/>
    <w:rsid w:val="005735A9"/>
    <w:rsid w:val="00574C3D"/>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66C"/>
    <w:rsid w:val="00596E06"/>
    <w:rsid w:val="005A29BB"/>
    <w:rsid w:val="005A2BF0"/>
    <w:rsid w:val="005A316D"/>
    <w:rsid w:val="005A3185"/>
    <w:rsid w:val="005A3809"/>
    <w:rsid w:val="005A4A5D"/>
    <w:rsid w:val="005A6449"/>
    <w:rsid w:val="005B3F41"/>
    <w:rsid w:val="005B4DC8"/>
    <w:rsid w:val="005B560F"/>
    <w:rsid w:val="005B57FC"/>
    <w:rsid w:val="005B5A41"/>
    <w:rsid w:val="005B5FEA"/>
    <w:rsid w:val="005B6034"/>
    <w:rsid w:val="005C0D5E"/>
    <w:rsid w:val="005C1E83"/>
    <w:rsid w:val="005C2AB7"/>
    <w:rsid w:val="005C2B5F"/>
    <w:rsid w:val="005C3A5C"/>
    <w:rsid w:val="005C3BAA"/>
    <w:rsid w:val="005C4F27"/>
    <w:rsid w:val="005C6BA6"/>
    <w:rsid w:val="005D156C"/>
    <w:rsid w:val="005D4406"/>
    <w:rsid w:val="005D565D"/>
    <w:rsid w:val="005D73BA"/>
    <w:rsid w:val="005E32E1"/>
    <w:rsid w:val="005E4A54"/>
    <w:rsid w:val="005E51FB"/>
    <w:rsid w:val="005E6E46"/>
    <w:rsid w:val="005E7BDF"/>
    <w:rsid w:val="005F118C"/>
    <w:rsid w:val="005F1B1E"/>
    <w:rsid w:val="005F2C51"/>
    <w:rsid w:val="005F7A4D"/>
    <w:rsid w:val="006053B6"/>
    <w:rsid w:val="0060595F"/>
    <w:rsid w:val="00607253"/>
    <w:rsid w:val="00607A0D"/>
    <w:rsid w:val="00610A48"/>
    <w:rsid w:val="00611D1D"/>
    <w:rsid w:val="00616428"/>
    <w:rsid w:val="006164EC"/>
    <w:rsid w:val="00617B1A"/>
    <w:rsid w:val="00623A49"/>
    <w:rsid w:val="00624973"/>
    <w:rsid w:val="00625B16"/>
    <w:rsid w:val="00627F80"/>
    <w:rsid w:val="00633BB7"/>
    <w:rsid w:val="00634BAA"/>
    <w:rsid w:val="006369BB"/>
    <w:rsid w:val="00640060"/>
    <w:rsid w:val="0064036F"/>
    <w:rsid w:val="006413A7"/>
    <w:rsid w:val="00642957"/>
    <w:rsid w:val="00644BA3"/>
    <w:rsid w:val="006452FA"/>
    <w:rsid w:val="00650A13"/>
    <w:rsid w:val="00652DD8"/>
    <w:rsid w:val="00660EAE"/>
    <w:rsid w:val="00663A6F"/>
    <w:rsid w:val="0066485B"/>
    <w:rsid w:val="00664975"/>
    <w:rsid w:val="00666D20"/>
    <w:rsid w:val="00667065"/>
    <w:rsid w:val="006706DF"/>
    <w:rsid w:val="0067128F"/>
    <w:rsid w:val="00672972"/>
    <w:rsid w:val="00673662"/>
    <w:rsid w:val="00673E4F"/>
    <w:rsid w:val="00682A56"/>
    <w:rsid w:val="00683A74"/>
    <w:rsid w:val="00684946"/>
    <w:rsid w:val="006861DE"/>
    <w:rsid w:val="006866FB"/>
    <w:rsid w:val="006904CE"/>
    <w:rsid w:val="006935DE"/>
    <w:rsid w:val="00694CB3"/>
    <w:rsid w:val="00695516"/>
    <w:rsid w:val="0069628B"/>
    <w:rsid w:val="0069667E"/>
    <w:rsid w:val="006977B2"/>
    <w:rsid w:val="00697E0A"/>
    <w:rsid w:val="006A0699"/>
    <w:rsid w:val="006A1097"/>
    <w:rsid w:val="006A1C17"/>
    <w:rsid w:val="006B7479"/>
    <w:rsid w:val="006C3309"/>
    <w:rsid w:val="006C697E"/>
    <w:rsid w:val="006C6CCE"/>
    <w:rsid w:val="006D19F7"/>
    <w:rsid w:val="006D1B87"/>
    <w:rsid w:val="006D2504"/>
    <w:rsid w:val="006D4787"/>
    <w:rsid w:val="006D6CE5"/>
    <w:rsid w:val="006E1CBD"/>
    <w:rsid w:val="006E20B6"/>
    <w:rsid w:val="006E2947"/>
    <w:rsid w:val="006E5316"/>
    <w:rsid w:val="006E5E22"/>
    <w:rsid w:val="006E68BD"/>
    <w:rsid w:val="006E6AAC"/>
    <w:rsid w:val="006E7A92"/>
    <w:rsid w:val="006F11CD"/>
    <w:rsid w:val="006F19E6"/>
    <w:rsid w:val="006F3BCA"/>
    <w:rsid w:val="006F4AE8"/>
    <w:rsid w:val="006F5850"/>
    <w:rsid w:val="006F66A1"/>
    <w:rsid w:val="006F737E"/>
    <w:rsid w:val="007015B4"/>
    <w:rsid w:val="00703FA7"/>
    <w:rsid w:val="00704BA8"/>
    <w:rsid w:val="00705C97"/>
    <w:rsid w:val="00705E81"/>
    <w:rsid w:val="00710729"/>
    <w:rsid w:val="00713573"/>
    <w:rsid w:val="00713C8E"/>
    <w:rsid w:val="007141A0"/>
    <w:rsid w:val="00716822"/>
    <w:rsid w:val="00716901"/>
    <w:rsid w:val="00716A8F"/>
    <w:rsid w:val="007172E0"/>
    <w:rsid w:val="00717CA3"/>
    <w:rsid w:val="00720141"/>
    <w:rsid w:val="00720E9F"/>
    <w:rsid w:val="00722532"/>
    <w:rsid w:val="007253BE"/>
    <w:rsid w:val="00727A10"/>
    <w:rsid w:val="007303E4"/>
    <w:rsid w:val="007360FC"/>
    <w:rsid w:val="00736FAA"/>
    <w:rsid w:val="007371A5"/>
    <w:rsid w:val="00737B81"/>
    <w:rsid w:val="00741144"/>
    <w:rsid w:val="00742C5F"/>
    <w:rsid w:val="00745950"/>
    <w:rsid w:val="00745DD5"/>
    <w:rsid w:val="00745F97"/>
    <w:rsid w:val="00751D65"/>
    <w:rsid w:val="007523A2"/>
    <w:rsid w:val="0075385B"/>
    <w:rsid w:val="0075393F"/>
    <w:rsid w:val="00754143"/>
    <w:rsid w:val="00756CAF"/>
    <w:rsid w:val="00760311"/>
    <w:rsid w:val="00763262"/>
    <w:rsid w:val="00765D71"/>
    <w:rsid w:val="007664F5"/>
    <w:rsid w:val="0076651D"/>
    <w:rsid w:val="0076750A"/>
    <w:rsid w:val="0076772E"/>
    <w:rsid w:val="00770366"/>
    <w:rsid w:val="007704E8"/>
    <w:rsid w:val="007713FB"/>
    <w:rsid w:val="0077311A"/>
    <w:rsid w:val="00773E62"/>
    <w:rsid w:val="0077516F"/>
    <w:rsid w:val="007757DB"/>
    <w:rsid w:val="0077687C"/>
    <w:rsid w:val="00777CCB"/>
    <w:rsid w:val="00781FAA"/>
    <w:rsid w:val="0078241F"/>
    <w:rsid w:val="0078381F"/>
    <w:rsid w:val="00783B00"/>
    <w:rsid w:val="007848E8"/>
    <w:rsid w:val="00784C80"/>
    <w:rsid w:val="00784F48"/>
    <w:rsid w:val="007866F4"/>
    <w:rsid w:val="00787370"/>
    <w:rsid w:val="007874F7"/>
    <w:rsid w:val="007943C2"/>
    <w:rsid w:val="00796D3C"/>
    <w:rsid w:val="007A0A07"/>
    <w:rsid w:val="007A2AF8"/>
    <w:rsid w:val="007A2EE5"/>
    <w:rsid w:val="007A30C2"/>
    <w:rsid w:val="007A48C0"/>
    <w:rsid w:val="007A5C36"/>
    <w:rsid w:val="007A636E"/>
    <w:rsid w:val="007A64EA"/>
    <w:rsid w:val="007A661B"/>
    <w:rsid w:val="007B1289"/>
    <w:rsid w:val="007B1C4A"/>
    <w:rsid w:val="007B3887"/>
    <w:rsid w:val="007B3B9F"/>
    <w:rsid w:val="007B66E5"/>
    <w:rsid w:val="007B71B4"/>
    <w:rsid w:val="007C233C"/>
    <w:rsid w:val="007C28C7"/>
    <w:rsid w:val="007C29DF"/>
    <w:rsid w:val="007C5C66"/>
    <w:rsid w:val="007C7B1D"/>
    <w:rsid w:val="007D249D"/>
    <w:rsid w:val="007D2D19"/>
    <w:rsid w:val="007D3959"/>
    <w:rsid w:val="007D4185"/>
    <w:rsid w:val="007D4BC9"/>
    <w:rsid w:val="007D4D25"/>
    <w:rsid w:val="007E59BB"/>
    <w:rsid w:val="007F3802"/>
    <w:rsid w:val="007F4967"/>
    <w:rsid w:val="007F56CB"/>
    <w:rsid w:val="007F69C1"/>
    <w:rsid w:val="00800414"/>
    <w:rsid w:val="00801097"/>
    <w:rsid w:val="00801D6D"/>
    <w:rsid w:val="0080295B"/>
    <w:rsid w:val="00803A9E"/>
    <w:rsid w:val="00804C52"/>
    <w:rsid w:val="00804FCA"/>
    <w:rsid w:val="00807F0A"/>
    <w:rsid w:val="0081057A"/>
    <w:rsid w:val="00811961"/>
    <w:rsid w:val="00812ADF"/>
    <w:rsid w:val="0081346B"/>
    <w:rsid w:val="008145C2"/>
    <w:rsid w:val="008164F1"/>
    <w:rsid w:val="008173E5"/>
    <w:rsid w:val="00822400"/>
    <w:rsid w:val="008237BC"/>
    <w:rsid w:val="00824AFC"/>
    <w:rsid w:val="00825156"/>
    <w:rsid w:val="008261B0"/>
    <w:rsid w:val="00830C67"/>
    <w:rsid w:val="00831349"/>
    <w:rsid w:val="00831FF7"/>
    <w:rsid w:val="00832E5E"/>
    <w:rsid w:val="00834FEA"/>
    <w:rsid w:val="00835D71"/>
    <w:rsid w:val="008367C3"/>
    <w:rsid w:val="0084047B"/>
    <w:rsid w:val="008467A2"/>
    <w:rsid w:val="008504E8"/>
    <w:rsid w:val="00850708"/>
    <w:rsid w:val="00850BA4"/>
    <w:rsid w:val="00852ED1"/>
    <w:rsid w:val="00853FB6"/>
    <w:rsid w:val="00856FE9"/>
    <w:rsid w:val="008623D5"/>
    <w:rsid w:val="00863B5B"/>
    <w:rsid w:val="00863E28"/>
    <w:rsid w:val="0086691C"/>
    <w:rsid w:val="008707C1"/>
    <w:rsid w:val="00872DF6"/>
    <w:rsid w:val="00873915"/>
    <w:rsid w:val="00874170"/>
    <w:rsid w:val="00874735"/>
    <w:rsid w:val="008748AD"/>
    <w:rsid w:val="00875F36"/>
    <w:rsid w:val="008779F8"/>
    <w:rsid w:val="00885306"/>
    <w:rsid w:val="00885F5F"/>
    <w:rsid w:val="008950B3"/>
    <w:rsid w:val="00895B6D"/>
    <w:rsid w:val="00896FD7"/>
    <w:rsid w:val="008A0242"/>
    <w:rsid w:val="008A0A86"/>
    <w:rsid w:val="008A0B71"/>
    <w:rsid w:val="008A1968"/>
    <w:rsid w:val="008A2D43"/>
    <w:rsid w:val="008A46DB"/>
    <w:rsid w:val="008A595E"/>
    <w:rsid w:val="008B170A"/>
    <w:rsid w:val="008B52D4"/>
    <w:rsid w:val="008B5B2D"/>
    <w:rsid w:val="008B6622"/>
    <w:rsid w:val="008C23B5"/>
    <w:rsid w:val="008C2455"/>
    <w:rsid w:val="008C3BFA"/>
    <w:rsid w:val="008C40BA"/>
    <w:rsid w:val="008C72C2"/>
    <w:rsid w:val="008D0508"/>
    <w:rsid w:val="008D164F"/>
    <w:rsid w:val="008D1EFF"/>
    <w:rsid w:val="008D2974"/>
    <w:rsid w:val="008D30F7"/>
    <w:rsid w:val="008D5AE4"/>
    <w:rsid w:val="008E1AF8"/>
    <w:rsid w:val="008E2117"/>
    <w:rsid w:val="008E2B79"/>
    <w:rsid w:val="008E6C76"/>
    <w:rsid w:val="008F2C8C"/>
    <w:rsid w:val="009021F4"/>
    <w:rsid w:val="009024B7"/>
    <w:rsid w:val="00902820"/>
    <w:rsid w:val="00903B91"/>
    <w:rsid w:val="009060C8"/>
    <w:rsid w:val="00906300"/>
    <w:rsid w:val="0090701C"/>
    <w:rsid w:val="00907B4F"/>
    <w:rsid w:val="00910B6E"/>
    <w:rsid w:val="009148FE"/>
    <w:rsid w:val="009161CC"/>
    <w:rsid w:val="009206C4"/>
    <w:rsid w:val="00920AE1"/>
    <w:rsid w:val="00920D80"/>
    <w:rsid w:val="00921647"/>
    <w:rsid w:val="009265D1"/>
    <w:rsid w:val="0092776C"/>
    <w:rsid w:val="00931F80"/>
    <w:rsid w:val="0093250D"/>
    <w:rsid w:val="0093383D"/>
    <w:rsid w:val="00934584"/>
    <w:rsid w:val="009357F5"/>
    <w:rsid w:val="009362B5"/>
    <w:rsid w:val="0093680D"/>
    <w:rsid w:val="00936C83"/>
    <w:rsid w:val="009406BF"/>
    <w:rsid w:val="00940984"/>
    <w:rsid w:val="009427A6"/>
    <w:rsid w:val="00943BC0"/>
    <w:rsid w:val="009500E4"/>
    <w:rsid w:val="00955FC1"/>
    <w:rsid w:val="00957779"/>
    <w:rsid w:val="00960214"/>
    <w:rsid w:val="00960424"/>
    <w:rsid w:val="00960CDE"/>
    <w:rsid w:val="00963A6A"/>
    <w:rsid w:val="00963B4B"/>
    <w:rsid w:val="00966E83"/>
    <w:rsid w:val="00970644"/>
    <w:rsid w:val="0097236C"/>
    <w:rsid w:val="00973B9C"/>
    <w:rsid w:val="00980279"/>
    <w:rsid w:val="00983B4C"/>
    <w:rsid w:val="00991CF3"/>
    <w:rsid w:val="0099354A"/>
    <w:rsid w:val="00993B99"/>
    <w:rsid w:val="0099559D"/>
    <w:rsid w:val="00995EE5"/>
    <w:rsid w:val="009A1278"/>
    <w:rsid w:val="009A157D"/>
    <w:rsid w:val="009A2AC4"/>
    <w:rsid w:val="009A32B7"/>
    <w:rsid w:val="009A330D"/>
    <w:rsid w:val="009A3CA2"/>
    <w:rsid w:val="009B22D9"/>
    <w:rsid w:val="009B22EA"/>
    <w:rsid w:val="009B50CC"/>
    <w:rsid w:val="009C1244"/>
    <w:rsid w:val="009C146C"/>
    <w:rsid w:val="009C1544"/>
    <w:rsid w:val="009C46D2"/>
    <w:rsid w:val="009C6C7A"/>
    <w:rsid w:val="009C76D9"/>
    <w:rsid w:val="009D0DED"/>
    <w:rsid w:val="009D48E9"/>
    <w:rsid w:val="009D63E7"/>
    <w:rsid w:val="009E118F"/>
    <w:rsid w:val="009E147B"/>
    <w:rsid w:val="009E14CF"/>
    <w:rsid w:val="009E21D6"/>
    <w:rsid w:val="009F03D8"/>
    <w:rsid w:val="009F049B"/>
    <w:rsid w:val="009F1B8F"/>
    <w:rsid w:val="009F654B"/>
    <w:rsid w:val="009F6B9E"/>
    <w:rsid w:val="00A05E0D"/>
    <w:rsid w:val="00A11FC6"/>
    <w:rsid w:val="00A13A97"/>
    <w:rsid w:val="00A26703"/>
    <w:rsid w:val="00A32CF5"/>
    <w:rsid w:val="00A33091"/>
    <w:rsid w:val="00A34B73"/>
    <w:rsid w:val="00A34D22"/>
    <w:rsid w:val="00A35FCD"/>
    <w:rsid w:val="00A41696"/>
    <w:rsid w:val="00A526DA"/>
    <w:rsid w:val="00A54E6E"/>
    <w:rsid w:val="00A57A32"/>
    <w:rsid w:val="00A57E29"/>
    <w:rsid w:val="00A57FAD"/>
    <w:rsid w:val="00A63B57"/>
    <w:rsid w:val="00A677BF"/>
    <w:rsid w:val="00A67C08"/>
    <w:rsid w:val="00A70F5A"/>
    <w:rsid w:val="00A73CFB"/>
    <w:rsid w:val="00A80E6E"/>
    <w:rsid w:val="00A81179"/>
    <w:rsid w:val="00A8150E"/>
    <w:rsid w:val="00A8395F"/>
    <w:rsid w:val="00A84CD3"/>
    <w:rsid w:val="00A86DC7"/>
    <w:rsid w:val="00A905BA"/>
    <w:rsid w:val="00A90753"/>
    <w:rsid w:val="00A92F19"/>
    <w:rsid w:val="00A93419"/>
    <w:rsid w:val="00A93832"/>
    <w:rsid w:val="00A94592"/>
    <w:rsid w:val="00A96CD6"/>
    <w:rsid w:val="00AA0F7E"/>
    <w:rsid w:val="00AA194F"/>
    <w:rsid w:val="00AA5DC4"/>
    <w:rsid w:val="00AB0335"/>
    <w:rsid w:val="00AB316E"/>
    <w:rsid w:val="00AB35D0"/>
    <w:rsid w:val="00AB4936"/>
    <w:rsid w:val="00AB4CC4"/>
    <w:rsid w:val="00AC0ADE"/>
    <w:rsid w:val="00AC14E3"/>
    <w:rsid w:val="00AC2143"/>
    <w:rsid w:val="00AC7A1C"/>
    <w:rsid w:val="00AC7E23"/>
    <w:rsid w:val="00AD5C61"/>
    <w:rsid w:val="00AD65AE"/>
    <w:rsid w:val="00AD7F01"/>
    <w:rsid w:val="00AE2ED7"/>
    <w:rsid w:val="00AE3125"/>
    <w:rsid w:val="00AE4256"/>
    <w:rsid w:val="00AE4432"/>
    <w:rsid w:val="00AF2A58"/>
    <w:rsid w:val="00AF5A2A"/>
    <w:rsid w:val="00AF7837"/>
    <w:rsid w:val="00B00981"/>
    <w:rsid w:val="00B00D86"/>
    <w:rsid w:val="00B02834"/>
    <w:rsid w:val="00B0359D"/>
    <w:rsid w:val="00B04408"/>
    <w:rsid w:val="00B04DBF"/>
    <w:rsid w:val="00B063EA"/>
    <w:rsid w:val="00B10C4E"/>
    <w:rsid w:val="00B13CEA"/>
    <w:rsid w:val="00B16CF6"/>
    <w:rsid w:val="00B214CD"/>
    <w:rsid w:val="00B21BEF"/>
    <w:rsid w:val="00B22DF9"/>
    <w:rsid w:val="00B233EC"/>
    <w:rsid w:val="00B236CF"/>
    <w:rsid w:val="00B238B1"/>
    <w:rsid w:val="00B2420E"/>
    <w:rsid w:val="00B2581B"/>
    <w:rsid w:val="00B2628C"/>
    <w:rsid w:val="00B26FAF"/>
    <w:rsid w:val="00B301FC"/>
    <w:rsid w:val="00B32217"/>
    <w:rsid w:val="00B3335A"/>
    <w:rsid w:val="00B3373A"/>
    <w:rsid w:val="00B34721"/>
    <w:rsid w:val="00B35924"/>
    <w:rsid w:val="00B362F2"/>
    <w:rsid w:val="00B36C8A"/>
    <w:rsid w:val="00B3746D"/>
    <w:rsid w:val="00B37593"/>
    <w:rsid w:val="00B379CC"/>
    <w:rsid w:val="00B407AC"/>
    <w:rsid w:val="00B42312"/>
    <w:rsid w:val="00B50810"/>
    <w:rsid w:val="00B51836"/>
    <w:rsid w:val="00B54EB3"/>
    <w:rsid w:val="00B55876"/>
    <w:rsid w:val="00B6290A"/>
    <w:rsid w:val="00B63A36"/>
    <w:rsid w:val="00B70190"/>
    <w:rsid w:val="00B70C85"/>
    <w:rsid w:val="00B71B42"/>
    <w:rsid w:val="00B736F2"/>
    <w:rsid w:val="00B73DB4"/>
    <w:rsid w:val="00B80A6C"/>
    <w:rsid w:val="00B81F7E"/>
    <w:rsid w:val="00B82FE0"/>
    <w:rsid w:val="00B847E1"/>
    <w:rsid w:val="00B85E38"/>
    <w:rsid w:val="00B86C7D"/>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74F7"/>
    <w:rsid w:val="00BB7B95"/>
    <w:rsid w:val="00BC1F1E"/>
    <w:rsid w:val="00BC226D"/>
    <w:rsid w:val="00BC24D2"/>
    <w:rsid w:val="00BC6902"/>
    <w:rsid w:val="00BD70AF"/>
    <w:rsid w:val="00BD7375"/>
    <w:rsid w:val="00BD75A5"/>
    <w:rsid w:val="00BD7955"/>
    <w:rsid w:val="00BD7E73"/>
    <w:rsid w:val="00BE2B6A"/>
    <w:rsid w:val="00BE3B3E"/>
    <w:rsid w:val="00BE70F3"/>
    <w:rsid w:val="00BE7361"/>
    <w:rsid w:val="00BE775C"/>
    <w:rsid w:val="00BF276E"/>
    <w:rsid w:val="00BF61A5"/>
    <w:rsid w:val="00BF6916"/>
    <w:rsid w:val="00C00710"/>
    <w:rsid w:val="00C03296"/>
    <w:rsid w:val="00C03456"/>
    <w:rsid w:val="00C03507"/>
    <w:rsid w:val="00C0414B"/>
    <w:rsid w:val="00C06C97"/>
    <w:rsid w:val="00C0784E"/>
    <w:rsid w:val="00C12340"/>
    <w:rsid w:val="00C12CFD"/>
    <w:rsid w:val="00C14668"/>
    <w:rsid w:val="00C1700B"/>
    <w:rsid w:val="00C17D4B"/>
    <w:rsid w:val="00C20837"/>
    <w:rsid w:val="00C21AB7"/>
    <w:rsid w:val="00C22A85"/>
    <w:rsid w:val="00C25FA4"/>
    <w:rsid w:val="00C27373"/>
    <w:rsid w:val="00C30B84"/>
    <w:rsid w:val="00C3434D"/>
    <w:rsid w:val="00C34C83"/>
    <w:rsid w:val="00C365F6"/>
    <w:rsid w:val="00C36F24"/>
    <w:rsid w:val="00C375D0"/>
    <w:rsid w:val="00C4252D"/>
    <w:rsid w:val="00C446C3"/>
    <w:rsid w:val="00C472C8"/>
    <w:rsid w:val="00C51D09"/>
    <w:rsid w:val="00C51DC2"/>
    <w:rsid w:val="00C5248C"/>
    <w:rsid w:val="00C53207"/>
    <w:rsid w:val="00C55AA2"/>
    <w:rsid w:val="00C56178"/>
    <w:rsid w:val="00C56EF1"/>
    <w:rsid w:val="00C62D9D"/>
    <w:rsid w:val="00C651B9"/>
    <w:rsid w:val="00C709FE"/>
    <w:rsid w:val="00C70D8B"/>
    <w:rsid w:val="00C722CD"/>
    <w:rsid w:val="00C73DCA"/>
    <w:rsid w:val="00C74C40"/>
    <w:rsid w:val="00C75C63"/>
    <w:rsid w:val="00C81EB3"/>
    <w:rsid w:val="00C851F0"/>
    <w:rsid w:val="00C8626A"/>
    <w:rsid w:val="00C907A1"/>
    <w:rsid w:val="00C92F2E"/>
    <w:rsid w:val="00C95E2B"/>
    <w:rsid w:val="00C96219"/>
    <w:rsid w:val="00C96BC9"/>
    <w:rsid w:val="00CA3832"/>
    <w:rsid w:val="00CA4504"/>
    <w:rsid w:val="00CA5A62"/>
    <w:rsid w:val="00CA63AA"/>
    <w:rsid w:val="00CA76A3"/>
    <w:rsid w:val="00CB4094"/>
    <w:rsid w:val="00CB4499"/>
    <w:rsid w:val="00CC08CA"/>
    <w:rsid w:val="00CC231A"/>
    <w:rsid w:val="00CC5195"/>
    <w:rsid w:val="00CC57A4"/>
    <w:rsid w:val="00CC7081"/>
    <w:rsid w:val="00CC7C7F"/>
    <w:rsid w:val="00CD0A12"/>
    <w:rsid w:val="00CD0ADC"/>
    <w:rsid w:val="00CD22DE"/>
    <w:rsid w:val="00CD2810"/>
    <w:rsid w:val="00CD678E"/>
    <w:rsid w:val="00CD7A50"/>
    <w:rsid w:val="00CE060C"/>
    <w:rsid w:val="00CE2D72"/>
    <w:rsid w:val="00CE7B70"/>
    <w:rsid w:val="00CF1E50"/>
    <w:rsid w:val="00CF2A44"/>
    <w:rsid w:val="00CF2B54"/>
    <w:rsid w:val="00CF2B91"/>
    <w:rsid w:val="00CF3CC9"/>
    <w:rsid w:val="00CF7D6C"/>
    <w:rsid w:val="00D009CA"/>
    <w:rsid w:val="00D02E08"/>
    <w:rsid w:val="00D06450"/>
    <w:rsid w:val="00D06B83"/>
    <w:rsid w:val="00D07FE0"/>
    <w:rsid w:val="00D11867"/>
    <w:rsid w:val="00D11E1A"/>
    <w:rsid w:val="00D12BE9"/>
    <w:rsid w:val="00D22768"/>
    <w:rsid w:val="00D23EAB"/>
    <w:rsid w:val="00D24AD5"/>
    <w:rsid w:val="00D328AB"/>
    <w:rsid w:val="00D32C82"/>
    <w:rsid w:val="00D3333E"/>
    <w:rsid w:val="00D34309"/>
    <w:rsid w:val="00D37F9A"/>
    <w:rsid w:val="00D41AE6"/>
    <w:rsid w:val="00D42FF6"/>
    <w:rsid w:val="00D45CC2"/>
    <w:rsid w:val="00D47CD1"/>
    <w:rsid w:val="00D53582"/>
    <w:rsid w:val="00D55522"/>
    <w:rsid w:val="00D56503"/>
    <w:rsid w:val="00D60807"/>
    <w:rsid w:val="00D62B1B"/>
    <w:rsid w:val="00D6338D"/>
    <w:rsid w:val="00D647E7"/>
    <w:rsid w:val="00D6554F"/>
    <w:rsid w:val="00D65762"/>
    <w:rsid w:val="00D66289"/>
    <w:rsid w:val="00D70A93"/>
    <w:rsid w:val="00D71B92"/>
    <w:rsid w:val="00D74AB3"/>
    <w:rsid w:val="00D76E1C"/>
    <w:rsid w:val="00D7755F"/>
    <w:rsid w:val="00D84D8E"/>
    <w:rsid w:val="00D85D89"/>
    <w:rsid w:val="00D8701B"/>
    <w:rsid w:val="00D87EF7"/>
    <w:rsid w:val="00D90173"/>
    <w:rsid w:val="00D96374"/>
    <w:rsid w:val="00D97F01"/>
    <w:rsid w:val="00DA0BA1"/>
    <w:rsid w:val="00DB2E64"/>
    <w:rsid w:val="00DB3062"/>
    <w:rsid w:val="00DB473B"/>
    <w:rsid w:val="00DB475A"/>
    <w:rsid w:val="00DB6480"/>
    <w:rsid w:val="00DB708F"/>
    <w:rsid w:val="00DC0025"/>
    <w:rsid w:val="00DC0AE0"/>
    <w:rsid w:val="00DC1B6A"/>
    <w:rsid w:val="00DC3A52"/>
    <w:rsid w:val="00DC50DB"/>
    <w:rsid w:val="00DC575D"/>
    <w:rsid w:val="00DC6684"/>
    <w:rsid w:val="00DC721A"/>
    <w:rsid w:val="00DC7E92"/>
    <w:rsid w:val="00DD0294"/>
    <w:rsid w:val="00DD161C"/>
    <w:rsid w:val="00DD2136"/>
    <w:rsid w:val="00DD216D"/>
    <w:rsid w:val="00DD327E"/>
    <w:rsid w:val="00DD6422"/>
    <w:rsid w:val="00DD6B9B"/>
    <w:rsid w:val="00DD6DA9"/>
    <w:rsid w:val="00DE000C"/>
    <w:rsid w:val="00DE2E13"/>
    <w:rsid w:val="00DE7BA4"/>
    <w:rsid w:val="00DF1C51"/>
    <w:rsid w:val="00DF2020"/>
    <w:rsid w:val="00DF5755"/>
    <w:rsid w:val="00DF7B6D"/>
    <w:rsid w:val="00E007AD"/>
    <w:rsid w:val="00E0131B"/>
    <w:rsid w:val="00E01C0A"/>
    <w:rsid w:val="00E05205"/>
    <w:rsid w:val="00E07471"/>
    <w:rsid w:val="00E1069F"/>
    <w:rsid w:val="00E10AE1"/>
    <w:rsid w:val="00E10E6E"/>
    <w:rsid w:val="00E16B52"/>
    <w:rsid w:val="00E17645"/>
    <w:rsid w:val="00E21A39"/>
    <w:rsid w:val="00E223B8"/>
    <w:rsid w:val="00E232AE"/>
    <w:rsid w:val="00E26800"/>
    <w:rsid w:val="00E26857"/>
    <w:rsid w:val="00E26A8F"/>
    <w:rsid w:val="00E317D8"/>
    <w:rsid w:val="00E31B43"/>
    <w:rsid w:val="00E32205"/>
    <w:rsid w:val="00E35C6F"/>
    <w:rsid w:val="00E3735E"/>
    <w:rsid w:val="00E41888"/>
    <w:rsid w:val="00E438A1"/>
    <w:rsid w:val="00E45975"/>
    <w:rsid w:val="00E465D9"/>
    <w:rsid w:val="00E473DC"/>
    <w:rsid w:val="00E477F6"/>
    <w:rsid w:val="00E47B48"/>
    <w:rsid w:val="00E47B79"/>
    <w:rsid w:val="00E51FF8"/>
    <w:rsid w:val="00E53B42"/>
    <w:rsid w:val="00E55EDB"/>
    <w:rsid w:val="00E56267"/>
    <w:rsid w:val="00E609E5"/>
    <w:rsid w:val="00E60BF9"/>
    <w:rsid w:val="00E646F7"/>
    <w:rsid w:val="00E65335"/>
    <w:rsid w:val="00E66785"/>
    <w:rsid w:val="00E70BA1"/>
    <w:rsid w:val="00E70C18"/>
    <w:rsid w:val="00E71C94"/>
    <w:rsid w:val="00E730FA"/>
    <w:rsid w:val="00E7646A"/>
    <w:rsid w:val="00E770BF"/>
    <w:rsid w:val="00E83972"/>
    <w:rsid w:val="00E85B4C"/>
    <w:rsid w:val="00E90865"/>
    <w:rsid w:val="00E924FB"/>
    <w:rsid w:val="00E92AC3"/>
    <w:rsid w:val="00E94B86"/>
    <w:rsid w:val="00E952E9"/>
    <w:rsid w:val="00EA1616"/>
    <w:rsid w:val="00EA1A68"/>
    <w:rsid w:val="00EA30D8"/>
    <w:rsid w:val="00EA4111"/>
    <w:rsid w:val="00EA683A"/>
    <w:rsid w:val="00EA6F07"/>
    <w:rsid w:val="00EB214E"/>
    <w:rsid w:val="00EB389A"/>
    <w:rsid w:val="00EB402C"/>
    <w:rsid w:val="00EB6DDB"/>
    <w:rsid w:val="00EB7CBA"/>
    <w:rsid w:val="00EC02B6"/>
    <w:rsid w:val="00EC09D2"/>
    <w:rsid w:val="00EC0B2C"/>
    <w:rsid w:val="00EC0B58"/>
    <w:rsid w:val="00EC13C7"/>
    <w:rsid w:val="00EC1C9A"/>
    <w:rsid w:val="00EC52AE"/>
    <w:rsid w:val="00EC5A7E"/>
    <w:rsid w:val="00ED0D1A"/>
    <w:rsid w:val="00ED14FD"/>
    <w:rsid w:val="00ED177D"/>
    <w:rsid w:val="00ED2A3B"/>
    <w:rsid w:val="00ED3DF7"/>
    <w:rsid w:val="00ED5809"/>
    <w:rsid w:val="00ED5CA2"/>
    <w:rsid w:val="00ED694A"/>
    <w:rsid w:val="00EE0678"/>
    <w:rsid w:val="00EE08F3"/>
    <w:rsid w:val="00EE2765"/>
    <w:rsid w:val="00EE3A32"/>
    <w:rsid w:val="00EE3DDE"/>
    <w:rsid w:val="00EE539A"/>
    <w:rsid w:val="00EF30E9"/>
    <w:rsid w:val="00EF48CD"/>
    <w:rsid w:val="00EF532E"/>
    <w:rsid w:val="00EF7A81"/>
    <w:rsid w:val="00EF7EDE"/>
    <w:rsid w:val="00F0182C"/>
    <w:rsid w:val="00F01A6D"/>
    <w:rsid w:val="00F033C6"/>
    <w:rsid w:val="00F04659"/>
    <w:rsid w:val="00F10A6D"/>
    <w:rsid w:val="00F14E42"/>
    <w:rsid w:val="00F1576C"/>
    <w:rsid w:val="00F21B58"/>
    <w:rsid w:val="00F2279B"/>
    <w:rsid w:val="00F24A56"/>
    <w:rsid w:val="00F24E01"/>
    <w:rsid w:val="00F2678E"/>
    <w:rsid w:val="00F30882"/>
    <w:rsid w:val="00F31A36"/>
    <w:rsid w:val="00F32C7A"/>
    <w:rsid w:val="00F36650"/>
    <w:rsid w:val="00F41B31"/>
    <w:rsid w:val="00F41E82"/>
    <w:rsid w:val="00F420E6"/>
    <w:rsid w:val="00F42E98"/>
    <w:rsid w:val="00F45B26"/>
    <w:rsid w:val="00F46F39"/>
    <w:rsid w:val="00F47AA3"/>
    <w:rsid w:val="00F53883"/>
    <w:rsid w:val="00F54DCD"/>
    <w:rsid w:val="00F559C0"/>
    <w:rsid w:val="00F56A03"/>
    <w:rsid w:val="00F6233E"/>
    <w:rsid w:val="00F629D2"/>
    <w:rsid w:val="00F63107"/>
    <w:rsid w:val="00F648A1"/>
    <w:rsid w:val="00F65086"/>
    <w:rsid w:val="00F67440"/>
    <w:rsid w:val="00F71F94"/>
    <w:rsid w:val="00F7557D"/>
    <w:rsid w:val="00F80A99"/>
    <w:rsid w:val="00F825F4"/>
    <w:rsid w:val="00F839BB"/>
    <w:rsid w:val="00F83ABB"/>
    <w:rsid w:val="00F84401"/>
    <w:rsid w:val="00F8796B"/>
    <w:rsid w:val="00F93B4E"/>
    <w:rsid w:val="00F9500F"/>
    <w:rsid w:val="00F960FA"/>
    <w:rsid w:val="00FA1162"/>
    <w:rsid w:val="00FA296B"/>
    <w:rsid w:val="00FA3DD6"/>
    <w:rsid w:val="00FA4F38"/>
    <w:rsid w:val="00FA50E0"/>
    <w:rsid w:val="00FB0A2B"/>
    <w:rsid w:val="00FB2542"/>
    <w:rsid w:val="00FB2C0D"/>
    <w:rsid w:val="00FB3545"/>
    <w:rsid w:val="00FB427C"/>
    <w:rsid w:val="00FB4EBA"/>
    <w:rsid w:val="00FB582A"/>
    <w:rsid w:val="00FB785F"/>
    <w:rsid w:val="00FC0363"/>
    <w:rsid w:val="00FC0DF6"/>
    <w:rsid w:val="00FC264E"/>
    <w:rsid w:val="00FC50B6"/>
    <w:rsid w:val="00FC5A6B"/>
    <w:rsid w:val="00FD12A0"/>
    <w:rsid w:val="00FD5435"/>
    <w:rsid w:val="00FD5C05"/>
    <w:rsid w:val="00FE07E8"/>
    <w:rsid w:val="00FE5C95"/>
    <w:rsid w:val="00FE654C"/>
    <w:rsid w:val="00FE71BA"/>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017B24"/>
  <w15:docId w15:val="{D06C0127-B16C-4E66-ACAD-53D1E9A4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uiPriority w:val="99"/>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uiPriority w:val="99"/>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uiPriority w:val="99"/>
    <w:qFormat/>
    <w:rsid w:val="00872DF6"/>
    <w:pPr>
      <w:keepLines/>
      <w:numPr>
        <w:ilvl w:val="3"/>
        <w:numId w:val="1"/>
      </w:numPr>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uiPriority w:val="99"/>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uiPriority w:val="99"/>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uiPriority w:val="99"/>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uiPriority w:val="99"/>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uiPriority w:val="99"/>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72DF6"/>
    <w:rPr>
      <w:rFonts w:cs="Arial"/>
      <w:b/>
      <w:bCs/>
      <w:kern w:val="32"/>
      <w:sz w:val="22"/>
      <w:szCs w:val="22"/>
      <w:lang w:eastAsia="ar-SA"/>
    </w:rPr>
  </w:style>
  <w:style w:type="character" w:customStyle="1" w:styleId="Nagwek2Znak">
    <w:name w:val="Nagłówek 2 Znak"/>
    <w:link w:val="Nagwek2"/>
    <w:uiPriority w:val="99"/>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semiHidden/>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10"/>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Standard">
    <w:name w:val="Standard"/>
    <w:rsid w:val="0032668A"/>
    <w:pPr>
      <w:widowControl w:val="0"/>
      <w:suppressAutoHyphens/>
      <w:textAlignment w:val="baseline"/>
    </w:pPr>
    <w:rPr>
      <w:kern w:val="1"/>
      <w:lang w:eastAsia="ar-SA"/>
    </w:rPr>
  </w:style>
  <w:style w:type="paragraph" w:customStyle="1" w:styleId="Akapitzlist1">
    <w:name w:val="Akapit z listą1"/>
    <w:basedOn w:val="Normalny"/>
    <w:link w:val="ListParagraphChar"/>
    <w:rsid w:val="00DD161C"/>
    <w:pPr>
      <w:suppressAutoHyphens w:val="0"/>
      <w:autoSpaceDE/>
      <w:spacing w:after="200" w:line="276" w:lineRule="auto"/>
      <w:ind w:left="720"/>
    </w:pPr>
    <w:rPr>
      <w:rFonts w:ascii="Calibri" w:hAnsi="Calibri" w:cs="Calibri"/>
      <w:sz w:val="20"/>
      <w:szCs w:val="20"/>
      <w:lang w:val="x-none"/>
    </w:rPr>
  </w:style>
  <w:style w:type="paragraph" w:styleId="Zwykytekst">
    <w:name w:val="Plain Text"/>
    <w:basedOn w:val="Normalny"/>
    <w:link w:val="ZwykytekstZnak"/>
    <w:uiPriority w:val="99"/>
    <w:unhideWhenUsed/>
    <w:rsid w:val="00E01C0A"/>
    <w:pPr>
      <w:suppressAutoHyphens w:val="0"/>
      <w:autoSpaceDE/>
      <w:jc w:val="left"/>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E01C0A"/>
    <w:rPr>
      <w:rFonts w:ascii="Calibri" w:eastAsia="Calibri" w:hAnsi="Calibri"/>
      <w:sz w:val="22"/>
      <w:szCs w:val="21"/>
      <w:lang w:eastAsia="en-US"/>
    </w:rPr>
  </w:style>
  <w:style w:type="character" w:customStyle="1" w:styleId="ListParagraphChar">
    <w:name w:val="List Paragraph Char"/>
    <w:link w:val="Akapitzlist1"/>
    <w:locked/>
    <w:rsid w:val="00AA194F"/>
    <w:rPr>
      <w:rFonts w:ascii="Calibri" w:hAnsi="Calibri" w:cs="Calibri"/>
      <w:lang w:val="x-none" w:eastAsia="ar-SA"/>
    </w:rPr>
  </w:style>
  <w:style w:type="paragraph" w:customStyle="1" w:styleId="tytuparagrafu">
    <w:name w:val="tytuł paragrafu"/>
    <w:basedOn w:val="Tytu"/>
    <w:link w:val="tytuparagrafuZnak"/>
    <w:rsid w:val="00E70BA1"/>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locked/>
    <w:rsid w:val="00E70BA1"/>
    <w:rPr>
      <w:rFonts w:ascii="Arial" w:hAnsi="Arial" w:cs="Arial"/>
      <w:b/>
      <w:bCs/>
      <w:spacing w:val="5"/>
      <w:kern w:val="28"/>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6927-1E6A-480F-BDC8-29365239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14148</Words>
  <Characters>93445</Characters>
  <Application>Microsoft Office Word</Application>
  <DocSecurity>0</DocSecurity>
  <Lines>778</Lines>
  <Paragraphs>214</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107379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Agnieszka Szober</cp:lastModifiedBy>
  <cp:revision>5</cp:revision>
  <cp:lastPrinted>2020-04-20T08:04:00Z</cp:lastPrinted>
  <dcterms:created xsi:type="dcterms:W3CDTF">2020-04-20T08:05:00Z</dcterms:created>
  <dcterms:modified xsi:type="dcterms:W3CDTF">2020-04-22T06:10:00Z</dcterms:modified>
</cp:coreProperties>
</file>