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5B" w:rsidRPr="000E6C1C" w:rsidRDefault="000E6C1C" w:rsidP="00646596">
      <w:pPr>
        <w:spacing w:line="360" w:lineRule="auto"/>
        <w:jc w:val="center"/>
      </w:pPr>
      <w:r>
        <w:rPr>
          <w:b/>
        </w:rPr>
        <w:t xml:space="preserve">                                                                                              </w:t>
      </w:r>
      <w:r w:rsidRPr="000E6C1C">
        <w:t>Szczecin</w:t>
      </w:r>
      <w:r w:rsidR="008A4012">
        <w:t xml:space="preserve"> dn.</w:t>
      </w:r>
      <w:r w:rsidRPr="000E6C1C">
        <w:t xml:space="preserve"> 12.09.2018r.</w:t>
      </w:r>
    </w:p>
    <w:p w:rsidR="00135CFB" w:rsidRDefault="00135CFB" w:rsidP="00646596">
      <w:pPr>
        <w:spacing w:line="360" w:lineRule="auto"/>
        <w:jc w:val="center"/>
        <w:rPr>
          <w:b/>
        </w:rPr>
      </w:pPr>
    </w:p>
    <w:p w:rsidR="008A4012" w:rsidRDefault="008A4012" w:rsidP="00646596">
      <w:pPr>
        <w:spacing w:line="360" w:lineRule="auto"/>
        <w:jc w:val="center"/>
        <w:rPr>
          <w:b/>
        </w:rPr>
      </w:pPr>
    </w:p>
    <w:p w:rsidR="008A4012" w:rsidRDefault="008A4012" w:rsidP="00646596">
      <w:pPr>
        <w:spacing w:line="360" w:lineRule="auto"/>
        <w:jc w:val="center"/>
        <w:rPr>
          <w:b/>
        </w:rPr>
      </w:pPr>
    </w:p>
    <w:p w:rsidR="008A4012" w:rsidRDefault="008A4012" w:rsidP="00646596">
      <w:pPr>
        <w:spacing w:line="360" w:lineRule="auto"/>
        <w:jc w:val="center"/>
        <w:rPr>
          <w:b/>
        </w:rPr>
      </w:pPr>
    </w:p>
    <w:p w:rsidR="00F77083" w:rsidRDefault="00F77083" w:rsidP="00646596">
      <w:pPr>
        <w:spacing w:line="360" w:lineRule="auto"/>
        <w:jc w:val="center"/>
        <w:rPr>
          <w:b/>
        </w:rPr>
      </w:pPr>
    </w:p>
    <w:p w:rsidR="00F77083" w:rsidRDefault="00F77083" w:rsidP="00646596">
      <w:pPr>
        <w:spacing w:line="360" w:lineRule="auto"/>
        <w:jc w:val="center"/>
        <w:rPr>
          <w:b/>
        </w:rPr>
      </w:pPr>
    </w:p>
    <w:p w:rsidR="00F77083" w:rsidRDefault="00F77083" w:rsidP="00646596">
      <w:pPr>
        <w:spacing w:line="360" w:lineRule="auto"/>
        <w:jc w:val="center"/>
        <w:rPr>
          <w:b/>
        </w:rPr>
      </w:pPr>
    </w:p>
    <w:p w:rsidR="00F77083" w:rsidRDefault="00F77083" w:rsidP="00646596">
      <w:pPr>
        <w:spacing w:line="360" w:lineRule="auto"/>
        <w:jc w:val="center"/>
        <w:rPr>
          <w:b/>
        </w:rPr>
      </w:pPr>
    </w:p>
    <w:p w:rsidR="00DE425B" w:rsidRPr="00C97C37" w:rsidRDefault="00BF6988" w:rsidP="00646596">
      <w:pPr>
        <w:spacing w:line="360" w:lineRule="auto"/>
        <w:jc w:val="center"/>
        <w:rPr>
          <w:b/>
        </w:rPr>
      </w:pPr>
      <w:r w:rsidRPr="00C97C37">
        <w:rPr>
          <w:b/>
        </w:rPr>
        <w:t>Ogłoszenie o unieważnieniu postępowania</w:t>
      </w:r>
    </w:p>
    <w:p w:rsidR="00C97C37" w:rsidRPr="00C97C37" w:rsidRDefault="00C97C37" w:rsidP="00C97C37">
      <w:pPr>
        <w:spacing w:line="276" w:lineRule="auto"/>
        <w:jc w:val="both"/>
      </w:pPr>
      <w:r>
        <w:t>prowadzonego</w:t>
      </w:r>
      <w:bookmarkStart w:id="0" w:name="_GoBack"/>
      <w:bookmarkEnd w:id="0"/>
      <w:r w:rsidRPr="00C97C37">
        <w:t xml:space="preserve"> w celu dokonania zamówienia sektorowego w trybie przetargu nieograniczonego z wyłączeniem ustawy z dnia 29.01.2004 r. Prawo zamówień publicznych </w:t>
      </w:r>
      <w:r w:rsidRPr="00C97C37">
        <w:br/>
        <w:t xml:space="preserve">(Dz. U. z 2017r. poz. 1579 ze zm.). Wyłączenia dokonano na podstawie art. 133 ust.1 w zw. </w:t>
      </w:r>
      <w:r w:rsidRPr="00C97C37">
        <w:br/>
        <w:t>z art. 132 ust. 1 pkt. 4 i ust. 2 pkt. 1 ustawy Prawo zamówień publicznych</w:t>
      </w:r>
      <w:r w:rsidRPr="00C97C37">
        <w:t>, pn</w:t>
      </w:r>
      <w:r>
        <w:t>.</w:t>
      </w:r>
      <w:r w:rsidRPr="00C97C37">
        <w:t>:</w:t>
      </w:r>
    </w:p>
    <w:p w:rsidR="00C97C37" w:rsidRPr="00C97C37" w:rsidRDefault="00C97C37" w:rsidP="00C97C37">
      <w:pPr>
        <w:spacing w:line="276" w:lineRule="auto"/>
        <w:jc w:val="both"/>
      </w:pPr>
    </w:p>
    <w:p w:rsidR="00C97C37" w:rsidRPr="00C97C37" w:rsidRDefault="00C97C37" w:rsidP="00C97C37">
      <w:pPr>
        <w:jc w:val="both"/>
        <w:rPr>
          <w:b/>
        </w:rPr>
      </w:pPr>
      <w:r w:rsidRPr="00C97C37">
        <w:t>„</w:t>
      </w:r>
      <w:r w:rsidRPr="00C97C37">
        <w:rPr>
          <w:b/>
        </w:rPr>
        <w:t>Ubezpieczenie odpowiedzialności cywilnej, ubezpieczenie mienia i ubezpieczenia komunikacyjne pojazdów Zakładu Wodociągów i Kanalizacji Sp. z o.o. w Szczecinie</w:t>
      </w:r>
      <w:r w:rsidRPr="00C97C37">
        <w:rPr>
          <w:b/>
        </w:rPr>
        <w:br/>
        <w:t xml:space="preserve"> w okresie od 1 stycznia 2019 r. do 31 grudnia 2020 r.”</w:t>
      </w:r>
    </w:p>
    <w:p w:rsidR="00C97C37" w:rsidRPr="00C97C37" w:rsidRDefault="00C97C37" w:rsidP="00C97C37">
      <w:pPr>
        <w:jc w:val="both"/>
        <w:rPr>
          <w:b/>
        </w:rPr>
      </w:pPr>
    </w:p>
    <w:p w:rsidR="00C97C37" w:rsidRPr="00C97C37" w:rsidRDefault="00C97C37" w:rsidP="00C97C37">
      <w:pPr>
        <w:spacing w:line="276" w:lineRule="auto"/>
        <w:jc w:val="both"/>
      </w:pPr>
    </w:p>
    <w:p w:rsidR="00135CFB" w:rsidRPr="00C97C37" w:rsidRDefault="00135CFB" w:rsidP="00135CFB">
      <w:pPr>
        <w:spacing w:line="276" w:lineRule="auto"/>
        <w:rPr>
          <w:b/>
        </w:rPr>
      </w:pPr>
    </w:p>
    <w:p w:rsidR="00135CFB" w:rsidRPr="00C97C37" w:rsidRDefault="00135CFB" w:rsidP="00646596">
      <w:pPr>
        <w:spacing w:line="276" w:lineRule="auto"/>
        <w:jc w:val="center"/>
        <w:rPr>
          <w:b/>
        </w:rPr>
      </w:pPr>
    </w:p>
    <w:p w:rsidR="00DE425B" w:rsidRPr="00C97C37" w:rsidRDefault="00C97C37" w:rsidP="00C97C37">
      <w:pPr>
        <w:spacing w:line="360" w:lineRule="auto"/>
        <w:jc w:val="both"/>
      </w:pPr>
      <w:r w:rsidRPr="00C97C37">
        <w:tab/>
      </w:r>
      <w:r w:rsidR="00135CFB" w:rsidRPr="00C97C37">
        <w:t>Zamawiający informuje, że na podstawie Rozdział III pkt. 17.1.2. unieważnia postępowanie, ponieważ cena najkorzystniejszej oferty przewyższa kwotę, którą Zamawiający zamierza przeznaczyć na sfinansowanie zamówienia, a Zamawiający nie zwiększył tej kwoty.</w:t>
      </w:r>
    </w:p>
    <w:sectPr w:rsidR="00DE425B" w:rsidRPr="00C97C37" w:rsidSect="006D461C">
      <w:footerReference w:type="default" r:id="rId6"/>
      <w:pgSz w:w="11906" w:h="16838"/>
      <w:pgMar w:top="851" w:right="128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67" w:rsidRDefault="00B97467" w:rsidP="00646596">
      <w:r>
        <w:separator/>
      </w:r>
    </w:p>
  </w:endnote>
  <w:endnote w:type="continuationSeparator" w:id="0">
    <w:p w:rsidR="00B97467" w:rsidRDefault="00B97467" w:rsidP="006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5B" w:rsidRDefault="00C7159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97C37">
      <w:rPr>
        <w:noProof/>
      </w:rPr>
      <w:t>1</w:t>
    </w:r>
    <w:r>
      <w:rPr>
        <w:noProof/>
      </w:rPr>
      <w:fldChar w:fldCharType="end"/>
    </w:r>
  </w:p>
  <w:p w:rsidR="00DE425B" w:rsidRDefault="00DE4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67" w:rsidRDefault="00B97467" w:rsidP="00646596">
      <w:r>
        <w:separator/>
      </w:r>
    </w:p>
  </w:footnote>
  <w:footnote w:type="continuationSeparator" w:id="0">
    <w:p w:rsidR="00B97467" w:rsidRDefault="00B97467" w:rsidP="0064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6"/>
    <w:rsid w:val="00003180"/>
    <w:rsid w:val="0001343F"/>
    <w:rsid w:val="00035AB9"/>
    <w:rsid w:val="00066CB7"/>
    <w:rsid w:val="00071B16"/>
    <w:rsid w:val="0007285D"/>
    <w:rsid w:val="00074827"/>
    <w:rsid w:val="00074E9E"/>
    <w:rsid w:val="00075028"/>
    <w:rsid w:val="000B0F76"/>
    <w:rsid w:val="000E6C1C"/>
    <w:rsid w:val="00135CFB"/>
    <w:rsid w:val="001B1144"/>
    <w:rsid w:val="001B327F"/>
    <w:rsid w:val="001B57B5"/>
    <w:rsid w:val="001C7CAF"/>
    <w:rsid w:val="002174FA"/>
    <w:rsid w:val="0023086F"/>
    <w:rsid w:val="002A0947"/>
    <w:rsid w:val="002A187D"/>
    <w:rsid w:val="002B77E3"/>
    <w:rsid w:val="002F6D4B"/>
    <w:rsid w:val="003169E4"/>
    <w:rsid w:val="00327F89"/>
    <w:rsid w:val="003772C3"/>
    <w:rsid w:val="00381E95"/>
    <w:rsid w:val="003B0D28"/>
    <w:rsid w:val="004048EA"/>
    <w:rsid w:val="00427DD4"/>
    <w:rsid w:val="00462912"/>
    <w:rsid w:val="00463A07"/>
    <w:rsid w:val="00473FD2"/>
    <w:rsid w:val="00511629"/>
    <w:rsid w:val="00575B68"/>
    <w:rsid w:val="00575D55"/>
    <w:rsid w:val="005C597F"/>
    <w:rsid w:val="006008E7"/>
    <w:rsid w:val="00604A5D"/>
    <w:rsid w:val="006216C5"/>
    <w:rsid w:val="00646596"/>
    <w:rsid w:val="00653AF1"/>
    <w:rsid w:val="006721B6"/>
    <w:rsid w:val="00680AD7"/>
    <w:rsid w:val="006D24C1"/>
    <w:rsid w:val="006D461C"/>
    <w:rsid w:val="00702E2F"/>
    <w:rsid w:val="00791253"/>
    <w:rsid w:val="007B5A06"/>
    <w:rsid w:val="007F6D8A"/>
    <w:rsid w:val="00806DA6"/>
    <w:rsid w:val="00824D88"/>
    <w:rsid w:val="008A163D"/>
    <w:rsid w:val="008A4012"/>
    <w:rsid w:val="009579D2"/>
    <w:rsid w:val="00990D1C"/>
    <w:rsid w:val="00997F8D"/>
    <w:rsid w:val="009D7FDA"/>
    <w:rsid w:val="009E5903"/>
    <w:rsid w:val="00A22908"/>
    <w:rsid w:val="00A334C1"/>
    <w:rsid w:val="00A67B3B"/>
    <w:rsid w:val="00A70467"/>
    <w:rsid w:val="00A83938"/>
    <w:rsid w:val="00A83F4C"/>
    <w:rsid w:val="00AA73B2"/>
    <w:rsid w:val="00AB2AB6"/>
    <w:rsid w:val="00B1782C"/>
    <w:rsid w:val="00B37B4C"/>
    <w:rsid w:val="00B42E9A"/>
    <w:rsid w:val="00B8249B"/>
    <w:rsid w:val="00B97467"/>
    <w:rsid w:val="00BA446C"/>
    <w:rsid w:val="00BF6988"/>
    <w:rsid w:val="00C71597"/>
    <w:rsid w:val="00C779A0"/>
    <w:rsid w:val="00C95BEC"/>
    <w:rsid w:val="00C97C37"/>
    <w:rsid w:val="00CB7485"/>
    <w:rsid w:val="00CC7A92"/>
    <w:rsid w:val="00CE2342"/>
    <w:rsid w:val="00CF38FE"/>
    <w:rsid w:val="00D00925"/>
    <w:rsid w:val="00D404FB"/>
    <w:rsid w:val="00D552DF"/>
    <w:rsid w:val="00D76420"/>
    <w:rsid w:val="00D97D74"/>
    <w:rsid w:val="00DA6A5C"/>
    <w:rsid w:val="00DC4F95"/>
    <w:rsid w:val="00DE39F9"/>
    <w:rsid w:val="00DE425B"/>
    <w:rsid w:val="00E1170B"/>
    <w:rsid w:val="00E26DAF"/>
    <w:rsid w:val="00E805D6"/>
    <w:rsid w:val="00E91664"/>
    <w:rsid w:val="00E943D5"/>
    <w:rsid w:val="00ED756F"/>
    <w:rsid w:val="00EE4080"/>
    <w:rsid w:val="00F00C50"/>
    <w:rsid w:val="00F33FE3"/>
    <w:rsid w:val="00F51FB0"/>
    <w:rsid w:val="00F66D56"/>
    <w:rsid w:val="00F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0F9F2"/>
  <w15:docId w15:val="{4EE79F60-2224-4A66-BD6C-9A8F2944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59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6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659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6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659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C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1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agnskotn</dc:creator>
  <cp:keywords/>
  <dc:description/>
  <cp:lastModifiedBy>Lucyna Stróżyk</cp:lastModifiedBy>
  <cp:revision>6</cp:revision>
  <cp:lastPrinted>2018-09-13T08:01:00Z</cp:lastPrinted>
  <dcterms:created xsi:type="dcterms:W3CDTF">2018-09-12T11:05:00Z</dcterms:created>
  <dcterms:modified xsi:type="dcterms:W3CDTF">2018-09-13T08:06:00Z</dcterms:modified>
</cp:coreProperties>
</file>