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00" w:rsidRPr="003F29BE" w:rsidRDefault="00CC0100" w:rsidP="00DF704D">
      <w:pPr>
        <w:jc w:val="right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3F29BE">
        <w:rPr>
          <w:rFonts w:ascii="Garamond" w:hAnsi="Garamond" w:cs="Garamond"/>
          <w:b/>
          <w:bCs/>
          <w:sz w:val="24"/>
          <w:szCs w:val="24"/>
          <w:u w:val="single"/>
        </w:rPr>
        <w:t>FORMULARZ NR 1</w:t>
      </w:r>
    </w:p>
    <w:p w:rsidR="00CC0100" w:rsidRPr="003F29BE" w:rsidRDefault="00CC0100" w:rsidP="0070545F">
      <w:pPr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</w:t>
      </w:r>
    </w:p>
    <w:p w:rsidR="00CC0100" w:rsidRPr="003F29BE" w:rsidRDefault="00CC0100" w:rsidP="0070545F">
      <w:pPr>
        <w:ind w:left="709"/>
        <w:rPr>
          <w:rFonts w:ascii="Garamond" w:hAnsi="Garamond" w:cs="Garamond"/>
          <w:i/>
          <w:iCs/>
          <w:color w:val="0F0E0E"/>
          <w:sz w:val="24"/>
          <w:szCs w:val="24"/>
          <w:shd w:val="clear" w:color="auto" w:fill="FFFFFF"/>
        </w:rPr>
      </w:pPr>
      <w:r w:rsidRPr="003F29BE">
        <w:rPr>
          <w:rFonts w:ascii="Garamond" w:hAnsi="Garamond" w:cs="Garamond"/>
          <w:i/>
          <w:iCs/>
          <w:color w:val="0F0E0E"/>
          <w:sz w:val="24"/>
          <w:szCs w:val="24"/>
          <w:shd w:val="clear" w:color="auto" w:fill="FFFFFF"/>
        </w:rPr>
        <w:t>(pieczęć Oferenta)</w:t>
      </w:r>
    </w:p>
    <w:p w:rsidR="00CC0100" w:rsidRPr="003F29BE" w:rsidRDefault="00CC0100" w:rsidP="0070545F">
      <w:pPr>
        <w:ind w:left="709"/>
        <w:rPr>
          <w:rFonts w:ascii="Garamond" w:hAnsi="Garamond" w:cs="Garamond"/>
          <w:i/>
          <w:iCs/>
          <w:color w:val="0F0E0E"/>
          <w:sz w:val="24"/>
          <w:szCs w:val="24"/>
          <w:shd w:val="clear" w:color="auto" w:fill="FFFFFF"/>
        </w:rPr>
      </w:pPr>
    </w:p>
    <w:p w:rsidR="00CC0100" w:rsidRPr="003F29BE" w:rsidRDefault="00CC0100" w:rsidP="005D0423">
      <w:pPr>
        <w:pStyle w:val="Heading2"/>
        <w:keepNext w:val="0"/>
        <w:ind w:left="709" w:firstLine="284"/>
        <w:rPr>
          <w:rFonts w:ascii="Garamond" w:hAnsi="Garamond" w:cs="Garamond"/>
        </w:rPr>
      </w:pPr>
    </w:p>
    <w:p w:rsidR="00CC0100" w:rsidRPr="003F29BE" w:rsidRDefault="00CC0100" w:rsidP="005D0423">
      <w:pPr>
        <w:pStyle w:val="Heading2"/>
        <w:keepNext w:val="0"/>
        <w:ind w:left="709" w:firstLine="284"/>
        <w:rPr>
          <w:rFonts w:ascii="Garamond" w:hAnsi="Garamond" w:cs="Garamond"/>
        </w:rPr>
      </w:pPr>
    </w:p>
    <w:p w:rsidR="00CC0100" w:rsidRPr="003F29BE" w:rsidRDefault="00CC0100" w:rsidP="005D0423">
      <w:pPr>
        <w:pStyle w:val="Heading2"/>
        <w:keepNext w:val="0"/>
        <w:ind w:left="709" w:firstLine="284"/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OFERTA WARUNKÓW REALIZACJI ZAMÓWIENIA</w:t>
      </w:r>
    </w:p>
    <w:p w:rsidR="00CC0100" w:rsidRPr="003F29BE" w:rsidRDefault="00CC0100" w:rsidP="005D0423">
      <w:pPr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firstLine="708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Ja (My), niżej podpisany (ni)</w:t>
      </w:r>
    </w:p>
    <w:p w:rsidR="00CC0100" w:rsidRPr="003F29BE" w:rsidRDefault="00CC0100" w:rsidP="00DF704D">
      <w:pPr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......................................................................................................................................................działając w imieniu i na rzecz :</w:t>
      </w:r>
    </w:p>
    <w:p w:rsidR="00CC0100" w:rsidRPr="003F29BE" w:rsidRDefault="00CC0100" w:rsidP="00DF704D">
      <w:pPr>
        <w:spacing w:before="240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.....................</w:t>
      </w:r>
      <w:r w:rsidRPr="003F29BE">
        <w:rPr>
          <w:rFonts w:ascii="Garamond" w:hAnsi="Garamond" w:cs="Garamond"/>
          <w:sz w:val="24"/>
          <w:szCs w:val="24"/>
        </w:rPr>
        <w:t>....</w:t>
      </w:r>
    </w:p>
    <w:p w:rsidR="00CC0100" w:rsidRPr="003F29BE" w:rsidRDefault="00CC0100" w:rsidP="00DF704D">
      <w:pPr>
        <w:jc w:val="center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(pełna nazwa oferenta)</w:t>
      </w:r>
    </w:p>
    <w:p w:rsidR="00CC0100" w:rsidRPr="003F29BE" w:rsidRDefault="00CC0100" w:rsidP="00DF704D">
      <w:pPr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tabs>
          <w:tab w:val="left" w:pos="284"/>
        </w:tabs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.....................</w:t>
      </w:r>
      <w:r w:rsidRPr="003F29BE">
        <w:rPr>
          <w:rFonts w:ascii="Garamond" w:hAnsi="Garamond" w:cs="Garamond"/>
          <w:sz w:val="24"/>
          <w:szCs w:val="24"/>
        </w:rPr>
        <w:t>....</w:t>
      </w:r>
    </w:p>
    <w:p w:rsidR="00CC0100" w:rsidRPr="003F29BE" w:rsidRDefault="00CC0100" w:rsidP="00DF704D">
      <w:pPr>
        <w:jc w:val="center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(adres siedziby oferenta)</w:t>
      </w:r>
    </w:p>
    <w:p w:rsidR="00CC0100" w:rsidRPr="003F29BE" w:rsidRDefault="00CC0100" w:rsidP="00DF704D">
      <w:pPr>
        <w:pStyle w:val="Footer"/>
        <w:tabs>
          <w:tab w:val="clear" w:pos="4536"/>
          <w:tab w:val="clear" w:pos="9072"/>
        </w:tabs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REGON  ................................................................ Nr NIP 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</w:t>
      </w:r>
      <w:r w:rsidRPr="003F29BE">
        <w:rPr>
          <w:rFonts w:ascii="Garamond" w:hAnsi="Garamond" w:cs="Garamond"/>
          <w:sz w:val="24"/>
          <w:szCs w:val="24"/>
        </w:rPr>
        <w:t>.......</w:t>
      </w:r>
    </w:p>
    <w:p w:rsidR="00CC0100" w:rsidRPr="003F29BE" w:rsidRDefault="00CC0100" w:rsidP="00DF704D">
      <w:pPr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Nr konta bankowego : ..........................................................................................................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</w:t>
      </w:r>
      <w:r w:rsidRPr="003F29BE">
        <w:rPr>
          <w:rFonts w:ascii="Garamond" w:hAnsi="Garamond" w:cs="Garamond"/>
          <w:sz w:val="24"/>
          <w:szCs w:val="24"/>
        </w:rPr>
        <w:t>........</w:t>
      </w:r>
    </w:p>
    <w:p w:rsidR="00CC0100" w:rsidRPr="003F29BE" w:rsidRDefault="00CC0100" w:rsidP="00BC4D7C">
      <w:pPr>
        <w:spacing w:before="120" w:after="120" w:line="360" w:lineRule="auto"/>
        <w:rPr>
          <w:rFonts w:ascii="Garamond" w:hAnsi="Garamond" w:cs="Garamond"/>
          <w:sz w:val="24"/>
          <w:szCs w:val="24"/>
          <w:lang w:val="de-DE"/>
        </w:rPr>
      </w:pPr>
      <w:r w:rsidRPr="003F29BE">
        <w:rPr>
          <w:rFonts w:ascii="Garamond" w:hAnsi="Garamond" w:cs="Garamond"/>
          <w:sz w:val="24"/>
          <w:szCs w:val="24"/>
          <w:lang w:val="de-DE"/>
        </w:rPr>
        <w:t>nr telefonu ............................................................... nr faxu .......................................</w:t>
      </w:r>
      <w:r>
        <w:rPr>
          <w:rFonts w:ascii="Garamond" w:hAnsi="Garamond" w:cs="Garamond"/>
          <w:sz w:val="24"/>
          <w:szCs w:val="24"/>
          <w:lang w:val="de-DE"/>
        </w:rPr>
        <w:t>..................</w:t>
      </w:r>
      <w:r w:rsidRPr="003F29BE">
        <w:rPr>
          <w:rFonts w:ascii="Garamond" w:hAnsi="Garamond" w:cs="Garamond"/>
          <w:sz w:val="24"/>
          <w:szCs w:val="24"/>
          <w:lang w:val="de-DE"/>
        </w:rPr>
        <w:t>.................</w:t>
      </w:r>
    </w:p>
    <w:p w:rsidR="00CC0100" w:rsidRPr="003F29BE" w:rsidRDefault="00CC0100" w:rsidP="00DF704D">
      <w:pPr>
        <w:rPr>
          <w:rFonts w:ascii="Garamond" w:hAnsi="Garamond" w:cs="Garamond"/>
          <w:sz w:val="24"/>
          <w:szCs w:val="24"/>
          <w:lang w:val="de-DE"/>
        </w:rPr>
      </w:pPr>
      <w:r w:rsidRPr="003F29BE">
        <w:rPr>
          <w:rFonts w:ascii="Garamond" w:hAnsi="Garamond" w:cs="Garamond"/>
          <w:sz w:val="24"/>
          <w:szCs w:val="24"/>
          <w:lang w:val="de-DE"/>
        </w:rPr>
        <w:t>e-mail : ................................................................................................................................</w:t>
      </w:r>
      <w:r>
        <w:rPr>
          <w:rFonts w:ascii="Garamond" w:hAnsi="Garamond" w:cs="Garamond"/>
          <w:sz w:val="24"/>
          <w:szCs w:val="24"/>
          <w:lang w:val="de-DE"/>
        </w:rPr>
        <w:t>.....................</w:t>
      </w:r>
      <w:r w:rsidRPr="003F29BE">
        <w:rPr>
          <w:rFonts w:ascii="Garamond" w:hAnsi="Garamond" w:cs="Garamond"/>
          <w:sz w:val="24"/>
          <w:szCs w:val="24"/>
          <w:lang w:val="de-DE"/>
        </w:rPr>
        <w:t>.........</w:t>
      </w:r>
    </w:p>
    <w:p w:rsidR="00CC0100" w:rsidRPr="003F29BE" w:rsidRDefault="00CC0100" w:rsidP="004F3EA7">
      <w:pPr>
        <w:spacing w:before="120" w:after="120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w odpowiedzi na ogłoszenie o przetargu nieograniczonym na</w:t>
      </w:r>
      <w:r w:rsidRPr="003F29BE">
        <w:rPr>
          <w:rFonts w:ascii="Garamond" w:hAnsi="Garamond" w:cs="Garamond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 w:cs="Garamond"/>
          <w:b/>
          <w:bCs/>
          <w:sz w:val="24"/>
          <w:szCs w:val="24"/>
        </w:rPr>
        <w:t>„</w:t>
      </w:r>
      <w:r w:rsidRPr="003F29BE">
        <w:rPr>
          <w:rFonts w:ascii="Garamond" w:hAnsi="Garamond" w:cs="Garamond"/>
          <w:b/>
          <w:bCs/>
          <w:sz w:val="24"/>
          <w:szCs w:val="24"/>
        </w:rPr>
        <w:t>Ubezpieczenie odpowiedzialności cywilnej, mienia i ubezpieczenia komunikacyjne pojazdów Zakładu Wodociągów i Kanalizacji Sp. z o.o. w Szczecinie w okresie od 1 stycznia 2019 r. do 31 grudnia 2020 r.</w:t>
      </w:r>
      <w:r>
        <w:rPr>
          <w:rFonts w:ascii="Garamond" w:hAnsi="Garamond" w:cs="Garamond"/>
          <w:b/>
          <w:bCs/>
          <w:sz w:val="24"/>
          <w:szCs w:val="24"/>
        </w:rPr>
        <w:t>”</w:t>
      </w:r>
      <w:r w:rsidRPr="003F29BE"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3F29BE">
        <w:rPr>
          <w:rFonts w:ascii="Garamond" w:hAnsi="Garamond" w:cs="Garamond"/>
          <w:sz w:val="24"/>
          <w:szCs w:val="24"/>
        </w:rPr>
        <w:t>składam(y) niniejszą ofertę:</w:t>
      </w:r>
    </w:p>
    <w:p w:rsidR="00CC0100" w:rsidRPr="003F29BE" w:rsidRDefault="00CC0100" w:rsidP="005D0423">
      <w:pPr>
        <w:pStyle w:val="ListParagraph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</w:t>
      </w:r>
      <w:r w:rsidRPr="003F29BE">
        <w:rPr>
          <w:rFonts w:ascii="Garamond" w:hAnsi="Garamond" w:cs="Garamond"/>
          <w:sz w:val="24"/>
          <w:szCs w:val="24"/>
        </w:rPr>
        <w:t>feruję(my) wykonanie zamówienia, zgodnie z opisem przedmiotu zamówienia</w:t>
      </w:r>
      <w:r w:rsidRPr="003F29BE">
        <w:rPr>
          <w:rFonts w:ascii="Garamond" w:hAnsi="Garamond" w:cs="Garamond"/>
          <w:sz w:val="24"/>
          <w:szCs w:val="24"/>
        </w:rPr>
        <w:br/>
        <w:t xml:space="preserve">i na warunkach płatności określonych w treści SIWZ </w:t>
      </w:r>
      <w:r w:rsidRPr="003F29BE">
        <w:rPr>
          <w:rFonts w:ascii="Garamond" w:hAnsi="Garamond" w:cs="Garamond"/>
          <w:b/>
          <w:bCs/>
          <w:sz w:val="24"/>
          <w:szCs w:val="24"/>
        </w:rPr>
        <w:t>za cenę brutto</w:t>
      </w:r>
      <w:r w:rsidRPr="003F29BE">
        <w:rPr>
          <w:rFonts w:ascii="Garamond" w:hAnsi="Garamond" w:cs="Garamond"/>
          <w:sz w:val="24"/>
          <w:szCs w:val="24"/>
        </w:rPr>
        <w:t xml:space="preserve">: ………….……….zł. (słownie:………………………………….................................................................................................................... zł) </w:t>
      </w:r>
    </w:p>
    <w:p w:rsidR="00CC0100" w:rsidRPr="003F29BE" w:rsidRDefault="00CC0100" w:rsidP="007B6D2F">
      <w:pPr>
        <w:suppressAutoHyphens w:val="0"/>
        <w:spacing w:before="120" w:after="120"/>
        <w:ind w:left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w tym podatek VAT wg obowiązującej stawki.</w:t>
      </w:r>
    </w:p>
    <w:p w:rsidR="00CC0100" w:rsidRPr="003F29BE" w:rsidRDefault="00CC0100" w:rsidP="00626214">
      <w:pPr>
        <w:pStyle w:val="ListParagraph"/>
        <w:numPr>
          <w:ilvl w:val="0"/>
          <w:numId w:val="2"/>
        </w:numPr>
        <w:suppressAutoHyphens w:val="0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Skalkulowana cena obejmuje wszystkie elementy niezbędne do realizacji zamówienia i została obliczona zgodnie z Formularzami nr 1a-1b (Kalkulacja  składki ubezpieczeniowej).</w:t>
      </w:r>
    </w:p>
    <w:p w:rsidR="00CC0100" w:rsidRPr="003F29BE" w:rsidRDefault="00CC0100" w:rsidP="00626214">
      <w:pPr>
        <w:pStyle w:val="ListParagraph"/>
        <w:numPr>
          <w:ilvl w:val="0"/>
          <w:numId w:val="2"/>
        </w:numPr>
        <w:suppressAutoHyphens w:val="0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 xml:space="preserve">Oświadczam(y), że przedmiot zamówienia zrealizujemy w terminie określonym w treści SIWZ </w:t>
      </w:r>
    </w:p>
    <w:p w:rsidR="00CC0100" w:rsidRPr="003F29BE" w:rsidRDefault="00CC0100" w:rsidP="00626214">
      <w:pPr>
        <w:pStyle w:val="ListParagraph"/>
        <w:numPr>
          <w:ilvl w:val="0"/>
          <w:numId w:val="2"/>
        </w:numPr>
        <w:suppressAutoHyphens w:val="0"/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</w:t>
      </w:r>
      <w:r w:rsidRPr="003F29BE">
        <w:rPr>
          <w:rFonts w:ascii="Garamond" w:hAnsi="Garamond" w:cs="Garamond"/>
          <w:sz w:val="24"/>
          <w:szCs w:val="24"/>
        </w:rPr>
        <w:t>świadczam(y), że cena oferty obejmuje wszystkie koszty, które z technicznego punktu widzenia są konieczne do prawidłowego wykonania przedmiotu zamówienia.</w:t>
      </w:r>
    </w:p>
    <w:p w:rsidR="00CC0100" w:rsidRPr="003F29BE" w:rsidRDefault="00CC0100" w:rsidP="005D0423">
      <w:pPr>
        <w:pStyle w:val="ListParagraph"/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</w:t>
      </w:r>
      <w:r w:rsidRPr="003F29BE">
        <w:rPr>
          <w:rFonts w:ascii="Garamond" w:hAnsi="Garamond" w:cs="Garamond"/>
          <w:sz w:val="24"/>
          <w:szCs w:val="24"/>
        </w:rPr>
        <w:t xml:space="preserve">świadczam(y), że jesteśmy związani niniejszą ofertą przez okres </w:t>
      </w:r>
      <w:r w:rsidRPr="003F29BE">
        <w:rPr>
          <w:rFonts w:ascii="Garamond" w:hAnsi="Garamond" w:cs="Garamond"/>
          <w:b/>
          <w:bCs/>
          <w:sz w:val="24"/>
          <w:szCs w:val="24"/>
        </w:rPr>
        <w:t>60 dni</w:t>
      </w:r>
      <w:r w:rsidRPr="003F29BE">
        <w:rPr>
          <w:rFonts w:ascii="Garamond" w:hAnsi="Garamond" w:cs="Garamond"/>
          <w:sz w:val="24"/>
          <w:szCs w:val="24"/>
        </w:rPr>
        <w:t xml:space="preserve"> od upływu terminu składania ofert.</w:t>
      </w:r>
    </w:p>
    <w:p w:rsidR="00CC0100" w:rsidRPr="003F29BE" w:rsidRDefault="00CC0100" w:rsidP="005D0423">
      <w:pPr>
        <w:pStyle w:val="ListParagraph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</w:t>
      </w:r>
      <w:r w:rsidRPr="003F29BE">
        <w:rPr>
          <w:rFonts w:ascii="Garamond" w:hAnsi="Garamond" w:cs="Garamond"/>
          <w:sz w:val="24"/>
          <w:szCs w:val="24"/>
        </w:rPr>
        <w:t>świadczam(y), że w razie wybrania naszej oferty zobowiązujemy się do podpisania umowy na warunkach zawartych we wzorze umowy dołączonym do SIWZ oraz w miejscu i terminie określonym przez zamawiającego.</w:t>
      </w:r>
    </w:p>
    <w:p w:rsidR="00CC0100" w:rsidRPr="003F29BE" w:rsidRDefault="00CC0100" w:rsidP="007C32B6">
      <w:pPr>
        <w:pStyle w:val="ListParagraph"/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Oświadczam(y),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CC0100" w:rsidRPr="003F29BE" w:rsidRDefault="00CC0100" w:rsidP="007C32B6">
      <w:pPr>
        <w:pStyle w:val="ListParagraph"/>
        <w:suppressAutoHyphens w:val="0"/>
        <w:spacing w:before="120" w:after="120"/>
        <w:ind w:left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.................................................................................</w:t>
      </w:r>
    </w:p>
    <w:p w:rsidR="00CC0100" w:rsidRPr="003F29BE" w:rsidRDefault="00CC0100" w:rsidP="007C32B6">
      <w:pPr>
        <w:pStyle w:val="ListParagraph"/>
        <w:suppressAutoHyphens w:val="0"/>
        <w:spacing w:before="120" w:after="120"/>
        <w:ind w:left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................................................................................</w:t>
      </w:r>
    </w:p>
    <w:p w:rsidR="00CC0100" w:rsidRPr="003F29BE" w:rsidRDefault="00CC0100" w:rsidP="007C32B6">
      <w:pPr>
        <w:pStyle w:val="ListParagraph"/>
        <w:suppressAutoHyphens w:val="0"/>
        <w:spacing w:before="120" w:after="120"/>
        <w:ind w:left="426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.................................................................................</w:t>
      </w:r>
    </w:p>
    <w:p w:rsidR="00CC0100" w:rsidRPr="003F29BE" w:rsidRDefault="00CC0100" w:rsidP="0011435B">
      <w:pPr>
        <w:pStyle w:val="ListParagraph"/>
        <w:numPr>
          <w:ilvl w:val="0"/>
          <w:numId w:val="2"/>
        </w:numPr>
        <w:suppressAutoHyphens w:val="0"/>
        <w:spacing w:after="120"/>
        <w:ind w:left="426" w:hanging="567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Oświadczam</w:t>
      </w:r>
      <w:r>
        <w:rPr>
          <w:rFonts w:ascii="Garamond" w:hAnsi="Garamond" w:cs="Garamond"/>
          <w:sz w:val="24"/>
          <w:szCs w:val="24"/>
        </w:rPr>
        <w:t>(y)</w:t>
      </w:r>
      <w:r w:rsidRPr="003F29BE">
        <w:rPr>
          <w:rFonts w:ascii="Garamond" w:hAnsi="Garamond" w:cs="Garamond"/>
          <w:sz w:val="24"/>
          <w:szCs w:val="24"/>
        </w:rPr>
        <w:t xml:space="preserve">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814"/>
        <w:gridCol w:w="4549"/>
      </w:tblGrid>
      <w:tr w:rsidR="00CC0100" w:rsidRPr="003F29BE">
        <w:trPr>
          <w:jc w:val="center"/>
        </w:trPr>
        <w:tc>
          <w:tcPr>
            <w:tcW w:w="668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Firma (nazwa) podwykonawcy</w:t>
            </w:r>
          </w:p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(</w:t>
            </w:r>
            <w:r w:rsidRPr="003F29BE">
              <w:rPr>
                <w:rFonts w:ascii="Garamond" w:hAnsi="Garamond" w:cs="Garamond"/>
                <w:i/>
                <w:iCs/>
                <w:sz w:val="24"/>
                <w:szCs w:val="24"/>
              </w:rPr>
              <w:t>jeżeli jest znana</w:t>
            </w: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49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Część (zakres) zamówienia</w:t>
            </w:r>
          </w:p>
        </w:tc>
      </w:tr>
      <w:tr w:rsidR="00CC0100" w:rsidRPr="003F29BE">
        <w:trPr>
          <w:jc w:val="center"/>
        </w:trPr>
        <w:tc>
          <w:tcPr>
            <w:tcW w:w="668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tr w:rsidR="00CC0100" w:rsidRPr="003F29BE">
        <w:trPr>
          <w:jc w:val="center"/>
        </w:trPr>
        <w:tc>
          <w:tcPr>
            <w:tcW w:w="668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3F29BE">
              <w:rPr>
                <w:rFonts w:ascii="Garamond" w:hAnsi="Garamond" w:cs="Garamon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CC0100" w:rsidRPr="003F29BE" w:rsidRDefault="00CC0100" w:rsidP="00BE4AD7">
            <w:pPr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</w:tbl>
    <w:p w:rsidR="00CC0100" w:rsidRPr="003F29BE" w:rsidRDefault="00CC0100" w:rsidP="0011435B">
      <w:pPr>
        <w:pStyle w:val="ListParagraph"/>
        <w:suppressAutoHyphens w:val="0"/>
        <w:spacing w:after="120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(należy wypełnić, jeżeli wykonawca przewiduje udział podwykonawców)</w:t>
      </w:r>
    </w:p>
    <w:p w:rsidR="00CC0100" w:rsidRPr="003F29BE" w:rsidRDefault="00CC0100" w:rsidP="00D23B8D">
      <w:pPr>
        <w:pStyle w:val="ListParagraph"/>
        <w:numPr>
          <w:ilvl w:val="0"/>
          <w:numId w:val="2"/>
        </w:numPr>
        <w:suppressAutoHyphens w:val="0"/>
        <w:spacing w:after="120"/>
        <w:ind w:left="426" w:hanging="567"/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Ofertę składam</w:t>
      </w:r>
      <w:r>
        <w:rPr>
          <w:rFonts w:ascii="Garamond" w:hAnsi="Garamond" w:cs="Garamond"/>
          <w:sz w:val="24"/>
          <w:szCs w:val="24"/>
        </w:rPr>
        <w:t>(</w:t>
      </w:r>
      <w:r w:rsidRPr="003F29BE"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z w:val="24"/>
          <w:szCs w:val="24"/>
        </w:rPr>
        <w:t>)</w:t>
      </w:r>
      <w:r w:rsidRPr="003F29BE">
        <w:rPr>
          <w:rFonts w:ascii="Garamond" w:hAnsi="Garamond" w:cs="Garamond"/>
          <w:sz w:val="24"/>
          <w:szCs w:val="24"/>
        </w:rPr>
        <w:t xml:space="preserve"> na ...........kolejno ponumerowanych stronach. </w:t>
      </w:r>
    </w:p>
    <w:p w:rsidR="00CC0100" w:rsidRPr="003F29BE" w:rsidRDefault="00CC0100" w:rsidP="007C32B6">
      <w:pPr>
        <w:pStyle w:val="BodyTextIndent2"/>
        <w:tabs>
          <w:tab w:val="clear" w:pos="284"/>
          <w:tab w:val="left" w:pos="0"/>
        </w:tabs>
        <w:ind w:left="0" w:firstLine="0"/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Na ofertę składają się następujące dokumenty/oświadczenia:</w:t>
      </w:r>
    </w:p>
    <w:p w:rsidR="00CC0100" w:rsidRPr="003F29BE" w:rsidRDefault="00CC0100" w:rsidP="007C32B6">
      <w:pPr>
        <w:pStyle w:val="BodyTextIndent2"/>
        <w:tabs>
          <w:tab w:val="clear" w:pos="284"/>
          <w:tab w:val="left" w:pos="0"/>
        </w:tabs>
        <w:ind w:left="0" w:firstLine="0"/>
        <w:rPr>
          <w:rFonts w:ascii="Garamond" w:hAnsi="Garamond" w:cs="Garamond"/>
        </w:rPr>
      </w:pPr>
    </w:p>
    <w:p w:rsidR="00CC0100" w:rsidRPr="003F29BE" w:rsidRDefault="00CC0100" w:rsidP="007C32B6">
      <w:pPr>
        <w:pStyle w:val="BodyTextIndent2"/>
        <w:tabs>
          <w:tab w:val="clear" w:pos="284"/>
          <w:tab w:val="left" w:pos="0"/>
        </w:tabs>
        <w:ind w:left="0" w:firstLine="0"/>
        <w:rPr>
          <w:rFonts w:ascii="Garamond" w:hAnsi="Garamond" w:cs="Garamond"/>
        </w:rPr>
      </w:pPr>
    </w:p>
    <w:p w:rsidR="00CC0100" w:rsidRPr="003F29BE" w:rsidRDefault="00CC0100" w:rsidP="007C32B6">
      <w:pPr>
        <w:pStyle w:val="BodyTextIndent2"/>
        <w:numPr>
          <w:ilvl w:val="0"/>
          <w:numId w:val="6"/>
        </w:numPr>
        <w:tabs>
          <w:tab w:val="clear" w:pos="284"/>
        </w:tabs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...................................</w:t>
      </w:r>
    </w:p>
    <w:p w:rsidR="00CC0100" w:rsidRPr="003F29BE" w:rsidRDefault="00CC0100" w:rsidP="007C32B6">
      <w:pPr>
        <w:pStyle w:val="BodyTextIndent2"/>
        <w:tabs>
          <w:tab w:val="clear" w:pos="284"/>
        </w:tabs>
        <w:ind w:left="360" w:firstLine="0"/>
        <w:rPr>
          <w:rFonts w:ascii="Garamond" w:hAnsi="Garamond" w:cs="Garamond"/>
        </w:rPr>
      </w:pPr>
    </w:p>
    <w:p w:rsidR="00CC0100" w:rsidRPr="003F29BE" w:rsidRDefault="00CC0100" w:rsidP="007C32B6">
      <w:pPr>
        <w:pStyle w:val="BodyTextIndent2"/>
        <w:numPr>
          <w:ilvl w:val="0"/>
          <w:numId w:val="6"/>
        </w:numPr>
        <w:tabs>
          <w:tab w:val="clear" w:pos="284"/>
        </w:tabs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...................................</w:t>
      </w:r>
    </w:p>
    <w:p w:rsidR="00CC0100" w:rsidRPr="003F29BE" w:rsidRDefault="00CC0100" w:rsidP="007C32B6">
      <w:pPr>
        <w:pStyle w:val="BodyTextIndent2"/>
        <w:tabs>
          <w:tab w:val="clear" w:pos="284"/>
        </w:tabs>
        <w:ind w:left="360" w:firstLine="0"/>
        <w:rPr>
          <w:rFonts w:ascii="Garamond" w:hAnsi="Garamond" w:cs="Garamond"/>
        </w:rPr>
      </w:pPr>
    </w:p>
    <w:p w:rsidR="00CC0100" w:rsidRPr="003F29BE" w:rsidRDefault="00CC0100" w:rsidP="007C32B6">
      <w:pPr>
        <w:pStyle w:val="BodyTextIndent2"/>
        <w:numPr>
          <w:ilvl w:val="0"/>
          <w:numId w:val="6"/>
        </w:numPr>
        <w:tabs>
          <w:tab w:val="clear" w:pos="284"/>
        </w:tabs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...................................</w:t>
      </w:r>
    </w:p>
    <w:p w:rsidR="00CC0100" w:rsidRPr="003F29BE" w:rsidRDefault="00CC0100" w:rsidP="007C32B6">
      <w:pPr>
        <w:pStyle w:val="BodyTextIndent2"/>
        <w:tabs>
          <w:tab w:val="clear" w:pos="284"/>
        </w:tabs>
        <w:ind w:left="360" w:firstLine="0"/>
        <w:rPr>
          <w:rFonts w:ascii="Garamond" w:hAnsi="Garamond" w:cs="Garamond"/>
        </w:rPr>
      </w:pPr>
    </w:p>
    <w:p w:rsidR="00CC0100" w:rsidRPr="003F29BE" w:rsidRDefault="00CC0100" w:rsidP="007C32B6">
      <w:pPr>
        <w:pStyle w:val="BodyTextIndent2"/>
        <w:numPr>
          <w:ilvl w:val="0"/>
          <w:numId w:val="6"/>
        </w:numPr>
        <w:tabs>
          <w:tab w:val="clear" w:pos="284"/>
        </w:tabs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...................................</w:t>
      </w:r>
    </w:p>
    <w:p w:rsidR="00CC0100" w:rsidRPr="003F29BE" w:rsidRDefault="00CC0100" w:rsidP="007C32B6">
      <w:pPr>
        <w:pStyle w:val="BodyTextIndent2"/>
        <w:tabs>
          <w:tab w:val="clear" w:pos="284"/>
        </w:tabs>
        <w:ind w:left="360" w:firstLine="0"/>
        <w:rPr>
          <w:rFonts w:ascii="Garamond" w:hAnsi="Garamond" w:cs="Garamond"/>
        </w:rPr>
      </w:pPr>
    </w:p>
    <w:p w:rsidR="00CC0100" w:rsidRPr="003F29BE" w:rsidRDefault="00CC0100" w:rsidP="007C32B6">
      <w:pPr>
        <w:pStyle w:val="BodyTextIndent2"/>
        <w:numPr>
          <w:ilvl w:val="0"/>
          <w:numId w:val="6"/>
        </w:numPr>
        <w:tabs>
          <w:tab w:val="clear" w:pos="284"/>
        </w:tabs>
        <w:rPr>
          <w:rFonts w:ascii="Garamond" w:hAnsi="Garamond" w:cs="Garamond"/>
        </w:rPr>
      </w:pPr>
      <w:r w:rsidRPr="003F29BE">
        <w:rPr>
          <w:rFonts w:ascii="Garamond" w:hAnsi="Garamond" w:cs="Garamond"/>
        </w:rPr>
        <w:t>...................................</w:t>
      </w:r>
    </w:p>
    <w:p w:rsidR="00CC0100" w:rsidRPr="003F29BE" w:rsidRDefault="00CC0100" w:rsidP="005D0423">
      <w:pPr>
        <w:pStyle w:val="ListParagraph"/>
        <w:suppressAutoHyphens w:val="0"/>
        <w:ind w:left="567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left="705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left="705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left="705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left="705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ind w:left="705"/>
        <w:jc w:val="both"/>
        <w:rPr>
          <w:rFonts w:ascii="Garamond" w:hAnsi="Garamond" w:cs="Garamond"/>
          <w:sz w:val="24"/>
          <w:szCs w:val="24"/>
        </w:rPr>
      </w:pPr>
    </w:p>
    <w:p w:rsidR="00CC0100" w:rsidRPr="003F29BE" w:rsidRDefault="00CC0100" w:rsidP="00DF704D">
      <w:pPr>
        <w:jc w:val="both"/>
        <w:rPr>
          <w:rFonts w:ascii="Garamond" w:hAnsi="Garamond" w:cs="Garamond"/>
          <w:sz w:val="24"/>
          <w:szCs w:val="24"/>
        </w:rPr>
      </w:pPr>
      <w:r w:rsidRPr="003F29BE">
        <w:rPr>
          <w:rFonts w:ascii="Garamond" w:hAnsi="Garamond" w:cs="Garamond"/>
          <w:sz w:val="24"/>
          <w:szCs w:val="24"/>
        </w:rPr>
        <w:t>.............................., dn. ............................</w:t>
      </w:r>
      <w:r w:rsidRPr="003F29BE">
        <w:rPr>
          <w:rFonts w:ascii="Garamond" w:hAnsi="Garamond" w:cs="Garamond"/>
          <w:sz w:val="24"/>
          <w:szCs w:val="24"/>
        </w:rPr>
        <w:tab/>
        <w:t>.</w:t>
      </w:r>
      <w:r>
        <w:rPr>
          <w:rFonts w:ascii="Garamond" w:hAnsi="Garamond" w:cs="Garamond"/>
          <w:sz w:val="24"/>
          <w:szCs w:val="24"/>
        </w:rPr>
        <w:tab/>
        <w:t xml:space="preserve">        </w:t>
      </w:r>
      <w:r w:rsidRPr="003F29BE">
        <w:rPr>
          <w:rFonts w:ascii="Garamond" w:hAnsi="Garamond" w:cs="Garamond"/>
          <w:sz w:val="24"/>
          <w:szCs w:val="24"/>
        </w:rPr>
        <w:t>...............................................................................</w:t>
      </w:r>
    </w:p>
    <w:p w:rsidR="00CC0100" w:rsidRPr="003F29BE" w:rsidRDefault="00CC0100" w:rsidP="002A3704">
      <w:pPr>
        <w:ind w:left="4253"/>
        <w:jc w:val="both"/>
        <w:rPr>
          <w:rFonts w:ascii="Garamond" w:hAnsi="Garamond" w:cs="Garamond"/>
        </w:rPr>
      </w:pPr>
      <w:r w:rsidRPr="003F29BE">
        <w:rPr>
          <w:rFonts w:ascii="Garamond" w:hAnsi="Garamond" w:cs="Garamond"/>
          <w:sz w:val="24"/>
          <w:szCs w:val="24"/>
        </w:rPr>
        <w:t>(podpis(y) osób uprawnionych do reprezentacji wykonawcy; w przypadku oferty wspólnej- podpis pełnomocnika wykonawcy)</w:t>
      </w:r>
    </w:p>
    <w:sectPr w:rsidR="00CC0100" w:rsidRPr="003F29BE" w:rsidSect="0070545F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00" w:rsidRDefault="00CC0100" w:rsidP="007B6D2F">
      <w:r>
        <w:separator/>
      </w:r>
    </w:p>
  </w:endnote>
  <w:endnote w:type="continuationSeparator" w:id="0">
    <w:p w:rsidR="00CC0100" w:rsidRDefault="00CC0100" w:rsidP="007B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00" w:rsidRDefault="00CC0100" w:rsidP="007B6D2F">
      <w:r>
        <w:separator/>
      </w:r>
    </w:p>
  </w:footnote>
  <w:footnote w:type="continuationSeparator" w:id="0">
    <w:p w:rsidR="00CC0100" w:rsidRDefault="00CC0100" w:rsidP="007B6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0" w:rsidRDefault="00CC0100" w:rsidP="006C6E2A">
    <w:pPr>
      <w:spacing w:line="264" w:lineRule="auto"/>
    </w:pPr>
    <w:r>
      <w:rPr>
        <w:noProof/>
        <w:lang w:eastAsia="pl-PL"/>
      </w:rPr>
      <w:pict>
        <v:rect id="Prostokąt 222" o:spid="_x0000_s2049" style="position:absolute;margin-left:0;margin-top:0;width:563.55pt;height:797.7pt;z-index:251660288;visibility:visible;mso-position-horizontal:center;mso-position-horizontal-relative:page;mso-position-vertical:center;mso-position-vertical-relative:page;v-text-anchor:middle" filled="f" strokecolor="#747070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>
    <w:nsid w:val="0EE75496"/>
    <w:multiLevelType w:val="hybridMultilevel"/>
    <w:tmpl w:val="3B02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FA6"/>
    <w:multiLevelType w:val="hybridMultilevel"/>
    <w:tmpl w:val="D5AE0C92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D5E3D"/>
    <w:multiLevelType w:val="hybridMultilevel"/>
    <w:tmpl w:val="16868E22"/>
    <w:lvl w:ilvl="0" w:tplc="EF0E6F1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5">
    <w:nsid w:val="4A404240"/>
    <w:multiLevelType w:val="hybridMultilevel"/>
    <w:tmpl w:val="234ECF04"/>
    <w:lvl w:ilvl="0" w:tplc="0415000F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2" w:hanging="360"/>
      </w:pPr>
    </w:lvl>
    <w:lvl w:ilvl="2" w:tplc="0415001B">
      <w:start w:val="1"/>
      <w:numFmt w:val="lowerRoman"/>
      <w:lvlText w:val="%3."/>
      <w:lvlJc w:val="right"/>
      <w:pPr>
        <w:ind w:left="3432" w:hanging="180"/>
      </w:pPr>
    </w:lvl>
    <w:lvl w:ilvl="3" w:tplc="0415000F">
      <w:start w:val="1"/>
      <w:numFmt w:val="decimal"/>
      <w:lvlText w:val="%4."/>
      <w:lvlJc w:val="left"/>
      <w:pPr>
        <w:ind w:left="4152" w:hanging="360"/>
      </w:pPr>
    </w:lvl>
    <w:lvl w:ilvl="4" w:tplc="04150019">
      <w:start w:val="1"/>
      <w:numFmt w:val="lowerLetter"/>
      <w:lvlText w:val="%5."/>
      <w:lvlJc w:val="left"/>
      <w:pPr>
        <w:ind w:left="4872" w:hanging="360"/>
      </w:pPr>
    </w:lvl>
    <w:lvl w:ilvl="5" w:tplc="0415001B">
      <w:start w:val="1"/>
      <w:numFmt w:val="lowerRoman"/>
      <w:lvlText w:val="%6."/>
      <w:lvlJc w:val="right"/>
      <w:pPr>
        <w:ind w:left="5592" w:hanging="180"/>
      </w:pPr>
    </w:lvl>
    <w:lvl w:ilvl="6" w:tplc="0415000F">
      <w:start w:val="1"/>
      <w:numFmt w:val="decimal"/>
      <w:lvlText w:val="%7."/>
      <w:lvlJc w:val="left"/>
      <w:pPr>
        <w:ind w:left="6312" w:hanging="360"/>
      </w:pPr>
    </w:lvl>
    <w:lvl w:ilvl="7" w:tplc="04150019">
      <w:start w:val="1"/>
      <w:numFmt w:val="lowerLetter"/>
      <w:lvlText w:val="%8."/>
      <w:lvlJc w:val="left"/>
      <w:pPr>
        <w:ind w:left="7032" w:hanging="360"/>
      </w:pPr>
    </w:lvl>
    <w:lvl w:ilvl="8" w:tplc="0415001B">
      <w:start w:val="1"/>
      <w:numFmt w:val="lowerRoman"/>
      <w:lvlText w:val="%9."/>
      <w:lvlJc w:val="right"/>
      <w:pPr>
        <w:ind w:left="7752" w:hanging="180"/>
      </w:pPr>
    </w:lvl>
  </w:abstractNum>
  <w:abstractNum w:abstractNumId="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4D"/>
    <w:rsid w:val="000B1479"/>
    <w:rsid w:val="000D3470"/>
    <w:rsid w:val="0011435B"/>
    <w:rsid w:val="001555E6"/>
    <w:rsid w:val="00225282"/>
    <w:rsid w:val="00226D4E"/>
    <w:rsid w:val="002400C2"/>
    <w:rsid w:val="00254307"/>
    <w:rsid w:val="002773AA"/>
    <w:rsid w:val="00286FAE"/>
    <w:rsid w:val="002A3704"/>
    <w:rsid w:val="002B663C"/>
    <w:rsid w:val="002C0E62"/>
    <w:rsid w:val="003F29BE"/>
    <w:rsid w:val="00400BF7"/>
    <w:rsid w:val="0048142A"/>
    <w:rsid w:val="004A76B9"/>
    <w:rsid w:val="004F3EA7"/>
    <w:rsid w:val="005D0423"/>
    <w:rsid w:val="00626214"/>
    <w:rsid w:val="006A2C3F"/>
    <w:rsid w:val="006C6E2A"/>
    <w:rsid w:val="0070545F"/>
    <w:rsid w:val="007B6D2F"/>
    <w:rsid w:val="007C32B6"/>
    <w:rsid w:val="007F5FF5"/>
    <w:rsid w:val="007F6553"/>
    <w:rsid w:val="008146D7"/>
    <w:rsid w:val="008F48D6"/>
    <w:rsid w:val="00902A01"/>
    <w:rsid w:val="00941F43"/>
    <w:rsid w:val="0094465D"/>
    <w:rsid w:val="00AA0EFF"/>
    <w:rsid w:val="00B6265E"/>
    <w:rsid w:val="00BC4D7C"/>
    <w:rsid w:val="00BE4AD7"/>
    <w:rsid w:val="00C6081C"/>
    <w:rsid w:val="00C73100"/>
    <w:rsid w:val="00CC0100"/>
    <w:rsid w:val="00D23B8D"/>
    <w:rsid w:val="00DA52E7"/>
    <w:rsid w:val="00DB6B5A"/>
    <w:rsid w:val="00DF704D"/>
    <w:rsid w:val="00E44E3B"/>
    <w:rsid w:val="00F12ED3"/>
    <w:rsid w:val="00F63B35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04D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704D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paragraph" w:styleId="Footer">
    <w:name w:val="footer"/>
    <w:aliases w:val="stand"/>
    <w:basedOn w:val="Normal"/>
    <w:link w:val="FooterChar"/>
    <w:uiPriority w:val="99"/>
    <w:rsid w:val="00DF704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stand Char"/>
    <w:basedOn w:val="DefaultParagraphFont"/>
    <w:link w:val="Footer"/>
    <w:uiPriority w:val="99"/>
    <w:locked/>
    <w:rsid w:val="00DF704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">
    <w:name w:val="Styl"/>
    <w:uiPriority w:val="99"/>
    <w:rsid w:val="007054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D0423"/>
    <w:pPr>
      <w:ind w:left="720"/>
    </w:pPr>
  </w:style>
  <w:style w:type="paragraph" w:styleId="Header">
    <w:name w:val="header"/>
    <w:basedOn w:val="Normal"/>
    <w:link w:val="HeaderChar"/>
    <w:uiPriority w:val="99"/>
    <w:rsid w:val="007B6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D2F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C32B6"/>
    <w:pPr>
      <w:tabs>
        <w:tab w:val="left" w:pos="284"/>
      </w:tabs>
      <w:suppressAutoHyphens w:val="0"/>
      <w:ind w:left="567" w:hanging="566"/>
      <w:jc w:val="both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32B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uiPriority w:val="99"/>
    <w:rsid w:val="0011435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581</Words>
  <Characters>3488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robót nurkowych na jeziorze Miedwie i Kanale Kurowskim w celu oznakowania bojami stref ochronnych</dc:title>
  <dc:subject/>
  <dc:creator>iwoagaci</dc:creator>
  <cp:keywords/>
  <dc:description/>
  <cp:lastModifiedBy>user</cp:lastModifiedBy>
  <cp:revision>10</cp:revision>
  <dcterms:created xsi:type="dcterms:W3CDTF">2018-07-19T20:15:00Z</dcterms:created>
  <dcterms:modified xsi:type="dcterms:W3CDTF">2018-07-20T09:24:00Z</dcterms:modified>
</cp:coreProperties>
</file>