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F3" w:rsidRDefault="006050F3" w:rsidP="006050F3">
      <w:pPr>
        <w:pStyle w:val="Zwykytekst"/>
      </w:pPr>
    </w:p>
    <w:p w:rsidR="006050F3" w:rsidRPr="009A73AE" w:rsidRDefault="006050F3" w:rsidP="006050F3">
      <w:pPr>
        <w:spacing w:before="120" w:after="120"/>
        <w:jc w:val="center"/>
        <w:rPr>
          <w:b/>
          <w:sz w:val="40"/>
          <w:szCs w:val="28"/>
        </w:rPr>
      </w:pPr>
      <w:r w:rsidRPr="009A73AE">
        <w:rPr>
          <w:b/>
          <w:sz w:val="40"/>
          <w:szCs w:val="28"/>
        </w:rPr>
        <w:t>ODPOWIEDZI NA PYTANIA</w:t>
      </w:r>
      <w:r w:rsidR="0098618E">
        <w:rPr>
          <w:b/>
          <w:sz w:val="40"/>
          <w:szCs w:val="28"/>
        </w:rPr>
        <w:t xml:space="preserve"> NR 2</w:t>
      </w:r>
    </w:p>
    <w:p w:rsidR="006050F3" w:rsidRDefault="006050F3" w:rsidP="006050F3">
      <w:pPr>
        <w:jc w:val="center"/>
        <w:rPr>
          <w:szCs w:val="24"/>
        </w:rPr>
      </w:pPr>
      <w:r>
        <w:rPr>
          <w:szCs w:val="24"/>
        </w:rPr>
        <w:t>W postępowaniu przetargowym pod nazwą:</w:t>
      </w:r>
    </w:p>
    <w:p w:rsidR="006050F3" w:rsidRPr="006050F3" w:rsidRDefault="006050F3" w:rsidP="006050F3">
      <w:pPr>
        <w:pStyle w:val="Zwykytekst"/>
        <w:jc w:val="center"/>
        <w:rPr>
          <w:b/>
        </w:rPr>
      </w:pPr>
      <w:r w:rsidRPr="006050F3">
        <w:rPr>
          <w:rFonts w:ascii="Arial" w:hAnsi="Arial" w:cs="Arial"/>
          <w:b/>
          <w:sz w:val="24"/>
          <w:szCs w:val="24"/>
        </w:rPr>
        <w:t xml:space="preserve">USŁUGA GOSPODAROWANIA </w:t>
      </w:r>
      <w:r>
        <w:rPr>
          <w:rFonts w:ascii="Arial" w:hAnsi="Arial" w:cs="Arial"/>
          <w:b/>
          <w:sz w:val="24"/>
          <w:szCs w:val="24"/>
        </w:rPr>
        <w:br/>
      </w:r>
      <w:r w:rsidRPr="006050F3">
        <w:rPr>
          <w:rFonts w:ascii="Arial" w:hAnsi="Arial" w:cs="Arial"/>
          <w:b/>
          <w:sz w:val="24"/>
          <w:szCs w:val="24"/>
        </w:rPr>
        <w:t>(ZAŁADUNEK, TRANSPORT I ZBIERANIE/PRZETWARZANIE)</w:t>
      </w:r>
      <w:r w:rsidRPr="006050F3">
        <w:rPr>
          <w:rFonts w:ascii="Arial" w:hAnsi="Arial" w:cs="Arial"/>
          <w:b/>
          <w:sz w:val="24"/>
          <w:szCs w:val="24"/>
        </w:rPr>
        <w:br/>
        <w:t xml:space="preserve">ODPADU O KODZIE 19 08 02 - ZAWARTOŚĆ PIASKOWNIKÓW </w:t>
      </w:r>
      <w:r>
        <w:rPr>
          <w:rFonts w:ascii="Arial" w:hAnsi="Arial" w:cs="Arial"/>
          <w:b/>
          <w:sz w:val="24"/>
          <w:szCs w:val="24"/>
        </w:rPr>
        <w:br/>
      </w:r>
      <w:r w:rsidRPr="006050F3">
        <w:rPr>
          <w:rFonts w:ascii="Arial" w:hAnsi="Arial" w:cs="Arial"/>
          <w:b/>
          <w:sz w:val="24"/>
          <w:szCs w:val="24"/>
        </w:rPr>
        <w:t>Z OCZYSZCZALNI POMORZANY W SZCZECINIE</w:t>
      </w:r>
    </w:p>
    <w:p w:rsidR="006050F3" w:rsidRDefault="006050F3" w:rsidP="006050F3">
      <w:pPr>
        <w:pStyle w:val="Zwykytekst"/>
        <w:rPr>
          <w:b/>
        </w:rPr>
      </w:pPr>
    </w:p>
    <w:p w:rsidR="006050F3" w:rsidRDefault="006050F3" w:rsidP="006050F3">
      <w:pPr>
        <w:pStyle w:val="Zwykytekst"/>
        <w:rPr>
          <w:b/>
        </w:rPr>
      </w:pPr>
      <w:r w:rsidRPr="006050F3">
        <w:rPr>
          <w:b/>
        </w:rPr>
        <w:t>Pytanie 1</w:t>
      </w:r>
    </w:p>
    <w:p w:rsidR="006050F3" w:rsidRPr="006050F3" w:rsidRDefault="006050F3" w:rsidP="006050F3">
      <w:pPr>
        <w:pStyle w:val="Zwykytekst"/>
        <w:rPr>
          <w:b/>
        </w:rPr>
      </w:pPr>
    </w:p>
    <w:p w:rsidR="006050F3" w:rsidRDefault="0098618E" w:rsidP="006050F3">
      <w:pPr>
        <w:pStyle w:val="Zwykytekst"/>
        <w:jc w:val="both"/>
      </w:pPr>
      <w:r>
        <w:t>Zamawiający w Opisie przedmiotu zamówienia podpunkt 18.1 określił, co następuje:</w:t>
      </w:r>
    </w:p>
    <w:p w:rsidR="0098618E" w:rsidRDefault="0098618E" w:rsidP="006050F3">
      <w:pPr>
        <w:pStyle w:val="Zwykytekst"/>
        <w:jc w:val="both"/>
      </w:pPr>
      <w:r>
        <w:t>„Przedmiotem zamówienia jest sukcesywny odbiór celem zagospodarowania, w tym załadunek i transport, odpadów o kodzie 19 08 02 (Zawartość piaskowników) w maksymalnej ilości 300 Mg z oczyszczalni ścieków „Pomorzany” w Szczecinie przy ul. Tama Pomorzańska 8”.</w:t>
      </w:r>
    </w:p>
    <w:p w:rsidR="0098618E" w:rsidRDefault="0098618E" w:rsidP="006050F3">
      <w:pPr>
        <w:pStyle w:val="Zwykytekst"/>
        <w:jc w:val="both"/>
      </w:pPr>
      <w:r>
        <w:t>Wykonawca prosi o doprecyzowanie opisu dotyczącego załadunku odpadów:</w:t>
      </w:r>
    </w:p>
    <w:p w:rsidR="0098618E" w:rsidRDefault="0098618E" w:rsidP="0098618E">
      <w:pPr>
        <w:pStyle w:val="Zwykytekst"/>
        <w:numPr>
          <w:ilvl w:val="0"/>
          <w:numId w:val="1"/>
        </w:numPr>
        <w:jc w:val="both"/>
      </w:pPr>
      <w:r>
        <w:t xml:space="preserve">Czy chodzi o załadunek odpadów z placu (poletka ociekowego) do kontenera o pojemności </w:t>
      </w:r>
      <w:r w:rsidR="00A02947">
        <w:br/>
      </w:r>
      <w:bookmarkStart w:id="0" w:name="_GoBack"/>
      <w:bookmarkEnd w:id="0"/>
      <w:r>
        <w:t>5 m</w:t>
      </w:r>
      <w:r w:rsidRPr="0098618E">
        <w:rPr>
          <w:vertAlign w:val="superscript"/>
        </w:rPr>
        <w:t>3</w:t>
      </w:r>
      <w:r>
        <w:t xml:space="preserve"> i dalej na środek transportu,</w:t>
      </w:r>
    </w:p>
    <w:p w:rsidR="0098618E" w:rsidRDefault="0098618E" w:rsidP="0098618E">
      <w:pPr>
        <w:pStyle w:val="Zwykytekst"/>
        <w:numPr>
          <w:ilvl w:val="0"/>
          <w:numId w:val="1"/>
        </w:numPr>
        <w:jc w:val="both"/>
      </w:pPr>
      <w:r>
        <w:t>Czy chodzi o załadunek kontenera z odpadem na środek transportu wykonawcy.</w:t>
      </w:r>
    </w:p>
    <w:p w:rsidR="006050F3" w:rsidRDefault="006050F3" w:rsidP="006050F3">
      <w:pPr>
        <w:pStyle w:val="Zwykytekst"/>
        <w:jc w:val="both"/>
      </w:pPr>
    </w:p>
    <w:p w:rsidR="006050F3" w:rsidRPr="006050F3" w:rsidRDefault="006050F3" w:rsidP="006050F3">
      <w:pPr>
        <w:pStyle w:val="Zwykytekst"/>
        <w:jc w:val="both"/>
        <w:rPr>
          <w:b/>
        </w:rPr>
      </w:pPr>
      <w:r w:rsidRPr="006050F3">
        <w:rPr>
          <w:b/>
        </w:rPr>
        <w:t>Odpowiedź 1</w:t>
      </w:r>
    </w:p>
    <w:p w:rsidR="006050F3" w:rsidRDefault="006050F3" w:rsidP="006050F3">
      <w:pPr>
        <w:pStyle w:val="Zwykytekst"/>
        <w:jc w:val="both"/>
      </w:pPr>
    </w:p>
    <w:p w:rsidR="006050F3" w:rsidRDefault="008C01D0" w:rsidP="006050F3">
      <w:pPr>
        <w:pStyle w:val="Zwykytekst"/>
        <w:jc w:val="both"/>
      </w:pPr>
      <w:r>
        <w:t xml:space="preserve">Odpad do kontenerów </w:t>
      </w:r>
      <w:r>
        <w:t>o pojemności 5 m</w:t>
      </w:r>
      <w:r w:rsidRPr="0098618E">
        <w:rPr>
          <w:vertAlign w:val="superscript"/>
        </w:rPr>
        <w:t>3</w:t>
      </w:r>
      <w:r>
        <w:t xml:space="preserve"> ładowany jest w sposób zmechanizowany, elementem przedmiotu zamówienia jest załadunek kontenera z odpadem na środek transportu wykonawcy.</w:t>
      </w:r>
    </w:p>
    <w:p w:rsidR="004114AC" w:rsidRDefault="004114AC"/>
    <w:p w:rsidR="0098618E" w:rsidRDefault="0098618E" w:rsidP="0098618E">
      <w:pPr>
        <w:pStyle w:val="Zwykytekst"/>
        <w:rPr>
          <w:b/>
        </w:rPr>
      </w:pPr>
      <w:r w:rsidRPr="006050F3">
        <w:rPr>
          <w:b/>
        </w:rPr>
        <w:t xml:space="preserve">Pytanie </w:t>
      </w:r>
      <w:r>
        <w:rPr>
          <w:b/>
        </w:rPr>
        <w:t>2</w:t>
      </w:r>
    </w:p>
    <w:p w:rsidR="0098618E" w:rsidRPr="006050F3" w:rsidRDefault="0098618E" w:rsidP="0098618E">
      <w:pPr>
        <w:pStyle w:val="Zwykytekst"/>
        <w:rPr>
          <w:b/>
        </w:rPr>
      </w:pPr>
    </w:p>
    <w:p w:rsidR="0098618E" w:rsidRDefault="0098618E" w:rsidP="0098618E">
      <w:pPr>
        <w:pStyle w:val="Zwykytekst"/>
        <w:jc w:val="both"/>
      </w:pPr>
      <w:r>
        <w:t>Czy kontener Zamawiającego po opróżnieniu ma wrócić niezwłocznie na teren oczyszczalni „Pomorzany” czy może być przechowywany na strzeżonym, ogrodzonym placu Wykonawcy celem zwrócenia przy kolejnym odbiorze odpadu? Zastosowanie powyższego rozwiązania umo</w:t>
      </w:r>
      <w:r w:rsidR="008C01D0">
        <w:t>ż</w:t>
      </w:r>
      <w:r>
        <w:t>liwia zmniejszenie kosztów zagospodarowania odpadu do niezbędnego minimum.</w:t>
      </w:r>
    </w:p>
    <w:p w:rsidR="0098618E" w:rsidRDefault="0098618E" w:rsidP="0098618E">
      <w:pPr>
        <w:pStyle w:val="Zwykytekst"/>
        <w:jc w:val="both"/>
      </w:pPr>
    </w:p>
    <w:p w:rsidR="0098618E" w:rsidRPr="006050F3" w:rsidRDefault="0098618E" w:rsidP="0098618E">
      <w:pPr>
        <w:pStyle w:val="Zwykytekst"/>
        <w:jc w:val="both"/>
        <w:rPr>
          <w:b/>
        </w:rPr>
      </w:pPr>
      <w:r>
        <w:rPr>
          <w:b/>
        </w:rPr>
        <w:t>Odpowiedź 2</w:t>
      </w:r>
    </w:p>
    <w:p w:rsidR="0098618E" w:rsidRDefault="0098618E" w:rsidP="0098618E">
      <w:pPr>
        <w:pStyle w:val="Zwykytekst"/>
        <w:jc w:val="both"/>
      </w:pPr>
    </w:p>
    <w:p w:rsidR="0098618E" w:rsidRDefault="008C01D0" w:rsidP="0098618E">
      <w:pPr>
        <w:pStyle w:val="Zwykytekst"/>
        <w:jc w:val="both"/>
      </w:pPr>
      <w:r>
        <w:t>Kontener po opróżnieniu winien być niezwłocznie (w tym samym dniu) zwrócony na teren oczyszczalni.</w:t>
      </w:r>
    </w:p>
    <w:p w:rsidR="0098618E" w:rsidRDefault="0098618E"/>
    <w:p w:rsidR="0098618E" w:rsidRDefault="0098618E" w:rsidP="0098618E">
      <w:pPr>
        <w:pStyle w:val="Zwykytekst"/>
        <w:rPr>
          <w:b/>
        </w:rPr>
      </w:pPr>
      <w:r w:rsidRPr="006050F3">
        <w:rPr>
          <w:b/>
        </w:rPr>
        <w:t xml:space="preserve">Pytanie </w:t>
      </w:r>
      <w:r>
        <w:rPr>
          <w:b/>
        </w:rPr>
        <w:t>3</w:t>
      </w:r>
    </w:p>
    <w:p w:rsidR="0098618E" w:rsidRPr="006050F3" w:rsidRDefault="0098618E" w:rsidP="0098618E">
      <w:pPr>
        <w:pStyle w:val="Zwykytekst"/>
        <w:rPr>
          <w:b/>
        </w:rPr>
      </w:pPr>
    </w:p>
    <w:p w:rsidR="0098618E" w:rsidRDefault="0098618E" w:rsidP="0098618E">
      <w:pPr>
        <w:pStyle w:val="Zwykytekst"/>
        <w:jc w:val="both"/>
      </w:pPr>
      <w:r>
        <w:t>Czy po stronie Zamawiającego jest podmiana kontenerów w hali załadunkowej odpadu 19 08 02?</w:t>
      </w:r>
    </w:p>
    <w:p w:rsidR="0098618E" w:rsidRDefault="0098618E" w:rsidP="0098618E">
      <w:pPr>
        <w:pStyle w:val="Zwykytekst"/>
        <w:jc w:val="both"/>
      </w:pPr>
    </w:p>
    <w:p w:rsidR="0098618E" w:rsidRPr="006050F3" w:rsidRDefault="0098618E" w:rsidP="0098618E">
      <w:pPr>
        <w:pStyle w:val="Zwykytekst"/>
        <w:jc w:val="both"/>
        <w:rPr>
          <w:b/>
        </w:rPr>
      </w:pPr>
      <w:r>
        <w:rPr>
          <w:b/>
        </w:rPr>
        <w:t xml:space="preserve">Odpowiedź </w:t>
      </w:r>
      <w:r w:rsidR="008C01D0">
        <w:rPr>
          <w:b/>
        </w:rPr>
        <w:t>3</w:t>
      </w:r>
    </w:p>
    <w:p w:rsidR="0098618E" w:rsidRDefault="0098618E" w:rsidP="0098618E">
      <w:pPr>
        <w:pStyle w:val="Zwykytekst"/>
        <w:jc w:val="both"/>
      </w:pPr>
    </w:p>
    <w:p w:rsidR="0098618E" w:rsidRDefault="008C01D0" w:rsidP="008C01D0">
      <w:pPr>
        <w:pStyle w:val="Zwykytekst"/>
        <w:jc w:val="both"/>
      </w:pPr>
      <w:r>
        <w:t xml:space="preserve">Odbiór kontenera następuje z miejsca wskazanego przez Zamawiającego tj. z placu magazynowego lub bezpośrednio z miejsca załadunku tj. hali krat. W przypadku odbioru kontenera z miejsca załadunku, Wykonawca zobowiązany jest do podstawienia w to miejsce kontenera pustego. Podmiany kontenerów w trakcie normalnej eksploatacji dokonuje Zamawiający </w:t>
      </w:r>
      <w:r w:rsidR="00E43851">
        <w:t>swoim środkiem transportu.</w:t>
      </w:r>
    </w:p>
    <w:sectPr w:rsidR="009861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F3" w:rsidRDefault="006050F3" w:rsidP="006050F3">
      <w:pPr>
        <w:spacing w:after="0" w:line="240" w:lineRule="auto"/>
      </w:pPr>
      <w:r>
        <w:separator/>
      </w:r>
    </w:p>
  </w:endnote>
  <w:endnote w:type="continuationSeparator" w:id="0">
    <w:p w:rsidR="006050F3" w:rsidRDefault="006050F3" w:rsidP="0060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F3" w:rsidRPr="003708AC" w:rsidRDefault="006050F3" w:rsidP="006050F3">
    <w:pPr>
      <w:pStyle w:val="Stopka"/>
      <w:pBdr>
        <w:top w:val="single" w:sz="4" w:space="1" w:color="auto"/>
      </w:pBdr>
      <w:rPr>
        <w:b/>
      </w:rPr>
    </w:pPr>
    <w:r w:rsidRPr="003708AC">
      <w:rPr>
        <w:b/>
      </w:rPr>
      <w:t>Zakład Wodociągów i Kanalizacji Sp. z o.o. w Szczecinie</w:t>
    </w:r>
  </w:p>
  <w:p w:rsidR="006050F3" w:rsidRDefault="00605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F3" w:rsidRDefault="006050F3" w:rsidP="006050F3">
      <w:pPr>
        <w:spacing w:after="0" w:line="240" w:lineRule="auto"/>
      </w:pPr>
      <w:r>
        <w:separator/>
      </w:r>
    </w:p>
  </w:footnote>
  <w:footnote w:type="continuationSeparator" w:id="0">
    <w:p w:rsidR="006050F3" w:rsidRDefault="006050F3" w:rsidP="0060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F3" w:rsidRPr="003708AC" w:rsidRDefault="006050F3" w:rsidP="006050F3">
    <w:pPr>
      <w:pStyle w:val="Nagwek"/>
      <w:pBdr>
        <w:bottom w:val="single" w:sz="4" w:space="1" w:color="auto"/>
      </w:pBdr>
      <w:jc w:val="right"/>
      <w:rPr>
        <w:b/>
      </w:rPr>
    </w:pPr>
    <w:r w:rsidRPr="003708AC">
      <w:rPr>
        <w:b/>
      </w:rPr>
      <w:t xml:space="preserve">Sprawa </w:t>
    </w:r>
    <w:r>
      <w:rPr>
        <w:b/>
      </w:rPr>
      <w:t>45</w:t>
    </w:r>
    <w:r w:rsidRPr="003708AC">
      <w:rPr>
        <w:b/>
      </w:rPr>
      <w:t>/201</w:t>
    </w:r>
    <w:r>
      <w:rPr>
        <w:b/>
      </w:rPr>
      <w:t>8</w:t>
    </w:r>
  </w:p>
  <w:p w:rsidR="006050F3" w:rsidRPr="006050F3" w:rsidRDefault="006050F3" w:rsidP="006050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1F40"/>
    <w:multiLevelType w:val="hybridMultilevel"/>
    <w:tmpl w:val="371C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F3"/>
    <w:rsid w:val="004114AC"/>
    <w:rsid w:val="005E7EB4"/>
    <w:rsid w:val="006050F3"/>
    <w:rsid w:val="00633023"/>
    <w:rsid w:val="008C01D0"/>
    <w:rsid w:val="0098618E"/>
    <w:rsid w:val="00A02947"/>
    <w:rsid w:val="00E43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E05"/>
  <w15:chartTrackingRefBased/>
  <w15:docId w15:val="{A3231D7D-018B-47FF-B467-E6AE0B8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6050F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050F3"/>
    <w:rPr>
      <w:rFonts w:ascii="Calibri" w:hAnsi="Calibri"/>
      <w:szCs w:val="21"/>
    </w:rPr>
  </w:style>
  <w:style w:type="paragraph" w:styleId="Nagwek">
    <w:name w:val="header"/>
    <w:basedOn w:val="Normalny"/>
    <w:link w:val="NagwekZnak"/>
    <w:uiPriority w:val="99"/>
    <w:unhideWhenUsed/>
    <w:rsid w:val="00605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50F3"/>
  </w:style>
  <w:style w:type="paragraph" w:styleId="Stopka">
    <w:name w:val="footer"/>
    <w:basedOn w:val="Normalny"/>
    <w:link w:val="StopkaZnak"/>
    <w:uiPriority w:val="99"/>
    <w:unhideWhenUsed/>
    <w:rsid w:val="00605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50F3"/>
  </w:style>
  <w:style w:type="paragraph" w:styleId="Tekstprzypisukocowego">
    <w:name w:val="endnote text"/>
    <w:basedOn w:val="Normalny"/>
    <w:link w:val="TekstprzypisukocowegoZnak"/>
    <w:uiPriority w:val="99"/>
    <w:semiHidden/>
    <w:unhideWhenUsed/>
    <w:rsid w:val="009861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618E"/>
    <w:rPr>
      <w:sz w:val="20"/>
      <w:szCs w:val="20"/>
    </w:rPr>
  </w:style>
  <w:style w:type="character" w:styleId="Odwoanieprzypisukocowego">
    <w:name w:val="endnote reference"/>
    <w:basedOn w:val="Domylnaczcionkaakapitu"/>
    <w:uiPriority w:val="99"/>
    <w:semiHidden/>
    <w:unhideWhenUsed/>
    <w:rsid w:val="00986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1697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Dominowska</dc:creator>
  <cp:keywords/>
  <dc:description/>
  <cp:lastModifiedBy>Mirosława Dominowska</cp:lastModifiedBy>
  <cp:revision>5</cp:revision>
  <dcterms:created xsi:type="dcterms:W3CDTF">2018-05-30T06:19:00Z</dcterms:created>
  <dcterms:modified xsi:type="dcterms:W3CDTF">2018-05-30T06:40:00Z</dcterms:modified>
</cp:coreProperties>
</file>