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4C" w:rsidRDefault="00DE7D4C" w:rsidP="00DE7D4C">
      <w:pPr>
        <w:pStyle w:val="Akapitzlist"/>
        <w:spacing w:line="360" w:lineRule="auto"/>
        <w:ind w:firstLine="708"/>
        <w:rPr>
          <w:rFonts w:ascii="Times New Roman" w:hAnsi="Times New Roman"/>
        </w:rPr>
      </w:pPr>
    </w:p>
    <w:p w:rsidR="00DE7D4C" w:rsidRDefault="007052AE" w:rsidP="00DE7D4C">
      <w:pPr>
        <w:pStyle w:val="Akapitzlist"/>
        <w:ind w:lef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Szczecin, dnia 30</w:t>
      </w:r>
      <w:r w:rsidR="00DE7D4C">
        <w:rPr>
          <w:rFonts w:ascii="Times New Roman" w:hAnsi="Times New Roman"/>
        </w:rPr>
        <w:t>.10.2017 r.</w:t>
      </w:r>
    </w:p>
    <w:p w:rsidR="00DE7D4C" w:rsidRDefault="00DE7D4C" w:rsidP="00DE7D4C">
      <w:pPr>
        <w:pStyle w:val="Akapitzlist"/>
        <w:ind w:left="0"/>
        <w:rPr>
          <w:rFonts w:ascii="Times New Roman" w:hAnsi="Times New Roman"/>
        </w:rPr>
      </w:pPr>
    </w:p>
    <w:p w:rsidR="00DE7D4C" w:rsidRPr="003A6237" w:rsidRDefault="00DE7D4C" w:rsidP="00DE7D4C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  <w:r w:rsidRPr="003A6237">
        <w:rPr>
          <w:rFonts w:ascii="Times New Roman" w:hAnsi="Times New Roman"/>
        </w:rPr>
        <w:t xml:space="preserve">Modyfikacja Specyfikacji Istotnych Warunków Zamówienia </w:t>
      </w:r>
    </w:p>
    <w:p w:rsidR="00DE7D4C" w:rsidRPr="003A6237" w:rsidRDefault="00DE7D4C" w:rsidP="00DE7D4C">
      <w:pPr>
        <w:ind w:left="1134" w:hanging="1134"/>
        <w:jc w:val="center"/>
        <w:rPr>
          <w:b/>
          <w:szCs w:val="24"/>
        </w:rPr>
      </w:pPr>
      <w:r w:rsidRPr="003A6237">
        <w:rPr>
          <w:szCs w:val="24"/>
        </w:rPr>
        <w:t>Dot. postępowania:</w:t>
      </w:r>
      <w:r w:rsidRPr="003A6237">
        <w:rPr>
          <w:b/>
          <w:szCs w:val="24"/>
        </w:rPr>
        <w:t xml:space="preserve"> „Rozbudowa węzła obróbki osadu wraz z niezbędną infrastrukturą         </w:t>
      </w:r>
    </w:p>
    <w:p w:rsidR="00DE7D4C" w:rsidRDefault="00DE7D4C" w:rsidP="00DE7D4C">
      <w:pPr>
        <w:ind w:left="1134" w:hanging="1134"/>
        <w:jc w:val="center"/>
        <w:rPr>
          <w:b/>
          <w:szCs w:val="24"/>
        </w:rPr>
      </w:pPr>
      <w:r w:rsidRPr="003A6237">
        <w:rPr>
          <w:b/>
          <w:szCs w:val="24"/>
        </w:rPr>
        <w:t xml:space="preserve">                                  techniczną na terenie Oczyszczalni Ścieków Pomorzany </w:t>
      </w:r>
      <w:r>
        <w:rPr>
          <w:b/>
          <w:szCs w:val="24"/>
        </w:rPr>
        <w:t xml:space="preserve">                             </w:t>
      </w:r>
      <w:r w:rsidRPr="003A6237">
        <w:rPr>
          <w:b/>
          <w:szCs w:val="24"/>
        </w:rPr>
        <w:t>w Szczecinie”</w:t>
      </w:r>
    </w:p>
    <w:p w:rsidR="00DE7D4C" w:rsidRDefault="00DE7D4C" w:rsidP="00DE7D4C">
      <w:pPr>
        <w:ind w:left="1134" w:hanging="1134"/>
        <w:jc w:val="center"/>
        <w:rPr>
          <w:b/>
          <w:szCs w:val="24"/>
        </w:rPr>
      </w:pPr>
    </w:p>
    <w:p w:rsidR="00DE7D4C" w:rsidRPr="003A6237" w:rsidRDefault="00DE7D4C" w:rsidP="00DE7D4C">
      <w:pPr>
        <w:pStyle w:val="Akapitzlist"/>
        <w:ind w:left="0"/>
        <w:rPr>
          <w:rFonts w:ascii="Times New Roman" w:hAnsi="Times New Roman"/>
        </w:rPr>
      </w:pPr>
    </w:p>
    <w:p w:rsidR="00E46FE9" w:rsidRDefault="00DE7D4C" w:rsidP="00DE7D4C">
      <w:pPr>
        <w:pStyle w:val="Akapitzlist"/>
        <w:spacing w:line="360" w:lineRule="auto"/>
        <w:ind w:left="0" w:firstLine="708"/>
        <w:rPr>
          <w:rFonts w:ascii="Times New Roman" w:hAnsi="Times New Roman"/>
        </w:rPr>
      </w:pPr>
      <w:r w:rsidRPr="00E46FE9">
        <w:rPr>
          <w:rFonts w:ascii="Times New Roman" w:hAnsi="Times New Roman"/>
        </w:rPr>
        <w:t>Zamawiający na podstawie art. 38 ust. 4 ustawy Prawo zamówień publicznych                (Dz. U. z 2017 r., poz. 1579) dokonuje nw. modyfikacji treści SIWZ</w:t>
      </w:r>
      <w:r w:rsidR="00E46FE9">
        <w:rPr>
          <w:rFonts w:ascii="Times New Roman" w:hAnsi="Times New Roman"/>
        </w:rPr>
        <w:t xml:space="preserve"> </w:t>
      </w:r>
      <w:r w:rsidR="0015471C">
        <w:rPr>
          <w:rFonts w:ascii="Times New Roman" w:hAnsi="Times New Roman"/>
        </w:rPr>
        <w:t>oraz wprowadza zmieniony Załącznik nr 1</w:t>
      </w:r>
      <w:r w:rsidRPr="00E46FE9">
        <w:rPr>
          <w:rFonts w:ascii="Times New Roman" w:hAnsi="Times New Roman"/>
        </w:rPr>
        <w:t>:</w:t>
      </w:r>
    </w:p>
    <w:p w:rsidR="00DE7D4C" w:rsidRPr="00E46FE9" w:rsidRDefault="00E46FE9" w:rsidP="00E46FE9">
      <w:pPr>
        <w:pStyle w:val="Akapitzlist"/>
        <w:spacing w:line="360" w:lineRule="auto"/>
        <w:ind w:left="0" w:firstLine="708"/>
        <w:rPr>
          <w:rFonts w:ascii="Times New Roman" w:hAnsi="Times New Roman"/>
        </w:rPr>
      </w:pPr>
      <w:r w:rsidRPr="00E46FE9"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</w:t>
      </w:r>
      <w:r w:rsidRPr="00E46FE9">
        <w:rPr>
          <w:rFonts w:ascii="Times New Roman" w:hAnsi="Times New Roman"/>
        </w:rPr>
        <w:t>Zmienia</w:t>
      </w:r>
      <w:r w:rsidR="007052AE">
        <w:rPr>
          <w:rFonts w:ascii="Times New Roman" w:hAnsi="Times New Roman"/>
        </w:rPr>
        <w:t xml:space="preserve"> się brzmienie Rozdziału XII ust. 1 pkt. 1), </w:t>
      </w:r>
      <w:r w:rsidRPr="00E46FE9">
        <w:rPr>
          <w:rFonts w:ascii="Times New Roman" w:hAnsi="Times New Roman"/>
        </w:rPr>
        <w:t xml:space="preserve"> który uzyskuje brzmienie:</w:t>
      </w:r>
    </w:p>
    <w:p w:rsidR="00E46FE9" w:rsidRPr="006A7E17" w:rsidRDefault="00E46FE9" w:rsidP="00E46FE9">
      <w:pPr>
        <w:pStyle w:val="Tekstpodstawowywcity2"/>
        <w:numPr>
          <w:ilvl w:val="0"/>
          <w:numId w:val="1"/>
        </w:numPr>
      </w:pPr>
      <w:r w:rsidRPr="006A7E17">
        <w:rPr>
          <w:b w:val="0"/>
        </w:rPr>
        <w:t>Wybór oferty najkorzystniejszej zostanie dokonany według następujących kryteriów oceny</w:t>
      </w:r>
      <w:r w:rsidRPr="006A7E17">
        <w:t xml:space="preserve"> </w:t>
      </w:r>
      <w:r w:rsidRPr="006A7E17">
        <w:rPr>
          <w:b w:val="0"/>
        </w:rPr>
        <w:t xml:space="preserve">ofert: </w:t>
      </w:r>
    </w:p>
    <w:p w:rsidR="00E46FE9" w:rsidRPr="006A7E17" w:rsidRDefault="00E46FE9" w:rsidP="00E46FE9">
      <w:pPr>
        <w:pStyle w:val="Tekstpodstawowywcity2"/>
        <w:tabs>
          <w:tab w:val="left" w:pos="360"/>
        </w:tabs>
        <w:ind w:left="426"/>
      </w:pPr>
    </w:p>
    <w:p w:rsidR="00E46FE9" w:rsidRDefault="00E46FE9" w:rsidP="00E46FE9">
      <w:pPr>
        <w:pStyle w:val="Tekstpodstawowywcity2"/>
        <w:tabs>
          <w:tab w:val="left" w:pos="284"/>
        </w:tabs>
        <w:ind w:left="284"/>
      </w:pPr>
      <w:r w:rsidRPr="006A7E17">
        <w:rPr>
          <w:b w:val="0"/>
        </w:rPr>
        <w:t>1)</w:t>
      </w:r>
      <w:r w:rsidRPr="006A7E17">
        <w:rPr>
          <w:b w:val="0"/>
        </w:rPr>
        <w:tab/>
      </w:r>
      <w:r>
        <w:t>C</w:t>
      </w:r>
      <w:r w:rsidRPr="006A7E17">
        <w:t>ena –</w:t>
      </w:r>
      <w:r>
        <w:t xml:space="preserve"> 9</w:t>
      </w:r>
      <w:r w:rsidRPr="006A7E17">
        <w:t>0 %</w:t>
      </w:r>
    </w:p>
    <w:p w:rsidR="00E46FE9" w:rsidRDefault="00E46FE9" w:rsidP="00E46FE9">
      <w:pPr>
        <w:pStyle w:val="Tekstpodstawowywcity2"/>
        <w:tabs>
          <w:tab w:val="left" w:pos="284"/>
        </w:tabs>
        <w:ind w:left="284"/>
      </w:pPr>
    </w:p>
    <w:p w:rsidR="00E46FE9" w:rsidRDefault="00E46FE9" w:rsidP="00E46FE9">
      <w:pPr>
        <w:pStyle w:val="Tekstpodstawowywcity2"/>
        <w:tabs>
          <w:tab w:val="left" w:pos="284"/>
        </w:tabs>
        <w:ind w:left="284"/>
        <w:rPr>
          <w:b w:val="0"/>
        </w:rPr>
      </w:pPr>
      <w:r w:rsidRPr="00BD2476">
        <w:rPr>
          <w:b w:val="0"/>
        </w:rPr>
        <w:t>Cena brutto</w:t>
      </w:r>
      <w:r>
        <w:rPr>
          <w:b w:val="0"/>
        </w:rPr>
        <w:t xml:space="preserve"> będzie sumą następujących elementów składowych:</w:t>
      </w:r>
    </w:p>
    <w:p w:rsidR="00E46FE9" w:rsidRDefault="00E46FE9" w:rsidP="00E46FE9">
      <w:pPr>
        <w:pStyle w:val="Tekstpodstawowywcity2"/>
        <w:tabs>
          <w:tab w:val="left" w:pos="284"/>
        </w:tabs>
        <w:ind w:left="284"/>
        <w:rPr>
          <w:b w:val="0"/>
        </w:rPr>
      </w:pPr>
    </w:p>
    <w:p w:rsidR="00E46FE9" w:rsidRDefault="00E46FE9" w:rsidP="00E46FE9">
      <w:pPr>
        <w:pStyle w:val="Tekstpodstawowywcity2"/>
        <w:tabs>
          <w:tab w:val="left" w:pos="284"/>
        </w:tabs>
        <w:ind w:left="284"/>
        <w:rPr>
          <w:b w:val="0"/>
        </w:rPr>
      </w:pPr>
      <w:r>
        <w:rPr>
          <w:b w:val="0"/>
        </w:rPr>
        <w:t>C = C1 + C2</w:t>
      </w:r>
    </w:p>
    <w:p w:rsidR="00E46FE9" w:rsidRDefault="00E46FE9" w:rsidP="00E46FE9">
      <w:pPr>
        <w:pStyle w:val="Tekstpodstawowywcity2"/>
        <w:tabs>
          <w:tab w:val="left" w:pos="284"/>
        </w:tabs>
        <w:ind w:left="284"/>
        <w:rPr>
          <w:b w:val="0"/>
        </w:rPr>
      </w:pPr>
      <w:r>
        <w:rPr>
          <w:b w:val="0"/>
        </w:rPr>
        <w:t>gdzie:</w:t>
      </w:r>
    </w:p>
    <w:p w:rsidR="00E46FE9" w:rsidRDefault="00E46FE9" w:rsidP="00E46FE9">
      <w:pPr>
        <w:pStyle w:val="Tekstpodstawowywcity2"/>
        <w:tabs>
          <w:tab w:val="left" w:pos="284"/>
        </w:tabs>
        <w:ind w:left="284"/>
        <w:rPr>
          <w:b w:val="0"/>
        </w:rPr>
      </w:pPr>
      <w:r>
        <w:rPr>
          <w:b w:val="0"/>
        </w:rPr>
        <w:t>C – cena brutto za wykonanie całości przedmiotu zamówienia</w:t>
      </w:r>
    </w:p>
    <w:p w:rsidR="00E46FE9" w:rsidRDefault="00E46FE9" w:rsidP="00E46FE9">
      <w:pPr>
        <w:pStyle w:val="Tekstpodstawowywcity2"/>
        <w:tabs>
          <w:tab w:val="left" w:pos="284"/>
        </w:tabs>
        <w:ind w:left="284"/>
        <w:rPr>
          <w:b w:val="0"/>
        </w:rPr>
      </w:pPr>
      <w:r>
        <w:rPr>
          <w:b w:val="0"/>
        </w:rPr>
        <w:t>C1 – cena brutto za wykonanie całości robót związanych z rozbudową węzła obróbki osadu wraz z niezbędną infrastrukturą techniczną na terenie Oczyszczalni Ścieków Pomorzany</w:t>
      </w:r>
    </w:p>
    <w:p w:rsidR="00E46FE9" w:rsidRPr="00BD2476" w:rsidRDefault="00E46FE9" w:rsidP="00E46FE9">
      <w:pPr>
        <w:pStyle w:val="Tekstpodstawowywcity2"/>
        <w:tabs>
          <w:tab w:val="left" w:pos="284"/>
        </w:tabs>
        <w:ind w:left="284"/>
        <w:rPr>
          <w:b w:val="0"/>
        </w:rPr>
      </w:pPr>
      <w:r>
        <w:rPr>
          <w:b w:val="0"/>
        </w:rPr>
        <w:t>C2 – cena brutto za prowadzenie wszelkich czynności serwisowych wymaganych do ut</w:t>
      </w:r>
      <w:r w:rsidR="007052AE">
        <w:rPr>
          <w:b w:val="0"/>
        </w:rPr>
        <w:t xml:space="preserve">rzymania gwarancji i rękojmi producenta (m.in. </w:t>
      </w:r>
      <w:r>
        <w:rPr>
          <w:b w:val="0"/>
        </w:rPr>
        <w:t>części zamiennych, materiałów szybkozużywających się, eksploatacyjnych)</w:t>
      </w:r>
    </w:p>
    <w:p w:rsidR="00E46FE9" w:rsidRPr="006A7E17" w:rsidRDefault="007052AE" w:rsidP="00E46FE9">
      <w:pPr>
        <w:pStyle w:val="Tekstpodstawowywcity2"/>
        <w:tabs>
          <w:tab w:val="left" w:pos="284"/>
        </w:tabs>
        <w:ind w:left="284"/>
      </w:pPr>
      <w:r>
        <w:t>Cena C2 nie może przewyższać kwoty 200 000,00 zł.</w:t>
      </w:r>
    </w:p>
    <w:p w:rsidR="00E46FE9" w:rsidRPr="006A7E17" w:rsidRDefault="00E46FE9" w:rsidP="00E46FE9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6A7E17">
        <w:rPr>
          <w:sz w:val="24"/>
          <w:szCs w:val="24"/>
        </w:rPr>
        <w:tab/>
        <w:t xml:space="preserve">Sposób przyznania punktów w kryterium „cena” (C): </w:t>
      </w:r>
    </w:p>
    <w:p w:rsidR="00E46FE9" w:rsidRPr="006A7E17" w:rsidRDefault="00E46FE9" w:rsidP="00E46FE9">
      <w:pPr>
        <w:jc w:val="both"/>
        <w:rPr>
          <w:szCs w:val="24"/>
        </w:rPr>
      </w:pPr>
    </w:p>
    <w:p w:rsidR="00E46FE9" w:rsidRPr="006A7E17" w:rsidRDefault="00E46FE9" w:rsidP="00E46FE9">
      <w:pPr>
        <w:jc w:val="both"/>
        <w:rPr>
          <w:szCs w:val="24"/>
        </w:rPr>
      </w:pPr>
      <w:r w:rsidRPr="006A7E17">
        <w:rPr>
          <w:szCs w:val="24"/>
        </w:rPr>
        <w:t xml:space="preserve">                   najniższa cena ofertowa    </w:t>
      </w:r>
    </w:p>
    <w:p w:rsidR="00E46FE9" w:rsidRPr="006A7E17" w:rsidRDefault="00E46FE9" w:rsidP="00E46FE9">
      <w:pPr>
        <w:tabs>
          <w:tab w:val="left" w:pos="2127"/>
        </w:tabs>
        <w:jc w:val="both"/>
        <w:rPr>
          <w:szCs w:val="24"/>
        </w:rPr>
      </w:pPr>
      <w:r w:rsidRPr="006A7E17">
        <w:rPr>
          <w:szCs w:val="24"/>
        </w:rPr>
        <w:t xml:space="preserve">     C  = ---------------------------------------------------- x 100 pkt x </w:t>
      </w:r>
      <w:r>
        <w:rPr>
          <w:szCs w:val="24"/>
        </w:rPr>
        <w:t>9</w:t>
      </w:r>
      <w:r w:rsidRPr="006A7E17">
        <w:rPr>
          <w:szCs w:val="24"/>
        </w:rPr>
        <w:t>0 %</w:t>
      </w:r>
    </w:p>
    <w:p w:rsidR="00E46FE9" w:rsidRPr="006A7E17" w:rsidRDefault="00E46FE9" w:rsidP="00E46FE9">
      <w:pPr>
        <w:ind w:left="708" w:firstLine="132"/>
        <w:jc w:val="both"/>
        <w:rPr>
          <w:szCs w:val="24"/>
        </w:rPr>
      </w:pPr>
      <w:r w:rsidRPr="006A7E17">
        <w:rPr>
          <w:szCs w:val="24"/>
        </w:rPr>
        <w:t xml:space="preserve">    cena ofertowa w ofercie ocenianej</w:t>
      </w:r>
    </w:p>
    <w:p w:rsidR="00E46FE9" w:rsidRPr="003A6237" w:rsidRDefault="00E46FE9" w:rsidP="00DE7D4C">
      <w:pPr>
        <w:pStyle w:val="Akapitzlist"/>
        <w:spacing w:line="360" w:lineRule="auto"/>
        <w:ind w:left="0" w:firstLine="708"/>
        <w:rPr>
          <w:rFonts w:ascii="Times New Roman" w:hAnsi="Times New Roman"/>
          <w:b/>
        </w:rPr>
      </w:pPr>
    </w:p>
    <w:p w:rsidR="00E46FE9" w:rsidRDefault="00E46FE9" w:rsidP="00E46FE9">
      <w:pPr>
        <w:pStyle w:val="Akapitzlist"/>
        <w:spacing w:line="360" w:lineRule="auto"/>
        <w:ind w:left="0"/>
        <w:rPr>
          <w:rFonts w:ascii="Times New Roman" w:hAnsi="Times New Roman"/>
        </w:rPr>
      </w:pPr>
    </w:p>
    <w:p w:rsidR="00E46FE9" w:rsidRDefault="0015471C" w:rsidP="00DE7D4C">
      <w:pPr>
        <w:spacing w:line="276" w:lineRule="auto"/>
        <w:ind w:firstLine="708"/>
        <w:jc w:val="both"/>
        <w:rPr>
          <w:rFonts w:eastAsia="Calibri"/>
          <w:szCs w:val="24"/>
        </w:rPr>
      </w:pPr>
      <w:r w:rsidRPr="0015471C">
        <w:rPr>
          <w:rFonts w:eastAsia="Calibri"/>
          <w:b/>
          <w:szCs w:val="24"/>
        </w:rPr>
        <w:t>B)</w:t>
      </w:r>
      <w:r>
        <w:rPr>
          <w:rFonts w:eastAsia="Calibri"/>
          <w:szCs w:val="24"/>
        </w:rPr>
        <w:t xml:space="preserve"> </w:t>
      </w:r>
      <w:r w:rsidR="00E46FE9">
        <w:rPr>
          <w:rFonts w:eastAsia="Calibri"/>
          <w:szCs w:val="24"/>
        </w:rPr>
        <w:t>Plik pod nazwą „</w:t>
      </w:r>
      <w:r w:rsidR="00E46FE9" w:rsidRPr="00E46FE9">
        <w:rPr>
          <w:rFonts w:eastAsia="Calibri"/>
          <w:szCs w:val="24"/>
        </w:rPr>
        <w:t>zalacznik_nr_1_do_siwz_-formularz_oferty</w:t>
      </w:r>
      <w:r w:rsidR="00E46FE9">
        <w:rPr>
          <w:rFonts w:eastAsia="Calibri"/>
          <w:szCs w:val="24"/>
        </w:rPr>
        <w:t>”</w:t>
      </w:r>
      <w:r>
        <w:rPr>
          <w:rFonts w:eastAsia="Calibri"/>
          <w:szCs w:val="24"/>
        </w:rPr>
        <w:t xml:space="preserve"> zmienia się na „</w:t>
      </w:r>
      <w:r w:rsidRPr="00E46FE9">
        <w:rPr>
          <w:rFonts w:eastAsia="Calibri"/>
          <w:szCs w:val="24"/>
        </w:rPr>
        <w:t>zalacznik_nr_1_do_siwz_-formularz_oferty</w:t>
      </w:r>
      <w:r w:rsidR="003625AA">
        <w:rPr>
          <w:rFonts w:eastAsia="Calibri"/>
          <w:szCs w:val="24"/>
        </w:rPr>
        <w:t>_30.10.</w:t>
      </w:r>
      <w:bookmarkStart w:id="0" w:name="_GoBack"/>
      <w:bookmarkEnd w:id="0"/>
      <w:r>
        <w:rPr>
          <w:rFonts w:eastAsia="Calibri"/>
          <w:szCs w:val="24"/>
        </w:rPr>
        <w:t>2017”</w:t>
      </w:r>
    </w:p>
    <w:p w:rsidR="00E46FE9" w:rsidRDefault="00E46FE9" w:rsidP="00DE7D4C">
      <w:pPr>
        <w:spacing w:line="276" w:lineRule="auto"/>
        <w:ind w:firstLine="708"/>
        <w:jc w:val="both"/>
        <w:rPr>
          <w:rFonts w:eastAsia="Calibri"/>
          <w:szCs w:val="24"/>
        </w:rPr>
      </w:pPr>
    </w:p>
    <w:p w:rsidR="00DE7D4C" w:rsidRDefault="00DE7D4C" w:rsidP="00DE7D4C">
      <w:pPr>
        <w:spacing w:line="276" w:lineRule="auto"/>
        <w:ind w:firstLine="708"/>
        <w:jc w:val="both"/>
        <w:rPr>
          <w:rFonts w:eastAsia="Calibri"/>
          <w:sz w:val="22"/>
          <w:szCs w:val="22"/>
        </w:rPr>
      </w:pPr>
      <w:r w:rsidRPr="003A6237">
        <w:rPr>
          <w:rFonts w:eastAsia="Calibri"/>
          <w:szCs w:val="24"/>
        </w:rPr>
        <w:t>Niniejsza modyfikacja stanowi integralną część SIWZ. Pozostałe zapisy SIWZ pozostają</w:t>
      </w:r>
      <w:r>
        <w:rPr>
          <w:rFonts w:eastAsia="Calibri"/>
          <w:sz w:val="22"/>
          <w:szCs w:val="22"/>
        </w:rPr>
        <w:t xml:space="preserve"> </w:t>
      </w:r>
      <w:r w:rsidRPr="003A6237">
        <w:rPr>
          <w:rFonts w:eastAsia="Calibri"/>
          <w:szCs w:val="24"/>
        </w:rPr>
        <w:t>niezmienione.</w:t>
      </w:r>
    </w:p>
    <w:p w:rsidR="00860828" w:rsidRDefault="00860828" w:rsidP="00DE7D4C">
      <w:pPr>
        <w:jc w:val="both"/>
      </w:pPr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22C61"/>
    <w:multiLevelType w:val="multilevel"/>
    <w:tmpl w:val="8B246D10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15471C"/>
    <w:rsid w:val="003625AA"/>
    <w:rsid w:val="004C2E05"/>
    <w:rsid w:val="007052AE"/>
    <w:rsid w:val="00752ABA"/>
    <w:rsid w:val="0079123B"/>
    <w:rsid w:val="007D0FE3"/>
    <w:rsid w:val="00860828"/>
    <w:rsid w:val="009835E8"/>
    <w:rsid w:val="00DE7D4C"/>
    <w:rsid w:val="00E4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85A4"/>
  <w15:docId w15:val="{4F3007FE-2DB0-4108-BD14-50C8FA5F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6FE9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6F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46FE9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6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E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Skotnicka</dc:creator>
  <cp:lastModifiedBy>Zbigniew Chmielewski</cp:lastModifiedBy>
  <cp:revision>6</cp:revision>
  <cp:lastPrinted>2017-10-31T10:07:00Z</cp:lastPrinted>
  <dcterms:created xsi:type="dcterms:W3CDTF">2017-10-27T05:41:00Z</dcterms:created>
  <dcterms:modified xsi:type="dcterms:W3CDTF">2017-10-31T10:08:00Z</dcterms:modified>
</cp:coreProperties>
</file>