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C9" w:rsidRPr="00144DC9" w:rsidRDefault="00144DC9" w:rsidP="00144DC9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144DC9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144DC9" w:rsidRPr="00144DC9" w:rsidRDefault="00144DC9" w:rsidP="00144DC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44DC9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459710-2012 z dnia 2012-11-20 r.</w:t>
        </w:r>
      </w:hyperlink>
      <w:r w:rsidRPr="00144DC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Szczecin</w:t>
      </w:r>
      <w:r w:rsidRPr="00144DC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prasy i publikacji w okresie od 01 stycznia do 31 grudnia 2013 roku dla potrzeb ZWiK Sp. z o.o. w Szczecinie</w:t>
      </w:r>
      <w:r w:rsidRPr="00144DC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2012-12-03 </w:t>
      </w:r>
    </w:p>
    <w:p w:rsidR="00144DC9" w:rsidRPr="00144DC9" w:rsidRDefault="00144DC9" w:rsidP="00144DC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4DC9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44DC9" w:rsidRPr="00144DC9" w:rsidRDefault="00144DC9" w:rsidP="00144DC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44DC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481584 - 2012; data zamieszczenia: 30.11.2012</w:t>
      </w:r>
      <w:r w:rsidRPr="00144DC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44DC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144DC9" w:rsidRPr="00144DC9" w:rsidRDefault="00144DC9" w:rsidP="00144DC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4D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44DC9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144DC9" w:rsidRPr="00144DC9" w:rsidRDefault="00144DC9" w:rsidP="00144DC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4D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144DC9">
        <w:rPr>
          <w:rFonts w:ascii="Arial CE" w:eastAsia="Times New Roman" w:hAnsi="Arial CE" w:cs="Arial CE"/>
          <w:sz w:val="20"/>
          <w:szCs w:val="20"/>
          <w:lang w:eastAsia="pl-PL"/>
        </w:rPr>
        <w:t xml:space="preserve"> 459710 - 2012 data 20.11.2012 r.</w:t>
      </w:r>
    </w:p>
    <w:p w:rsidR="00144DC9" w:rsidRPr="00144DC9" w:rsidRDefault="00144DC9" w:rsidP="00144DC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44DC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44DC9" w:rsidRPr="00144DC9" w:rsidRDefault="00144DC9" w:rsidP="00144DC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4DC9">
        <w:rPr>
          <w:rFonts w:ascii="Arial CE" w:eastAsia="Times New Roman" w:hAnsi="Arial CE" w:cs="Arial CE"/>
          <w:sz w:val="20"/>
          <w:szCs w:val="20"/>
          <w:lang w:eastAsia="pl-PL"/>
        </w:rPr>
        <w:t>Zakład Wodociągów i Kanalizacji Sp. z o.o., ul. Golisza 10, 71-682 Szczecin, woj. zachodniopomorskie, tel. 091 4221261, fax. 091 4221258.</w:t>
      </w:r>
    </w:p>
    <w:p w:rsidR="00144DC9" w:rsidRPr="00144DC9" w:rsidRDefault="00144DC9" w:rsidP="00144DC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44DC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144DC9" w:rsidRPr="00144DC9" w:rsidRDefault="00144DC9" w:rsidP="00144DC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4D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144DC9" w:rsidRPr="00144DC9" w:rsidRDefault="00144DC9" w:rsidP="00144DC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4D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144DC9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 </w:t>
      </w:r>
    </w:p>
    <w:p w:rsidR="00144DC9" w:rsidRPr="00144DC9" w:rsidRDefault="00144DC9" w:rsidP="00144DC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4D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144DC9">
        <w:rPr>
          <w:rFonts w:ascii="Arial CE" w:eastAsia="Times New Roman" w:hAnsi="Arial CE" w:cs="Arial CE"/>
          <w:sz w:val="20"/>
          <w:szCs w:val="20"/>
          <w:lang w:eastAsia="pl-PL"/>
        </w:rPr>
        <w:t xml:space="preserve"> 03.12.2012 godzina 08:30, miejsce: Sekretariat Zakładu Wodociągów i Kanalizacji Sp. z o.o. w Szczecinie, ul. Golisza 10, pok. nr 124.. </w:t>
      </w:r>
    </w:p>
    <w:p w:rsidR="00144DC9" w:rsidRPr="00144DC9" w:rsidRDefault="00144DC9" w:rsidP="00144DC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4D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144DC9">
        <w:rPr>
          <w:rFonts w:ascii="Arial CE" w:eastAsia="Times New Roman" w:hAnsi="Arial CE" w:cs="Arial CE"/>
          <w:sz w:val="20"/>
          <w:szCs w:val="20"/>
          <w:lang w:eastAsia="pl-PL"/>
        </w:rPr>
        <w:t xml:space="preserve"> 06.12.2012 godzina 08:30, miejsce: Sekretariat Zakładu Wodociągów i Kanalizacji Sp. z o.o. w Szczecinie, ul. Golisza 10, pok. nr 124.. </w:t>
      </w:r>
    </w:p>
    <w:p w:rsidR="004639CF" w:rsidRDefault="004639CF"/>
    <w:sectPr w:rsidR="004639CF" w:rsidSect="0046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F1677"/>
    <w:multiLevelType w:val="multilevel"/>
    <w:tmpl w:val="9376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4DC9"/>
    <w:rsid w:val="00144DC9"/>
    <w:rsid w:val="0046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4D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4DC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44DC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44DC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44DC9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23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59710&amp;rok=2012-11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agnskotn</dc:creator>
  <cp:keywords/>
  <dc:description/>
  <cp:lastModifiedBy>agnskotn</cp:lastModifiedBy>
  <cp:revision>2</cp:revision>
  <dcterms:created xsi:type="dcterms:W3CDTF">2012-11-30T08:28:00Z</dcterms:created>
  <dcterms:modified xsi:type="dcterms:W3CDTF">2012-11-30T08:28:00Z</dcterms:modified>
</cp:coreProperties>
</file>