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2" w:rsidRDefault="000E18B2" w:rsidP="000E18B2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Szczecin 2012-12-03</w:t>
      </w:r>
    </w:p>
    <w:p w:rsidR="000E18B2" w:rsidRDefault="000E18B2" w:rsidP="000E18B2">
      <w:pPr>
        <w:jc w:val="right"/>
        <w:rPr>
          <w:b/>
          <w:bCs/>
          <w:color w:val="000000"/>
          <w:sz w:val="22"/>
          <w:szCs w:val="22"/>
        </w:rPr>
      </w:pPr>
    </w:p>
    <w:p w:rsidR="000E18B2" w:rsidRDefault="000E18B2" w:rsidP="000E18B2">
      <w:pPr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Nr dok. </w:t>
      </w:r>
      <w:r>
        <w:rPr>
          <w:b/>
          <w:bCs/>
          <w:noProof/>
          <w:color w:val="000000"/>
          <w:sz w:val="22"/>
          <w:szCs w:val="22"/>
        </w:rPr>
        <w:t>OI</w:t>
      </w:r>
      <w:r>
        <w:rPr>
          <w:b/>
          <w:bCs/>
          <w:color w:val="000000"/>
          <w:sz w:val="22"/>
          <w:szCs w:val="22"/>
        </w:rPr>
        <w:t>/</w:t>
      </w:r>
      <w:r>
        <w:rPr>
          <w:b/>
          <w:bCs/>
          <w:noProof/>
          <w:color w:val="000000"/>
          <w:sz w:val="22"/>
          <w:szCs w:val="22"/>
        </w:rPr>
        <w:t>PW</w:t>
      </w:r>
      <w:r>
        <w:rPr>
          <w:b/>
          <w:bCs/>
          <w:color w:val="000000"/>
          <w:sz w:val="22"/>
          <w:szCs w:val="22"/>
        </w:rPr>
        <w:t>/</w:t>
      </w:r>
      <w:r>
        <w:rPr>
          <w:b/>
          <w:bCs/>
          <w:noProof/>
          <w:color w:val="000000"/>
          <w:sz w:val="22"/>
          <w:szCs w:val="22"/>
        </w:rPr>
        <w:t>045</w:t>
      </w:r>
      <w:r>
        <w:rPr>
          <w:b/>
          <w:bCs/>
          <w:color w:val="000000"/>
          <w:sz w:val="22"/>
          <w:szCs w:val="22"/>
        </w:rPr>
        <w:t xml:space="preserve">     /</w:t>
      </w:r>
      <w:r>
        <w:rPr>
          <w:b/>
          <w:bCs/>
          <w:noProof/>
          <w:color w:val="000000"/>
          <w:sz w:val="22"/>
          <w:szCs w:val="22"/>
        </w:rPr>
        <w:t>025827/12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Sprawa </w:t>
      </w:r>
      <w:r>
        <w:rPr>
          <w:b/>
          <w:bCs/>
          <w:noProof/>
          <w:color w:val="000000"/>
          <w:sz w:val="22"/>
          <w:szCs w:val="22"/>
        </w:rPr>
        <w:t>052881/12</w:t>
      </w:r>
    </w:p>
    <w:p w:rsidR="00416AAB" w:rsidRPr="000E18B2" w:rsidRDefault="00416AAB" w:rsidP="00416AAB">
      <w:pPr>
        <w:ind w:left="4500"/>
        <w:rPr>
          <w:rFonts w:ascii="Garamond" w:hAnsi="Garamond" w:cs="Arial"/>
        </w:rPr>
      </w:pPr>
    </w:p>
    <w:p w:rsidR="00B31892" w:rsidRPr="000E18B2" w:rsidRDefault="00B31892" w:rsidP="00416AAB">
      <w:pPr>
        <w:ind w:left="4500"/>
        <w:rPr>
          <w:rFonts w:ascii="Garamond" w:hAnsi="Garamond" w:cs="Arial"/>
        </w:rPr>
      </w:pPr>
    </w:p>
    <w:p w:rsidR="00B31892" w:rsidRPr="000E18B2" w:rsidRDefault="00B31892" w:rsidP="00B31892">
      <w:pPr>
        <w:ind w:left="3545"/>
        <w:rPr>
          <w:rFonts w:ascii="Garamond" w:hAnsi="Garamond" w:cs="Arial"/>
        </w:rPr>
      </w:pPr>
    </w:p>
    <w:p w:rsidR="00B31892" w:rsidRPr="000E18B2" w:rsidRDefault="00B31892" w:rsidP="00B31892">
      <w:pPr>
        <w:ind w:left="3545"/>
        <w:rPr>
          <w:rFonts w:ascii="Garamond" w:hAnsi="Garamond" w:cs="Arial"/>
        </w:rPr>
      </w:pPr>
    </w:p>
    <w:p w:rsidR="00B31892" w:rsidRPr="00B31892" w:rsidRDefault="00B31892" w:rsidP="00B31892">
      <w:pPr>
        <w:ind w:left="3545"/>
        <w:rPr>
          <w:rFonts w:ascii="Garamond" w:hAnsi="Garamond" w:cs="Arial"/>
          <w:b/>
          <w:sz w:val="28"/>
          <w:szCs w:val="28"/>
        </w:rPr>
      </w:pPr>
      <w:r w:rsidRPr="00B31892">
        <w:rPr>
          <w:rFonts w:ascii="Garamond" w:hAnsi="Garamond" w:cs="Arial"/>
          <w:b/>
          <w:sz w:val="28"/>
          <w:szCs w:val="28"/>
        </w:rPr>
        <w:t>OGŁOSZENIE</w:t>
      </w:r>
    </w:p>
    <w:p w:rsidR="00416AAB" w:rsidRDefault="00416AAB" w:rsidP="00416AAB">
      <w:pPr>
        <w:tabs>
          <w:tab w:val="left" w:pos="2880"/>
        </w:tabs>
        <w:spacing w:line="320" w:lineRule="atLeas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</w:p>
    <w:p w:rsidR="00B31892" w:rsidRPr="00416AAB" w:rsidRDefault="00B31892" w:rsidP="00416AAB">
      <w:pPr>
        <w:tabs>
          <w:tab w:val="left" w:pos="2880"/>
        </w:tabs>
        <w:spacing w:line="320" w:lineRule="atLeast"/>
        <w:rPr>
          <w:rFonts w:ascii="Garamond" w:hAnsi="Garamond" w:cs="Arial"/>
          <w:b/>
          <w:noProof/>
        </w:rPr>
      </w:pPr>
    </w:p>
    <w:p w:rsidR="00416AAB" w:rsidRDefault="00416AAB" w:rsidP="00416AAB">
      <w:pPr>
        <w:spacing w:after="120" w:line="300" w:lineRule="atLeast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Dotyczy: postępowania o udzielenie zamówienia sektorowego przeprowadzonego </w:t>
      </w:r>
      <w:r>
        <w:rPr>
          <w:rFonts w:ascii="Garamond" w:hAnsi="Garamond" w:cs="Arial"/>
          <w:b/>
        </w:rPr>
        <w:br/>
        <w:t>w trybie przetargu nieograniczonego z wyłączeniem stosowania przepisów ustawy Prawo zamówień publicznych pod nazwą: „</w:t>
      </w:r>
      <w:r w:rsidR="00E7311B" w:rsidRPr="00953FBC">
        <w:t>Rozbudowa bazy serwerowej oraz macierzy dyskowej eksploatowanej</w:t>
      </w:r>
      <w:r w:rsidR="00E7311B">
        <w:t xml:space="preserve"> </w:t>
      </w:r>
      <w:r w:rsidR="00E7311B" w:rsidRPr="00953FBC">
        <w:t>w ZWiK</w:t>
      </w:r>
      <w:r w:rsidR="00E7311B">
        <w:t xml:space="preserve"> </w:t>
      </w:r>
      <w:r w:rsidR="00E7311B" w:rsidRPr="00953FBC">
        <w:t>Sp. z o. o. w Szczecinie</w:t>
      </w:r>
      <w:r>
        <w:rPr>
          <w:rFonts w:ascii="Garamond" w:hAnsi="Garamond" w:cs="Arial"/>
          <w:b/>
        </w:rPr>
        <w:t>”.</w:t>
      </w:r>
    </w:p>
    <w:p w:rsidR="00F30A40" w:rsidRPr="00F96A70" w:rsidRDefault="00F30A40" w:rsidP="00D459A9">
      <w:pPr>
        <w:spacing w:line="360" w:lineRule="auto"/>
        <w:jc w:val="both"/>
        <w:rPr>
          <w:rFonts w:ascii="Garamond" w:hAnsi="Garamond"/>
          <w:szCs w:val="24"/>
        </w:rPr>
      </w:pPr>
    </w:p>
    <w:p w:rsidR="00416AAB" w:rsidRDefault="00416AAB" w:rsidP="00416AAB">
      <w:pPr>
        <w:spacing w:line="36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– Zakład Wodociągów i Kanalizacji Spółka z o.o. w Szczecinie zawiadamia, że w postępowaniu o udzielenie zamówienia sektorowego przeprowadzonego w trybie przetargu nieograniczonego jako najkorzystniejsza została wybrana </w:t>
      </w:r>
      <w:r>
        <w:rPr>
          <w:rFonts w:ascii="Garamond" w:hAnsi="Garamond"/>
          <w:bCs/>
          <w:iCs/>
        </w:rPr>
        <w:t>oferta złożona przez:</w:t>
      </w:r>
    </w:p>
    <w:p w:rsidR="00416AAB" w:rsidRDefault="00416AAB" w:rsidP="00416AAB">
      <w:pPr>
        <w:ind w:left="357"/>
        <w:jc w:val="center"/>
        <w:rPr>
          <w:rFonts w:ascii="Garamond" w:hAnsi="Garamond"/>
          <w:b/>
        </w:rPr>
      </w:pPr>
    </w:p>
    <w:p w:rsidR="00E7311B" w:rsidRDefault="00E7311B" w:rsidP="00E7311B">
      <w:pPr>
        <w:spacing w:line="360" w:lineRule="auto"/>
        <w:jc w:val="center"/>
      </w:pPr>
      <w:r>
        <w:t>XCOMP Sp. z o. o. Sp. k. z siedzibą w Szczecinie,</w:t>
      </w:r>
    </w:p>
    <w:p w:rsidR="00E7311B" w:rsidRDefault="00E7311B" w:rsidP="00E7311B">
      <w:pPr>
        <w:spacing w:line="360" w:lineRule="auto"/>
        <w:jc w:val="center"/>
      </w:pPr>
      <w:r>
        <w:t>ul. Tama Pomorzańska 26</w:t>
      </w:r>
    </w:p>
    <w:p w:rsidR="00E7311B" w:rsidRDefault="00E7311B" w:rsidP="00E7311B">
      <w:pPr>
        <w:spacing w:line="360" w:lineRule="auto"/>
        <w:jc w:val="center"/>
      </w:pPr>
      <w:r>
        <w:t>70-952 Szczecin,</w:t>
      </w:r>
    </w:p>
    <w:p w:rsidR="00E7311B" w:rsidRDefault="00E7311B" w:rsidP="00E7311B">
      <w:pPr>
        <w:spacing w:after="120" w:line="320" w:lineRule="atLeast"/>
        <w:jc w:val="both"/>
      </w:pPr>
      <w:r>
        <w:t xml:space="preserve"> Wartość netto:  </w:t>
      </w:r>
      <w:r>
        <w:rPr>
          <w:bCs/>
          <w:color w:val="000000"/>
        </w:rPr>
        <w:t xml:space="preserve">298.965,00 </w:t>
      </w:r>
      <w:r>
        <w:t>złotych powiększone o podatek VAT w ustawowo obowiązującej stawce, tj. łącznie  367.726,95 zł brutto.</w:t>
      </w:r>
    </w:p>
    <w:p w:rsidR="00E7311B" w:rsidRDefault="00E7311B" w:rsidP="00E7311B">
      <w:pPr>
        <w:spacing w:after="120" w:line="320" w:lineRule="atLeast"/>
        <w:jc w:val="both"/>
      </w:pPr>
      <w:r>
        <w:t>słownie brutto: trzysta sześćdziesiąt siedem tysięcy siedemset dwadzieścia sześć złotych dziewięćdziesiąt pięć groszy.</w:t>
      </w:r>
    </w:p>
    <w:p w:rsidR="00416AAB" w:rsidRDefault="00416AAB" w:rsidP="00416AAB">
      <w:pPr>
        <w:pStyle w:val="Tekstpodstawowy2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F30A40" w:rsidRDefault="00F30A40" w:rsidP="00F30A40">
      <w:pPr>
        <w:pStyle w:val="Tekstpodstawowy"/>
        <w:rPr>
          <w:rFonts w:ascii="Garamond" w:hAnsi="Garamond"/>
          <w:sz w:val="24"/>
          <w:szCs w:val="24"/>
        </w:rPr>
      </w:pPr>
    </w:p>
    <w:p w:rsidR="007D3944" w:rsidRDefault="007D3944" w:rsidP="00CC49B1">
      <w:pPr>
        <w:pStyle w:val="Tekstpodstawowy"/>
        <w:spacing w:line="360" w:lineRule="auto"/>
        <w:rPr>
          <w:rFonts w:ascii="Garamond" w:hAnsi="Garamond"/>
          <w:sz w:val="24"/>
          <w:szCs w:val="24"/>
        </w:rPr>
      </w:pPr>
    </w:p>
    <w:p w:rsidR="00B31892" w:rsidRPr="006359F9" w:rsidRDefault="00B31892" w:rsidP="00CC49B1">
      <w:pPr>
        <w:pStyle w:val="Tekstpodstawowy"/>
        <w:spacing w:line="360" w:lineRule="auto"/>
        <w:rPr>
          <w:rFonts w:ascii="Garamond" w:hAnsi="Garamond"/>
          <w:sz w:val="24"/>
          <w:szCs w:val="24"/>
        </w:rPr>
      </w:pPr>
    </w:p>
    <w:p w:rsidR="00EA1170" w:rsidRPr="006359F9" w:rsidRDefault="00EA1170" w:rsidP="00CC49B1">
      <w:pPr>
        <w:pStyle w:val="Tekstpodstawowy"/>
        <w:spacing w:line="360" w:lineRule="auto"/>
        <w:ind w:left="6381" w:firstLine="709"/>
        <w:rPr>
          <w:rFonts w:ascii="Garamond" w:hAnsi="Garamond"/>
          <w:sz w:val="24"/>
          <w:szCs w:val="24"/>
        </w:rPr>
      </w:pPr>
      <w:r w:rsidRPr="006359F9">
        <w:rPr>
          <w:rFonts w:ascii="Garamond" w:hAnsi="Garamond"/>
          <w:sz w:val="24"/>
          <w:szCs w:val="24"/>
        </w:rPr>
        <w:t>Z poważaniem</w:t>
      </w:r>
    </w:p>
    <w:sectPr w:rsidR="00EA1170" w:rsidRPr="006359F9" w:rsidSect="00CC49B1">
      <w:footerReference w:type="default" r:id="rId7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B0" w:rsidRDefault="00261CB0">
      <w:r>
        <w:separator/>
      </w:r>
    </w:p>
  </w:endnote>
  <w:endnote w:type="continuationSeparator" w:id="0">
    <w:p w:rsidR="00261CB0" w:rsidRDefault="0026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4C" w:rsidRPr="00B31892" w:rsidRDefault="00E4724C" w:rsidP="00B31892">
    <w:pPr>
      <w:pStyle w:val="Stopka"/>
      <w:jc w:val="right"/>
      <w:rPr>
        <w:rFonts w:ascii="Garamond" w:hAnsi="Garamond"/>
        <w:sz w:val="16"/>
        <w:szCs w:val="16"/>
      </w:rPr>
    </w:pPr>
    <w:r w:rsidRPr="00B31892">
      <w:rPr>
        <w:rFonts w:ascii="Garamond" w:hAnsi="Garamond"/>
        <w:sz w:val="16"/>
        <w:szCs w:val="16"/>
      </w:rPr>
      <w:t xml:space="preserve">Strona </w:t>
    </w:r>
    <w:r w:rsidR="00117930" w:rsidRPr="00B31892">
      <w:rPr>
        <w:rFonts w:ascii="Garamond" w:hAnsi="Garamond"/>
        <w:sz w:val="16"/>
        <w:szCs w:val="16"/>
      </w:rPr>
      <w:fldChar w:fldCharType="begin"/>
    </w:r>
    <w:r w:rsidRPr="00B31892">
      <w:rPr>
        <w:rFonts w:ascii="Garamond" w:hAnsi="Garamond"/>
        <w:sz w:val="16"/>
        <w:szCs w:val="16"/>
      </w:rPr>
      <w:instrText xml:space="preserve"> PAGE </w:instrText>
    </w:r>
    <w:r w:rsidR="00117930" w:rsidRPr="00B31892">
      <w:rPr>
        <w:rFonts w:ascii="Garamond" w:hAnsi="Garamond"/>
        <w:sz w:val="16"/>
        <w:szCs w:val="16"/>
      </w:rPr>
      <w:fldChar w:fldCharType="separate"/>
    </w:r>
    <w:r w:rsidR="00B74768">
      <w:rPr>
        <w:rFonts w:ascii="Garamond" w:hAnsi="Garamond"/>
        <w:noProof/>
        <w:sz w:val="16"/>
        <w:szCs w:val="16"/>
      </w:rPr>
      <w:t>1</w:t>
    </w:r>
    <w:r w:rsidR="00117930" w:rsidRPr="00B31892">
      <w:rPr>
        <w:rFonts w:ascii="Garamond" w:hAnsi="Garamond"/>
        <w:sz w:val="16"/>
        <w:szCs w:val="16"/>
      </w:rPr>
      <w:fldChar w:fldCharType="end"/>
    </w:r>
    <w:r w:rsidRPr="00B31892">
      <w:rPr>
        <w:rFonts w:ascii="Garamond" w:hAnsi="Garamond"/>
        <w:sz w:val="16"/>
        <w:szCs w:val="16"/>
      </w:rPr>
      <w:t xml:space="preserve"> z </w:t>
    </w:r>
    <w:r w:rsidR="00117930" w:rsidRPr="00B31892">
      <w:rPr>
        <w:rFonts w:ascii="Garamond" w:hAnsi="Garamond"/>
        <w:sz w:val="16"/>
        <w:szCs w:val="16"/>
      </w:rPr>
      <w:fldChar w:fldCharType="begin"/>
    </w:r>
    <w:r w:rsidRPr="00B31892">
      <w:rPr>
        <w:rFonts w:ascii="Garamond" w:hAnsi="Garamond"/>
        <w:sz w:val="16"/>
        <w:szCs w:val="16"/>
      </w:rPr>
      <w:instrText xml:space="preserve"> NUMPAGES </w:instrText>
    </w:r>
    <w:r w:rsidR="00117930" w:rsidRPr="00B31892">
      <w:rPr>
        <w:rFonts w:ascii="Garamond" w:hAnsi="Garamond"/>
        <w:sz w:val="16"/>
        <w:szCs w:val="16"/>
      </w:rPr>
      <w:fldChar w:fldCharType="separate"/>
    </w:r>
    <w:r w:rsidR="00B74768">
      <w:rPr>
        <w:rFonts w:ascii="Garamond" w:hAnsi="Garamond"/>
        <w:noProof/>
        <w:sz w:val="16"/>
        <w:szCs w:val="16"/>
      </w:rPr>
      <w:t>1</w:t>
    </w:r>
    <w:r w:rsidR="00117930" w:rsidRPr="00B31892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B0" w:rsidRDefault="00261CB0">
      <w:r>
        <w:separator/>
      </w:r>
    </w:p>
  </w:footnote>
  <w:footnote w:type="continuationSeparator" w:id="0">
    <w:p w:rsidR="00261CB0" w:rsidRDefault="00261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48F"/>
    <w:multiLevelType w:val="hybridMultilevel"/>
    <w:tmpl w:val="875EA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4169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15D75"/>
    <w:multiLevelType w:val="multilevel"/>
    <w:tmpl w:val="5734EFFC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</w:abstractNum>
  <w:abstractNum w:abstractNumId="2">
    <w:nsid w:val="6E545D8B"/>
    <w:multiLevelType w:val="hybridMultilevel"/>
    <w:tmpl w:val="B504DF16"/>
    <w:lvl w:ilvl="0" w:tplc="405C67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EB8"/>
    <w:rsid w:val="00012079"/>
    <w:rsid w:val="00027A95"/>
    <w:rsid w:val="000511AE"/>
    <w:rsid w:val="00053A11"/>
    <w:rsid w:val="00091CDA"/>
    <w:rsid w:val="0009617C"/>
    <w:rsid w:val="000A0CA5"/>
    <w:rsid w:val="000B31E8"/>
    <w:rsid w:val="000C044E"/>
    <w:rsid w:val="000C3459"/>
    <w:rsid w:val="000E18B2"/>
    <w:rsid w:val="001164ED"/>
    <w:rsid w:val="00117930"/>
    <w:rsid w:val="00153A5A"/>
    <w:rsid w:val="00163326"/>
    <w:rsid w:val="00196369"/>
    <w:rsid w:val="001A2DB8"/>
    <w:rsid w:val="001C0732"/>
    <w:rsid w:val="001E2C5E"/>
    <w:rsid w:val="00242E59"/>
    <w:rsid w:val="002607F1"/>
    <w:rsid w:val="00261CB0"/>
    <w:rsid w:val="00271F57"/>
    <w:rsid w:val="00296438"/>
    <w:rsid w:val="002A1AA2"/>
    <w:rsid w:val="002D7A61"/>
    <w:rsid w:val="002E36C7"/>
    <w:rsid w:val="002F7890"/>
    <w:rsid w:val="00306FA8"/>
    <w:rsid w:val="003104E7"/>
    <w:rsid w:val="0032552B"/>
    <w:rsid w:val="003341F0"/>
    <w:rsid w:val="00345FE4"/>
    <w:rsid w:val="00347A6E"/>
    <w:rsid w:val="00377F0B"/>
    <w:rsid w:val="0038278D"/>
    <w:rsid w:val="00382F45"/>
    <w:rsid w:val="00386AE6"/>
    <w:rsid w:val="0038742B"/>
    <w:rsid w:val="00390EE3"/>
    <w:rsid w:val="003A4DE2"/>
    <w:rsid w:val="003A7BDB"/>
    <w:rsid w:val="003B3A03"/>
    <w:rsid w:val="003C7888"/>
    <w:rsid w:val="003D1724"/>
    <w:rsid w:val="003F02B9"/>
    <w:rsid w:val="003F2734"/>
    <w:rsid w:val="003F4EE1"/>
    <w:rsid w:val="003F68F0"/>
    <w:rsid w:val="004127BC"/>
    <w:rsid w:val="00416AAB"/>
    <w:rsid w:val="00416D15"/>
    <w:rsid w:val="00417A08"/>
    <w:rsid w:val="0043605F"/>
    <w:rsid w:val="004553D5"/>
    <w:rsid w:val="0046033D"/>
    <w:rsid w:val="00477C86"/>
    <w:rsid w:val="00486502"/>
    <w:rsid w:val="004966DE"/>
    <w:rsid w:val="004F482B"/>
    <w:rsid w:val="005100D9"/>
    <w:rsid w:val="00513FEE"/>
    <w:rsid w:val="005235B0"/>
    <w:rsid w:val="00532ECD"/>
    <w:rsid w:val="00554363"/>
    <w:rsid w:val="0055496E"/>
    <w:rsid w:val="005840AB"/>
    <w:rsid w:val="00590A7F"/>
    <w:rsid w:val="005B31F1"/>
    <w:rsid w:val="005C0688"/>
    <w:rsid w:val="005E6F9A"/>
    <w:rsid w:val="006036C5"/>
    <w:rsid w:val="00607359"/>
    <w:rsid w:val="006359F9"/>
    <w:rsid w:val="006431A8"/>
    <w:rsid w:val="00683C39"/>
    <w:rsid w:val="006B249E"/>
    <w:rsid w:val="006D3A9F"/>
    <w:rsid w:val="006F25F2"/>
    <w:rsid w:val="006F7B4A"/>
    <w:rsid w:val="0070243B"/>
    <w:rsid w:val="00703055"/>
    <w:rsid w:val="00704AE6"/>
    <w:rsid w:val="00704EB8"/>
    <w:rsid w:val="00712AA2"/>
    <w:rsid w:val="00714000"/>
    <w:rsid w:val="007208C1"/>
    <w:rsid w:val="00734C6F"/>
    <w:rsid w:val="00756BB0"/>
    <w:rsid w:val="00760892"/>
    <w:rsid w:val="00770700"/>
    <w:rsid w:val="007716B9"/>
    <w:rsid w:val="00771C92"/>
    <w:rsid w:val="007856AF"/>
    <w:rsid w:val="007955F2"/>
    <w:rsid w:val="007B359B"/>
    <w:rsid w:val="007D3944"/>
    <w:rsid w:val="007E55E4"/>
    <w:rsid w:val="00807BD2"/>
    <w:rsid w:val="00811667"/>
    <w:rsid w:val="00825BAB"/>
    <w:rsid w:val="00843367"/>
    <w:rsid w:val="008522EC"/>
    <w:rsid w:val="00874378"/>
    <w:rsid w:val="008751B5"/>
    <w:rsid w:val="008C14AF"/>
    <w:rsid w:val="008C14EF"/>
    <w:rsid w:val="008E377E"/>
    <w:rsid w:val="008F62C7"/>
    <w:rsid w:val="008F71D4"/>
    <w:rsid w:val="00917945"/>
    <w:rsid w:val="00932605"/>
    <w:rsid w:val="00936DD0"/>
    <w:rsid w:val="00941928"/>
    <w:rsid w:val="00973D09"/>
    <w:rsid w:val="009B57EE"/>
    <w:rsid w:val="00A0599E"/>
    <w:rsid w:val="00A151FC"/>
    <w:rsid w:val="00A201BE"/>
    <w:rsid w:val="00A22484"/>
    <w:rsid w:val="00A306DE"/>
    <w:rsid w:val="00A656C9"/>
    <w:rsid w:val="00A72A10"/>
    <w:rsid w:val="00A8024B"/>
    <w:rsid w:val="00A8256E"/>
    <w:rsid w:val="00A833F8"/>
    <w:rsid w:val="00A8675E"/>
    <w:rsid w:val="00A93C40"/>
    <w:rsid w:val="00AD0119"/>
    <w:rsid w:val="00AD0C08"/>
    <w:rsid w:val="00B279DE"/>
    <w:rsid w:val="00B3129E"/>
    <w:rsid w:val="00B31892"/>
    <w:rsid w:val="00B42F04"/>
    <w:rsid w:val="00B47ACB"/>
    <w:rsid w:val="00B654F9"/>
    <w:rsid w:val="00B74768"/>
    <w:rsid w:val="00B96165"/>
    <w:rsid w:val="00BA78BB"/>
    <w:rsid w:val="00BD254F"/>
    <w:rsid w:val="00BF0D42"/>
    <w:rsid w:val="00C06747"/>
    <w:rsid w:val="00C37904"/>
    <w:rsid w:val="00C630B6"/>
    <w:rsid w:val="00C844A6"/>
    <w:rsid w:val="00CA5A37"/>
    <w:rsid w:val="00CC49B1"/>
    <w:rsid w:val="00CE0501"/>
    <w:rsid w:val="00CE30FD"/>
    <w:rsid w:val="00D17DA6"/>
    <w:rsid w:val="00D20BA9"/>
    <w:rsid w:val="00D240CF"/>
    <w:rsid w:val="00D25322"/>
    <w:rsid w:val="00D32BF2"/>
    <w:rsid w:val="00D459A9"/>
    <w:rsid w:val="00D47478"/>
    <w:rsid w:val="00D47FB6"/>
    <w:rsid w:val="00D51F57"/>
    <w:rsid w:val="00D60BA3"/>
    <w:rsid w:val="00D86D2A"/>
    <w:rsid w:val="00DA2D9A"/>
    <w:rsid w:val="00DA5DAE"/>
    <w:rsid w:val="00DB018F"/>
    <w:rsid w:val="00DF0828"/>
    <w:rsid w:val="00DF7F25"/>
    <w:rsid w:val="00E05803"/>
    <w:rsid w:val="00E21AD6"/>
    <w:rsid w:val="00E36BEA"/>
    <w:rsid w:val="00E4724C"/>
    <w:rsid w:val="00E54BD7"/>
    <w:rsid w:val="00E7311B"/>
    <w:rsid w:val="00E919EC"/>
    <w:rsid w:val="00EA1170"/>
    <w:rsid w:val="00ED03AF"/>
    <w:rsid w:val="00ED7E3B"/>
    <w:rsid w:val="00EE5F64"/>
    <w:rsid w:val="00F03B79"/>
    <w:rsid w:val="00F11327"/>
    <w:rsid w:val="00F30A40"/>
    <w:rsid w:val="00F44F1A"/>
    <w:rsid w:val="00F52596"/>
    <w:rsid w:val="00F66D4E"/>
    <w:rsid w:val="00FA6207"/>
    <w:rsid w:val="00FC2A8F"/>
    <w:rsid w:val="00FC60AB"/>
    <w:rsid w:val="00FD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AE6"/>
    <w:rPr>
      <w:sz w:val="24"/>
    </w:rPr>
  </w:style>
  <w:style w:type="paragraph" w:styleId="Nagwek1">
    <w:name w:val="heading 1"/>
    <w:basedOn w:val="Normalny"/>
    <w:next w:val="Normalny"/>
    <w:qFormat/>
    <w:rsid w:val="00704AE6"/>
    <w:pPr>
      <w:keepNext/>
      <w:jc w:val="righ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704AE6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83C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704AE6"/>
    <w:pPr>
      <w:keepNext/>
      <w:jc w:val="center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04AE6"/>
    <w:pPr>
      <w:spacing w:line="360" w:lineRule="auto"/>
      <w:ind w:firstLine="708"/>
      <w:jc w:val="both"/>
    </w:pPr>
    <w:rPr>
      <w:sz w:val="20"/>
    </w:rPr>
  </w:style>
  <w:style w:type="paragraph" w:styleId="Tekstpodstawowy">
    <w:name w:val="Body Text"/>
    <w:basedOn w:val="Normalny"/>
    <w:rsid w:val="00704AE6"/>
    <w:pPr>
      <w:jc w:val="both"/>
    </w:pPr>
    <w:rPr>
      <w:sz w:val="22"/>
    </w:rPr>
  </w:style>
  <w:style w:type="paragraph" w:styleId="Tekstpodstawowy2">
    <w:name w:val="Body Text 2"/>
    <w:basedOn w:val="Normalny"/>
    <w:rsid w:val="00704AE6"/>
    <w:rPr>
      <w:sz w:val="22"/>
    </w:rPr>
  </w:style>
  <w:style w:type="paragraph" w:styleId="Tekstpodstawowy3">
    <w:name w:val="Body Text 3"/>
    <w:basedOn w:val="Normalny"/>
    <w:rsid w:val="00704AE6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4966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BD254F"/>
    <w:pPr>
      <w:spacing w:after="120" w:line="480" w:lineRule="auto"/>
      <w:ind w:left="283"/>
    </w:pPr>
  </w:style>
  <w:style w:type="paragraph" w:styleId="Nagwek">
    <w:name w:val="header"/>
    <w:basedOn w:val="Normalny"/>
    <w:rsid w:val="00B318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189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2003-06-06</vt:lpstr>
    </vt:vector>
  </TitlesOfParts>
  <Company>ZWIK Sp. z o.o.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2003-06-06</dc:title>
  <dc:subject/>
  <dc:creator>ZWIK Sp. z o.o.</dc:creator>
  <cp:keywords/>
  <cp:lastModifiedBy>anddymit</cp:lastModifiedBy>
  <cp:revision>2</cp:revision>
  <cp:lastPrinted>2012-12-04T13:17:00Z</cp:lastPrinted>
  <dcterms:created xsi:type="dcterms:W3CDTF">2012-12-06T10:24:00Z</dcterms:created>
  <dcterms:modified xsi:type="dcterms:W3CDTF">2012-12-06T10:24:00Z</dcterms:modified>
</cp:coreProperties>
</file>